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themeColor="background1"/>
  <w:body>
    <w:sdt>
      <w:sdtPr>
        <w:id w:val="1134765061"/>
        <w:docPartObj>
          <w:docPartGallery w:val="Cover Pages"/>
          <w:docPartUnique/>
        </w:docPartObj>
      </w:sdtPr>
      <w:sdtEndPr>
        <w:rPr>
          <w:bCs/>
          <w:caps/>
          <w:color w:val="306785" w:themeColor="accent1" w:themeShade="BF"/>
          <w:sz w:val="26"/>
        </w:rPr>
      </w:sdtEndPr>
      <w:sdtContent>
        <w:p w:rsidR="00760358" w:rsidRDefault="000C66F9" w14:paraId="2D007CA4" w14:textId="77777777">
          <w:r>
            <w:rPr>
              <w:rFonts w:cs="Calibri" w:eastAsiaTheme="minorHAnsi"/>
              <w:bCs/>
              <w:caps/>
              <w:noProof/>
              <w:color w:val="306785" w:themeColor="accent1" w:themeShade="BF"/>
              <w:sz w:val="26"/>
              <w:szCs w:val="24"/>
              <w:lang w:eastAsia="en-US"/>
            </w:rPr>
            <w:drawing>
              <wp:anchor distT="0" distB="0" distL="114300" distR="114300" simplePos="0" relativeHeight="251678720" behindDoc="0" locked="0" layoutInCell="1" allowOverlap="1" wp14:anchorId="7E3E6591" wp14:editId="3ACB770B">
                <wp:simplePos x="0" y="0"/>
                <wp:positionH relativeFrom="margin">
                  <wp:posOffset>-923925</wp:posOffset>
                </wp:positionH>
                <wp:positionV relativeFrom="margin">
                  <wp:posOffset>-923925</wp:posOffset>
                </wp:positionV>
                <wp:extent cx="7772400" cy="683822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6838225"/>
                        </a:xfrm>
                        <a:prstGeom prst="rect">
                          <a:avLst/>
                        </a:prstGeom>
                      </pic:spPr>
                    </pic:pic>
                  </a:graphicData>
                </a:graphic>
                <wp14:sizeRelH relativeFrom="margin">
                  <wp14:pctWidth>0</wp14:pctWidth>
                </wp14:sizeRelH>
                <wp14:sizeRelV relativeFrom="margin">
                  <wp14:pctHeight>0</wp14:pctHeight>
                </wp14:sizeRelV>
              </wp:anchor>
            </w:drawing>
          </w:r>
        </w:p>
        <w:p w:rsidR="00760358" w:rsidRDefault="00760358" w14:paraId="06BA7513" w14:textId="77777777"/>
        <w:p w:rsidR="000C66F9" w:rsidP="000C66F9" w:rsidRDefault="000C66F9" w14:paraId="3A2A170B" w14:textId="77777777">
          <w:pPr>
            <w:rPr>
              <w:rFonts w:cs="Calibri" w:eastAsiaTheme="minorHAnsi"/>
              <w:bCs/>
              <w:caps/>
              <w:color w:val="306785" w:themeColor="accent1" w:themeShade="BF"/>
              <w:sz w:val="26"/>
              <w:szCs w:val="24"/>
            </w:rPr>
          </w:pPr>
        </w:p>
        <w:p w:rsidRPr="000C66F9" w:rsidR="000C66F9" w:rsidP="000C66F9" w:rsidRDefault="000C66F9" w14:paraId="7BC2E339" w14:textId="77777777">
          <w:pPr>
            <w:rPr>
              <w:rFonts w:cs="Calibri" w:eastAsiaTheme="minorHAnsi"/>
              <w:sz w:val="26"/>
              <w:szCs w:val="24"/>
            </w:rPr>
          </w:pPr>
        </w:p>
        <w:p w:rsidRPr="000C66F9" w:rsidR="000C66F9" w:rsidP="000C66F9" w:rsidRDefault="000C66F9" w14:paraId="7E9406ED" w14:textId="77777777">
          <w:pPr>
            <w:rPr>
              <w:rFonts w:cs="Calibri" w:eastAsiaTheme="minorHAnsi"/>
              <w:sz w:val="26"/>
              <w:szCs w:val="24"/>
            </w:rPr>
          </w:pPr>
        </w:p>
        <w:p w:rsidRPr="000C66F9" w:rsidR="000C66F9" w:rsidP="000C66F9" w:rsidRDefault="000C66F9" w14:paraId="0FDAB0CE" w14:textId="77777777">
          <w:pPr>
            <w:rPr>
              <w:rFonts w:cs="Calibri" w:eastAsiaTheme="minorHAnsi"/>
              <w:sz w:val="26"/>
              <w:szCs w:val="24"/>
            </w:rPr>
          </w:pPr>
        </w:p>
        <w:p w:rsidRPr="000C66F9" w:rsidR="000C66F9" w:rsidP="000C66F9" w:rsidRDefault="000C66F9" w14:paraId="53BD884E" w14:textId="77777777">
          <w:pPr>
            <w:rPr>
              <w:rFonts w:cs="Calibri" w:eastAsiaTheme="minorHAnsi"/>
              <w:sz w:val="26"/>
              <w:szCs w:val="24"/>
            </w:rPr>
          </w:pPr>
        </w:p>
        <w:p w:rsidRPr="000C66F9" w:rsidR="000C66F9" w:rsidP="000C66F9" w:rsidRDefault="000C66F9" w14:paraId="2922FE64" w14:textId="77777777">
          <w:pPr>
            <w:rPr>
              <w:rFonts w:cs="Calibri" w:eastAsiaTheme="minorHAnsi"/>
              <w:sz w:val="26"/>
              <w:szCs w:val="24"/>
            </w:rPr>
          </w:pPr>
        </w:p>
        <w:p w:rsidRPr="000C66F9" w:rsidR="000C66F9" w:rsidP="000C66F9" w:rsidRDefault="000C66F9" w14:paraId="3E8604F1" w14:textId="77777777">
          <w:pPr>
            <w:rPr>
              <w:rFonts w:cs="Calibri" w:eastAsiaTheme="minorHAnsi"/>
              <w:sz w:val="26"/>
              <w:szCs w:val="24"/>
            </w:rPr>
          </w:pPr>
        </w:p>
        <w:p w:rsidRPr="000C66F9" w:rsidR="000C66F9" w:rsidP="000C66F9" w:rsidRDefault="000C66F9" w14:paraId="36785763" w14:textId="77777777">
          <w:pPr>
            <w:rPr>
              <w:rFonts w:cs="Calibri" w:eastAsiaTheme="minorHAnsi"/>
              <w:sz w:val="26"/>
              <w:szCs w:val="24"/>
            </w:rPr>
          </w:pPr>
        </w:p>
        <w:p w:rsidRPr="000C66F9" w:rsidR="000C66F9" w:rsidP="000C66F9" w:rsidRDefault="000C66F9" w14:paraId="41BD2F88" w14:textId="77777777">
          <w:pPr>
            <w:rPr>
              <w:rFonts w:cs="Calibri" w:eastAsiaTheme="minorHAnsi"/>
              <w:sz w:val="26"/>
              <w:szCs w:val="24"/>
            </w:rPr>
          </w:pPr>
        </w:p>
        <w:p w:rsidRPr="000C66F9" w:rsidR="000C66F9" w:rsidP="000C66F9" w:rsidRDefault="000C66F9" w14:paraId="11D54196" w14:textId="77777777">
          <w:pPr>
            <w:rPr>
              <w:rFonts w:cs="Calibri" w:eastAsiaTheme="minorHAnsi"/>
              <w:sz w:val="26"/>
              <w:szCs w:val="24"/>
            </w:rPr>
          </w:pPr>
        </w:p>
        <w:p w:rsidRPr="000C66F9" w:rsidR="000C66F9" w:rsidP="000C66F9" w:rsidRDefault="000C66F9" w14:paraId="3D41CE6A" w14:textId="77777777">
          <w:pPr>
            <w:rPr>
              <w:rFonts w:cs="Calibri" w:eastAsiaTheme="minorHAnsi"/>
              <w:sz w:val="26"/>
              <w:szCs w:val="24"/>
            </w:rPr>
          </w:pPr>
        </w:p>
        <w:p w:rsidRPr="000C66F9" w:rsidR="000C66F9" w:rsidP="000C66F9" w:rsidRDefault="000F3908" w14:paraId="209897D2" w14:textId="77777777">
          <w:pPr>
            <w:rPr>
              <w:rFonts w:cs="Calibri" w:eastAsiaTheme="minorHAnsi"/>
              <w:sz w:val="26"/>
              <w:szCs w:val="24"/>
            </w:rPr>
          </w:pPr>
          <w:r>
            <w:rPr>
              <w:rFonts w:cs="Calibri" w:eastAsiaTheme="minorHAnsi"/>
              <w:bCs/>
              <w:caps/>
              <w:noProof/>
              <w:color w:val="306785" w:themeColor="accent1" w:themeShade="BF"/>
              <w:sz w:val="26"/>
              <w:szCs w:val="24"/>
              <w:lang w:eastAsia="en-US"/>
            </w:rPr>
            <mc:AlternateContent>
              <mc:Choice Requires="wps">
                <w:drawing>
                  <wp:anchor distT="0" distB="0" distL="114300" distR="114300" simplePos="0" relativeHeight="251679744" behindDoc="0" locked="0" layoutInCell="1" allowOverlap="1" wp14:anchorId="1C8A1B68" wp14:editId="58237154">
                    <wp:simplePos x="0" y="0"/>
                    <wp:positionH relativeFrom="column">
                      <wp:posOffset>-790575</wp:posOffset>
                    </wp:positionH>
                    <wp:positionV relativeFrom="paragraph">
                      <wp:posOffset>373380</wp:posOffset>
                    </wp:positionV>
                    <wp:extent cx="7772400" cy="2667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772400" cy="266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6D5" w:rsidP="000C66F9" w:rsidRDefault="001056D5" w14:paraId="577A85E1" w14:textId="070B63AA">
                                <w:pPr>
                                  <w:spacing w:line="240" w:lineRule="auto"/>
                                  <w:ind w:left="720" w:right="720"/>
                                  <w:jc w:val="center"/>
                                  <w:rPr>
                                    <w:sz w:val="40"/>
                                    <w:szCs w:val="40"/>
                                  </w:rPr>
                                </w:pPr>
                                <w:r>
                                  <w:rPr>
                                    <w:sz w:val="40"/>
                                    <w:szCs w:val="40"/>
                                  </w:rPr>
                                  <w:t>Solution for</w:t>
                                </w:r>
                              </w:p>
                              <w:p w:rsidR="001056D5" w:rsidP="000C66F9" w:rsidRDefault="001056D5" w14:paraId="126EF2C4" w14:textId="05FFB4D8">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rsidR="001056D5" w:rsidP="004D05B0" w:rsidRDefault="001056D5" w14:paraId="4563FD81" w14:textId="1E58F80A">
                                <w:pPr>
                                  <w:spacing w:line="240" w:lineRule="auto"/>
                                  <w:ind w:left="720" w:right="720"/>
                                  <w:jc w:val="center"/>
                                  <w:rPr>
                                    <w:b/>
                                    <w:sz w:val="52"/>
                                    <w:szCs w:val="52"/>
                                  </w:rPr>
                                </w:pPr>
                                <w:r>
                                  <w:rPr>
                                    <w:b/>
                                    <w:sz w:val="52"/>
                                    <w:szCs w:val="52"/>
                                  </w:rPr>
                                  <w:t>LVPEI</w:t>
                                </w:r>
                              </w:p>
                              <w:p w:rsidR="001056D5" w:rsidP="000C66F9" w:rsidRDefault="001056D5" w14:paraId="28010F76" w14:textId="77777777">
                                <w:pPr>
                                  <w:spacing w:line="240" w:lineRule="auto"/>
                                  <w:ind w:left="720" w:right="720"/>
                                  <w:jc w:val="center"/>
                                  <w:rPr>
                                    <w:sz w:val="40"/>
                                    <w:szCs w:val="40"/>
                                  </w:rPr>
                                </w:pPr>
                                <w:r>
                                  <w:rPr>
                                    <w:sz w:val="40"/>
                                    <w:szCs w:val="40"/>
                                  </w:rPr>
                                  <w:t>From</w:t>
                                </w:r>
                              </w:p>
                              <w:p w:rsidR="001056D5" w:rsidP="000C66F9" w:rsidRDefault="001056D5" w14:paraId="4BBAF44A" w14:textId="77777777">
                                <w:pPr>
                                  <w:spacing w:line="240" w:lineRule="auto"/>
                                  <w:ind w:left="731" w:right="720" w:hanging="10"/>
                                  <w:jc w:val="center"/>
                                  <w:rPr>
                                    <w:rStyle w:val="BookTitle"/>
                                  </w:rPr>
                                </w:pPr>
                                <w:r>
                                  <w:rPr>
                                    <w:b/>
                                    <w:sz w:val="52"/>
                                  </w:rPr>
                                  <w:t>OSI Digital</w:t>
                                </w:r>
                              </w:p>
                              <w:p w:rsidR="001056D5" w:rsidP="000C66F9" w:rsidRDefault="001056D5" w14:paraId="5E3A8D3A" w14:textId="77777777">
                                <w:pPr>
                                  <w:spacing w:line="240" w:lineRule="auto"/>
                                  <w:ind w:left="731" w:right="720" w:hanging="10"/>
                                  <w:jc w:val="center"/>
                                  <w:rPr>
                                    <w:rStyle w:val="BookTitle"/>
                                  </w:rPr>
                                </w:pPr>
                                <w:r>
                                  <w:rPr>
                                    <w:b/>
                                    <w:sz w:val="52"/>
                                  </w:rPr>
                                  <w:br/>
                                </w:r>
                              </w:p>
                              <w:p w:rsidR="001056D5" w:rsidRDefault="001056D5" w14:paraId="0748DBD1" w14:textId="7777777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w14:anchorId="1C8A1B68">
                    <v:stroke joinstyle="miter"/>
                    <v:path gradientshapeok="t" o:connecttype="rect"/>
                  </v:shapetype>
                  <v:shape id="Text Box 11" style="position:absolute;left:0;text-align:left;margin-left:-62.25pt;margin-top:29.4pt;width:612pt;height:21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">
                    <v:textbox>
                      <w:txbxContent>
                        <w:p w:rsidR="001056D5" w:rsidP="000C66F9" w:rsidRDefault="001056D5" w14:paraId="577A85E1" w14:textId="070B63AA">
                          <w:pPr>
                            <w:spacing w:line="240" w:lineRule="auto"/>
                            <w:ind w:left="720" w:right="720"/>
                            <w:jc w:val="center"/>
                            <w:rPr>
                              <w:sz w:val="40"/>
                              <w:szCs w:val="40"/>
                            </w:rPr>
                          </w:pPr>
                          <w:r>
                            <w:rPr>
                              <w:sz w:val="40"/>
                              <w:szCs w:val="40"/>
                            </w:rPr>
                            <w:t>Solution for</w:t>
                          </w:r>
                        </w:p>
                        <w:p w:rsidR="001056D5" w:rsidP="000C66F9" w:rsidRDefault="001056D5" w14:paraId="126EF2C4" w14:textId="05FFB4D8">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rsidR="001056D5" w:rsidP="004D05B0" w:rsidRDefault="001056D5" w14:paraId="4563FD81" w14:textId="1E58F80A">
                          <w:pPr>
                            <w:spacing w:line="240" w:lineRule="auto"/>
                            <w:ind w:left="720" w:right="720"/>
                            <w:jc w:val="center"/>
                            <w:rPr>
                              <w:b/>
                              <w:sz w:val="52"/>
                              <w:szCs w:val="52"/>
                            </w:rPr>
                          </w:pPr>
                          <w:r>
                            <w:rPr>
                              <w:b/>
                              <w:sz w:val="52"/>
                              <w:szCs w:val="52"/>
                            </w:rPr>
                            <w:t>LVPEI</w:t>
                          </w:r>
                        </w:p>
                        <w:p w:rsidR="001056D5" w:rsidP="000C66F9" w:rsidRDefault="001056D5" w14:paraId="28010F76" w14:textId="77777777">
                          <w:pPr>
                            <w:spacing w:line="240" w:lineRule="auto"/>
                            <w:ind w:left="720" w:right="720"/>
                            <w:jc w:val="center"/>
                            <w:rPr>
                              <w:sz w:val="40"/>
                              <w:szCs w:val="40"/>
                            </w:rPr>
                          </w:pPr>
                          <w:r>
                            <w:rPr>
                              <w:sz w:val="40"/>
                              <w:szCs w:val="40"/>
                            </w:rPr>
                            <w:t>From</w:t>
                          </w:r>
                        </w:p>
                        <w:p w:rsidR="001056D5" w:rsidP="000C66F9" w:rsidRDefault="001056D5" w14:paraId="4BBAF44A" w14:textId="77777777">
                          <w:pPr>
                            <w:spacing w:line="240" w:lineRule="auto"/>
                            <w:ind w:left="731" w:right="720" w:hanging="10"/>
                            <w:jc w:val="center"/>
                            <w:rPr>
                              <w:rStyle w:val="BookTitle"/>
                            </w:rPr>
                          </w:pPr>
                          <w:r>
                            <w:rPr>
                              <w:b/>
                              <w:sz w:val="52"/>
                            </w:rPr>
                            <w:t>OSI Digital</w:t>
                          </w:r>
                        </w:p>
                        <w:p w:rsidR="001056D5" w:rsidP="000C66F9" w:rsidRDefault="001056D5" w14:paraId="5E3A8D3A" w14:textId="77777777">
                          <w:pPr>
                            <w:spacing w:line="240" w:lineRule="auto"/>
                            <w:ind w:left="731" w:right="720" w:hanging="10"/>
                            <w:jc w:val="center"/>
                            <w:rPr>
                              <w:rStyle w:val="BookTitle"/>
                            </w:rPr>
                          </w:pPr>
                          <w:r>
                            <w:rPr>
                              <w:b/>
                              <w:sz w:val="52"/>
                            </w:rPr>
                            <w:br/>
                          </w:r>
                        </w:p>
                        <w:p w:rsidR="001056D5" w:rsidRDefault="001056D5" w14:paraId="0748DBD1" w14:textId="77777777">
                          <w:pPr>
                            <w:ind w:left="0"/>
                          </w:pPr>
                        </w:p>
                      </w:txbxContent>
                    </v:textbox>
                  </v:shape>
                </w:pict>
              </mc:Fallback>
            </mc:AlternateContent>
          </w:r>
        </w:p>
        <w:p w:rsidRPr="000C66F9" w:rsidR="000C66F9" w:rsidP="000C66F9" w:rsidRDefault="000C66F9" w14:paraId="19050891" w14:textId="77777777">
          <w:pPr>
            <w:rPr>
              <w:rFonts w:cs="Calibri" w:eastAsiaTheme="minorHAnsi"/>
              <w:sz w:val="26"/>
              <w:szCs w:val="24"/>
            </w:rPr>
          </w:pPr>
        </w:p>
        <w:p w:rsidRPr="000C66F9" w:rsidR="000C66F9" w:rsidP="000C66F9" w:rsidRDefault="000C66F9" w14:paraId="71265BC5" w14:textId="77777777">
          <w:pPr>
            <w:rPr>
              <w:rFonts w:cs="Calibri" w:eastAsiaTheme="minorHAnsi"/>
              <w:sz w:val="26"/>
              <w:szCs w:val="24"/>
            </w:rPr>
          </w:pPr>
        </w:p>
        <w:p w:rsidRPr="000C66F9" w:rsidR="000C66F9" w:rsidP="000C66F9" w:rsidRDefault="000C66F9" w14:paraId="679B7E23" w14:textId="77777777">
          <w:pPr>
            <w:rPr>
              <w:rFonts w:cs="Calibri" w:eastAsiaTheme="minorHAnsi"/>
              <w:sz w:val="26"/>
              <w:szCs w:val="24"/>
            </w:rPr>
          </w:pPr>
        </w:p>
        <w:p w:rsidRPr="000C66F9" w:rsidR="000C66F9" w:rsidP="000C66F9" w:rsidRDefault="000C66F9" w14:paraId="5343025E" w14:textId="77777777">
          <w:pPr>
            <w:rPr>
              <w:rFonts w:cs="Calibri" w:eastAsiaTheme="minorHAnsi"/>
              <w:sz w:val="26"/>
              <w:szCs w:val="24"/>
            </w:rPr>
          </w:pPr>
        </w:p>
        <w:p w:rsidRPr="000C66F9" w:rsidR="000C66F9" w:rsidP="000C66F9" w:rsidRDefault="000C66F9" w14:paraId="4CBEC171" w14:textId="77777777">
          <w:pPr>
            <w:rPr>
              <w:rFonts w:cs="Calibri" w:eastAsiaTheme="minorHAnsi"/>
              <w:sz w:val="26"/>
              <w:szCs w:val="24"/>
            </w:rPr>
          </w:pPr>
        </w:p>
        <w:p w:rsidRPr="000C66F9" w:rsidR="000C66F9" w:rsidP="000C66F9" w:rsidRDefault="000C66F9" w14:paraId="4D0FD81A" w14:textId="77777777">
          <w:pPr>
            <w:rPr>
              <w:rFonts w:cs="Calibri" w:eastAsiaTheme="minorHAnsi"/>
              <w:sz w:val="26"/>
              <w:szCs w:val="24"/>
            </w:rPr>
          </w:pPr>
        </w:p>
        <w:p w:rsidRPr="000C66F9" w:rsidR="000C66F9" w:rsidP="000C66F9" w:rsidRDefault="000C66F9" w14:paraId="73E2454B" w14:textId="77777777">
          <w:pPr>
            <w:rPr>
              <w:rFonts w:cs="Calibri" w:eastAsiaTheme="minorHAnsi"/>
              <w:sz w:val="26"/>
              <w:szCs w:val="24"/>
            </w:rPr>
          </w:pPr>
        </w:p>
        <w:p w:rsidRPr="000C66F9" w:rsidR="000C66F9" w:rsidP="000C66F9" w:rsidRDefault="000C66F9" w14:paraId="4A894502" w14:textId="77777777">
          <w:pPr>
            <w:rPr>
              <w:rFonts w:cs="Calibri" w:eastAsiaTheme="minorHAnsi"/>
              <w:sz w:val="26"/>
              <w:szCs w:val="24"/>
            </w:rPr>
          </w:pPr>
        </w:p>
        <w:p w:rsidRPr="000C66F9" w:rsidR="000C66F9" w:rsidP="000C66F9" w:rsidRDefault="000C66F9" w14:paraId="0F2933D3" w14:textId="77777777">
          <w:pPr>
            <w:rPr>
              <w:rFonts w:cs="Calibri" w:eastAsiaTheme="minorHAnsi"/>
              <w:sz w:val="26"/>
              <w:szCs w:val="24"/>
            </w:rPr>
          </w:pPr>
        </w:p>
        <w:p w:rsidRPr="000C66F9" w:rsidR="000C66F9" w:rsidP="000C66F9" w:rsidRDefault="000C66F9" w14:paraId="3AB5CDD1" w14:textId="77777777">
          <w:pPr>
            <w:rPr>
              <w:rFonts w:cs="Calibri" w:eastAsiaTheme="minorHAnsi"/>
              <w:sz w:val="26"/>
              <w:szCs w:val="24"/>
            </w:rPr>
          </w:pPr>
        </w:p>
        <w:p w:rsidR="000C66F9" w:rsidP="000C66F9" w:rsidRDefault="000C66F9" w14:paraId="6BA58C30" w14:textId="77777777">
          <w:pPr>
            <w:rPr>
              <w:rStyle w:val="BookTitle"/>
              <w:sz w:val="20"/>
              <w:szCs w:val="20"/>
            </w:rPr>
          </w:pPr>
          <w:r>
            <w:rPr>
              <w:rStyle w:val="BookTitle"/>
              <w:sz w:val="20"/>
              <w:szCs w:val="20"/>
            </w:rPr>
            <w:t xml:space="preserve">Statement of Confidentiality </w:t>
          </w:r>
        </w:p>
        <w:p w:rsidR="000C66F9" w:rsidP="000C66F9" w:rsidRDefault="000C66F9" w14:paraId="48FFEF4B" w14:textId="77777777">
          <w:pPr>
            <w:spacing w:after="22" w:line="273" w:lineRule="auto"/>
            <w:jc w:val="both"/>
            <w:rPr>
              <w:sz w:val="16"/>
              <w:szCs w:val="16"/>
            </w:rPr>
          </w:pPr>
          <w:r>
            <w:rPr>
              <w:sz w:val="16"/>
              <w:szCs w:val="16"/>
            </w:rPr>
            <w:t xml:space="preserve">This document contains proprietary trade secret and confidential information to be used solely for evaluating OSI Digital, Inc., formerly known as OSI Consulting, Inc. (“OSI” “We” or “Us”). The information contained herein is to be considered confidential. Customer by accepting this document, agrees that neither this document nor the information disclosed herein, nor any part thereof, shall be reproduced or transferred to other documents, or used or disclosed to others for any purpose except as specifically authorized in writing by OSI Digital Inc. </w:t>
          </w:r>
        </w:p>
        <w:p w:rsidR="00760358" w:rsidRDefault="001056D5" w14:paraId="1D8BF2C7" w14:textId="77777777">
          <w:pPr>
            <w:rPr>
              <w:b/>
              <w:bCs/>
              <w:color w:val="306785" w:themeColor="accent1" w:themeShade="BF"/>
              <w:sz w:val="26"/>
            </w:rPr>
          </w:pPr>
        </w:p>
      </w:sdtContent>
    </w:sdt>
    <w:sdt>
      <w:sdtPr>
        <w:rPr>
          <w:rFonts w:eastAsiaTheme="minorHAnsi"/>
          <w:kern w:val="2"/>
          <w14:ligatures w14:val="standardContextual"/>
        </w:rPr>
        <w:id w:val="1762638508"/>
        <w:docPartObj>
          <w:docPartGallery w:val="Table of Contents"/>
          <w:docPartUnique/>
        </w:docPartObj>
      </w:sdtPr>
      <w:sdtEndPr>
        <w:rPr>
          <w:rFonts w:eastAsiaTheme="minorEastAsia"/>
          <w:b/>
          <w:bCs/>
          <w:noProof/>
          <w:kern w:val="0"/>
          <w14:ligatures w14:val="none"/>
        </w:rPr>
      </w:sdtEndPr>
      <w:sdtContent>
        <w:p w:rsidRPr="00096FF0" w:rsidR="004D05B0" w:rsidP="004D05B0" w:rsidRDefault="004D05B0" w14:paraId="11FD6311" w14:textId="77777777">
          <w:pPr>
            <w:rPr>
              <w:b/>
              <w:color w:val="204559" w:themeColor="accent1" w:themeShade="80"/>
              <w:sz w:val="40"/>
              <w:szCs w:val="40"/>
            </w:rPr>
          </w:pPr>
          <w:r w:rsidRPr="00096FF0">
            <w:rPr>
              <w:b/>
              <w:color w:val="204559" w:themeColor="accent1" w:themeShade="80"/>
              <w:sz w:val="40"/>
              <w:szCs w:val="40"/>
            </w:rPr>
            <w:t>Contents</w:t>
          </w:r>
        </w:p>
        <w:p w:rsidR="00AC6386" w:rsidRDefault="004D05B0" w14:paraId="10839FC9" w14:textId="6360D18A">
          <w:pPr>
            <w:pStyle w:val="TOC1"/>
            <w:rPr>
              <w:rFonts w:asciiTheme="minorHAnsi" w:hAnsiTheme="minorHAnsi"/>
              <w:b w:val="0"/>
              <w:noProof/>
              <w:lang w:eastAsia="en-US"/>
            </w:rPr>
          </w:pPr>
          <w:r>
            <w:fldChar w:fldCharType="begin"/>
          </w:r>
          <w:r>
            <w:instrText xml:space="preserve"> TOC \o "1-3" \h \z \u </w:instrText>
          </w:r>
          <w:r>
            <w:fldChar w:fldCharType="separate"/>
          </w:r>
          <w:hyperlink w:history="1" w:anchor="_Toc141294312">
            <w:r w:rsidRPr="004D7266" w:rsidR="00AC6386">
              <w:rPr>
                <w:rStyle w:val="Hyperlink"/>
                <w:noProof/>
              </w:rPr>
              <w:t>1</w:t>
            </w:r>
            <w:r w:rsidR="00AC6386">
              <w:rPr>
                <w:rFonts w:asciiTheme="minorHAnsi" w:hAnsiTheme="minorHAnsi"/>
                <w:b w:val="0"/>
                <w:noProof/>
                <w:lang w:eastAsia="en-US"/>
              </w:rPr>
              <w:tab/>
            </w:r>
            <w:r w:rsidRPr="004D7266" w:rsidR="00AC6386">
              <w:rPr>
                <w:rStyle w:val="Hyperlink"/>
                <w:noProof/>
              </w:rPr>
              <w:t>About LVPEI</w:t>
            </w:r>
            <w:r w:rsidR="00AC6386">
              <w:rPr>
                <w:noProof/>
                <w:webHidden/>
              </w:rPr>
              <w:tab/>
            </w:r>
            <w:r w:rsidR="00AC6386">
              <w:rPr>
                <w:noProof/>
                <w:webHidden/>
              </w:rPr>
              <w:fldChar w:fldCharType="begin"/>
            </w:r>
            <w:r w:rsidR="00AC6386">
              <w:rPr>
                <w:noProof/>
                <w:webHidden/>
              </w:rPr>
              <w:instrText xml:space="preserve"> PAGEREF _Toc141294312 \h </w:instrText>
            </w:r>
            <w:r w:rsidR="00AC6386">
              <w:rPr>
                <w:noProof/>
                <w:webHidden/>
              </w:rPr>
            </w:r>
            <w:r w:rsidR="00AC6386">
              <w:rPr>
                <w:noProof/>
                <w:webHidden/>
              </w:rPr>
              <w:fldChar w:fldCharType="separate"/>
            </w:r>
            <w:r w:rsidR="00AC6386">
              <w:rPr>
                <w:noProof/>
                <w:webHidden/>
              </w:rPr>
              <w:t>2</w:t>
            </w:r>
            <w:r w:rsidR="00AC6386">
              <w:rPr>
                <w:noProof/>
                <w:webHidden/>
              </w:rPr>
              <w:fldChar w:fldCharType="end"/>
            </w:r>
          </w:hyperlink>
        </w:p>
        <w:p w:rsidR="00AC6386" w:rsidRDefault="001056D5" w14:paraId="2495ABFA" w14:textId="047F6AAA">
          <w:pPr>
            <w:pStyle w:val="TOC1"/>
            <w:rPr>
              <w:rFonts w:asciiTheme="minorHAnsi" w:hAnsiTheme="minorHAnsi"/>
              <w:b w:val="0"/>
              <w:noProof/>
              <w:lang w:eastAsia="en-US"/>
            </w:rPr>
          </w:pPr>
          <w:hyperlink w:history="1" w:anchor="_Toc141294313">
            <w:r w:rsidRPr="004D7266" w:rsidR="00AC6386">
              <w:rPr>
                <w:rStyle w:val="Hyperlink"/>
                <w:noProof/>
              </w:rPr>
              <w:t>2</w:t>
            </w:r>
            <w:r w:rsidR="00AC6386">
              <w:rPr>
                <w:rFonts w:asciiTheme="minorHAnsi" w:hAnsiTheme="minorHAnsi"/>
                <w:b w:val="0"/>
                <w:noProof/>
                <w:lang w:eastAsia="en-US"/>
              </w:rPr>
              <w:tab/>
            </w:r>
            <w:r w:rsidRPr="004D7266" w:rsidR="00AC6386">
              <w:rPr>
                <w:rStyle w:val="Hyperlink"/>
                <w:noProof/>
              </w:rPr>
              <w:t>Requirements/Objective of project</w:t>
            </w:r>
            <w:r w:rsidR="00AC6386">
              <w:rPr>
                <w:noProof/>
                <w:webHidden/>
              </w:rPr>
              <w:tab/>
            </w:r>
            <w:r w:rsidR="00AC6386">
              <w:rPr>
                <w:noProof/>
                <w:webHidden/>
              </w:rPr>
              <w:fldChar w:fldCharType="begin"/>
            </w:r>
            <w:r w:rsidR="00AC6386">
              <w:rPr>
                <w:noProof/>
                <w:webHidden/>
              </w:rPr>
              <w:instrText xml:space="preserve"> PAGEREF _Toc141294313 \h </w:instrText>
            </w:r>
            <w:r w:rsidR="00AC6386">
              <w:rPr>
                <w:noProof/>
                <w:webHidden/>
              </w:rPr>
            </w:r>
            <w:r w:rsidR="00AC6386">
              <w:rPr>
                <w:noProof/>
                <w:webHidden/>
              </w:rPr>
              <w:fldChar w:fldCharType="separate"/>
            </w:r>
            <w:r w:rsidR="00AC6386">
              <w:rPr>
                <w:noProof/>
                <w:webHidden/>
              </w:rPr>
              <w:t>3</w:t>
            </w:r>
            <w:r w:rsidR="00AC6386">
              <w:rPr>
                <w:noProof/>
                <w:webHidden/>
              </w:rPr>
              <w:fldChar w:fldCharType="end"/>
            </w:r>
          </w:hyperlink>
        </w:p>
        <w:p w:rsidR="00AC6386" w:rsidRDefault="001056D5" w14:paraId="1CF35403" w14:textId="180B1A22">
          <w:pPr>
            <w:pStyle w:val="TOC1"/>
            <w:rPr>
              <w:rFonts w:asciiTheme="minorHAnsi" w:hAnsiTheme="minorHAnsi"/>
              <w:b w:val="0"/>
              <w:noProof/>
              <w:lang w:eastAsia="en-US"/>
            </w:rPr>
          </w:pPr>
          <w:hyperlink w:history="1" w:anchor="_Toc141294314">
            <w:r w:rsidRPr="004D7266" w:rsidR="00AC6386">
              <w:rPr>
                <w:rStyle w:val="Hyperlink"/>
                <w:noProof/>
              </w:rPr>
              <w:t>3</w:t>
            </w:r>
            <w:r w:rsidR="00AC6386">
              <w:rPr>
                <w:rFonts w:asciiTheme="minorHAnsi" w:hAnsiTheme="minorHAnsi"/>
                <w:b w:val="0"/>
                <w:noProof/>
                <w:lang w:eastAsia="en-US"/>
              </w:rPr>
              <w:tab/>
            </w:r>
            <w:r w:rsidRPr="004D7266" w:rsidR="00AC6386">
              <w:rPr>
                <w:rStyle w:val="Hyperlink"/>
                <w:noProof/>
              </w:rPr>
              <w:t>Scope</w:t>
            </w:r>
            <w:r w:rsidR="00AC6386">
              <w:rPr>
                <w:noProof/>
                <w:webHidden/>
              </w:rPr>
              <w:tab/>
            </w:r>
            <w:r w:rsidR="00AC6386">
              <w:rPr>
                <w:noProof/>
                <w:webHidden/>
              </w:rPr>
              <w:fldChar w:fldCharType="begin"/>
            </w:r>
            <w:r w:rsidR="00AC6386">
              <w:rPr>
                <w:noProof/>
                <w:webHidden/>
              </w:rPr>
              <w:instrText xml:space="preserve"> PAGEREF _Toc141294314 \h </w:instrText>
            </w:r>
            <w:r w:rsidR="00AC6386">
              <w:rPr>
                <w:noProof/>
                <w:webHidden/>
              </w:rPr>
            </w:r>
            <w:r w:rsidR="00AC6386">
              <w:rPr>
                <w:noProof/>
                <w:webHidden/>
              </w:rPr>
              <w:fldChar w:fldCharType="separate"/>
            </w:r>
            <w:r w:rsidR="00AC6386">
              <w:rPr>
                <w:noProof/>
                <w:webHidden/>
              </w:rPr>
              <w:t>4</w:t>
            </w:r>
            <w:r w:rsidR="00AC6386">
              <w:rPr>
                <w:noProof/>
                <w:webHidden/>
              </w:rPr>
              <w:fldChar w:fldCharType="end"/>
            </w:r>
          </w:hyperlink>
        </w:p>
        <w:p w:rsidR="00AC6386" w:rsidRDefault="001056D5" w14:paraId="3DEAC7CA" w14:textId="73ECBFB9">
          <w:pPr>
            <w:pStyle w:val="TOC2"/>
            <w:tabs>
              <w:tab w:val="left" w:pos="1320"/>
            </w:tabs>
            <w:rPr>
              <w:rFonts w:asciiTheme="minorHAnsi" w:hAnsiTheme="minorHAnsi"/>
              <w:noProof/>
              <w:lang w:eastAsia="en-US"/>
            </w:rPr>
          </w:pPr>
          <w:hyperlink w:history="1" w:anchor="_Toc141294315">
            <w:r w:rsidRPr="004D7266" w:rsidR="00AC6386">
              <w:rPr>
                <w:rStyle w:val="Hyperlink"/>
                <w:noProof/>
              </w:rPr>
              <w:t>3.1</w:t>
            </w:r>
            <w:r w:rsidR="00AC6386">
              <w:rPr>
                <w:rFonts w:asciiTheme="minorHAnsi" w:hAnsiTheme="minorHAnsi"/>
                <w:noProof/>
                <w:lang w:eastAsia="en-US"/>
              </w:rPr>
              <w:tab/>
            </w:r>
            <w:r w:rsidRPr="004D7266" w:rsidR="00AC6386">
              <w:rPr>
                <w:rStyle w:val="Hyperlink"/>
                <w:noProof/>
              </w:rPr>
              <w:t>Projects/Application Catalogue</w:t>
            </w:r>
            <w:r w:rsidR="00AC6386">
              <w:rPr>
                <w:noProof/>
                <w:webHidden/>
              </w:rPr>
              <w:tab/>
            </w:r>
            <w:r w:rsidR="00AC6386">
              <w:rPr>
                <w:noProof/>
                <w:webHidden/>
              </w:rPr>
              <w:fldChar w:fldCharType="begin"/>
            </w:r>
            <w:r w:rsidR="00AC6386">
              <w:rPr>
                <w:noProof/>
                <w:webHidden/>
              </w:rPr>
              <w:instrText xml:space="preserve"> PAGEREF _Toc141294315 \h </w:instrText>
            </w:r>
            <w:r w:rsidR="00AC6386">
              <w:rPr>
                <w:noProof/>
                <w:webHidden/>
              </w:rPr>
            </w:r>
            <w:r w:rsidR="00AC6386">
              <w:rPr>
                <w:noProof/>
                <w:webHidden/>
              </w:rPr>
              <w:fldChar w:fldCharType="separate"/>
            </w:r>
            <w:r w:rsidR="00AC6386">
              <w:rPr>
                <w:noProof/>
                <w:webHidden/>
              </w:rPr>
              <w:t>7</w:t>
            </w:r>
            <w:r w:rsidR="00AC6386">
              <w:rPr>
                <w:noProof/>
                <w:webHidden/>
              </w:rPr>
              <w:fldChar w:fldCharType="end"/>
            </w:r>
          </w:hyperlink>
        </w:p>
        <w:p w:rsidR="00AC6386" w:rsidRDefault="001056D5" w14:paraId="72FF5BE8" w14:textId="7E467BD2">
          <w:pPr>
            <w:pStyle w:val="TOC1"/>
            <w:rPr>
              <w:rFonts w:asciiTheme="minorHAnsi" w:hAnsiTheme="minorHAnsi"/>
              <w:b w:val="0"/>
              <w:noProof/>
              <w:lang w:eastAsia="en-US"/>
            </w:rPr>
          </w:pPr>
          <w:hyperlink w:history="1" w:anchor="_Toc141294316">
            <w:r w:rsidRPr="004D7266" w:rsidR="00AC6386">
              <w:rPr>
                <w:rStyle w:val="Hyperlink"/>
                <w:noProof/>
              </w:rPr>
              <w:t>4</w:t>
            </w:r>
            <w:r w:rsidR="00AC6386">
              <w:rPr>
                <w:rFonts w:asciiTheme="minorHAnsi" w:hAnsiTheme="minorHAnsi"/>
                <w:b w:val="0"/>
                <w:noProof/>
                <w:lang w:eastAsia="en-US"/>
              </w:rPr>
              <w:tab/>
            </w:r>
            <w:r w:rsidRPr="004D7266" w:rsidR="00AC6386">
              <w:rPr>
                <w:rStyle w:val="Hyperlink"/>
                <w:noProof/>
              </w:rPr>
              <w:t>Existing Architecture</w:t>
            </w:r>
            <w:r w:rsidR="00AC6386">
              <w:rPr>
                <w:noProof/>
                <w:webHidden/>
              </w:rPr>
              <w:tab/>
            </w:r>
            <w:r w:rsidR="00AC6386">
              <w:rPr>
                <w:noProof/>
                <w:webHidden/>
              </w:rPr>
              <w:fldChar w:fldCharType="begin"/>
            </w:r>
            <w:r w:rsidR="00AC6386">
              <w:rPr>
                <w:noProof/>
                <w:webHidden/>
              </w:rPr>
              <w:instrText xml:space="preserve"> PAGEREF _Toc141294316 \h </w:instrText>
            </w:r>
            <w:r w:rsidR="00AC6386">
              <w:rPr>
                <w:noProof/>
                <w:webHidden/>
              </w:rPr>
            </w:r>
            <w:r w:rsidR="00AC6386">
              <w:rPr>
                <w:noProof/>
                <w:webHidden/>
              </w:rPr>
              <w:fldChar w:fldCharType="separate"/>
            </w:r>
            <w:r w:rsidR="00AC6386">
              <w:rPr>
                <w:noProof/>
                <w:webHidden/>
              </w:rPr>
              <w:t>8</w:t>
            </w:r>
            <w:r w:rsidR="00AC6386">
              <w:rPr>
                <w:noProof/>
                <w:webHidden/>
              </w:rPr>
              <w:fldChar w:fldCharType="end"/>
            </w:r>
          </w:hyperlink>
        </w:p>
        <w:p w:rsidR="00AC6386" w:rsidRDefault="001056D5" w14:paraId="4975D714" w14:textId="79F6C91B">
          <w:pPr>
            <w:pStyle w:val="TOC2"/>
            <w:tabs>
              <w:tab w:val="left" w:pos="1320"/>
            </w:tabs>
            <w:rPr>
              <w:rFonts w:asciiTheme="minorHAnsi" w:hAnsiTheme="minorHAnsi"/>
              <w:noProof/>
              <w:lang w:eastAsia="en-US"/>
            </w:rPr>
          </w:pPr>
          <w:hyperlink w:history="1" w:anchor="_Toc141294317">
            <w:r w:rsidRPr="004D7266" w:rsidR="00AC6386">
              <w:rPr>
                <w:rStyle w:val="Hyperlink"/>
                <w:noProof/>
              </w:rPr>
              <w:t>4.1</w:t>
            </w:r>
            <w:r w:rsidR="00AC6386">
              <w:rPr>
                <w:rFonts w:asciiTheme="minorHAnsi" w:hAnsiTheme="minorHAnsi"/>
                <w:noProof/>
                <w:lang w:eastAsia="en-US"/>
              </w:rPr>
              <w:tab/>
            </w:r>
            <w:r w:rsidRPr="004D7266" w:rsidR="00AC6386">
              <w:rPr>
                <w:rStyle w:val="Hyperlink"/>
                <w:noProof/>
              </w:rPr>
              <w:t>Observations/Cons/Limitations</w:t>
            </w:r>
            <w:r w:rsidR="00AC6386">
              <w:rPr>
                <w:noProof/>
                <w:webHidden/>
              </w:rPr>
              <w:tab/>
            </w:r>
            <w:r w:rsidR="00AC6386">
              <w:rPr>
                <w:noProof/>
                <w:webHidden/>
              </w:rPr>
              <w:fldChar w:fldCharType="begin"/>
            </w:r>
            <w:r w:rsidR="00AC6386">
              <w:rPr>
                <w:noProof/>
                <w:webHidden/>
              </w:rPr>
              <w:instrText xml:space="preserve"> PAGEREF _Toc141294317 \h </w:instrText>
            </w:r>
            <w:r w:rsidR="00AC6386">
              <w:rPr>
                <w:noProof/>
                <w:webHidden/>
              </w:rPr>
            </w:r>
            <w:r w:rsidR="00AC6386">
              <w:rPr>
                <w:noProof/>
                <w:webHidden/>
              </w:rPr>
              <w:fldChar w:fldCharType="separate"/>
            </w:r>
            <w:r w:rsidR="00AC6386">
              <w:rPr>
                <w:noProof/>
                <w:webHidden/>
              </w:rPr>
              <w:t>8</w:t>
            </w:r>
            <w:r w:rsidR="00AC6386">
              <w:rPr>
                <w:noProof/>
                <w:webHidden/>
              </w:rPr>
              <w:fldChar w:fldCharType="end"/>
            </w:r>
          </w:hyperlink>
        </w:p>
        <w:p w:rsidR="00AC6386" w:rsidRDefault="001056D5" w14:paraId="48C90796" w14:textId="27C7A7B7">
          <w:pPr>
            <w:pStyle w:val="TOC1"/>
            <w:rPr>
              <w:rFonts w:asciiTheme="minorHAnsi" w:hAnsiTheme="minorHAnsi"/>
              <w:b w:val="0"/>
              <w:noProof/>
              <w:lang w:eastAsia="en-US"/>
            </w:rPr>
          </w:pPr>
          <w:hyperlink w:history="1" w:anchor="_Toc141294318">
            <w:r w:rsidRPr="004D7266" w:rsidR="00AC6386">
              <w:rPr>
                <w:rStyle w:val="Hyperlink"/>
                <w:noProof/>
              </w:rPr>
              <w:t>5</w:t>
            </w:r>
            <w:r w:rsidR="00AC6386">
              <w:rPr>
                <w:rFonts w:asciiTheme="minorHAnsi" w:hAnsiTheme="minorHAnsi"/>
                <w:b w:val="0"/>
                <w:noProof/>
                <w:lang w:eastAsia="en-US"/>
              </w:rPr>
              <w:tab/>
            </w:r>
            <w:r w:rsidRPr="004D7266" w:rsidR="00AC6386">
              <w:rPr>
                <w:rStyle w:val="Hyperlink"/>
                <w:noProof/>
              </w:rPr>
              <w:t>Challenges</w:t>
            </w:r>
            <w:r w:rsidR="00AC6386">
              <w:rPr>
                <w:noProof/>
                <w:webHidden/>
              </w:rPr>
              <w:tab/>
            </w:r>
            <w:r w:rsidR="00AC6386">
              <w:rPr>
                <w:noProof/>
                <w:webHidden/>
              </w:rPr>
              <w:fldChar w:fldCharType="begin"/>
            </w:r>
            <w:r w:rsidR="00AC6386">
              <w:rPr>
                <w:noProof/>
                <w:webHidden/>
              </w:rPr>
              <w:instrText xml:space="preserve"> PAGEREF _Toc141294318 \h </w:instrText>
            </w:r>
            <w:r w:rsidR="00AC6386">
              <w:rPr>
                <w:noProof/>
                <w:webHidden/>
              </w:rPr>
            </w:r>
            <w:r w:rsidR="00AC6386">
              <w:rPr>
                <w:noProof/>
                <w:webHidden/>
              </w:rPr>
              <w:fldChar w:fldCharType="separate"/>
            </w:r>
            <w:r w:rsidR="00AC6386">
              <w:rPr>
                <w:noProof/>
                <w:webHidden/>
              </w:rPr>
              <w:t>10</w:t>
            </w:r>
            <w:r w:rsidR="00AC6386">
              <w:rPr>
                <w:noProof/>
                <w:webHidden/>
              </w:rPr>
              <w:fldChar w:fldCharType="end"/>
            </w:r>
          </w:hyperlink>
        </w:p>
        <w:p w:rsidR="00AC6386" w:rsidRDefault="001056D5" w14:paraId="6334DFDB" w14:textId="2F5B47ED">
          <w:pPr>
            <w:pStyle w:val="TOC1"/>
            <w:rPr>
              <w:rFonts w:asciiTheme="minorHAnsi" w:hAnsiTheme="minorHAnsi"/>
              <w:b w:val="0"/>
              <w:noProof/>
              <w:lang w:eastAsia="en-US"/>
            </w:rPr>
          </w:pPr>
          <w:hyperlink w:history="1" w:anchor="_Toc141294319">
            <w:r w:rsidRPr="004D7266" w:rsidR="00AC6386">
              <w:rPr>
                <w:rStyle w:val="Hyperlink"/>
                <w:noProof/>
              </w:rPr>
              <w:t>6</w:t>
            </w:r>
            <w:r w:rsidR="00AC6386">
              <w:rPr>
                <w:rFonts w:asciiTheme="minorHAnsi" w:hAnsiTheme="minorHAnsi"/>
                <w:b w:val="0"/>
                <w:noProof/>
                <w:lang w:eastAsia="en-US"/>
              </w:rPr>
              <w:tab/>
            </w:r>
            <w:r w:rsidRPr="004D7266" w:rsidR="00AC6386">
              <w:rPr>
                <w:rStyle w:val="Hyperlink"/>
                <w:noProof/>
              </w:rPr>
              <w:t>High level solution Architecture</w:t>
            </w:r>
            <w:r w:rsidR="00AC6386">
              <w:rPr>
                <w:noProof/>
                <w:webHidden/>
              </w:rPr>
              <w:tab/>
            </w:r>
            <w:r w:rsidR="00AC6386">
              <w:rPr>
                <w:noProof/>
                <w:webHidden/>
              </w:rPr>
              <w:fldChar w:fldCharType="begin"/>
            </w:r>
            <w:r w:rsidR="00AC6386">
              <w:rPr>
                <w:noProof/>
                <w:webHidden/>
              </w:rPr>
              <w:instrText xml:space="preserve"> PAGEREF _Toc141294319 \h </w:instrText>
            </w:r>
            <w:r w:rsidR="00AC6386">
              <w:rPr>
                <w:noProof/>
                <w:webHidden/>
              </w:rPr>
            </w:r>
            <w:r w:rsidR="00AC6386">
              <w:rPr>
                <w:noProof/>
                <w:webHidden/>
              </w:rPr>
              <w:fldChar w:fldCharType="separate"/>
            </w:r>
            <w:r w:rsidR="00AC6386">
              <w:rPr>
                <w:noProof/>
                <w:webHidden/>
              </w:rPr>
              <w:t>11</w:t>
            </w:r>
            <w:r w:rsidR="00AC6386">
              <w:rPr>
                <w:noProof/>
                <w:webHidden/>
              </w:rPr>
              <w:fldChar w:fldCharType="end"/>
            </w:r>
          </w:hyperlink>
        </w:p>
        <w:p w:rsidR="00AC6386" w:rsidRDefault="001056D5" w14:paraId="7E7CB0A4" w14:textId="35523DEE">
          <w:pPr>
            <w:pStyle w:val="TOC1"/>
            <w:rPr>
              <w:rFonts w:asciiTheme="minorHAnsi" w:hAnsiTheme="minorHAnsi"/>
              <w:b w:val="0"/>
              <w:noProof/>
              <w:lang w:eastAsia="en-US"/>
            </w:rPr>
          </w:pPr>
          <w:hyperlink w:history="1" w:anchor="_Toc141294320">
            <w:r w:rsidRPr="004D7266" w:rsidR="00AC6386">
              <w:rPr>
                <w:rStyle w:val="Hyperlink"/>
                <w:noProof/>
              </w:rPr>
              <w:t>7</w:t>
            </w:r>
            <w:r w:rsidR="00AC6386">
              <w:rPr>
                <w:rFonts w:asciiTheme="minorHAnsi" w:hAnsiTheme="minorHAnsi"/>
                <w:b w:val="0"/>
                <w:noProof/>
                <w:lang w:eastAsia="en-US"/>
              </w:rPr>
              <w:tab/>
            </w:r>
            <w:r w:rsidRPr="004D7266" w:rsidR="00AC6386">
              <w:rPr>
                <w:rStyle w:val="Hyperlink"/>
                <w:noProof/>
              </w:rPr>
              <w:t>Recommendations</w:t>
            </w:r>
            <w:r w:rsidR="00AC6386">
              <w:rPr>
                <w:noProof/>
                <w:webHidden/>
              </w:rPr>
              <w:tab/>
            </w:r>
            <w:r w:rsidR="00AC6386">
              <w:rPr>
                <w:noProof/>
                <w:webHidden/>
              </w:rPr>
              <w:fldChar w:fldCharType="begin"/>
            </w:r>
            <w:r w:rsidR="00AC6386">
              <w:rPr>
                <w:noProof/>
                <w:webHidden/>
              </w:rPr>
              <w:instrText xml:space="preserve"> PAGEREF _Toc141294320 \h </w:instrText>
            </w:r>
            <w:r w:rsidR="00AC6386">
              <w:rPr>
                <w:noProof/>
                <w:webHidden/>
              </w:rPr>
            </w:r>
            <w:r w:rsidR="00AC6386">
              <w:rPr>
                <w:noProof/>
                <w:webHidden/>
              </w:rPr>
              <w:fldChar w:fldCharType="separate"/>
            </w:r>
            <w:r w:rsidR="00AC6386">
              <w:rPr>
                <w:noProof/>
                <w:webHidden/>
              </w:rPr>
              <w:t>12</w:t>
            </w:r>
            <w:r w:rsidR="00AC6386">
              <w:rPr>
                <w:noProof/>
                <w:webHidden/>
              </w:rPr>
              <w:fldChar w:fldCharType="end"/>
            </w:r>
          </w:hyperlink>
        </w:p>
        <w:p w:rsidR="00AC6386" w:rsidRDefault="001056D5" w14:paraId="10918CDA" w14:textId="5552631C">
          <w:pPr>
            <w:pStyle w:val="TOC1"/>
            <w:rPr>
              <w:rFonts w:asciiTheme="minorHAnsi" w:hAnsiTheme="minorHAnsi"/>
              <w:b w:val="0"/>
              <w:noProof/>
              <w:lang w:eastAsia="en-US"/>
            </w:rPr>
          </w:pPr>
          <w:hyperlink w:history="1" w:anchor="_Toc141294321">
            <w:r w:rsidRPr="004D7266" w:rsidR="00AC6386">
              <w:rPr>
                <w:rStyle w:val="Hyperlink"/>
                <w:noProof/>
              </w:rPr>
              <w:t>8</w:t>
            </w:r>
            <w:r w:rsidR="00AC6386">
              <w:rPr>
                <w:rFonts w:asciiTheme="minorHAnsi" w:hAnsiTheme="minorHAnsi"/>
                <w:b w:val="0"/>
                <w:noProof/>
                <w:lang w:eastAsia="en-US"/>
              </w:rPr>
              <w:tab/>
            </w:r>
            <w:r w:rsidRPr="004D7266" w:rsidR="00AC6386">
              <w:rPr>
                <w:rStyle w:val="Hyperlink"/>
                <w:noProof/>
              </w:rPr>
              <w:t>Out of scope</w:t>
            </w:r>
            <w:r w:rsidR="00AC6386">
              <w:rPr>
                <w:noProof/>
                <w:webHidden/>
              </w:rPr>
              <w:tab/>
            </w:r>
            <w:r w:rsidR="00AC6386">
              <w:rPr>
                <w:noProof/>
                <w:webHidden/>
              </w:rPr>
              <w:fldChar w:fldCharType="begin"/>
            </w:r>
            <w:r w:rsidR="00AC6386">
              <w:rPr>
                <w:noProof/>
                <w:webHidden/>
              </w:rPr>
              <w:instrText xml:space="preserve"> PAGEREF _Toc141294321 \h </w:instrText>
            </w:r>
            <w:r w:rsidR="00AC6386">
              <w:rPr>
                <w:noProof/>
                <w:webHidden/>
              </w:rPr>
            </w:r>
            <w:r w:rsidR="00AC6386">
              <w:rPr>
                <w:noProof/>
                <w:webHidden/>
              </w:rPr>
              <w:fldChar w:fldCharType="separate"/>
            </w:r>
            <w:r w:rsidR="00AC6386">
              <w:rPr>
                <w:noProof/>
                <w:webHidden/>
              </w:rPr>
              <w:t>14</w:t>
            </w:r>
            <w:r w:rsidR="00AC6386">
              <w:rPr>
                <w:noProof/>
                <w:webHidden/>
              </w:rPr>
              <w:fldChar w:fldCharType="end"/>
            </w:r>
          </w:hyperlink>
        </w:p>
        <w:p w:rsidR="00AC6386" w:rsidRDefault="001056D5" w14:paraId="3AD531AE" w14:textId="45915E9A">
          <w:pPr>
            <w:pStyle w:val="TOC1"/>
            <w:rPr>
              <w:rFonts w:asciiTheme="minorHAnsi" w:hAnsiTheme="minorHAnsi"/>
              <w:b w:val="0"/>
              <w:noProof/>
              <w:lang w:eastAsia="en-US"/>
            </w:rPr>
          </w:pPr>
          <w:hyperlink w:history="1" w:anchor="_Toc141294322">
            <w:r w:rsidRPr="004D7266" w:rsidR="00AC6386">
              <w:rPr>
                <w:rStyle w:val="Hyperlink"/>
                <w:noProof/>
              </w:rPr>
              <w:t>9</w:t>
            </w:r>
            <w:r w:rsidR="00AC6386">
              <w:rPr>
                <w:rFonts w:asciiTheme="minorHAnsi" w:hAnsiTheme="minorHAnsi"/>
                <w:b w:val="0"/>
                <w:noProof/>
                <w:lang w:eastAsia="en-US"/>
              </w:rPr>
              <w:tab/>
            </w:r>
            <w:r w:rsidRPr="004D7266" w:rsidR="00AC6386">
              <w:rPr>
                <w:rStyle w:val="Hyperlink"/>
                <w:noProof/>
              </w:rPr>
              <w:t>High-level Roadmap</w:t>
            </w:r>
            <w:r w:rsidR="00AC6386">
              <w:rPr>
                <w:noProof/>
                <w:webHidden/>
              </w:rPr>
              <w:tab/>
            </w:r>
            <w:r w:rsidR="00AC6386">
              <w:rPr>
                <w:noProof/>
                <w:webHidden/>
              </w:rPr>
              <w:fldChar w:fldCharType="begin"/>
            </w:r>
            <w:r w:rsidR="00AC6386">
              <w:rPr>
                <w:noProof/>
                <w:webHidden/>
              </w:rPr>
              <w:instrText xml:space="preserve"> PAGEREF _Toc141294322 \h </w:instrText>
            </w:r>
            <w:r w:rsidR="00AC6386">
              <w:rPr>
                <w:noProof/>
                <w:webHidden/>
              </w:rPr>
            </w:r>
            <w:r w:rsidR="00AC6386">
              <w:rPr>
                <w:noProof/>
                <w:webHidden/>
              </w:rPr>
              <w:fldChar w:fldCharType="separate"/>
            </w:r>
            <w:r w:rsidR="00AC6386">
              <w:rPr>
                <w:noProof/>
                <w:webHidden/>
              </w:rPr>
              <w:t>15</w:t>
            </w:r>
            <w:r w:rsidR="00AC6386">
              <w:rPr>
                <w:noProof/>
                <w:webHidden/>
              </w:rPr>
              <w:fldChar w:fldCharType="end"/>
            </w:r>
          </w:hyperlink>
        </w:p>
        <w:p w:rsidR="00AC6386" w:rsidRDefault="001056D5" w14:paraId="1FDFB9AD" w14:textId="74274458">
          <w:pPr>
            <w:pStyle w:val="TOC2"/>
            <w:tabs>
              <w:tab w:val="left" w:pos="1320"/>
            </w:tabs>
            <w:rPr>
              <w:rFonts w:asciiTheme="minorHAnsi" w:hAnsiTheme="minorHAnsi"/>
              <w:noProof/>
              <w:lang w:eastAsia="en-US"/>
            </w:rPr>
          </w:pPr>
          <w:hyperlink w:history="1" w:anchor="_Toc141294323">
            <w:r w:rsidRPr="004D7266" w:rsidR="00AC6386">
              <w:rPr>
                <w:rStyle w:val="Hyperlink"/>
                <w:noProof/>
              </w:rPr>
              <w:t>9.1</w:t>
            </w:r>
            <w:r w:rsidR="00AC6386">
              <w:rPr>
                <w:rFonts w:asciiTheme="minorHAnsi" w:hAnsiTheme="minorHAnsi"/>
                <w:noProof/>
                <w:lang w:eastAsia="en-US"/>
              </w:rPr>
              <w:tab/>
            </w:r>
            <w:r w:rsidRPr="004D7266" w:rsidR="00AC6386">
              <w:rPr>
                <w:rStyle w:val="Hyperlink"/>
                <w:noProof/>
              </w:rPr>
              <w:t>Resource Plan</w:t>
            </w:r>
            <w:r w:rsidR="00AC6386">
              <w:rPr>
                <w:noProof/>
                <w:webHidden/>
              </w:rPr>
              <w:tab/>
            </w:r>
            <w:r w:rsidR="00AC6386">
              <w:rPr>
                <w:noProof/>
                <w:webHidden/>
              </w:rPr>
              <w:fldChar w:fldCharType="begin"/>
            </w:r>
            <w:r w:rsidR="00AC6386">
              <w:rPr>
                <w:noProof/>
                <w:webHidden/>
              </w:rPr>
              <w:instrText xml:space="preserve"> PAGEREF _Toc141294323 \h </w:instrText>
            </w:r>
            <w:r w:rsidR="00AC6386">
              <w:rPr>
                <w:noProof/>
                <w:webHidden/>
              </w:rPr>
            </w:r>
            <w:r w:rsidR="00AC6386">
              <w:rPr>
                <w:noProof/>
                <w:webHidden/>
              </w:rPr>
              <w:fldChar w:fldCharType="separate"/>
            </w:r>
            <w:r w:rsidR="00AC6386">
              <w:rPr>
                <w:noProof/>
                <w:webHidden/>
              </w:rPr>
              <w:t>15</w:t>
            </w:r>
            <w:r w:rsidR="00AC6386">
              <w:rPr>
                <w:noProof/>
                <w:webHidden/>
              </w:rPr>
              <w:fldChar w:fldCharType="end"/>
            </w:r>
          </w:hyperlink>
        </w:p>
        <w:p w:rsidR="00AC6386" w:rsidRDefault="001056D5" w14:paraId="64E2F70A" w14:textId="6727660C">
          <w:pPr>
            <w:pStyle w:val="TOC1"/>
            <w:rPr>
              <w:rFonts w:asciiTheme="minorHAnsi" w:hAnsiTheme="minorHAnsi"/>
              <w:b w:val="0"/>
              <w:noProof/>
              <w:lang w:eastAsia="en-US"/>
            </w:rPr>
          </w:pPr>
          <w:hyperlink w:history="1" w:anchor="_Toc141294324">
            <w:r w:rsidRPr="004D7266" w:rsidR="00AC6386">
              <w:rPr>
                <w:rStyle w:val="Hyperlink"/>
                <w:noProof/>
              </w:rPr>
              <w:t>10</w:t>
            </w:r>
            <w:r w:rsidR="00AC6386">
              <w:rPr>
                <w:rFonts w:asciiTheme="minorHAnsi" w:hAnsiTheme="minorHAnsi"/>
                <w:b w:val="0"/>
                <w:noProof/>
                <w:lang w:eastAsia="en-US"/>
              </w:rPr>
              <w:tab/>
            </w:r>
            <w:r w:rsidRPr="004D7266" w:rsidR="00AC6386">
              <w:rPr>
                <w:rStyle w:val="Hyperlink"/>
                <w:noProof/>
              </w:rPr>
              <w:t>Annexure</w:t>
            </w:r>
            <w:r w:rsidR="00AC6386">
              <w:rPr>
                <w:noProof/>
                <w:webHidden/>
              </w:rPr>
              <w:tab/>
            </w:r>
            <w:r w:rsidR="00AC6386">
              <w:rPr>
                <w:noProof/>
                <w:webHidden/>
              </w:rPr>
              <w:fldChar w:fldCharType="begin"/>
            </w:r>
            <w:r w:rsidR="00AC6386">
              <w:rPr>
                <w:noProof/>
                <w:webHidden/>
              </w:rPr>
              <w:instrText xml:space="preserve"> PAGEREF _Toc141294324 \h </w:instrText>
            </w:r>
            <w:r w:rsidR="00AC6386">
              <w:rPr>
                <w:noProof/>
                <w:webHidden/>
              </w:rPr>
            </w:r>
            <w:r w:rsidR="00AC6386">
              <w:rPr>
                <w:noProof/>
                <w:webHidden/>
              </w:rPr>
              <w:fldChar w:fldCharType="separate"/>
            </w:r>
            <w:r w:rsidR="00AC6386">
              <w:rPr>
                <w:noProof/>
                <w:webHidden/>
              </w:rPr>
              <w:t>16</w:t>
            </w:r>
            <w:r w:rsidR="00AC6386">
              <w:rPr>
                <w:noProof/>
                <w:webHidden/>
              </w:rPr>
              <w:fldChar w:fldCharType="end"/>
            </w:r>
          </w:hyperlink>
        </w:p>
        <w:p w:rsidR="00AC6386" w:rsidRDefault="001056D5" w14:paraId="722C28A0" w14:textId="5439D2CF">
          <w:pPr>
            <w:pStyle w:val="TOC2"/>
            <w:tabs>
              <w:tab w:val="left" w:pos="1540"/>
            </w:tabs>
            <w:rPr>
              <w:rFonts w:asciiTheme="minorHAnsi" w:hAnsiTheme="minorHAnsi"/>
              <w:noProof/>
              <w:lang w:eastAsia="en-US"/>
            </w:rPr>
          </w:pPr>
          <w:hyperlink w:history="1" w:anchor="_Toc141294325">
            <w:r w:rsidRPr="004D7266" w:rsidR="00AC6386">
              <w:rPr>
                <w:rStyle w:val="Hyperlink"/>
                <w:noProof/>
              </w:rPr>
              <w:t>10.1</w:t>
            </w:r>
            <w:r w:rsidR="00AC6386">
              <w:rPr>
                <w:rFonts w:asciiTheme="minorHAnsi" w:hAnsiTheme="minorHAnsi"/>
                <w:noProof/>
                <w:lang w:eastAsia="en-US"/>
              </w:rPr>
              <w:tab/>
            </w:r>
            <w:r w:rsidRPr="004D7266" w:rsidR="00AC6386">
              <w:rPr>
                <w:rStyle w:val="Hyperlink"/>
                <w:noProof/>
              </w:rPr>
              <w:t>Application Characteristics</w:t>
            </w:r>
            <w:r w:rsidR="00AC6386">
              <w:rPr>
                <w:noProof/>
                <w:webHidden/>
              </w:rPr>
              <w:tab/>
            </w:r>
            <w:r w:rsidR="00AC6386">
              <w:rPr>
                <w:noProof/>
                <w:webHidden/>
              </w:rPr>
              <w:fldChar w:fldCharType="begin"/>
            </w:r>
            <w:r w:rsidR="00AC6386">
              <w:rPr>
                <w:noProof/>
                <w:webHidden/>
              </w:rPr>
              <w:instrText xml:space="preserve"> PAGEREF _Toc141294325 \h </w:instrText>
            </w:r>
            <w:r w:rsidR="00AC6386">
              <w:rPr>
                <w:noProof/>
                <w:webHidden/>
              </w:rPr>
            </w:r>
            <w:r w:rsidR="00AC6386">
              <w:rPr>
                <w:noProof/>
                <w:webHidden/>
              </w:rPr>
              <w:fldChar w:fldCharType="separate"/>
            </w:r>
            <w:r w:rsidR="00AC6386">
              <w:rPr>
                <w:noProof/>
                <w:webHidden/>
              </w:rPr>
              <w:t>16</w:t>
            </w:r>
            <w:r w:rsidR="00AC6386">
              <w:rPr>
                <w:noProof/>
                <w:webHidden/>
              </w:rPr>
              <w:fldChar w:fldCharType="end"/>
            </w:r>
          </w:hyperlink>
        </w:p>
        <w:p w:rsidR="00AC6386" w:rsidRDefault="001056D5" w14:paraId="231F74D8" w14:textId="67D56138">
          <w:pPr>
            <w:pStyle w:val="TOC2"/>
            <w:tabs>
              <w:tab w:val="left" w:pos="1540"/>
            </w:tabs>
            <w:rPr>
              <w:rFonts w:asciiTheme="minorHAnsi" w:hAnsiTheme="minorHAnsi"/>
              <w:noProof/>
              <w:lang w:eastAsia="en-US"/>
            </w:rPr>
          </w:pPr>
          <w:hyperlink w:history="1" w:anchor="_Toc141294326">
            <w:r w:rsidRPr="004D7266" w:rsidR="00AC6386">
              <w:rPr>
                <w:rStyle w:val="Hyperlink"/>
                <w:noProof/>
              </w:rPr>
              <w:t>10.2</w:t>
            </w:r>
            <w:r w:rsidR="00AC6386">
              <w:rPr>
                <w:rFonts w:asciiTheme="minorHAnsi" w:hAnsiTheme="minorHAnsi"/>
                <w:noProof/>
                <w:lang w:eastAsia="en-US"/>
              </w:rPr>
              <w:tab/>
            </w:r>
            <w:r w:rsidRPr="004D7266" w:rsidR="00AC6386">
              <w:rPr>
                <w:rStyle w:val="Hyperlink"/>
                <w:noProof/>
              </w:rPr>
              <w:t>HIPAA RULES</w:t>
            </w:r>
            <w:r w:rsidR="00AC6386">
              <w:rPr>
                <w:noProof/>
                <w:webHidden/>
              </w:rPr>
              <w:tab/>
            </w:r>
            <w:r w:rsidR="00AC6386">
              <w:rPr>
                <w:noProof/>
                <w:webHidden/>
              </w:rPr>
              <w:fldChar w:fldCharType="begin"/>
            </w:r>
            <w:r w:rsidR="00AC6386">
              <w:rPr>
                <w:noProof/>
                <w:webHidden/>
              </w:rPr>
              <w:instrText xml:space="preserve"> PAGEREF _Toc141294326 \h </w:instrText>
            </w:r>
            <w:r w:rsidR="00AC6386">
              <w:rPr>
                <w:noProof/>
                <w:webHidden/>
              </w:rPr>
            </w:r>
            <w:r w:rsidR="00AC6386">
              <w:rPr>
                <w:noProof/>
                <w:webHidden/>
              </w:rPr>
              <w:fldChar w:fldCharType="separate"/>
            </w:r>
            <w:r w:rsidR="00AC6386">
              <w:rPr>
                <w:noProof/>
                <w:webHidden/>
              </w:rPr>
              <w:t>17</w:t>
            </w:r>
            <w:r w:rsidR="00AC6386">
              <w:rPr>
                <w:noProof/>
                <w:webHidden/>
              </w:rPr>
              <w:fldChar w:fldCharType="end"/>
            </w:r>
          </w:hyperlink>
        </w:p>
        <w:p w:rsidR="00AC6386" w:rsidRDefault="001056D5" w14:paraId="08D2398B" w14:textId="03244D39">
          <w:pPr>
            <w:pStyle w:val="TOC2"/>
            <w:tabs>
              <w:tab w:val="left" w:pos="1540"/>
            </w:tabs>
            <w:rPr>
              <w:rFonts w:asciiTheme="minorHAnsi" w:hAnsiTheme="minorHAnsi"/>
              <w:noProof/>
              <w:lang w:eastAsia="en-US"/>
            </w:rPr>
          </w:pPr>
          <w:hyperlink w:history="1" w:anchor="_Toc141294327">
            <w:r w:rsidRPr="004D7266" w:rsidR="00AC6386">
              <w:rPr>
                <w:rStyle w:val="Hyperlink"/>
                <w:noProof/>
              </w:rPr>
              <w:t>10.3</w:t>
            </w:r>
            <w:r w:rsidR="00AC6386">
              <w:rPr>
                <w:rFonts w:asciiTheme="minorHAnsi" w:hAnsiTheme="minorHAnsi"/>
                <w:noProof/>
                <w:lang w:eastAsia="en-US"/>
              </w:rPr>
              <w:tab/>
            </w:r>
            <w:r w:rsidRPr="004D7266" w:rsidR="00AC6386">
              <w:rPr>
                <w:rStyle w:val="Hyperlink"/>
                <w:noProof/>
              </w:rPr>
              <w:t>Subscription &amp; Billing factors to be considered:</w:t>
            </w:r>
            <w:r w:rsidR="00AC6386">
              <w:rPr>
                <w:noProof/>
                <w:webHidden/>
              </w:rPr>
              <w:tab/>
            </w:r>
            <w:r w:rsidR="00AC6386">
              <w:rPr>
                <w:noProof/>
                <w:webHidden/>
              </w:rPr>
              <w:fldChar w:fldCharType="begin"/>
            </w:r>
            <w:r w:rsidR="00AC6386">
              <w:rPr>
                <w:noProof/>
                <w:webHidden/>
              </w:rPr>
              <w:instrText xml:space="preserve"> PAGEREF _Toc141294327 \h </w:instrText>
            </w:r>
            <w:r w:rsidR="00AC6386">
              <w:rPr>
                <w:noProof/>
                <w:webHidden/>
              </w:rPr>
            </w:r>
            <w:r w:rsidR="00AC6386">
              <w:rPr>
                <w:noProof/>
                <w:webHidden/>
              </w:rPr>
              <w:fldChar w:fldCharType="separate"/>
            </w:r>
            <w:r w:rsidR="00AC6386">
              <w:rPr>
                <w:noProof/>
                <w:webHidden/>
              </w:rPr>
              <w:t>17</w:t>
            </w:r>
            <w:r w:rsidR="00AC6386">
              <w:rPr>
                <w:noProof/>
                <w:webHidden/>
              </w:rPr>
              <w:fldChar w:fldCharType="end"/>
            </w:r>
          </w:hyperlink>
        </w:p>
        <w:p w:rsidR="00AC6386" w:rsidRDefault="001056D5" w14:paraId="03F65062" w14:textId="23E6C360">
          <w:pPr>
            <w:pStyle w:val="TOC2"/>
            <w:tabs>
              <w:tab w:val="left" w:pos="1540"/>
            </w:tabs>
            <w:rPr>
              <w:rFonts w:asciiTheme="minorHAnsi" w:hAnsiTheme="minorHAnsi"/>
              <w:noProof/>
              <w:lang w:eastAsia="en-US"/>
            </w:rPr>
          </w:pPr>
          <w:hyperlink w:history="1" w:anchor="_Toc141294328">
            <w:r w:rsidRPr="004D7266" w:rsidR="00AC6386">
              <w:rPr>
                <w:rStyle w:val="Hyperlink"/>
                <w:noProof/>
              </w:rPr>
              <w:t>10.4</w:t>
            </w:r>
            <w:r w:rsidR="00AC6386">
              <w:rPr>
                <w:rFonts w:asciiTheme="minorHAnsi" w:hAnsiTheme="minorHAnsi"/>
                <w:noProof/>
                <w:lang w:eastAsia="en-US"/>
              </w:rPr>
              <w:tab/>
            </w:r>
            <w:r w:rsidRPr="004D7266" w:rsidR="00AC6386">
              <w:rPr>
                <w:rStyle w:val="Hyperlink"/>
                <w:noProof/>
              </w:rPr>
              <w:t>Azure Cloud based billing products available in marketplace:</w:t>
            </w:r>
            <w:r w:rsidR="00AC6386">
              <w:rPr>
                <w:noProof/>
                <w:webHidden/>
              </w:rPr>
              <w:tab/>
            </w:r>
            <w:r w:rsidR="00AC6386">
              <w:rPr>
                <w:noProof/>
                <w:webHidden/>
              </w:rPr>
              <w:fldChar w:fldCharType="begin"/>
            </w:r>
            <w:r w:rsidR="00AC6386">
              <w:rPr>
                <w:noProof/>
                <w:webHidden/>
              </w:rPr>
              <w:instrText xml:space="preserve"> PAGEREF _Toc141294328 \h </w:instrText>
            </w:r>
            <w:r w:rsidR="00AC6386">
              <w:rPr>
                <w:noProof/>
                <w:webHidden/>
              </w:rPr>
            </w:r>
            <w:r w:rsidR="00AC6386">
              <w:rPr>
                <w:noProof/>
                <w:webHidden/>
              </w:rPr>
              <w:fldChar w:fldCharType="separate"/>
            </w:r>
            <w:r w:rsidR="00AC6386">
              <w:rPr>
                <w:noProof/>
                <w:webHidden/>
              </w:rPr>
              <w:t>19</w:t>
            </w:r>
            <w:r w:rsidR="00AC6386">
              <w:rPr>
                <w:noProof/>
                <w:webHidden/>
              </w:rPr>
              <w:fldChar w:fldCharType="end"/>
            </w:r>
          </w:hyperlink>
        </w:p>
        <w:p w:rsidR="00AC6386" w:rsidRDefault="001056D5" w14:paraId="1B766CA3" w14:textId="0741CE9B">
          <w:pPr>
            <w:pStyle w:val="TOC2"/>
            <w:tabs>
              <w:tab w:val="left" w:pos="1540"/>
            </w:tabs>
            <w:rPr>
              <w:rFonts w:asciiTheme="minorHAnsi" w:hAnsiTheme="minorHAnsi"/>
              <w:noProof/>
              <w:lang w:eastAsia="en-US"/>
            </w:rPr>
          </w:pPr>
          <w:hyperlink w:history="1" w:anchor="_Toc141294329">
            <w:r w:rsidRPr="004D7266" w:rsidR="00AC6386">
              <w:rPr>
                <w:rStyle w:val="Hyperlink"/>
                <w:noProof/>
              </w:rPr>
              <w:t>10.5</w:t>
            </w:r>
            <w:r w:rsidR="00AC6386">
              <w:rPr>
                <w:rFonts w:asciiTheme="minorHAnsi" w:hAnsiTheme="minorHAnsi"/>
                <w:noProof/>
                <w:lang w:eastAsia="en-US"/>
              </w:rPr>
              <w:tab/>
            </w:r>
            <w:r w:rsidRPr="004D7266" w:rsidR="00AC6386">
              <w:rPr>
                <w:rStyle w:val="Hyperlink"/>
                <w:noProof/>
              </w:rPr>
              <w:t>HL7 Standard format</w:t>
            </w:r>
            <w:r w:rsidR="00AC6386">
              <w:rPr>
                <w:noProof/>
                <w:webHidden/>
              </w:rPr>
              <w:tab/>
            </w:r>
            <w:r w:rsidR="00AC6386">
              <w:rPr>
                <w:noProof/>
                <w:webHidden/>
              </w:rPr>
              <w:fldChar w:fldCharType="begin"/>
            </w:r>
            <w:r w:rsidR="00AC6386">
              <w:rPr>
                <w:noProof/>
                <w:webHidden/>
              </w:rPr>
              <w:instrText xml:space="preserve"> PAGEREF _Toc141294329 \h </w:instrText>
            </w:r>
            <w:r w:rsidR="00AC6386">
              <w:rPr>
                <w:noProof/>
                <w:webHidden/>
              </w:rPr>
            </w:r>
            <w:r w:rsidR="00AC6386">
              <w:rPr>
                <w:noProof/>
                <w:webHidden/>
              </w:rPr>
              <w:fldChar w:fldCharType="separate"/>
            </w:r>
            <w:r w:rsidR="00AC6386">
              <w:rPr>
                <w:noProof/>
                <w:webHidden/>
              </w:rPr>
              <w:t>19</w:t>
            </w:r>
            <w:r w:rsidR="00AC6386">
              <w:rPr>
                <w:noProof/>
                <w:webHidden/>
              </w:rPr>
              <w:fldChar w:fldCharType="end"/>
            </w:r>
          </w:hyperlink>
        </w:p>
        <w:p w:rsidR="00AC6386" w:rsidRDefault="001056D5" w14:paraId="29326310" w14:textId="4FEB910A">
          <w:pPr>
            <w:pStyle w:val="TOC2"/>
            <w:tabs>
              <w:tab w:val="left" w:pos="1540"/>
            </w:tabs>
            <w:rPr>
              <w:rFonts w:asciiTheme="minorHAnsi" w:hAnsiTheme="minorHAnsi"/>
              <w:noProof/>
              <w:lang w:eastAsia="en-US"/>
            </w:rPr>
          </w:pPr>
          <w:hyperlink w:history="1" w:anchor="_Toc141294330">
            <w:r w:rsidRPr="004D7266" w:rsidR="00AC6386">
              <w:rPr>
                <w:rStyle w:val="Hyperlink"/>
                <w:noProof/>
              </w:rPr>
              <w:t>10.6</w:t>
            </w:r>
            <w:r w:rsidR="00AC6386">
              <w:rPr>
                <w:rFonts w:asciiTheme="minorHAnsi" w:hAnsiTheme="minorHAnsi"/>
                <w:noProof/>
                <w:lang w:eastAsia="en-US"/>
              </w:rPr>
              <w:tab/>
            </w:r>
            <w:r w:rsidRPr="004D7266" w:rsidR="00AC6386">
              <w:rPr>
                <w:rStyle w:val="Hyperlink"/>
                <w:noProof/>
              </w:rPr>
              <w:t>HL7 Supported products/system in India</w:t>
            </w:r>
            <w:r w:rsidR="00AC6386">
              <w:rPr>
                <w:noProof/>
                <w:webHidden/>
              </w:rPr>
              <w:tab/>
            </w:r>
            <w:r w:rsidR="00AC6386">
              <w:rPr>
                <w:noProof/>
                <w:webHidden/>
              </w:rPr>
              <w:fldChar w:fldCharType="begin"/>
            </w:r>
            <w:r w:rsidR="00AC6386">
              <w:rPr>
                <w:noProof/>
                <w:webHidden/>
              </w:rPr>
              <w:instrText xml:space="preserve"> PAGEREF _Toc141294330 \h </w:instrText>
            </w:r>
            <w:r w:rsidR="00AC6386">
              <w:rPr>
                <w:noProof/>
                <w:webHidden/>
              </w:rPr>
            </w:r>
            <w:r w:rsidR="00AC6386">
              <w:rPr>
                <w:noProof/>
                <w:webHidden/>
              </w:rPr>
              <w:fldChar w:fldCharType="separate"/>
            </w:r>
            <w:r w:rsidR="00AC6386">
              <w:rPr>
                <w:noProof/>
                <w:webHidden/>
              </w:rPr>
              <w:t>21</w:t>
            </w:r>
            <w:r w:rsidR="00AC6386">
              <w:rPr>
                <w:noProof/>
                <w:webHidden/>
              </w:rPr>
              <w:fldChar w:fldCharType="end"/>
            </w:r>
          </w:hyperlink>
        </w:p>
        <w:p w:rsidR="00AC6386" w:rsidRDefault="001056D5" w14:paraId="0D0F18FC" w14:textId="1F14D414">
          <w:pPr>
            <w:pStyle w:val="TOC2"/>
            <w:tabs>
              <w:tab w:val="left" w:pos="1540"/>
            </w:tabs>
            <w:rPr>
              <w:rFonts w:asciiTheme="minorHAnsi" w:hAnsiTheme="minorHAnsi"/>
              <w:noProof/>
              <w:lang w:eastAsia="en-US"/>
            </w:rPr>
          </w:pPr>
          <w:hyperlink w:history="1" w:anchor="_Toc141294331">
            <w:r w:rsidRPr="004D7266" w:rsidR="00AC6386">
              <w:rPr>
                <w:rStyle w:val="Hyperlink"/>
                <w:noProof/>
              </w:rPr>
              <w:t>10.7</w:t>
            </w:r>
            <w:r w:rsidR="00AC6386">
              <w:rPr>
                <w:rFonts w:asciiTheme="minorHAnsi" w:hAnsiTheme="minorHAnsi"/>
                <w:noProof/>
                <w:lang w:eastAsia="en-US"/>
              </w:rPr>
              <w:tab/>
            </w:r>
            <w:r w:rsidRPr="004D7266" w:rsidR="00AC6386">
              <w:rPr>
                <w:rStyle w:val="Hyperlink"/>
                <w:noProof/>
              </w:rPr>
              <w:t>PCI DSS</w:t>
            </w:r>
            <w:r w:rsidR="00AC6386">
              <w:rPr>
                <w:noProof/>
                <w:webHidden/>
              </w:rPr>
              <w:tab/>
            </w:r>
            <w:r w:rsidR="00AC6386">
              <w:rPr>
                <w:noProof/>
                <w:webHidden/>
              </w:rPr>
              <w:fldChar w:fldCharType="begin"/>
            </w:r>
            <w:r w:rsidR="00AC6386">
              <w:rPr>
                <w:noProof/>
                <w:webHidden/>
              </w:rPr>
              <w:instrText xml:space="preserve"> PAGEREF _Toc141294331 \h </w:instrText>
            </w:r>
            <w:r w:rsidR="00AC6386">
              <w:rPr>
                <w:noProof/>
                <w:webHidden/>
              </w:rPr>
            </w:r>
            <w:r w:rsidR="00AC6386">
              <w:rPr>
                <w:noProof/>
                <w:webHidden/>
              </w:rPr>
              <w:fldChar w:fldCharType="separate"/>
            </w:r>
            <w:r w:rsidR="00AC6386">
              <w:rPr>
                <w:noProof/>
                <w:webHidden/>
              </w:rPr>
              <w:t>22</w:t>
            </w:r>
            <w:r w:rsidR="00AC6386">
              <w:rPr>
                <w:noProof/>
                <w:webHidden/>
              </w:rPr>
              <w:fldChar w:fldCharType="end"/>
            </w:r>
          </w:hyperlink>
        </w:p>
        <w:p w:rsidR="00AC6386" w:rsidRDefault="001056D5" w14:paraId="173E298E" w14:textId="3A38BD38">
          <w:pPr>
            <w:pStyle w:val="TOC2"/>
            <w:tabs>
              <w:tab w:val="left" w:pos="1540"/>
            </w:tabs>
            <w:rPr>
              <w:rFonts w:asciiTheme="minorHAnsi" w:hAnsiTheme="minorHAnsi"/>
              <w:noProof/>
              <w:lang w:eastAsia="en-US"/>
            </w:rPr>
          </w:pPr>
          <w:hyperlink w:history="1" w:anchor="_Toc141294332">
            <w:r w:rsidRPr="004D7266" w:rsidR="00AC6386">
              <w:rPr>
                <w:rStyle w:val="Hyperlink"/>
                <w:noProof/>
              </w:rPr>
              <w:t>10.8</w:t>
            </w:r>
            <w:r w:rsidR="00AC6386">
              <w:rPr>
                <w:rFonts w:asciiTheme="minorHAnsi" w:hAnsiTheme="minorHAnsi"/>
                <w:noProof/>
                <w:lang w:eastAsia="en-US"/>
              </w:rPr>
              <w:tab/>
            </w:r>
            <w:r w:rsidRPr="004D7266" w:rsidR="00AC6386">
              <w:rPr>
                <w:rStyle w:val="Hyperlink"/>
                <w:noProof/>
              </w:rPr>
              <w:t>OWASP</w:t>
            </w:r>
            <w:r w:rsidR="00AC6386">
              <w:rPr>
                <w:noProof/>
                <w:webHidden/>
              </w:rPr>
              <w:tab/>
            </w:r>
            <w:r w:rsidR="00AC6386">
              <w:rPr>
                <w:noProof/>
                <w:webHidden/>
              </w:rPr>
              <w:fldChar w:fldCharType="begin"/>
            </w:r>
            <w:r w:rsidR="00AC6386">
              <w:rPr>
                <w:noProof/>
                <w:webHidden/>
              </w:rPr>
              <w:instrText xml:space="preserve"> PAGEREF _Toc141294332 \h </w:instrText>
            </w:r>
            <w:r w:rsidR="00AC6386">
              <w:rPr>
                <w:noProof/>
                <w:webHidden/>
              </w:rPr>
            </w:r>
            <w:r w:rsidR="00AC6386">
              <w:rPr>
                <w:noProof/>
                <w:webHidden/>
              </w:rPr>
              <w:fldChar w:fldCharType="separate"/>
            </w:r>
            <w:r w:rsidR="00AC6386">
              <w:rPr>
                <w:noProof/>
                <w:webHidden/>
              </w:rPr>
              <w:t>23</w:t>
            </w:r>
            <w:r w:rsidR="00AC6386">
              <w:rPr>
                <w:noProof/>
                <w:webHidden/>
              </w:rPr>
              <w:fldChar w:fldCharType="end"/>
            </w:r>
          </w:hyperlink>
        </w:p>
        <w:p w:rsidR="004D05B0" w:rsidP="004D05B0" w:rsidRDefault="004D05B0" w14:paraId="20DE99C6" w14:textId="770B8894">
          <w:r>
            <w:rPr>
              <w:b/>
              <w:bCs/>
              <w:noProof/>
            </w:rPr>
            <w:fldChar w:fldCharType="end"/>
          </w:r>
        </w:p>
      </w:sdtContent>
    </w:sdt>
    <w:p w:rsidR="004D05B0" w:rsidP="004D05B0" w:rsidRDefault="004D05B0" w14:paraId="16BE057E" w14:textId="77777777">
      <w:pPr>
        <w:rPr>
          <w:rFonts w:ascii="Segoe UI" w:hAnsi="Segoe UI" w:eastAsiaTheme="majorEastAsia" w:cstheme="majorBidi"/>
          <w:b/>
          <w:color w:val="306785" w:themeColor="accent1" w:themeShade="BF"/>
          <w:sz w:val="32"/>
          <w:szCs w:val="32"/>
        </w:rPr>
      </w:pPr>
      <w:r>
        <w:br w:type="page"/>
      </w:r>
    </w:p>
    <w:p w:rsidRPr="009E0A43" w:rsidR="004D05B0" w:rsidP="004D05B0" w:rsidRDefault="004D05B0" w14:paraId="12E56DF8" w14:textId="77777777">
      <w:pPr>
        <w:pStyle w:val="Heading1"/>
        <w:rPr>
          <w:b w:val="0"/>
        </w:rPr>
      </w:pPr>
      <w:bookmarkStart w:name="_Toc141294312" w:id="0"/>
      <w:r w:rsidRPr="009E0A43">
        <w:lastRenderedPageBreak/>
        <w:t>About LVPEI</w:t>
      </w:r>
      <w:bookmarkEnd w:id="0"/>
    </w:p>
    <w:p w:rsidRPr="009E0A43" w:rsidR="004D05B0" w:rsidP="00E700BA" w:rsidRDefault="004D05B0" w14:paraId="06B8899B" w14:textId="77777777">
      <w:pPr>
        <w:ind w:left="0"/>
        <w:rPr>
          <w:rFonts w:ascii="Segoe UI" w:hAnsi="Segoe UI" w:cs="Segoe UI"/>
        </w:rPr>
      </w:pPr>
      <w:r w:rsidRPr="009E0A43">
        <w:rPr>
          <w:rFonts w:ascii="Segoe UI" w:hAnsi="Segoe UI" w:cs="Segoe UI"/>
        </w:rPr>
        <w:t>LVPEI, is a renowned eye care organization based in India, established with the vision of providing high-quality eye care. LVPEI has become a leader in the field of ophthalmology, known for its comprehensive eye care services, research, and education.</w:t>
      </w:r>
    </w:p>
    <w:p w:rsidRPr="009E0A43" w:rsidR="004D05B0" w:rsidP="00E700BA" w:rsidRDefault="004D05B0" w14:paraId="7083AFDC" w14:textId="77777777">
      <w:pPr>
        <w:ind w:left="0"/>
        <w:rPr>
          <w:rFonts w:ascii="Segoe UI" w:hAnsi="Segoe UI" w:cs="Segoe UI"/>
        </w:rPr>
      </w:pPr>
      <w:r w:rsidRPr="009E0A43">
        <w:rPr>
          <w:rFonts w:ascii="Segoe UI" w:hAnsi="Segoe UI" w:cs="Segoe UI"/>
        </w:rPr>
        <w:t>LVPEI operates through a network of hospitals, clinics, and vision centers across various locations in India. It offers a wide range of services, including diagnostic evaluations, treatment for various eye conditions, surgeries, and rehabilitation programs. The institute is committed to providing accessible and affordable eye care services to underserved populations through its outreach programs.</w:t>
      </w:r>
    </w:p>
    <w:p w:rsidRPr="009E0A43" w:rsidR="004D05B0" w:rsidP="00E700BA" w:rsidRDefault="004D05B0" w14:paraId="06FE7FBD" w14:textId="77777777">
      <w:pPr>
        <w:ind w:left="0"/>
        <w:rPr>
          <w:rFonts w:ascii="Segoe UI" w:hAnsi="Segoe UI" w:cs="Segoe UI"/>
        </w:rPr>
      </w:pPr>
      <w:r w:rsidRPr="009E0A43">
        <w:rPr>
          <w:rFonts w:ascii="Segoe UI" w:hAnsi="Segoe UI" w:cs="Segoe UI"/>
        </w:rPr>
        <w:t>In addition to its clinical services, LVPEI is actively involved in research and innovation in the field of ophthalmology. The institute conducts cutting-edge research to develop new treatment techniques, technologies, and solutions for eye diseases and disorders. LVPEI also focuses on training and education, offering various programs for ophthalmologists, optometrists, and allied eye care professionals.</w:t>
      </w:r>
    </w:p>
    <w:p w:rsidRPr="009E0A43" w:rsidR="004D05B0" w:rsidP="00E700BA" w:rsidRDefault="004D05B0" w14:paraId="6C773007" w14:textId="77777777">
      <w:pPr>
        <w:ind w:left="0"/>
        <w:rPr>
          <w:rFonts w:ascii="Segoe UI" w:hAnsi="Segoe UI" w:cs="Segoe UI"/>
        </w:rPr>
      </w:pPr>
      <w:r w:rsidRPr="009E0A43">
        <w:rPr>
          <w:rFonts w:ascii="Segoe UI" w:hAnsi="Segoe UI" w:cs="Segoe UI"/>
        </w:rPr>
        <w:t>LVPEI's commitment to excellence has earned it recognition and accolades both nationally and internationally. The institute has received several awards for its contributions to eye care and community service. LVPEI continues to strive towards its goal of eliminating avoidable blindness and ensuring comprehensive eye care for all.</w:t>
      </w:r>
    </w:p>
    <w:p w:rsidRPr="009E0A43" w:rsidR="004D05B0" w:rsidP="00553E39" w:rsidRDefault="004D05B0" w14:paraId="337A697D" w14:textId="77777777">
      <w:pPr>
        <w:pStyle w:val="Heading1"/>
      </w:pPr>
      <w:bookmarkStart w:name="_Toc141294313" w:id="1"/>
      <w:r w:rsidRPr="009E0A43">
        <w:lastRenderedPageBreak/>
        <w:t>Requirements/Objective of project</w:t>
      </w:r>
      <w:bookmarkEnd w:id="1"/>
      <w:r w:rsidRPr="009E0A43">
        <w:t xml:space="preserve"> </w:t>
      </w:r>
    </w:p>
    <w:p w:rsidRPr="009E0A43" w:rsidR="004D05B0" w:rsidP="00E700BA" w:rsidRDefault="004D05B0" w14:paraId="7A2DBE71" w14:textId="77777777">
      <w:pPr>
        <w:ind w:left="0"/>
        <w:rPr>
          <w:rFonts w:ascii="Segoe UI" w:hAnsi="Segoe UI" w:cs="Segoe UI"/>
          <w:color w:val="374151"/>
          <w:shd w:val="clear" w:color="auto" w:fill="F7F7F8"/>
        </w:rPr>
      </w:pPr>
      <w:r w:rsidRPr="009E0A43">
        <w:rPr>
          <w:rFonts w:ascii="Segoe UI" w:hAnsi="Segoe UI" w:cs="Segoe UI"/>
        </w:rPr>
        <w:t>LVPEI has successfully developed several innovative projects as part of their research and innovation efforts. Now, LVPEI intends to convert their technology projects into commercial products and release them in the market as Software-as-a-Service (SaaS) offerings that align with cloud-native principles</w:t>
      </w:r>
      <w:r w:rsidRPr="009E0A43">
        <w:rPr>
          <w:rFonts w:ascii="Segoe UI" w:hAnsi="Segoe UI" w:cs="Segoe UI"/>
          <w:color w:val="374151"/>
          <w:shd w:val="clear" w:color="auto" w:fill="F7F7F8"/>
        </w:rPr>
        <w:t>.</w:t>
      </w:r>
    </w:p>
    <w:p w:rsidRPr="009E0A43" w:rsidR="004D05B0" w:rsidP="00E700BA" w:rsidRDefault="004D05B0" w14:paraId="47EFF3AE" w14:textId="77777777">
      <w:pPr>
        <w:ind w:left="0"/>
        <w:rPr>
          <w:rFonts w:ascii="Segoe UI" w:hAnsi="Segoe UI" w:cs="Segoe UI"/>
        </w:rPr>
      </w:pPr>
      <w:r w:rsidRPr="009E0A43">
        <w:rPr>
          <w:rFonts w:ascii="Segoe UI" w:hAnsi="Segoe UI" w:cs="Segoe UI"/>
        </w:rPr>
        <w:t xml:space="preserve">LVPEI is going to build the JARVIS product that consists of new apps - One App, Cerebro, Grabi lite, and PupilN. </w:t>
      </w:r>
    </w:p>
    <w:p w:rsidRPr="009E0A43" w:rsidR="004D05B0" w:rsidP="00E700BA" w:rsidRDefault="004D05B0" w14:paraId="5B643326" w14:textId="77777777">
      <w:pPr>
        <w:ind w:left="0"/>
        <w:rPr>
          <w:rFonts w:ascii="Segoe UI" w:hAnsi="Segoe UI" w:cs="Segoe UI"/>
        </w:rPr>
      </w:pPr>
      <w:r w:rsidRPr="009E0A43">
        <w:rPr>
          <w:rFonts w:ascii="Segoe UI" w:hAnsi="Segoe UI" w:cs="Segoe UI"/>
        </w:rPr>
        <w:t>One App is going to replace the existing HOM application and will provide access to Test applications OM, PupilX, Hawkeye, and One Device. With the One App, users can choose specific tests for specific devices, and the results will be stored safely in databases like EMR, based on what the customer needs.</w:t>
      </w:r>
    </w:p>
    <w:p w:rsidRPr="009E0A43" w:rsidR="004D05B0" w:rsidP="00E700BA" w:rsidRDefault="004D05B0" w14:paraId="2E0B29F3" w14:textId="77777777">
      <w:pPr>
        <w:ind w:left="0"/>
        <w:rPr>
          <w:rFonts w:ascii="Segoe UI" w:hAnsi="Segoe UI" w:cs="Segoe UI"/>
        </w:rPr>
      </w:pPr>
      <w:r w:rsidRPr="009E0A43">
        <w:rPr>
          <w:rFonts w:ascii="Segoe UI" w:hAnsi="Segoe UI" w:cs="Segoe UI"/>
        </w:rPr>
        <w:t>The JARVIS product mainly works on subscription model. When customers subscribe/buy to a Test platform from the mentioned apps (OM, PUPIL-X, HAWKEYE, or One Device), they can use those specific tests.</w:t>
      </w:r>
    </w:p>
    <w:p w:rsidRPr="009E0A43" w:rsidR="004D05B0" w:rsidP="00E700BA" w:rsidRDefault="004D05B0" w14:paraId="7D550D64" w14:textId="77777777">
      <w:pPr>
        <w:ind w:left="0"/>
        <w:rPr>
          <w:rFonts w:ascii="Segoe UI" w:hAnsi="Segoe UI" w:cs="Segoe UI"/>
        </w:rPr>
      </w:pPr>
      <w:r w:rsidRPr="009E0A43">
        <w:rPr>
          <w:rFonts w:ascii="Segoe UI" w:hAnsi="Segoe UI" w:cs="Segoe UI"/>
        </w:rPr>
        <w:t>The JARVIS product is going to consist of an Analytics portal that helps management/admins to take smart decisions.</w:t>
      </w:r>
    </w:p>
    <w:p w:rsidRPr="009E0A43" w:rsidR="004D05B0" w:rsidP="004D05B0" w:rsidRDefault="004D05B0" w14:paraId="42EFA56C" w14:textId="77777777">
      <w:pPr>
        <w:rPr>
          <w:rFonts w:ascii="Segoe UI" w:hAnsi="Segoe UI" w:cs="Segoe UI"/>
        </w:rPr>
      </w:pPr>
    </w:p>
    <w:p w:rsidRPr="009E0A43" w:rsidR="004D05B0" w:rsidP="004D05B0" w:rsidRDefault="004D05B0" w14:paraId="7EA9EFE1" w14:textId="62A5BB0C">
      <w:pPr>
        <w:pStyle w:val="Heading1"/>
      </w:pPr>
      <w:bookmarkStart w:name="_Toc141294314" w:id="2"/>
      <w:r w:rsidRPr="009E0A43">
        <w:lastRenderedPageBreak/>
        <w:t>Scope</w:t>
      </w:r>
      <w:bookmarkEnd w:id="2"/>
    </w:p>
    <w:p w:rsidRPr="009E0A43" w:rsidR="004D05B0" w:rsidP="00E700BA" w:rsidRDefault="004D05B0" w14:paraId="58648E29" w14:textId="77777777">
      <w:pPr>
        <w:ind w:left="0"/>
        <w:rPr>
          <w:rFonts w:ascii="Segoe UI" w:hAnsi="Segoe UI" w:cs="Segoe UI"/>
        </w:rPr>
      </w:pPr>
      <w:r w:rsidRPr="009E0A43">
        <w:rPr>
          <w:rFonts w:ascii="Segoe UI" w:hAnsi="Segoe UI" w:cs="Segoe UI"/>
        </w:rPr>
        <w:t xml:space="preserve">LVPEI is looking to develop/build </w:t>
      </w:r>
      <w:r w:rsidRPr="009E0A43">
        <w:rPr>
          <w:rFonts w:ascii="Segoe UI" w:hAnsi="Segoe UI" w:cs="Segoe UI"/>
          <w:b/>
          <w:bCs/>
        </w:rPr>
        <w:t>JARVIS</w:t>
      </w:r>
      <w:r w:rsidRPr="009E0A43">
        <w:rPr>
          <w:rFonts w:ascii="Segoe UI" w:hAnsi="Segoe UI" w:cs="Segoe UI"/>
        </w:rPr>
        <w:t xml:space="preserve"> product with the below mentioned modules:</w:t>
      </w:r>
    </w:p>
    <w:p w:rsidRPr="009E0A43" w:rsidR="004D05B0" w:rsidP="002658EB" w:rsidRDefault="004D05B0" w14:paraId="24AEABD0" w14:textId="77777777">
      <w:pPr>
        <w:pStyle w:val="ListParagraph"/>
        <w:numPr>
          <w:ilvl w:val="0"/>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 xml:space="preserve">Product Catalogue Management </w:t>
      </w:r>
    </w:p>
    <w:p w:rsidRPr="009E0A43" w:rsidR="004D05B0" w:rsidP="002658EB" w:rsidRDefault="004D05B0" w14:paraId="5C021A23"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 xml:space="preserve">Cerebro </w:t>
      </w:r>
    </w:p>
    <w:p w:rsidRPr="009E0A43" w:rsidR="004D05B0" w:rsidP="002658EB" w:rsidRDefault="004D05B0" w14:paraId="57B186CE"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Hawkeye</w:t>
      </w:r>
    </w:p>
    <w:p w:rsidRPr="009E0A43" w:rsidR="004D05B0" w:rsidP="002658EB" w:rsidRDefault="004D05B0" w14:paraId="508D81B9"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OM</w:t>
      </w:r>
    </w:p>
    <w:p w:rsidRPr="009E0A43" w:rsidR="004D05B0" w:rsidP="002658EB" w:rsidRDefault="004D05B0" w14:paraId="5FB67DD5"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PupilX</w:t>
      </w:r>
    </w:p>
    <w:p w:rsidRPr="009E0A43" w:rsidR="004D05B0" w:rsidP="002658EB" w:rsidRDefault="004D05B0" w14:paraId="7706363B"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PupilN</w:t>
      </w:r>
    </w:p>
    <w:p w:rsidRPr="009E0A43" w:rsidR="004D05B0" w:rsidP="002658EB" w:rsidRDefault="004D05B0" w14:paraId="445B7E2E"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Grabi Lite</w:t>
      </w:r>
    </w:p>
    <w:p w:rsidRPr="009E0A43" w:rsidR="004D05B0" w:rsidP="002658EB" w:rsidRDefault="004D05B0" w14:paraId="05047139"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One Device)</w:t>
      </w:r>
    </w:p>
    <w:p w:rsidRPr="009E0A43" w:rsidR="004D05B0" w:rsidP="002658EB" w:rsidRDefault="004D05B0" w14:paraId="16784843" w14:textId="77777777">
      <w:pPr>
        <w:pStyle w:val="ListParagraph"/>
        <w:numPr>
          <w:ilvl w:val="0"/>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Device Management</w:t>
      </w:r>
    </w:p>
    <w:p w:rsidRPr="009E0A43" w:rsidR="004D05B0" w:rsidP="002658EB" w:rsidRDefault="004D05B0" w14:paraId="1F7900CB" w14:textId="77777777">
      <w:pPr>
        <w:pStyle w:val="ListParagraph"/>
        <w:numPr>
          <w:ilvl w:val="0"/>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Customer/Tenant Management</w:t>
      </w:r>
    </w:p>
    <w:p w:rsidRPr="009E0A43" w:rsidR="004D05B0" w:rsidP="002658EB" w:rsidRDefault="004D05B0" w14:paraId="0020260B"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Location configuration</w:t>
      </w:r>
    </w:p>
    <w:p w:rsidRPr="009E0A43" w:rsidR="004D05B0" w:rsidP="002658EB" w:rsidRDefault="004D05B0" w14:paraId="6C60339C" w14:textId="77777777">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Branding</w:t>
      </w:r>
    </w:p>
    <w:p w:rsidRPr="00C7678C" w:rsidR="004D05B0" w:rsidP="002658EB" w:rsidRDefault="004D05B0" w14:paraId="41A8C9AE" w14:textId="2A57EF38">
      <w:pPr>
        <w:pStyle w:val="ListParagraph"/>
        <w:numPr>
          <w:ilvl w:val="1"/>
          <w:numId w:val="4"/>
        </w:numPr>
        <w:spacing w:before="0" w:after="160"/>
        <w:rPr>
          <w:rFonts w:ascii="Segoe UI" w:hAnsi="Segoe UI" w:cs="Segoe UI"/>
          <w:color w:val="000000" w:themeColor="text1"/>
        </w:rPr>
      </w:pPr>
      <w:r w:rsidRPr="009E0A43">
        <w:rPr>
          <w:rFonts w:ascii="Segoe UI" w:hAnsi="Segoe UI" w:eastAsia="Calibri" w:cs="Segoe UI"/>
          <w:color w:val="000000" w:themeColor="text1"/>
        </w:rPr>
        <w:t>Device Registration/configuration</w:t>
      </w:r>
    </w:p>
    <w:p w:rsidRPr="00C7678C" w:rsidR="00C7678C" w:rsidP="002658EB" w:rsidRDefault="00C7678C" w14:paraId="0A80F384" w14:textId="57241509">
      <w:pPr>
        <w:pStyle w:val="ListParagraph"/>
        <w:numPr>
          <w:ilvl w:val="1"/>
          <w:numId w:val="4"/>
        </w:numPr>
        <w:spacing w:before="0" w:after="160"/>
        <w:rPr>
          <w:rFonts w:ascii="Segoe UI" w:hAnsi="Segoe UI" w:cs="Segoe UI"/>
          <w:color w:val="000000" w:themeColor="text1"/>
        </w:rPr>
      </w:pPr>
      <w:r>
        <w:rPr>
          <w:rFonts w:ascii="Segoe UI" w:hAnsi="Segoe UI" w:eastAsia="Calibri" w:cs="Segoe UI"/>
          <w:color w:val="000000" w:themeColor="text1"/>
        </w:rPr>
        <w:t>Service Integrations &amp; Configurations</w:t>
      </w:r>
    </w:p>
    <w:p w:rsidRPr="00C7678C" w:rsidR="00C7678C" w:rsidP="00C7678C" w:rsidRDefault="00C7678C" w14:paraId="1E47CFC4" w14:textId="62F73B0C">
      <w:pPr>
        <w:pStyle w:val="ListParagraph"/>
        <w:numPr>
          <w:ilvl w:val="0"/>
          <w:numId w:val="4"/>
        </w:numPr>
        <w:spacing w:before="0" w:after="160"/>
        <w:rPr>
          <w:rFonts w:ascii="Segoe UI" w:hAnsi="Segoe UI" w:cs="Segoe UI"/>
          <w:color w:val="000000" w:themeColor="text1"/>
        </w:rPr>
      </w:pPr>
      <w:r>
        <w:rPr>
          <w:rFonts w:ascii="Segoe UI" w:hAnsi="Segoe UI" w:eastAsia="Calibri" w:cs="Segoe UI"/>
          <w:color w:val="000000" w:themeColor="text1"/>
        </w:rPr>
        <w:t>Products Integration with LVPEI Apps</w:t>
      </w:r>
    </w:p>
    <w:p w:rsidRPr="00017746" w:rsidR="00C7678C" w:rsidP="00C7678C" w:rsidRDefault="00C7678C" w14:paraId="6B79A2B9" w14:textId="113F04E0">
      <w:pPr>
        <w:pStyle w:val="ListParagraph"/>
        <w:numPr>
          <w:ilvl w:val="0"/>
          <w:numId w:val="4"/>
        </w:numPr>
        <w:spacing w:before="0" w:after="160"/>
        <w:rPr>
          <w:rFonts w:ascii="Segoe UI" w:hAnsi="Segoe UI" w:cs="Segoe UI"/>
          <w:color w:val="000000" w:themeColor="text1"/>
        </w:rPr>
      </w:pPr>
      <w:r>
        <w:rPr>
          <w:rFonts w:ascii="Segoe UI" w:hAnsi="Segoe UI" w:eastAsia="Calibri" w:cs="Segoe UI"/>
          <w:color w:val="000000" w:themeColor="text1"/>
        </w:rPr>
        <w:t>Integration with Customer EMR</w:t>
      </w:r>
    </w:p>
    <w:p w:rsidRPr="00D046CA" w:rsidR="00017746" w:rsidP="00C7678C" w:rsidRDefault="00D046CA" w14:paraId="39AAC48A" w14:textId="35E8345F">
      <w:pPr>
        <w:pStyle w:val="ListParagraph"/>
        <w:numPr>
          <w:ilvl w:val="0"/>
          <w:numId w:val="4"/>
        </w:numPr>
        <w:spacing w:before="0" w:after="160"/>
        <w:rPr>
          <w:rFonts w:ascii="Segoe UI" w:hAnsi="Segoe UI" w:cs="Segoe UI"/>
          <w:color w:val="000000" w:themeColor="text1"/>
        </w:rPr>
      </w:pPr>
      <w:r w:rsidRPr="00D046CA">
        <w:rPr>
          <w:rFonts w:ascii="Segoe UI" w:hAnsi="Segoe UI" w:eastAsia="Calibri" w:cs="Segoe UI"/>
          <w:color w:val="000000" w:themeColor="text1"/>
        </w:rPr>
        <w:t>View</w:t>
      </w:r>
      <w:r w:rsidRPr="00D046CA" w:rsidR="00017746">
        <w:rPr>
          <w:rFonts w:ascii="Segoe UI" w:hAnsi="Segoe UI" w:eastAsia="Calibri" w:cs="Segoe UI"/>
          <w:color w:val="000000" w:themeColor="text1"/>
        </w:rPr>
        <w:t xml:space="preserve"> </w:t>
      </w:r>
      <w:r w:rsidRPr="00D046CA" w:rsidR="007A7155">
        <w:rPr>
          <w:rFonts w:ascii="Segoe UI" w:hAnsi="Segoe UI" w:eastAsia="Calibri" w:cs="Segoe UI"/>
          <w:color w:val="000000" w:themeColor="text1"/>
        </w:rPr>
        <w:t xml:space="preserve">Patient </w:t>
      </w:r>
      <w:r w:rsidRPr="00D046CA">
        <w:rPr>
          <w:rFonts w:ascii="Segoe UI" w:hAnsi="Segoe UI" w:eastAsia="Calibri" w:cs="Segoe UI"/>
          <w:color w:val="000000" w:themeColor="text1"/>
        </w:rPr>
        <w:t>Reports</w:t>
      </w:r>
    </w:p>
    <w:p w:rsidRPr="00D046CA" w:rsidR="00017746" w:rsidP="00017746" w:rsidRDefault="00017746" w14:paraId="12C911C7" w14:textId="31A96B11">
      <w:pPr>
        <w:pStyle w:val="ListParagraph"/>
        <w:numPr>
          <w:ilvl w:val="1"/>
          <w:numId w:val="4"/>
        </w:numPr>
        <w:spacing w:before="0" w:after="160"/>
        <w:rPr>
          <w:rFonts w:ascii="Segoe UI" w:hAnsi="Segoe UI" w:cs="Segoe UI"/>
          <w:color w:val="000000" w:themeColor="text1"/>
        </w:rPr>
      </w:pPr>
      <w:r w:rsidRPr="00D046CA">
        <w:rPr>
          <w:rFonts w:ascii="Segoe UI" w:hAnsi="Segoe UI" w:eastAsia="Calibri" w:cs="Segoe UI"/>
          <w:color w:val="000000" w:themeColor="text1"/>
        </w:rPr>
        <w:t>Search Patient</w:t>
      </w:r>
    </w:p>
    <w:p w:rsidRPr="00D046CA" w:rsidR="00017746" w:rsidP="00017746" w:rsidRDefault="00017746" w14:paraId="4B7D3FD8" w14:textId="31CE525C">
      <w:pPr>
        <w:pStyle w:val="ListParagraph"/>
        <w:numPr>
          <w:ilvl w:val="1"/>
          <w:numId w:val="4"/>
        </w:numPr>
        <w:spacing w:before="0" w:after="160"/>
        <w:rPr>
          <w:rFonts w:ascii="Segoe UI" w:hAnsi="Segoe UI" w:cs="Segoe UI"/>
          <w:color w:val="000000" w:themeColor="text1"/>
        </w:rPr>
      </w:pPr>
      <w:r w:rsidRPr="00D046CA">
        <w:rPr>
          <w:rFonts w:ascii="Segoe UI" w:hAnsi="Segoe UI" w:eastAsia="Calibri" w:cs="Segoe UI"/>
          <w:color w:val="000000" w:themeColor="text1"/>
        </w:rPr>
        <w:t>View Case sheet/Report</w:t>
      </w:r>
    </w:p>
    <w:p w:rsidRPr="00C7678C" w:rsidR="004D05B0" w:rsidP="002658EB" w:rsidRDefault="00C7678C" w14:paraId="034DF08E" w14:textId="34788AC4">
      <w:pPr>
        <w:pStyle w:val="ListParagraph"/>
        <w:numPr>
          <w:ilvl w:val="0"/>
          <w:numId w:val="4"/>
        </w:numPr>
        <w:spacing w:before="0" w:after="160"/>
        <w:rPr>
          <w:rFonts w:ascii="Segoe UI" w:hAnsi="Segoe UI" w:cs="Segoe UI"/>
          <w:color w:val="000000" w:themeColor="text1"/>
        </w:rPr>
      </w:pPr>
      <w:r>
        <w:rPr>
          <w:rFonts w:ascii="Segoe UI" w:hAnsi="Segoe UI" w:eastAsia="Calibri" w:cs="Segoe UI"/>
          <w:color w:val="000000" w:themeColor="text1"/>
        </w:rPr>
        <w:t xml:space="preserve">User </w:t>
      </w:r>
      <w:r w:rsidRPr="009E0A43" w:rsidR="004D05B0">
        <w:rPr>
          <w:rFonts w:ascii="Segoe UI" w:hAnsi="Segoe UI" w:eastAsia="Calibri" w:cs="Segoe UI"/>
          <w:color w:val="000000" w:themeColor="text1"/>
        </w:rPr>
        <w:t>Management</w:t>
      </w:r>
    </w:p>
    <w:p w:rsidRPr="00C7678C" w:rsidR="00C7678C" w:rsidP="00C7678C" w:rsidRDefault="00C7678C" w14:paraId="0F703F79" w14:textId="555BA3AE">
      <w:pPr>
        <w:pStyle w:val="ListParagraph"/>
        <w:numPr>
          <w:ilvl w:val="1"/>
          <w:numId w:val="4"/>
        </w:numPr>
        <w:spacing w:before="0" w:after="160"/>
        <w:rPr>
          <w:rFonts w:ascii="Segoe UI" w:hAnsi="Segoe UI" w:cs="Segoe UI"/>
          <w:color w:val="000000" w:themeColor="text1"/>
        </w:rPr>
      </w:pPr>
      <w:r>
        <w:rPr>
          <w:rFonts w:ascii="Segoe UI" w:hAnsi="Segoe UI" w:eastAsia="Calibri" w:cs="Segoe UI"/>
          <w:color w:val="000000" w:themeColor="text1"/>
        </w:rPr>
        <w:t>Authentication &amp; Authorization</w:t>
      </w:r>
    </w:p>
    <w:p w:rsidRPr="009E0A43" w:rsidR="00C7678C" w:rsidP="00C7678C" w:rsidRDefault="00C7678C" w14:paraId="11ABA6AD" w14:textId="60B47A0F">
      <w:pPr>
        <w:pStyle w:val="ListParagraph"/>
        <w:numPr>
          <w:ilvl w:val="1"/>
          <w:numId w:val="4"/>
        </w:numPr>
        <w:spacing w:before="0" w:after="160"/>
        <w:rPr>
          <w:rFonts w:ascii="Segoe UI" w:hAnsi="Segoe UI" w:cs="Segoe UI"/>
          <w:color w:val="000000" w:themeColor="text1"/>
        </w:rPr>
      </w:pPr>
      <w:r>
        <w:rPr>
          <w:rFonts w:ascii="Segoe UI" w:hAnsi="Segoe UI" w:eastAsia="Calibri" w:cs="Segoe UI"/>
          <w:color w:val="000000" w:themeColor="text1"/>
        </w:rPr>
        <w:t>Role Assignments</w:t>
      </w:r>
    </w:p>
    <w:p w:rsidR="004D05B0" w:rsidP="002658EB" w:rsidRDefault="00C7678C" w14:paraId="601230FB" w14:textId="4EA2D076">
      <w:pPr>
        <w:pStyle w:val="ListParagraph"/>
        <w:numPr>
          <w:ilvl w:val="0"/>
          <w:numId w:val="4"/>
        </w:numPr>
        <w:spacing w:before="0" w:after="160"/>
        <w:rPr>
          <w:rFonts w:ascii="Segoe UI" w:hAnsi="Segoe UI" w:cs="Segoe UI"/>
        </w:rPr>
      </w:pPr>
      <w:r>
        <w:rPr>
          <w:rFonts w:ascii="Segoe UI" w:hAnsi="Segoe UI" w:cs="Segoe UI"/>
        </w:rPr>
        <w:t xml:space="preserve">Capture </w:t>
      </w:r>
      <w:r w:rsidRPr="009E0A43" w:rsidR="004D05B0">
        <w:rPr>
          <w:rFonts w:ascii="Segoe UI" w:hAnsi="Segoe UI" w:cs="Segoe UI"/>
        </w:rPr>
        <w:t xml:space="preserve">Device </w:t>
      </w:r>
      <w:r>
        <w:rPr>
          <w:rFonts w:ascii="Segoe UI" w:hAnsi="Segoe UI" w:cs="Segoe UI"/>
        </w:rPr>
        <w:t>Performance Statistics</w:t>
      </w:r>
    </w:p>
    <w:p w:rsidR="00C7678C" w:rsidP="00C7678C" w:rsidRDefault="00C7678C" w14:paraId="7325B591" w14:textId="121ADF31">
      <w:pPr>
        <w:pStyle w:val="ListParagraph"/>
        <w:numPr>
          <w:ilvl w:val="1"/>
          <w:numId w:val="4"/>
        </w:numPr>
        <w:spacing w:before="0" w:after="160"/>
        <w:rPr>
          <w:rFonts w:ascii="Segoe UI" w:hAnsi="Segoe UI" w:cs="Segoe UI"/>
        </w:rPr>
      </w:pPr>
      <w:r>
        <w:rPr>
          <w:rFonts w:ascii="Segoe UI" w:hAnsi="Segoe UI" w:cs="Segoe UI"/>
        </w:rPr>
        <w:t>Errors capturing</w:t>
      </w:r>
    </w:p>
    <w:p w:rsidRPr="009E0A43" w:rsidR="00C7678C" w:rsidP="00C7678C" w:rsidRDefault="00C7678C" w14:paraId="087BB391" w14:textId="4FF200F0">
      <w:pPr>
        <w:pStyle w:val="ListParagraph"/>
        <w:numPr>
          <w:ilvl w:val="1"/>
          <w:numId w:val="4"/>
        </w:numPr>
        <w:spacing w:before="0" w:after="160"/>
        <w:rPr>
          <w:rFonts w:ascii="Segoe UI" w:hAnsi="Segoe UI" w:cs="Segoe UI"/>
        </w:rPr>
      </w:pPr>
      <w:r>
        <w:rPr>
          <w:rFonts w:ascii="Segoe UI" w:hAnsi="Segoe UI" w:cs="Segoe UI"/>
        </w:rPr>
        <w:t>Measuring Test times</w:t>
      </w:r>
    </w:p>
    <w:p w:rsidRPr="009E0A43" w:rsidR="004D05B0" w:rsidP="002658EB" w:rsidRDefault="004D05B0" w14:paraId="34EDEC45" w14:textId="77777777">
      <w:pPr>
        <w:pStyle w:val="ListParagraph"/>
        <w:numPr>
          <w:ilvl w:val="0"/>
          <w:numId w:val="4"/>
        </w:numPr>
        <w:spacing w:before="0" w:after="160"/>
        <w:rPr>
          <w:rFonts w:ascii="Segoe UI" w:hAnsi="Segoe UI" w:cs="Segoe UI"/>
        </w:rPr>
      </w:pPr>
      <w:r w:rsidRPr="009E0A43">
        <w:rPr>
          <w:rFonts w:ascii="Segoe UI" w:hAnsi="Segoe UI" w:cs="Segoe UI"/>
        </w:rPr>
        <w:t>Customer Support &amp; Ticketing System</w:t>
      </w:r>
    </w:p>
    <w:p w:rsidR="004D05B0" w:rsidP="002658EB" w:rsidRDefault="004D05B0" w14:paraId="268DF0CE" w14:textId="303FEE5E">
      <w:pPr>
        <w:pStyle w:val="ListParagraph"/>
        <w:numPr>
          <w:ilvl w:val="1"/>
          <w:numId w:val="4"/>
        </w:numPr>
        <w:spacing w:before="0" w:after="160"/>
        <w:rPr>
          <w:rFonts w:ascii="Segoe UI" w:hAnsi="Segoe UI" w:cs="Segoe UI"/>
        </w:rPr>
      </w:pPr>
      <w:r w:rsidRPr="009E0A43">
        <w:rPr>
          <w:rFonts w:ascii="Segoe UI" w:hAnsi="Segoe UI" w:cs="Segoe UI"/>
        </w:rPr>
        <w:t>Chatbot</w:t>
      </w:r>
      <w:r w:rsidR="00FC49BD">
        <w:rPr>
          <w:rFonts w:ascii="Segoe UI" w:hAnsi="Segoe UI" w:cs="Segoe UI"/>
        </w:rPr>
        <w:t xml:space="preserve"> (limited to only customer staff support)</w:t>
      </w:r>
    </w:p>
    <w:p w:rsidRPr="009E0A43" w:rsidR="00A644B2" w:rsidP="002658EB" w:rsidRDefault="00A644B2" w14:paraId="1FA85222" w14:textId="207EFA21">
      <w:pPr>
        <w:pStyle w:val="ListParagraph"/>
        <w:numPr>
          <w:ilvl w:val="1"/>
          <w:numId w:val="4"/>
        </w:numPr>
        <w:spacing w:before="0" w:after="160"/>
        <w:rPr>
          <w:rFonts w:ascii="Segoe UI" w:hAnsi="Segoe UI" w:cs="Segoe UI"/>
        </w:rPr>
      </w:pPr>
      <w:r>
        <w:rPr>
          <w:rFonts w:ascii="Segoe UI" w:hAnsi="Segoe UI" w:cs="Segoe UI"/>
        </w:rPr>
        <w:t>Identifying &amp; integrating with Third-party ticketing system</w:t>
      </w:r>
    </w:p>
    <w:p w:rsidRPr="009E0A43" w:rsidR="004D05B0" w:rsidP="002658EB" w:rsidRDefault="004D05B0" w14:paraId="12905959" w14:textId="1E434733">
      <w:pPr>
        <w:pStyle w:val="ListParagraph"/>
        <w:numPr>
          <w:ilvl w:val="1"/>
          <w:numId w:val="4"/>
        </w:numPr>
        <w:spacing w:before="0" w:after="160"/>
        <w:rPr>
          <w:rFonts w:ascii="Segoe UI" w:hAnsi="Segoe UI" w:cs="Segoe UI"/>
        </w:rPr>
      </w:pPr>
      <w:r w:rsidRPr="009E0A43">
        <w:rPr>
          <w:rFonts w:ascii="Segoe UI" w:hAnsi="Segoe UI" w:cs="Segoe UI"/>
        </w:rPr>
        <w:t>Ticket Tracking</w:t>
      </w:r>
      <w:r w:rsidR="00C7678C">
        <w:rPr>
          <w:rFonts w:ascii="Segoe UI" w:hAnsi="Segoe UI" w:cs="Segoe UI"/>
        </w:rPr>
        <w:t>/Dashboards</w:t>
      </w:r>
    </w:p>
    <w:p w:rsidR="004D05B0" w:rsidP="002658EB" w:rsidRDefault="00FC49BD" w14:paraId="46C066AD" w14:textId="341C30D4">
      <w:pPr>
        <w:pStyle w:val="ListParagraph"/>
        <w:numPr>
          <w:ilvl w:val="0"/>
          <w:numId w:val="4"/>
        </w:numPr>
        <w:spacing w:before="0" w:after="160"/>
        <w:rPr>
          <w:rFonts w:ascii="Segoe UI" w:hAnsi="Segoe UI" w:cs="Segoe UI"/>
        </w:rPr>
      </w:pPr>
      <w:r>
        <w:rPr>
          <w:rFonts w:ascii="Segoe UI" w:hAnsi="Segoe UI" w:cs="Segoe UI"/>
        </w:rPr>
        <w:t>Capturing Product Feedback</w:t>
      </w:r>
    </w:p>
    <w:p w:rsidRPr="009E0A43" w:rsidR="00373929" w:rsidP="002658EB" w:rsidRDefault="00373929" w14:paraId="1228DAC3" w14:textId="5606D81D">
      <w:pPr>
        <w:pStyle w:val="ListParagraph"/>
        <w:numPr>
          <w:ilvl w:val="0"/>
          <w:numId w:val="4"/>
        </w:numPr>
        <w:spacing w:before="0" w:after="160"/>
        <w:rPr>
          <w:rFonts w:ascii="Segoe UI" w:hAnsi="Segoe UI" w:cs="Segoe UI"/>
        </w:rPr>
      </w:pPr>
      <w:r>
        <w:rPr>
          <w:rFonts w:ascii="Segoe UI" w:hAnsi="Segoe UI" w:cs="Segoe UI"/>
        </w:rPr>
        <w:t>User Guide &amp; Trainings</w:t>
      </w:r>
    </w:p>
    <w:p w:rsidRPr="009E0A43" w:rsidR="004D05B0" w:rsidP="002658EB" w:rsidRDefault="004D05B0" w14:paraId="5E2FCF4A" w14:textId="77777777">
      <w:pPr>
        <w:pStyle w:val="ListParagraph"/>
        <w:numPr>
          <w:ilvl w:val="0"/>
          <w:numId w:val="4"/>
        </w:numPr>
        <w:spacing w:before="0" w:after="160"/>
        <w:rPr>
          <w:rFonts w:ascii="Segoe UI" w:hAnsi="Segoe UI" w:cs="Segoe UI"/>
        </w:rPr>
      </w:pPr>
      <w:r w:rsidRPr="009E0A43">
        <w:rPr>
          <w:rFonts w:ascii="Segoe UI" w:hAnsi="Segoe UI" w:cs="Segoe UI"/>
        </w:rPr>
        <w:t>Analytics Module</w:t>
      </w:r>
    </w:p>
    <w:p w:rsidRPr="009E0A43" w:rsidR="004D05B0" w:rsidP="002658EB" w:rsidRDefault="004D05B0" w14:paraId="6B303EEB" w14:textId="77777777">
      <w:pPr>
        <w:pStyle w:val="ListParagraph"/>
        <w:numPr>
          <w:ilvl w:val="1"/>
          <w:numId w:val="4"/>
        </w:numPr>
        <w:spacing w:before="0" w:after="160"/>
        <w:rPr>
          <w:rFonts w:ascii="Segoe UI" w:hAnsi="Segoe UI" w:cs="Segoe UI"/>
        </w:rPr>
      </w:pPr>
      <w:r w:rsidRPr="009E0A43">
        <w:rPr>
          <w:rFonts w:ascii="Segoe UI" w:hAnsi="Segoe UI" w:cs="Segoe UI"/>
        </w:rPr>
        <w:t>Product/Device level</w:t>
      </w:r>
    </w:p>
    <w:p w:rsidRPr="009E0A43" w:rsidR="004D05B0" w:rsidP="002658EB" w:rsidRDefault="004D05B0" w14:paraId="34EAB2EF" w14:textId="77777777">
      <w:pPr>
        <w:pStyle w:val="ListParagraph"/>
        <w:numPr>
          <w:ilvl w:val="1"/>
          <w:numId w:val="4"/>
        </w:numPr>
        <w:spacing w:before="0" w:after="160"/>
        <w:rPr>
          <w:rFonts w:ascii="Segoe UI" w:hAnsi="Segoe UI" w:cs="Segoe UI"/>
        </w:rPr>
      </w:pPr>
      <w:r w:rsidRPr="009E0A43">
        <w:rPr>
          <w:rFonts w:ascii="Segoe UI" w:hAnsi="Segoe UI" w:cs="Segoe UI"/>
        </w:rPr>
        <w:t>Patient level</w:t>
      </w:r>
    </w:p>
    <w:p w:rsidRPr="009E0A43" w:rsidR="004D05B0" w:rsidP="002658EB" w:rsidRDefault="004D05B0" w14:paraId="2ADF5484" w14:textId="77777777">
      <w:pPr>
        <w:pStyle w:val="ListParagraph"/>
        <w:numPr>
          <w:ilvl w:val="1"/>
          <w:numId w:val="4"/>
        </w:numPr>
        <w:spacing w:before="0" w:after="160"/>
        <w:rPr>
          <w:rFonts w:ascii="Segoe UI" w:hAnsi="Segoe UI" w:cs="Segoe UI"/>
        </w:rPr>
      </w:pPr>
      <w:r w:rsidRPr="009E0A43">
        <w:rPr>
          <w:rFonts w:ascii="Segoe UI" w:hAnsi="Segoe UI" w:cs="Segoe UI"/>
        </w:rPr>
        <w:t>Hospital Location Level</w:t>
      </w:r>
    </w:p>
    <w:p w:rsidRPr="009E0A43" w:rsidR="004D05B0" w:rsidP="002658EB" w:rsidRDefault="004D05B0" w14:paraId="54BA0FB0" w14:textId="77777777">
      <w:pPr>
        <w:pStyle w:val="ListParagraph"/>
        <w:numPr>
          <w:ilvl w:val="1"/>
          <w:numId w:val="4"/>
        </w:numPr>
        <w:spacing w:before="0" w:after="160"/>
        <w:rPr>
          <w:rFonts w:ascii="Segoe UI" w:hAnsi="Segoe UI" w:cs="Segoe UI"/>
        </w:rPr>
      </w:pPr>
      <w:r w:rsidRPr="009E0A43">
        <w:rPr>
          <w:rFonts w:ascii="Segoe UI" w:hAnsi="Segoe UI" w:cs="Segoe UI"/>
        </w:rPr>
        <w:t>Sales</w:t>
      </w:r>
    </w:p>
    <w:p w:rsidRPr="009E0A43" w:rsidR="004D05B0" w:rsidP="002658EB" w:rsidRDefault="004D05B0" w14:paraId="60341283" w14:textId="1F549AB6">
      <w:pPr>
        <w:pStyle w:val="ListParagraph"/>
        <w:numPr>
          <w:ilvl w:val="1"/>
          <w:numId w:val="4"/>
        </w:numPr>
        <w:spacing w:before="0" w:after="160"/>
        <w:rPr>
          <w:rFonts w:ascii="Segoe UI" w:hAnsi="Segoe UI" w:cs="Segoe UI"/>
        </w:rPr>
      </w:pPr>
      <w:r w:rsidRPr="009E0A43">
        <w:rPr>
          <w:rFonts w:ascii="Segoe UI" w:hAnsi="Segoe UI" w:cs="Segoe UI"/>
        </w:rPr>
        <w:t xml:space="preserve">Tests </w:t>
      </w:r>
      <w:r w:rsidR="00FC49BD">
        <w:rPr>
          <w:rFonts w:ascii="Segoe UI" w:hAnsi="Segoe UI" w:cs="Segoe UI"/>
        </w:rPr>
        <w:t>Statistics</w:t>
      </w:r>
    </w:p>
    <w:p w:rsidRPr="009E0A43" w:rsidR="004D05B0" w:rsidP="002658EB" w:rsidRDefault="004D05B0" w14:paraId="48B724C0" w14:textId="77777777">
      <w:pPr>
        <w:pStyle w:val="ListParagraph"/>
        <w:numPr>
          <w:ilvl w:val="1"/>
          <w:numId w:val="4"/>
        </w:numPr>
        <w:spacing w:before="0" w:after="160"/>
        <w:rPr>
          <w:rFonts w:ascii="Segoe UI" w:hAnsi="Segoe UI" w:cs="Segoe UI"/>
        </w:rPr>
      </w:pPr>
      <w:r w:rsidRPr="009E0A43">
        <w:rPr>
          <w:rFonts w:ascii="Segoe UI" w:hAnsi="Segoe UI" w:cs="Segoe UI"/>
        </w:rPr>
        <w:lastRenderedPageBreak/>
        <w:t>Errors/Ticket Monitoring</w:t>
      </w:r>
    </w:p>
    <w:p w:rsidRPr="009E0A43" w:rsidR="004D05B0" w:rsidP="00D046CA" w:rsidRDefault="004D05B0" w14:paraId="504CB8C0" w14:textId="565FF336">
      <w:pPr>
        <w:pStyle w:val="ListParagraph"/>
        <w:numPr>
          <w:ilvl w:val="1"/>
          <w:numId w:val="4"/>
        </w:numPr>
        <w:spacing w:before="0" w:after="160"/>
        <w:rPr>
          <w:rFonts w:ascii="Segoe UI" w:hAnsi="Segoe UI" w:cs="Segoe UI"/>
        </w:rPr>
      </w:pPr>
      <w:r w:rsidRPr="009E0A43">
        <w:rPr>
          <w:rFonts w:ascii="Segoe UI" w:hAnsi="Segoe UI" w:cs="Segoe UI"/>
        </w:rPr>
        <w:t>Data &amp; Cloud</w:t>
      </w:r>
    </w:p>
    <w:p w:rsidR="004D05B0" w:rsidP="002658EB" w:rsidRDefault="004D05B0" w14:paraId="2A5884C7" w14:textId="5F9DC772">
      <w:pPr>
        <w:pStyle w:val="ListParagraph"/>
        <w:numPr>
          <w:ilvl w:val="1"/>
          <w:numId w:val="4"/>
        </w:numPr>
        <w:spacing w:before="0" w:after="160"/>
        <w:rPr>
          <w:rFonts w:ascii="Segoe UI" w:hAnsi="Segoe UI" w:cs="Segoe UI"/>
        </w:rPr>
      </w:pPr>
      <w:r w:rsidRPr="009E0A43">
        <w:rPr>
          <w:rFonts w:ascii="Segoe UI" w:hAnsi="Segoe UI" w:cs="Segoe UI"/>
        </w:rPr>
        <w:t>Customer Satisfaction/Reviews</w:t>
      </w:r>
    </w:p>
    <w:p w:rsidRPr="009E0A43" w:rsidR="00373929" w:rsidP="00373929" w:rsidRDefault="00373929" w14:paraId="42F9445E" w14:textId="690C2398">
      <w:pPr>
        <w:pStyle w:val="ListParagraph"/>
        <w:numPr>
          <w:ilvl w:val="0"/>
          <w:numId w:val="4"/>
        </w:numPr>
        <w:spacing w:before="0" w:after="160"/>
        <w:rPr>
          <w:rFonts w:ascii="Segoe UI" w:hAnsi="Segoe UI" w:cs="Segoe UI"/>
        </w:rPr>
      </w:pPr>
      <w:r>
        <w:rPr>
          <w:rFonts w:ascii="Segoe UI" w:hAnsi="Segoe UI" w:cs="Segoe UI"/>
        </w:rPr>
        <w:t>Notifications</w:t>
      </w:r>
    </w:p>
    <w:p w:rsidRPr="009E0A43" w:rsidR="004D05B0" w:rsidP="004D05B0" w:rsidRDefault="004D05B0" w14:paraId="20EA96C5" w14:textId="77777777">
      <w:pPr>
        <w:rPr>
          <w:rFonts w:ascii="Segoe UI" w:hAnsi="Segoe UI" w:cs="Segoe UI"/>
        </w:rPr>
      </w:pPr>
    </w:p>
    <w:p w:rsidR="00096FF0" w:rsidRDefault="00096FF0" w14:paraId="05CF2052" w14:textId="77777777">
      <w:pPr>
        <w:spacing w:before="0" w:after="160"/>
        <w:ind w:left="0"/>
        <w:rPr>
          <w:rFonts w:ascii="Segoe UI" w:hAnsi="Segoe UI" w:cs="Segoe UI"/>
        </w:rPr>
      </w:pPr>
      <w:r>
        <w:rPr>
          <w:rFonts w:ascii="Segoe UI" w:hAnsi="Segoe UI" w:cs="Segoe UI"/>
        </w:rPr>
        <w:br w:type="page"/>
      </w:r>
    </w:p>
    <w:p w:rsidR="004D05B0" w:rsidP="004D05B0" w:rsidRDefault="004D05B0" w14:paraId="62A6BA30" w14:textId="52F9B0F0">
      <w:pPr>
        <w:rPr>
          <w:rFonts w:ascii="Segoe UI" w:hAnsi="Segoe UI" w:cs="Segoe UI"/>
        </w:rPr>
      </w:pPr>
      <w:r w:rsidRPr="009E0A43">
        <w:rPr>
          <w:rFonts w:ascii="Segoe UI" w:hAnsi="Segoe UI" w:cs="Segoe UI"/>
        </w:rPr>
        <w:lastRenderedPageBreak/>
        <w:t>Below are various applications that provide functionalities for the above-mentioned modules.</w:t>
      </w:r>
    </w:p>
    <w:p w:rsidR="00991620" w:rsidP="004D05B0" w:rsidRDefault="00991620" w14:paraId="5005CD17" w14:textId="7BA667D8">
      <w:pPr>
        <w:rPr>
          <w:rFonts w:ascii="Segoe UI" w:hAnsi="Segoe UI" w:cs="Segoe UI"/>
        </w:rPr>
      </w:pPr>
      <w:r>
        <w:rPr>
          <w:rFonts w:ascii="Segoe UI" w:hAnsi="Segoe UI" w:cs="Segoe UI"/>
        </w:rPr>
        <w:t>The web application must be responsive web applications to support multiple devices.</w:t>
      </w:r>
    </w:p>
    <w:p w:rsidRPr="009E0A43" w:rsidR="00373929" w:rsidP="004D05B0" w:rsidRDefault="00373929" w14:paraId="39EAD091" w14:textId="530F2ABF">
      <w:pPr>
        <w:rPr>
          <w:rFonts w:ascii="Segoe UI" w:hAnsi="Segoe UI" w:cs="Segoe UI"/>
          <w:b/>
          <w:bCs/>
        </w:rPr>
      </w:pPr>
      <w:r>
        <w:rPr>
          <w:rFonts w:ascii="Segoe UI" w:hAnsi="Segoe UI" w:cs="Segoe UI"/>
        </w:rPr>
        <w:t>The mobile applications are limited to Android &amp; iOS.</w:t>
      </w:r>
    </w:p>
    <w:p w:rsidRPr="009E0A43" w:rsidR="004D05B0" w:rsidP="002658EB" w:rsidRDefault="008A0BB3" w14:paraId="3141AD3D" w14:textId="0CCE60B2">
      <w:pPr>
        <w:pStyle w:val="ListParagraph"/>
        <w:numPr>
          <w:ilvl w:val="0"/>
          <w:numId w:val="11"/>
        </w:numPr>
        <w:spacing w:before="0" w:after="160"/>
        <w:rPr>
          <w:rFonts w:ascii="Segoe UI" w:hAnsi="Segoe UI" w:cs="Segoe UI"/>
        </w:rPr>
      </w:pPr>
      <w:r w:rsidRPr="008A0BB3">
        <w:rPr>
          <w:rFonts w:ascii="Segoe UI" w:hAnsi="Segoe UI" w:cs="Segoe UI"/>
          <w:b/>
        </w:rPr>
        <w:t>JARVIS</w:t>
      </w:r>
      <w:r>
        <w:rPr>
          <w:rFonts w:ascii="Segoe UI" w:hAnsi="Segoe UI" w:cs="Segoe UI"/>
          <w:b/>
        </w:rPr>
        <w:t xml:space="preserve"> </w:t>
      </w:r>
      <w:r>
        <w:rPr>
          <w:rFonts w:ascii="Segoe UI" w:hAnsi="Segoe UI" w:cs="Segoe UI"/>
        </w:rPr>
        <w:t>is a</w:t>
      </w:r>
      <w:r w:rsidRPr="009E0A43" w:rsidR="004D05B0">
        <w:rPr>
          <w:rFonts w:ascii="Segoe UI" w:hAnsi="Segoe UI" w:cs="Segoe UI"/>
        </w:rPr>
        <w:t xml:space="preserve"> </w:t>
      </w:r>
      <w:r w:rsidRPr="009E0A43" w:rsidR="004D05B0">
        <w:rPr>
          <w:rFonts w:ascii="Segoe UI" w:hAnsi="Segoe UI" w:cs="Segoe UI"/>
          <w:b/>
          <w:bCs/>
        </w:rPr>
        <w:t xml:space="preserve">centralized </w:t>
      </w:r>
      <w:r>
        <w:rPr>
          <w:rFonts w:ascii="Segoe UI" w:hAnsi="Segoe UI" w:cs="Segoe UI"/>
        </w:rPr>
        <w:t>portal to manage &amp; integrate with the Apps that are subscribed by the Customer. Below are the high-level functionalities for Super Admin, Admin, Examiner &amp; Doctor roles</w:t>
      </w:r>
      <w:r w:rsidRPr="009E0A43" w:rsidR="004D05B0">
        <w:rPr>
          <w:rFonts w:ascii="Segoe UI" w:hAnsi="Segoe UI" w:cs="Segoe UI"/>
        </w:rPr>
        <w:t>.</w:t>
      </w:r>
    </w:p>
    <w:p w:rsidRPr="009E0A43" w:rsidR="004D05B0" w:rsidP="002658EB" w:rsidRDefault="004D05B0" w14:paraId="3F9FC2EB" w14:textId="77777777">
      <w:pPr>
        <w:pStyle w:val="ListParagraph"/>
        <w:numPr>
          <w:ilvl w:val="1"/>
          <w:numId w:val="11"/>
        </w:numPr>
        <w:spacing w:before="0" w:after="160"/>
        <w:rPr>
          <w:rFonts w:ascii="Segoe UI" w:hAnsi="Segoe UI" w:cs="Segoe UI"/>
        </w:rPr>
      </w:pPr>
      <w:r w:rsidRPr="009E0A43">
        <w:rPr>
          <w:rFonts w:ascii="Segoe UI" w:hAnsi="Segoe UI" w:cs="Segoe UI"/>
        </w:rPr>
        <w:t>Super Admin</w:t>
      </w:r>
    </w:p>
    <w:p w:rsidRPr="009E0A43" w:rsidR="004D05B0" w:rsidP="002658EB" w:rsidRDefault="004D05B0" w14:paraId="4358812D" w14:textId="3599B305">
      <w:pPr>
        <w:pStyle w:val="ListParagraph"/>
        <w:numPr>
          <w:ilvl w:val="2"/>
          <w:numId w:val="11"/>
        </w:numPr>
        <w:spacing w:before="0" w:after="160"/>
        <w:rPr>
          <w:rFonts w:ascii="Segoe UI" w:hAnsi="Segoe UI" w:cs="Segoe UI"/>
        </w:rPr>
      </w:pPr>
      <w:r w:rsidRPr="0DD88C56" w:rsidR="004D05B0">
        <w:rPr>
          <w:rFonts w:ascii="Segoe UI" w:hAnsi="Segoe UI" w:cs="Segoe UI"/>
        </w:rPr>
        <w:t>Manage Customers/Tenants</w:t>
      </w:r>
    </w:p>
    <w:p w:rsidRPr="009E0A43" w:rsidR="004D05B0" w:rsidP="002658EB" w:rsidRDefault="004D05B0" w14:paraId="35607856" w14:textId="77777777">
      <w:pPr>
        <w:pStyle w:val="ListParagraph"/>
        <w:numPr>
          <w:ilvl w:val="2"/>
          <w:numId w:val="11"/>
        </w:numPr>
        <w:spacing w:before="0" w:after="160"/>
        <w:rPr>
          <w:rFonts w:ascii="Segoe UI" w:hAnsi="Segoe UI" w:cs="Segoe UI"/>
        </w:rPr>
      </w:pPr>
      <w:r w:rsidRPr="0DD88C56" w:rsidR="004D05B0">
        <w:rPr>
          <w:rFonts w:ascii="Segoe UI" w:hAnsi="Segoe UI" w:cs="Segoe UI"/>
        </w:rPr>
        <w:t>Manage Customer Locations</w:t>
      </w:r>
    </w:p>
    <w:p w:rsidRPr="009E0A43" w:rsidR="004D05B0" w:rsidP="002658EB" w:rsidRDefault="004D05B0" w14:paraId="50F53EAD" w14:textId="77777777">
      <w:pPr>
        <w:pStyle w:val="ListParagraph"/>
        <w:numPr>
          <w:ilvl w:val="2"/>
          <w:numId w:val="11"/>
        </w:numPr>
        <w:spacing w:before="0" w:after="160"/>
        <w:rPr>
          <w:rFonts w:ascii="Segoe UI" w:hAnsi="Segoe UI" w:cs="Segoe UI"/>
        </w:rPr>
      </w:pPr>
      <w:r w:rsidRPr="0DD88C56" w:rsidR="004D05B0">
        <w:rPr>
          <w:rFonts w:ascii="Segoe UI" w:hAnsi="Segoe UI" w:cs="Segoe UI"/>
        </w:rPr>
        <w:t>Manage Customer Branding (limited to Logo)</w:t>
      </w:r>
    </w:p>
    <w:p w:rsidRPr="009E0A43" w:rsidR="004D05B0" w:rsidP="002658EB" w:rsidRDefault="004D05B0" w14:paraId="1DB22E0E" w14:textId="77777777">
      <w:pPr>
        <w:pStyle w:val="ListParagraph"/>
        <w:numPr>
          <w:ilvl w:val="2"/>
          <w:numId w:val="11"/>
        </w:numPr>
        <w:spacing w:before="0" w:after="160"/>
        <w:rPr>
          <w:rFonts w:ascii="Segoe UI" w:hAnsi="Segoe UI" w:cs="Segoe UI"/>
        </w:rPr>
      </w:pPr>
      <w:r w:rsidRPr="0DD88C56" w:rsidR="004D05B0">
        <w:rPr>
          <w:rFonts w:ascii="Segoe UI" w:hAnsi="Segoe UI" w:cs="Segoe UI"/>
        </w:rPr>
        <w:t>User &amp; Role Management</w:t>
      </w:r>
    </w:p>
    <w:p w:rsidRPr="009E0A43" w:rsidR="004D05B0" w:rsidP="002658EB" w:rsidRDefault="004D05B0" w14:paraId="579DA088" w14:textId="77777777">
      <w:pPr>
        <w:pStyle w:val="ListParagraph"/>
        <w:numPr>
          <w:ilvl w:val="2"/>
          <w:numId w:val="11"/>
        </w:numPr>
        <w:spacing w:before="0" w:after="160"/>
        <w:rPr>
          <w:rFonts w:ascii="Segoe UI" w:hAnsi="Segoe UI" w:cs="Segoe UI"/>
        </w:rPr>
      </w:pPr>
      <w:r w:rsidRPr="0DD88C56" w:rsidR="004D05B0">
        <w:rPr>
          <w:rFonts w:ascii="Segoe UI" w:hAnsi="Segoe UI" w:cs="Segoe UI"/>
        </w:rPr>
        <w:t>Dashboards &amp; Analytics</w:t>
      </w:r>
    </w:p>
    <w:p w:rsidRPr="009E0A43" w:rsidR="004D05B0" w:rsidP="002658EB" w:rsidRDefault="004D05B0" w14:paraId="45AA4433" w14:textId="77777777">
      <w:pPr>
        <w:pStyle w:val="ListParagraph"/>
        <w:numPr>
          <w:ilvl w:val="1"/>
          <w:numId w:val="11"/>
        </w:numPr>
        <w:spacing w:before="0" w:after="160"/>
        <w:rPr>
          <w:rFonts w:ascii="Segoe UI" w:hAnsi="Segoe UI" w:cs="Segoe UI"/>
        </w:rPr>
      </w:pPr>
      <w:r w:rsidRPr="009E0A43">
        <w:rPr>
          <w:rFonts w:ascii="Segoe UI" w:hAnsi="Segoe UI" w:cs="Segoe UI"/>
        </w:rPr>
        <w:t>Admin</w:t>
      </w:r>
    </w:p>
    <w:p w:rsidRPr="009E0A43" w:rsidR="004D05B0" w:rsidP="002658EB" w:rsidRDefault="004D05B0" w14:paraId="300743E7" w14:textId="77777777">
      <w:pPr>
        <w:pStyle w:val="ListParagraph"/>
        <w:numPr>
          <w:ilvl w:val="2"/>
          <w:numId w:val="11"/>
        </w:numPr>
        <w:spacing w:before="0" w:after="160"/>
        <w:rPr>
          <w:rFonts w:ascii="Segoe UI" w:hAnsi="Segoe UI" w:cs="Segoe UI"/>
        </w:rPr>
      </w:pPr>
      <w:r w:rsidRPr="009E0A43">
        <w:rPr>
          <w:rFonts w:ascii="Segoe UI" w:hAnsi="Segoe UI" w:cs="Segoe UI"/>
        </w:rPr>
        <w:t>Customer User Management (Doctors, Technicians, etc.)</w:t>
      </w:r>
    </w:p>
    <w:p w:rsidRPr="009E0A43" w:rsidR="004D05B0" w:rsidP="002658EB" w:rsidRDefault="004D05B0" w14:paraId="21C4B38F" w14:textId="77777777">
      <w:pPr>
        <w:pStyle w:val="ListParagraph"/>
        <w:numPr>
          <w:ilvl w:val="2"/>
          <w:numId w:val="11"/>
        </w:numPr>
        <w:spacing w:before="0" w:after="160"/>
        <w:rPr>
          <w:rFonts w:ascii="Segoe UI" w:hAnsi="Segoe UI" w:cs="Segoe UI"/>
        </w:rPr>
      </w:pPr>
      <w:r w:rsidRPr="009E0A43">
        <w:rPr>
          <w:rFonts w:ascii="Segoe UI" w:hAnsi="Segoe UI" w:cs="Segoe UI"/>
        </w:rPr>
        <w:t>Device Configuration &amp; Management</w:t>
      </w:r>
    </w:p>
    <w:p w:rsidRPr="009E0A43" w:rsidR="004D05B0" w:rsidP="002658EB" w:rsidRDefault="004D05B0" w14:paraId="12294919" w14:textId="7680B847">
      <w:pPr>
        <w:pStyle w:val="ListParagraph"/>
        <w:numPr>
          <w:ilvl w:val="2"/>
          <w:numId w:val="11"/>
        </w:numPr>
        <w:spacing w:before="0" w:after="160"/>
        <w:rPr>
          <w:rFonts w:ascii="Segoe UI" w:hAnsi="Segoe UI" w:cs="Segoe UI"/>
        </w:rPr>
      </w:pPr>
      <w:r w:rsidRPr="0DD88C56" w:rsidR="004D05B0">
        <w:rPr>
          <w:rFonts w:ascii="Segoe UI" w:hAnsi="Segoe UI" w:cs="Segoe UI"/>
        </w:rPr>
        <w:t xml:space="preserve">Test </w:t>
      </w:r>
      <w:r w:rsidRPr="0DD88C56" w:rsidR="009D49F3">
        <w:rPr>
          <w:rFonts w:ascii="Segoe UI" w:hAnsi="Segoe UI" w:cs="Segoe UI"/>
        </w:rPr>
        <w:t>Management</w:t>
      </w:r>
    </w:p>
    <w:p w:rsidRPr="009E0A43" w:rsidR="004D05B0" w:rsidP="002658EB" w:rsidRDefault="004D05B0" w14:paraId="100FED39" w14:textId="790D2BE1">
      <w:pPr>
        <w:pStyle w:val="ListParagraph"/>
        <w:numPr>
          <w:ilvl w:val="1"/>
          <w:numId w:val="11"/>
        </w:numPr>
        <w:spacing w:before="0" w:after="160"/>
        <w:rPr>
          <w:rFonts w:ascii="Segoe UI" w:hAnsi="Segoe UI" w:cs="Segoe UI"/>
        </w:rPr>
      </w:pPr>
      <w:r w:rsidRPr="0DD88C56" w:rsidR="004D05B0">
        <w:rPr>
          <w:rFonts w:ascii="Segoe UI" w:hAnsi="Segoe UI" w:cs="Segoe UI"/>
        </w:rPr>
        <w:t>Doctor</w:t>
      </w:r>
      <w:r w:rsidRPr="0DD88C56" w:rsidR="451EAEC7">
        <w:rPr>
          <w:rFonts w:ascii="Segoe UI" w:hAnsi="Segoe UI" w:cs="Segoe UI"/>
        </w:rPr>
        <w:t>/User</w:t>
      </w:r>
    </w:p>
    <w:p w:rsidRPr="009E0A43" w:rsidR="004D05B0" w:rsidP="002658EB" w:rsidRDefault="004D05B0" w14:paraId="4E0C706F" w14:textId="77777777">
      <w:pPr>
        <w:pStyle w:val="ListParagraph"/>
        <w:numPr>
          <w:ilvl w:val="2"/>
          <w:numId w:val="11"/>
        </w:numPr>
        <w:spacing w:before="0" w:after="160"/>
        <w:rPr>
          <w:rFonts w:ascii="Segoe UI" w:hAnsi="Segoe UI" w:cs="Segoe UI"/>
        </w:rPr>
      </w:pPr>
      <w:r w:rsidRPr="0DD88C56" w:rsidR="004D05B0">
        <w:rPr>
          <w:rFonts w:ascii="Segoe UI" w:hAnsi="Segoe UI" w:cs="Segoe UI"/>
        </w:rPr>
        <w:t>Access &amp; View Patient Test Report</w:t>
      </w:r>
    </w:p>
    <w:p w:rsidRPr="009E0A43" w:rsidR="004D05B0" w:rsidP="002658EB" w:rsidRDefault="004D05B0" w14:paraId="67BA3BD9" w14:textId="77777777">
      <w:pPr>
        <w:pStyle w:val="ListParagraph"/>
        <w:numPr>
          <w:ilvl w:val="0"/>
          <w:numId w:val="9"/>
        </w:numPr>
        <w:spacing w:before="0" w:after="160"/>
        <w:rPr>
          <w:rFonts w:ascii="Segoe UI" w:hAnsi="Segoe UI" w:cs="Segoe UI"/>
        </w:rPr>
      </w:pPr>
      <w:r w:rsidRPr="009E0A43">
        <w:rPr>
          <w:rFonts w:ascii="Segoe UI" w:hAnsi="Segoe UI" w:cs="Segoe UI"/>
          <w:b/>
          <w:bCs/>
        </w:rPr>
        <w:t>Ticketing System</w:t>
      </w:r>
      <w:r w:rsidRPr="009E0A43">
        <w:rPr>
          <w:rFonts w:ascii="Segoe UI" w:hAnsi="Segoe UI" w:cs="Segoe UI"/>
        </w:rPr>
        <w:t xml:space="preserve"> </w:t>
      </w:r>
    </w:p>
    <w:p w:rsidRPr="009E0A43" w:rsidR="004D05B0" w:rsidP="002658EB" w:rsidRDefault="004D05B0" w14:paraId="6E96E86B" w14:textId="77777777">
      <w:pPr>
        <w:pStyle w:val="ListParagraph"/>
        <w:numPr>
          <w:ilvl w:val="1"/>
          <w:numId w:val="9"/>
        </w:numPr>
        <w:spacing w:before="0" w:after="160"/>
        <w:rPr>
          <w:rFonts w:ascii="Segoe UI" w:hAnsi="Segoe UI" w:cs="Segoe UI"/>
        </w:rPr>
      </w:pPr>
      <w:r w:rsidRPr="009E0A43">
        <w:rPr>
          <w:rFonts w:ascii="Segoe UI" w:hAnsi="Segoe UI" w:cs="Segoe UI"/>
        </w:rPr>
        <w:t>Define various support levels, Workflows &amp; SLA’s</w:t>
      </w:r>
    </w:p>
    <w:p w:rsidRPr="009E0A43" w:rsidR="004D05B0" w:rsidP="002658EB" w:rsidRDefault="004D05B0" w14:paraId="2E5F42FD" w14:textId="77777777">
      <w:pPr>
        <w:pStyle w:val="ListParagraph"/>
        <w:numPr>
          <w:ilvl w:val="1"/>
          <w:numId w:val="9"/>
        </w:numPr>
        <w:spacing w:before="0" w:after="160"/>
        <w:rPr>
          <w:rFonts w:ascii="Segoe UI" w:hAnsi="Segoe UI" w:cs="Segoe UI"/>
        </w:rPr>
      </w:pPr>
      <w:r w:rsidRPr="009E0A43">
        <w:rPr>
          <w:rFonts w:ascii="Segoe UI" w:hAnsi="Segoe UI" w:cs="Segoe UI"/>
        </w:rPr>
        <w:t>Address the errors/complains raised by customers</w:t>
      </w:r>
    </w:p>
    <w:p w:rsidRPr="009E0A43" w:rsidR="004D05B0" w:rsidP="00096FF0" w:rsidRDefault="004D05B0" w14:paraId="47F9B0CD" w14:textId="77777777">
      <w:pPr>
        <w:pStyle w:val="Heading2"/>
      </w:pPr>
      <w:bookmarkStart w:name="_Toc141294315" w:id="3"/>
      <w:r w:rsidRPr="009E0A43">
        <w:lastRenderedPageBreak/>
        <w:t>Projects/Application Catalogue</w:t>
      </w:r>
      <w:bookmarkEnd w:id="3"/>
      <w:r w:rsidRPr="009E0A43">
        <w:t xml:space="preserve"> </w:t>
      </w:r>
    </w:p>
    <w:tbl>
      <w:tblPr>
        <w:tblStyle w:val="ProposalTable"/>
        <w:tblW w:w="9805" w:type="dxa"/>
        <w:tblLayout w:type="fixed"/>
        <w:tblLook w:val="06A0" w:firstRow="1" w:lastRow="0" w:firstColumn="1" w:lastColumn="0" w:noHBand="1" w:noVBand="1"/>
      </w:tblPr>
      <w:tblGrid>
        <w:gridCol w:w="1275"/>
        <w:gridCol w:w="1305"/>
        <w:gridCol w:w="7225"/>
      </w:tblGrid>
      <w:tr w:rsidRPr="009E0A43" w:rsidR="004D05B0" w:rsidTr="00027F0B" w14:paraId="1B29D902" w14:textId="77777777">
        <w:trPr>
          <w:cnfStyle w:val="100000000000" w:firstRow="1" w:lastRow="0" w:firstColumn="0" w:lastColumn="0" w:oddVBand="0" w:evenVBand="0" w:oddHBand="0" w:evenHBand="0" w:firstRowFirstColumn="0" w:firstRowLastColumn="0" w:lastRowFirstColumn="0" w:lastRowLastColumn="0"/>
          <w:trHeight w:val="144"/>
        </w:trPr>
        <w:tc>
          <w:tcPr>
            <w:tcW w:w="1275" w:type="dxa"/>
            <w:vAlign w:val="center"/>
          </w:tcPr>
          <w:p w:rsidR="00991620" w:rsidP="00096FF0" w:rsidRDefault="004D05B0" w14:paraId="4D324C6C" w14:textId="77777777">
            <w:pPr>
              <w:spacing w:after="0"/>
              <w:ind w:left="0"/>
              <w:rPr>
                <w:rFonts w:ascii="Segoe UI" w:hAnsi="Segoe UI" w:eastAsia="Calibri" w:cs="Segoe UI"/>
                <w:bCs/>
                <w:color w:val="000000" w:themeColor="text1"/>
              </w:rPr>
            </w:pPr>
            <w:r w:rsidRPr="00096FF0">
              <w:rPr>
                <w:rFonts w:ascii="Segoe UI" w:hAnsi="Segoe UI" w:eastAsia="Calibri" w:cs="Segoe UI"/>
                <w:bCs/>
                <w:color w:val="000000" w:themeColor="text1"/>
              </w:rPr>
              <w:t>Project/</w:t>
            </w:r>
          </w:p>
          <w:p w:rsidRPr="00096FF0" w:rsidR="004D05B0" w:rsidP="00096FF0" w:rsidRDefault="004D05B0" w14:paraId="510088E8" w14:textId="26F98364">
            <w:pPr>
              <w:spacing w:after="0"/>
              <w:ind w:left="0"/>
              <w:rPr>
                <w:rFonts w:ascii="Segoe UI" w:hAnsi="Segoe UI" w:cs="Segoe UI"/>
              </w:rPr>
            </w:pPr>
            <w:r w:rsidRPr="00096FF0">
              <w:rPr>
                <w:rFonts w:ascii="Segoe UI" w:hAnsi="Segoe UI" w:eastAsia="Calibri" w:cs="Segoe UI"/>
                <w:bCs/>
                <w:color w:val="000000" w:themeColor="text1"/>
              </w:rPr>
              <w:t>App Name</w:t>
            </w:r>
          </w:p>
        </w:tc>
        <w:tc>
          <w:tcPr>
            <w:tcW w:w="1305" w:type="dxa"/>
            <w:vAlign w:val="center"/>
          </w:tcPr>
          <w:p w:rsidRPr="00096FF0" w:rsidR="004D05B0" w:rsidP="00096FF0" w:rsidRDefault="004D05B0" w14:paraId="1C90FD5B" w14:textId="77777777">
            <w:pPr>
              <w:spacing w:after="0"/>
              <w:ind w:left="0"/>
              <w:rPr>
                <w:rFonts w:ascii="Segoe UI" w:hAnsi="Segoe UI" w:cs="Segoe UI"/>
              </w:rPr>
            </w:pPr>
            <w:r w:rsidRPr="00096FF0">
              <w:rPr>
                <w:rFonts w:ascii="Segoe UI" w:hAnsi="Segoe UI" w:eastAsia="Calibri" w:cs="Segoe UI"/>
                <w:bCs/>
                <w:color w:val="000000" w:themeColor="text1"/>
              </w:rPr>
              <w:t>Type</w:t>
            </w:r>
          </w:p>
        </w:tc>
        <w:tc>
          <w:tcPr>
            <w:tcW w:w="7225" w:type="dxa"/>
            <w:vAlign w:val="center"/>
          </w:tcPr>
          <w:p w:rsidRPr="00096FF0" w:rsidR="004D05B0" w:rsidP="00096FF0" w:rsidRDefault="004D05B0" w14:paraId="01545412" w14:textId="6D76FE77">
            <w:pPr>
              <w:spacing w:after="0"/>
              <w:ind w:left="0"/>
              <w:rPr>
                <w:rFonts w:ascii="Segoe UI" w:hAnsi="Segoe UI" w:cs="Segoe UI"/>
              </w:rPr>
            </w:pPr>
            <w:r w:rsidRPr="00096FF0">
              <w:rPr>
                <w:rFonts w:ascii="Segoe UI" w:hAnsi="Segoe UI" w:eastAsia="Calibri" w:cs="Segoe UI"/>
                <w:bCs/>
                <w:color w:val="000000" w:themeColor="text1"/>
              </w:rPr>
              <w:t>Description</w:t>
            </w:r>
          </w:p>
        </w:tc>
      </w:tr>
      <w:tr w:rsidRPr="009E0A43" w:rsidR="004D05B0" w:rsidTr="00027F0B" w14:paraId="0BCD7D6C" w14:textId="77777777">
        <w:trPr>
          <w:trHeight w:val="144"/>
        </w:trPr>
        <w:tc>
          <w:tcPr>
            <w:tcW w:w="1275" w:type="dxa"/>
            <w:vMerge w:val="restart"/>
            <w:vAlign w:val="center"/>
          </w:tcPr>
          <w:p w:rsidRPr="009E0A43" w:rsidR="004D05B0" w:rsidP="00096FF0" w:rsidRDefault="004D05B0" w14:paraId="2F76EA7C" w14:textId="77777777">
            <w:pPr>
              <w:spacing w:after="0"/>
              <w:ind w:left="0"/>
              <w:rPr>
                <w:rFonts w:ascii="Segoe UI" w:hAnsi="Segoe UI" w:cs="Segoe UI"/>
              </w:rPr>
            </w:pPr>
            <w:r w:rsidRPr="009E0A43">
              <w:rPr>
                <w:rFonts w:ascii="Segoe UI" w:hAnsi="Segoe UI" w:eastAsia="Calibri" w:cs="Segoe UI"/>
                <w:color w:val="000000" w:themeColor="text1"/>
              </w:rPr>
              <w:t>HOM (One App)</w:t>
            </w:r>
          </w:p>
        </w:tc>
        <w:tc>
          <w:tcPr>
            <w:tcW w:w="1305" w:type="dxa"/>
            <w:vAlign w:val="center"/>
          </w:tcPr>
          <w:p w:rsidRPr="009E0A43" w:rsidR="004D05B0" w:rsidP="00096FF0" w:rsidRDefault="004D05B0" w14:paraId="000E6457" w14:textId="77777777">
            <w:pPr>
              <w:spacing w:after="0"/>
              <w:ind w:left="0"/>
              <w:rPr>
                <w:rFonts w:ascii="Segoe UI" w:hAnsi="Segoe UI" w:cs="Segoe UI"/>
              </w:rPr>
            </w:pPr>
            <w:r w:rsidRPr="009E0A43">
              <w:rPr>
                <w:rFonts w:ascii="Segoe UI" w:hAnsi="Segoe UI" w:eastAsia="Calibri" w:cs="Segoe UI"/>
                <w:color w:val="000000" w:themeColor="text1"/>
              </w:rPr>
              <w:t>Web</w:t>
            </w:r>
          </w:p>
        </w:tc>
        <w:tc>
          <w:tcPr>
            <w:tcW w:w="7225" w:type="dxa"/>
            <w:vMerge w:val="restart"/>
            <w:vAlign w:val="center"/>
          </w:tcPr>
          <w:p w:rsidRPr="009E0A43" w:rsidR="004D05B0" w:rsidP="00096FF0" w:rsidRDefault="004D05B0" w14:paraId="432C0BCD" w14:textId="77777777">
            <w:pPr>
              <w:spacing w:after="0"/>
              <w:ind w:left="0"/>
              <w:rPr>
                <w:rFonts w:ascii="Segoe UI" w:hAnsi="Segoe UI" w:cs="Segoe UI"/>
              </w:rPr>
            </w:pPr>
            <w:r w:rsidRPr="009E0A43">
              <w:rPr>
                <w:rFonts w:ascii="Segoe UI" w:hAnsi="Segoe UI" w:eastAsia="Calibri" w:cs="Segoe UI"/>
                <w:color w:val="000000" w:themeColor="text1"/>
              </w:rPr>
              <w:t xml:space="preserve">HOM (One App) Web HOM is a web application utilized by Examiners to conduct tests for OM, </w:t>
            </w:r>
            <w:proofErr w:type="spellStart"/>
            <w:r w:rsidRPr="009E0A43">
              <w:rPr>
                <w:rFonts w:ascii="Segoe UI" w:hAnsi="Segoe UI" w:eastAsia="Calibri" w:cs="Segoe UI"/>
                <w:color w:val="000000" w:themeColor="text1"/>
              </w:rPr>
              <w:t>PupilX</w:t>
            </w:r>
            <w:proofErr w:type="spellEnd"/>
            <w:r w:rsidRPr="009E0A43">
              <w:rPr>
                <w:rFonts w:ascii="Segoe UI" w:hAnsi="Segoe UI" w:eastAsia="Calibri" w:cs="Segoe UI"/>
                <w:color w:val="000000" w:themeColor="text1"/>
              </w:rPr>
              <w:t xml:space="preserve">, Hawkeye, and One Device. For OM and </w:t>
            </w:r>
            <w:proofErr w:type="spellStart"/>
            <w:r w:rsidRPr="009E0A43">
              <w:rPr>
                <w:rFonts w:ascii="Segoe UI" w:hAnsi="Segoe UI" w:eastAsia="Calibri" w:cs="Segoe UI"/>
                <w:color w:val="000000" w:themeColor="text1"/>
              </w:rPr>
              <w:t>PupilX</w:t>
            </w:r>
            <w:proofErr w:type="spellEnd"/>
            <w:r w:rsidRPr="009E0A43">
              <w:rPr>
                <w:rFonts w:ascii="Segoe UI" w:hAnsi="Segoe UI" w:eastAsia="Calibri" w:cs="Segoe UI"/>
                <w:color w:val="000000" w:themeColor="text1"/>
              </w:rPr>
              <w:t xml:space="preserve"> tests, a virtual device called Pico neo 3 will be used.</w:t>
            </w:r>
          </w:p>
        </w:tc>
      </w:tr>
      <w:tr w:rsidRPr="009E0A43" w:rsidR="004D05B0" w:rsidTr="00027F0B" w14:paraId="04B6F1A0" w14:textId="77777777">
        <w:trPr>
          <w:trHeight w:val="144"/>
        </w:trPr>
        <w:tc>
          <w:tcPr>
            <w:tcW w:w="1275" w:type="dxa"/>
            <w:vMerge/>
            <w:vAlign w:val="center"/>
          </w:tcPr>
          <w:p w:rsidRPr="009E0A43" w:rsidR="004D05B0" w:rsidP="00096FF0" w:rsidRDefault="004D05B0" w14:paraId="65515BBE" w14:textId="77777777">
            <w:pPr>
              <w:rPr>
                <w:rFonts w:ascii="Segoe UI" w:hAnsi="Segoe UI" w:cs="Segoe UI"/>
              </w:rPr>
            </w:pPr>
          </w:p>
        </w:tc>
        <w:tc>
          <w:tcPr>
            <w:tcW w:w="1305" w:type="dxa"/>
            <w:vAlign w:val="center"/>
          </w:tcPr>
          <w:p w:rsidRPr="009E0A43" w:rsidR="004D05B0" w:rsidP="00096FF0" w:rsidRDefault="004D05B0" w14:paraId="7D397B1C" w14:textId="77777777">
            <w:pPr>
              <w:spacing w:after="0"/>
              <w:ind w:left="0"/>
              <w:rPr>
                <w:rFonts w:ascii="Segoe UI" w:hAnsi="Segoe UI" w:cs="Segoe UI"/>
              </w:rPr>
            </w:pPr>
            <w:r w:rsidRPr="009E0A43">
              <w:rPr>
                <w:rFonts w:ascii="Segoe UI" w:hAnsi="Segoe UI" w:eastAsia="Calibri" w:cs="Segoe UI"/>
                <w:color w:val="000000" w:themeColor="text1"/>
              </w:rPr>
              <w:t>Android</w:t>
            </w:r>
          </w:p>
        </w:tc>
        <w:tc>
          <w:tcPr>
            <w:tcW w:w="7225" w:type="dxa"/>
            <w:vMerge/>
            <w:vAlign w:val="center"/>
          </w:tcPr>
          <w:p w:rsidRPr="009E0A43" w:rsidR="004D05B0" w:rsidP="00096FF0" w:rsidRDefault="004D05B0" w14:paraId="2134E160" w14:textId="77777777">
            <w:pPr>
              <w:rPr>
                <w:rFonts w:ascii="Segoe UI" w:hAnsi="Segoe UI" w:cs="Segoe UI"/>
              </w:rPr>
            </w:pPr>
          </w:p>
        </w:tc>
      </w:tr>
      <w:tr w:rsidRPr="009E0A43" w:rsidR="004D05B0" w:rsidTr="00027F0B" w14:paraId="06B6D233" w14:textId="77777777">
        <w:trPr>
          <w:trHeight w:val="144"/>
        </w:trPr>
        <w:tc>
          <w:tcPr>
            <w:tcW w:w="1275" w:type="dxa"/>
            <w:vMerge/>
            <w:vAlign w:val="center"/>
          </w:tcPr>
          <w:p w:rsidRPr="009E0A43" w:rsidR="004D05B0" w:rsidP="00096FF0" w:rsidRDefault="004D05B0" w14:paraId="7960411E" w14:textId="77777777">
            <w:pPr>
              <w:rPr>
                <w:rFonts w:ascii="Segoe UI" w:hAnsi="Segoe UI" w:cs="Segoe UI"/>
              </w:rPr>
            </w:pPr>
          </w:p>
        </w:tc>
        <w:tc>
          <w:tcPr>
            <w:tcW w:w="1305" w:type="dxa"/>
            <w:vAlign w:val="center"/>
          </w:tcPr>
          <w:p w:rsidRPr="009E0A43" w:rsidR="004D05B0" w:rsidP="00096FF0" w:rsidRDefault="004D05B0" w14:paraId="7CAF0C5D" w14:textId="77777777">
            <w:pPr>
              <w:spacing w:after="0"/>
              <w:ind w:left="0"/>
              <w:rPr>
                <w:rFonts w:ascii="Segoe UI" w:hAnsi="Segoe UI" w:cs="Segoe UI"/>
              </w:rPr>
            </w:pPr>
            <w:r w:rsidRPr="009E0A43">
              <w:rPr>
                <w:rFonts w:ascii="Segoe UI" w:hAnsi="Segoe UI" w:eastAsia="Calibri" w:cs="Segoe UI"/>
                <w:color w:val="000000" w:themeColor="text1"/>
              </w:rPr>
              <w:t>iOS</w:t>
            </w:r>
          </w:p>
        </w:tc>
        <w:tc>
          <w:tcPr>
            <w:tcW w:w="7225" w:type="dxa"/>
            <w:vMerge/>
            <w:vAlign w:val="center"/>
          </w:tcPr>
          <w:p w:rsidRPr="009E0A43" w:rsidR="004D05B0" w:rsidP="00096FF0" w:rsidRDefault="004D05B0" w14:paraId="627A3E59" w14:textId="77777777">
            <w:pPr>
              <w:rPr>
                <w:rFonts w:ascii="Segoe UI" w:hAnsi="Segoe UI" w:cs="Segoe UI"/>
              </w:rPr>
            </w:pPr>
          </w:p>
        </w:tc>
      </w:tr>
      <w:tr w:rsidRPr="009E0A43" w:rsidR="004D05B0" w:rsidTr="00027F0B" w14:paraId="494560A0" w14:textId="77777777">
        <w:trPr>
          <w:trHeight w:val="144"/>
        </w:trPr>
        <w:tc>
          <w:tcPr>
            <w:tcW w:w="1275" w:type="dxa"/>
            <w:vAlign w:val="center"/>
          </w:tcPr>
          <w:p w:rsidRPr="009E0A43" w:rsidR="004D05B0" w:rsidP="00096FF0" w:rsidRDefault="004D05B0" w14:paraId="2EAA974A" w14:textId="77777777">
            <w:pPr>
              <w:spacing w:after="0"/>
              <w:ind w:left="0"/>
              <w:rPr>
                <w:rFonts w:ascii="Segoe UI" w:hAnsi="Segoe UI" w:cs="Segoe UI"/>
              </w:rPr>
            </w:pPr>
            <w:r w:rsidRPr="009E0A43">
              <w:rPr>
                <w:rFonts w:ascii="Segoe UI" w:hAnsi="Segoe UI" w:eastAsia="Calibri" w:cs="Segoe UI"/>
                <w:color w:val="000000" w:themeColor="text1"/>
              </w:rPr>
              <w:t>OM</w:t>
            </w:r>
          </w:p>
        </w:tc>
        <w:tc>
          <w:tcPr>
            <w:tcW w:w="1305" w:type="dxa"/>
            <w:vAlign w:val="center"/>
          </w:tcPr>
          <w:p w:rsidRPr="009E0A43" w:rsidR="004D05B0" w:rsidP="00096FF0" w:rsidRDefault="004D05B0" w14:paraId="617AC487" w14:textId="77777777">
            <w:pPr>
              <w:spacing w:after="0"/>
              <w:ind w:left="0"/>
              <w:rPr>
                <w:rFonts w:ascii="Segoe UI" w:hAnsi="Segoe UI" w:cs="Segoe UI"/>
              </w:rPr>
            </w:pPr>
            <w:r w:rsidRPr="009E0A43">
              <w:rPr>
                <w:rFonts w:ascii="Segoe UI" w:hAnsi="Segoe UI" w:eastAsia="Calibri" w:cs="Segoe UI"/>
                <w:color w:val="000000" w:themeColor="text1"/>
              </w:rPr>
              <w:t>VR Headset (APK)</w:t>
            </w:r>
          </w:p>
        </w:tc>
        <w:tc>
          <w:tcPr>
            <w:tcW w:w="7225" w:type="dxa"/>
            <w:vAlign w:val="center"/>
          </w:tcPr>
          <w:p w:rsidRPr="009E0A43" w:rsidR="004D05B0" w:rsidP="00096FF0" w:rsidRDefault="004D05B0" w14:paraId="3DD2564B" w14:textId="77777777">
            <w:pPr>
              <w:spacing w:after="0"/>
              <w:ind w:left="0"/>
              <w:rPr>
                <w:rFonts w:ascii="Segoe UI" w:hAnsi="Segoe UI" w:cs="Segoe UI"/>
              </w:rPr>
            </w:pPr>
            <w:r w:rsidRPr="009E0A43">
              <w:rPr>
                <w:rFonts w:ascii="Segoe UI" w:hAnsi="Segoe UI" w:eastAsia="Calibri" w:cs="Segoe UI"/>
                <w:color w:val="000000" w:themeColor="text1"/>
              </w:rPr>
              <w:t>OM VR Headset(</w:t>
            </w:r>
            <w:proofErr w:type="spellStart"/>
            <w:r w:rsidRPr="009E0A43">
              <w:rPr>
                <w:rFonts w:ascii="Segoe UI" w:hAnsi="Segoe UI" w:eastAsia="Calibri" w:cs="Segoe UI"/>
                <w:color w:val="000000" w:themeColor="text1"/>
              </w:rPr>
              <w:t>apk</w:t>
            </w:r>
            <w:proofErr w:type="spellEnd"/>
            <w:r w:rsidRPr="009E0A43">
              <w:rPr>
                <w:rFonts w:ascii="Segoe UI" w:hAnsi="Segoe UI" w:eastAsia="Calibri" w:cs="Segoe UI"/>
                <w:color w:val="000000" w:themeColor="text1"/>
              </w:rPr>
              <w:t>) OM is an AI-enabled digital solution that transforms VR headsets into visual field analyzers. The OM module within the One app is responsible for setting up and controlling test sessions, while the OM software on the VR headset conducts the tests.</w:t>
            </w:r>
          </w:p>
        </w:tc>
      </w:tr>
      <w:tr w:rsidRPr="009E0A43" w:rsidR="004D05B0" w:rsidTr="00027F0B" w14:paraId="11AC2E7D" w14:textId="77777777">
        <w:trPr>
          <w:trHeight w:val="144"/>
        </w:trPr>
        <w:tc>
          <w:tcPr>
            <w:tcW w:w="1275" w:type="dxa"/>
            <w:vAlign w:val="center"/>
          </w:tcPr>
          <w:p w:rsidRPr="009E0A43" w:rsidR="004D05B0" w:rsidP="00096FF0" w:rsidRDefault="004D05B0" w14:paraId="0598AAC0" w14:textId="77777777">
            <w:pPr>
              <w:spacing w:after="0"/>
              <w:ind w:left="0"/>
              <w:rPr>
                <w:rFonts w:ascii="Segoe UI" w:hAnsi="Segoe UI" w:cs="Segoe UI"/>
              </w:rPr>
            </w:pPr>
            <w:r w:rsidRPr="009E0A43">
              <w:rPr>
                <w:rFonts w:ascii="Segoe UI" w:hAnsi="Segoe UI" w:eastAsia="Calibri" w:cs="Segoe UI"/>
                <w:color w:val="000000" w:themeColor="text1"/>
              </w:rPr>
              <w:t>PupilX</w:t>
            </w:r>
          </w:p>
        </w:tc>
        <w:tc>
          <w:tcPr>
            <w:tcW w:w="1305" w:type="dxa"/>
            <w:vAlign w:val="center"/>
          </w:tcPr>
          <w:p w:rsidRPr="009E0A43" w:rsidR="004D05B0" w:rsidP="00096FF0" w:rsidRDefault="004D05B0" w14:paraId="4CDB4C4F" w14:textId="77777777">
            <w:pPr>
              <w:spacing w:after="0"/>
              <w:ind w:left="0"/>
              <w:rPr>
                <w:rFonts w:ascii="Segoe UI" w:hAnsi="Segoe UI" w:cs="Segoe UI"/>
              </w:rPr>
            </w:pPr>
            <w:r w:rsidRPr="009E0A43">
              <w:rPr>
                <w:rFonts w:ascii="Segoe UI" w:hAnsi="Segoe UI" w:eastAsia="Calibri" w:cs="Segoe UI"/>
                <w:color w:val="000000" w:themeColor="text1"/>
              </w:rPr>
              <w:t>VR Headset (APK)</w:t>
            </w:r>
          </w:p>
        </w:tc>
        <w:tc>
          <w:tcPr>
            <w:tcW w:w="7225" w:type="dxa"/>
            <w:vAlign w:val="center"/>
          </w:tcPr>
          <w:p w:rsidRPr="009E0A43" w:rsidR="004D05B0" w:rsidP="00096FF0" w:rsidRDefault="004D05B0" w14:paraId="140B5442" w14:textId="77777777">
            <w:pPr>
              <w:spacing w:after="0"/>
              <w:ind w:left="0"/>
              <w:rPr>
                <w:rFonts w:ascii="Segoe UI" w:hAnsi="Segoe UI" w:cs="Segoe UI"/>
              </w:rPr>
            </w:pPr>
            <w:r w:rsidRPr="009E0A43">
              <w:rPr>
                <w:rFonts w:ascii="Segoe UI" w:hAnsi="Segoe UI" w:eastAsia="Calibri" w:cs="Segoe UI"/>
                <w:color w:val="000000" w:themeColor="text1"/>
              </w:rPr>
              <w:t>The PupilX test utilizes a swinging flashlight pattern to present light stimuli to a user's eyes. Eye tracking technology captures images of the eyes or measures pupil size through VR headset. The One app's PupilX module sets up and controls test sessions, while the PupilX app on the headset conducts the tests.</w:t>
            </w:r>
          </w:p>
        </w:tc>
      </w:tr>
      <w:tr w:rsidRPr="009E0A43" w:rsidR="004D05B0" w:rsidTr="00027F0B" w14:paraId="68F81446" w14:textId="77777777">
        <w:trPr>
          <w:trHeight w:val="144"/>
        </w:trPr>
        <w:tc>
          <w:tcPr>
            <w:tcW w:w="1275" w:type="dxa"/>
            <w:vMerge w:val="restart"/>
            <w:vAlign w:val="center"/>
          </w:tcPr>
          <w:p w:rsidRPr="009E0A43" w:rsidR="004D05B0" w:rsidP="00096FF0" w:rsidRDefault="004D05B0" w14:paraId="158021F7" w14:textId="77777777">
            <w:pPr>
              <w:spacing w:after="0"/>
              <w:ind w:left="0"/>
              <w:rPr>
                <w:rFonts w:ascii="Segoe UI" w:hAnsi="Segoe UI" w:cs="Segoe UI"/>
              </w:rPr>
            </w:pPr>
            <w:r w:rsidRPr="009E0A43">
              <w:rPr>
                <w:rFonts w:ascii="Segoe UI" w:hAnsi="Segoe UI" w:eastAsia="Calibri" w:cs="Segoe UI"/>
                <w:color w:val="000000" w:themeColor="text1"/>
              </w:rPr>
              <w:t>Hawkeye</w:t>
            </w:r>
          </w:p>
        </w:tc>
        <w:tc>
          <w:tcPr>
            <w:tcW w:w="1305" w:type="dxa"/>
            <w:vAlign w:val="center"/>
          </w:tcPr>
          <w:p w:rsidRPr="009E0A43" w:rsidR="004D05B0" w:rsidP="00096FF0" w:rsidRDefault="004D05B0" w14:paraId="6FA3CF2E" w14:textId="77777777">
            <w:pPr>
              <w:spacing w:after="0"/>
              <w:ind w:left="0"/>
              <w:rPr>
                <w:rFonts w:ascii="Segoe UI" w:hAnsi="Segoe UI" w:cs="Segoe UI"/>
              </w:rPr>
            </w:pPr>
            <w:r w:rsidRPr="009E0A43">
              <w:rPr>
                <w:rFonts w:ascii="Segoe UI" w:hAnsi="Segoe UI" w:eastAsia="Calibri" w:cs="Segoe UI"/>
                <w:color w:val="000000" w:themeColor="text1"/>
              </w:rPr>
              <w:t>Web</w:t>
            </w:r>
          </w:p>
        </w:tc>
        <w:tc>
          <w:tcPr>
            <w:tcW w:w="7225" w:type="dxa"/>
            <w:vMerge w:val="restart"/>
            <w:vAlign w:val="center"/>
          </w:tcPr>
          <w:p w:rsidRPr="009E0A43" w:rsidR="004D05B0" w:rsidP="00096FF0" w:rsidRDefault="004D05B0" w14:paraId="7A4FF85D" w14:textId="77777777">
            <w:pPr>
              <w:spacing w:after="0"/>
              <w:ind w:left="0"/>
              <w:rPr>
                <w:rFonts w:ascii="Segoe UI" w:hAnsi="Segoe UI" w:cs="Segoe UI"/>
              </w:rPr>
            </w:pPr>
            <w:r w:rsidRPr="009E0A43">
              <w:rPr>
                <w:rFonts w:ascii="Segoe UI" w:hAnsi="Segoe UI" w:eastAsia="Calibri" w:cs="Segoe UI"/>
                <w:color w:val="000000" w:themeColor="text1"/>
              </w:rPr>
              <w:t>Hawkeye is a test that allows examiners to capture patient eye images to diagnose Keratoconus disease. The 3 protocols for Hawkeye test are Anterior Segment Imaging, Tonometry &amp; CT.</w:t>
            </w:r>
          </w:p>
        </w:tc>
      </w:tr>
      <w:tr w:rsidRPr="009E0A43" w:rsidR="004D05B0" w:rsidTr="00027F0B" w14:paraId="167FE7F8" w14:textId="77777777">
        <w:trPr>
          <w:trHeight w:val="144"/>
        </w:trPr>
        <w:tc>
          <w:tcPr>
            <w:tcW w:w="1275" w:type="dxa"/>
            <w:vMerge/>
            <w:vAlign w:val="center"/>
          </w:tcPr>
          <w:p w:rsidRPr="009E0A43" w:rsidR="004D05B0" w:rsidP="00096FF0" w:rsidRDefault="004D05B0" w14:paraId="102EB173" w14:textId="77777777">
            <w:pPr>
              <w:rPr>
                <w:rFonts w:ascii="Segoe UI" w:hAnsi="Segoe UI" w:cs="Segoe UI"/>
              </w:rPr>
            </w:pPr>
          </w:p>
        </w:tc>
        <w:tc>
          <w:tcPr>
            <w:tcW w:w="1305" w:type="dxa"/>
            <w:vAlign w:val="center"/>
          </w:tcPr>
          <w:p w:rsidRPr="009E0A43" w:rsidR="004D05B0" w:rsidP="00096FF0" w:rsidRDefault="004D05B0" w14:paraId="6A5A5175" w14:textId="77777777">
            <w:pPr>
              <w:spacing w:after="0"/>
              <w:ind w:left="0"/>
              <w:rPr>
                <w:rFonts w:ascii="Segoe UI" w:hAnsi="Segoe UI" w:cs="Segoe UI"/>
              </w:rPr>
            </w:pPr>
            <w:r w:rsidRPr="009E0A43">
              <w:rPr>
                <w:rFonts w:ascii="Segoe UI" w:hAnsi="Segoe UI" w:eastAsia="Calibri" w:cs="Segoe UI"/>
                <w:color w:val="000000" w:themeColor="text1"/>
              </w:rPr>
              <w:t>Android</w:t>
            </w:r>
          </w:p>
        </w:tc>
        <w:tc>
          <w:tcPr>
            <w:tcW w:w="7225" w:type="dxa"/>
            <w:vMerge/>
            <w:vAlign w:val="center"/>
          </w:tcPr>
          <w:p w:rsidRPr="009E0A43" w:rsidR="004D05B0" w:rsidP="00096FF0" w:rsidRDefault="004D05B0" w14:paraId="25F3D6B0" w14:textId="77777777">
            <w:pPr>
              <w:rPr>
                <w:rFonts w:ascii="Segoe UI" w:hAnsi="Segoe UI" w:cs="Segoe UI"/>
              </w:rPr>
            </w:pPr>
          </w:p>
        </w:tc>
      </w:tr>
      <w:tr w:rsidRPr="009E0A43" w:rsidR="004D05B0" w:rsidTr="00027F0B" w14:paraId="094D264F" w14:textId="77777777">
        <w:trPr>
          <w:trHeight w:val="144"/>
        </w:trPr>
        <w:tc>
          <w:tcPr>
            <w:tcW w:w="1275" w:type="dxa"/>
            <w:vMerge/>
            <w:vAlign w:val="center"/>
          </w:tcPr>
          <w:p w:rsidRPr="009E0A43" w:rsidR="004D05B0" w:rsidP="00096FF0" w:rsidRDefault="004D05B0" w14:paraId="43F2DA41" w14:textId="77777777">
            <w:pPr>
              <w:rPr>
                <w:rFonts w:ascii="Segoe UI" w:hAnsi="Segoe UI" w:cs="Segoe UI"/>
              </w:rPr>
            </w:pPr>
          </w:p>
        </w:tc>
        <w:tc>
          <w:tcPr>
            <w:tcW w:w="1305" w:type="dxa"/>
            <w:vAlign w:val="center"/>
          </w:tcPr>
          <w:p w:rsidRPr="009E0A43" w:rsidR="004D05B0" w:rsidP="00096FF0" w:rsidRDefault="004D05B0" w14:paraId="56ABBC30" w14:textId="77777777">
            <w:pPr>
              <w:spacing w:after="0"/>
              <w:ind w:left="0"/>
              <w:rPr>
                <w:rFonts w:ascii="Segoe UI" w:hAnsi="Segoe UI" w:cs="Segoe UI"/>
              </w:rPr>
            </w:pPr>
            <w:r w:rsidRPr="009E0A43">
              <w:rPr>
                <w:rFonts w:ascii="Segoe UI" w:hAnsi="Segoe UI" w:eastAsia="Calibri" w:cs="Segoe UI"/>
                <w:color w:val="000000" w:themeColor="text1"/>
              </w:rPr>
              <w:t>iOS</w:t>
            </w:r>
          </w:p>
        </w:tc>
        <w:tc>
          <w:tcPr>
            <w:tcW w:w="7225" w:type="dxa"/>
            <w:vMerge/>
            <w:vAlign w:val="center"/>
          </w:tcPr>
          <w:p w:rsidRPr="009E0A43" w:rsidR="004D05B0" w:rsidP="00096FF0" w:rsidRDefault="004D05B0" w14:paraId="155F6FB5" w14:textId="77777777">
            <w:pPr>
              <w:rPr>
                <w:rFonts w:ascii="Segoe UI" w:hAnsi="Segoe UI" w:cs="Segoe UI"/>
              </w:rPr>
            </w:pPr>
          </w:p>
        </w:tc>
      </w:tr>
      <w:tr w:rsidRPr="009E0A43" w:rsidR="004D05B0" w:rsidTr="00027F0B" w14:paraId="3638D8FA" w14:textId="77777777">
        <w:trPr>
          <w:trHeight w:val="144"/>
        </w:trPr>
        <w:tc>
          <w:tcPr>
            <w:tcW w:w="1275" w:type="dxa"/>
            <w:vMerge w:val="restart"/>
            <w:vAlign w:val="center"/>
          </w:tcPr>
          <w:p w:rsidRPr="009E0A43" w:rsidR="004D05B0" w:rsidP="00096FF0" w:rsidRDefault="004D05B0" w14:paraId="6FC356F9" w14:textId="77777777">
            <w:pPr>
              <w:spacing w:after="0"/>
              <w:ind w:left="0"/>
              <w:rPr>
                <w:rFonts w:ascii="Segoe UI" w:hAnsi="Segoe UI" w:cs="Segoe UI"/>
              </w:rPr>
            </w:pPr>
            <w:r w:rsidRPr="009E0A43">
              <w:rPr>
                <w:rFonts w:ascii="Segoe UI" w:hAnsi="Segoe UI" w:eastAsia="Calibri" w:cs="Segoe UI"/>
                <w:color w:val="000000" w:themeColor="text1"/>
              </w:rPr>
              <w:t>One Device</w:t>
            </w:r>
          </w:p>
        </w:tc>
        <w:tc>
          <w:tcPr>
            <w:tcW w:w="1305" w:type="dxa"/>
            <w:vAlign w:val="center"/>
          </w:tcPr>
          <w:p w:rsidRPr="009E0A43" w:rsidR="004D05B0" w:rsidP="00096FF0" w:rsidRDefault="004D05B0" w14:paraId="33EC8A17" w14:textId="77777777">
            <w:pPr>
              <w:spacing w:after="0"/>
              <w:ind w:left="0"/>
              <w:rPr>
                <w:rFonts w:ascii="Segoe UI" w:hAnsi="Segoe UI" w:cs="Segoe UI"/>
              </w:rPr>
            </w:pPr>
            <w:r w:rsidRPr="009E0A43">
              <w:rPr>
                <w:rFonts w:ascii="Segoe UI" w:hAnsi="Segoe UI" w:eastAsia="Calibri" w:cs="Segoe UI"/>
                <w:color w:val="000000" w:themeColor="text1"/>
              </w:rPr>
              <w:t>Web</w:t>
            </w:r>
          </w:p>
        </w:tc>
        <w:tc>
          <w:tcPr>
            <w:tcW w:w="7225" w:type="dxa"/>
            <w:vMerge w:val="restart"/>
            <w:vAlign w:val="center"/>
          </w:tcPr>
          <w:p w:rsidRPr="009E0A43" w:rsidR="004D05B0" w:rsidP="00096FF0" w:rsidRDefault="004D05B0" w14:paraId="147A631C" w14:textId="77777777">
            <w:pPr>
              <w:spacing w:after="0"/>
              <w:ind w:left="0"/>
              <w:rPr>
                <w:rFonts w:ascii="Segoe UI" w:hAnsi="Segoe UI" w:cs="Segoe UI"/>
              </w:rPr>
            </w:pPr>
            <w:r w:rsidRPr="009E0A43">
              <w:rPr>
                <w:rFonts w:ascii="Segoe UI" w:hAnsi="Segoe UI" w:eastAsia="Calibri" w:cs="Segoe UI"/>
                <w:color w:val="000000" w:themeColor="text1"/>
              </w:rPr>
              <w:t>One Device module is a combination of OM, PupilX, Anterior Segment Imaging, Refraction &amp; Fundus Photography test protocols.</w:t>
            </w:r>
          </w:p>
        </w:tc>
      </w:tr>
      <w:tr w:rsidRPr="009E0A43" w:rsidR="004D05B0" w:rsidTr="00027F0B" w14:paraId="787E0323" w14:textId="77777777">
        <w:trPr>
          <w:trHeight w:val="144"/>
        </w:trPr>
        <w:tc>
          <w:tcPr>
            <w:tcW w:w="1275" w:type="dxa"/>
            <w:vMerge/>
            <w:vAlign w:val="center"/>
          </w:tcPr>
          <w:p w:rsidRPr="009E0A43" w:rsidR="004D05B0" w:rsidP="00096FF0" w:rsidRDefault="004D05B0" w14:paraId="3DE8C450" w14:textId="77777777">
            <w:pPr>
              <w:rPr>
                <w:rFonts w:ascii="Segoe UI" w:hAnsi="Segoe UI" w:cs="Segoe UI"/>
              </w:rPr>
            </w:pPr>
          </w:p>
        </w:tc>
        <w:tc>
          <w:tcPr>
            <w:tcW w:w="1305" w:type="dxa"/>
            <w:vAlign w:val="center"/>
          </w:tcPr>
          <w:p w:rsidRPr="009E0A43" w:rsidR="004D05B0" w:rsidP="00096FF0" w:rsidRDefault="004D05B0" w14:paraId="25C01492" w14:textId="77777777">
            <w:pPr>
              <w:spacing w:after="0"/>
              <w:ind w:left="0"/>
              <w:rPr>
                <w:rFonts w:ascii="Segoe UI" w:hAnsi="Segoe UI" w:cs="Segoe UI"/>
              </w:rPr>
            </w:pPr>
            <w:r w:rsidRPr="009E0A43">
              <w:rPr>
                <w:rFonts w:ascii="Segoe UI" w:hAnsi="Segoe UI" w:eastAsia="Calibri" w:cs="Segoe UI"/>
                <w:color w:val="000000" w:themeColor="text1"/>
              </w:rPr>
              <w:t>Android</w:t>
            </w:r>
          </w:p>
        </w:tc>
        <w:tc>
          <w:tcPr>
            <w:tcW w:w="7225" w:type="dxa"/>
            <w:vMerge/>
            <w:vAlign w:val="center"/>
          </w:tcPr>
          <w:p w:rsidRPr="009E0A43" w:rsidR="004D05B0" w:rsidP="00096FF0" w:rsidRDefault="004D05B0" w14:paraId="54E1E0E8" w14:textId="77777777">
            <w:pPr>
              <w:rPr>
                <w:rFonts w:ascii="Segoe UI" w:hAnsi="Segoe UI" w:cs="Segoe UI"/>
              </w:rPr>
            </w:pPr>
          </w:p>
        </w:tc>
      </w:tr>
      <w:tr w:rsidRPr="009E0A43" w:rsidR="004D05B0" w:rsidTr="00027F0B" w14:paraId="162E069F" w14:textId="77777777">
        <w:trPr>
          <w:trHeight w:val="144"/>
        </w:trPr>
        <w:tc>
          <w:tcPr>
            <w:tcW w:w="1275" w:type="dxa"/>
            <w:vMerge/>
            <w:vAlign w:val="center"/>
          </w:tcPr>
          <w:p w:rsidRPr="009E0A43" w:rsidR="004D05B0" w:rsidP="00096FF0" w:rsidRDefault="004D05B0" w14:paraId="154B5446" w14:textId="77777777">
            <w:pPr>
              <w:rPr>
                <w:rFonts w:ascii="Segoe UI" w:hAnsi="Segoe UI" w:cs="Segoe UI"/>
              </w:rPr>
            </w:pPr>
          </w:p>
        </w:tc>
        <w:tc>
          <w:tcPr>
            <w:tcW w:w="1305" w:type="dxa"/>
            <w:vAlign w:val="center"/>
          </w:tcPr>
          <w:p w:rsidRPr="009E0A43" w:rsidR="004D05B0" w:rsidP="00096FF0" w:rsidRDefault="004D05B0" w14:paraId="05ECACF8" w14:textId="77777777">
            <w:pPr>
              <w:spacing w:after="0"/>
              <w:ind w:left="0"/>
              <w:rPr>
                <w:rFonts w:ascii="Segoe UI" w:hAnsi="Segoe UI" w:cs="Segoe UI"/>
              </w:rPr>
            </w:pPr>
            <w:r w:rsidRPr="009E0A43">
              <w:rPr>
                <w:rFonts w:ascii="Segoe UI" w:hAnsi="Segoe UI" w:eastAsia="Calibri" w:cs="Segoe UI"/>
                <w:color w:val="000000" w:themeColor="text1"/>
              </w:rPr>
              <w:t>iOS</w:t>
            </w:r>
          </w:p>
        </w:tc>
        <w:tc>
          <w:tcPr>
            <w:tcW w:w="7225" w:type="dxa"/>
            <w:vMerge/>
            <w:vAlign w:val="center"/>
          </w:tcPr>
          <w:p w:rsidRPr="009E0A43" w:rsidR="004D05B0" w:rsidP="00096FF0" w:rsidRDefault="004D05B0" w14:paraId="63B447A9" w14:textId="77777777">
            <w:pPr>
              <w:rPr>
                <w:rFonts w:ascii="Segoe UI" w:hAnsi="Segoe UI" w:cs="Segoe UI"/>
              </w:rPr>
            </w:pPr>
          </w:p>
        </w:tc>
      </w:tr>
      <w:tr w:rsidRPr="009E0A43" w:rsidR="004D05B0" w:rsidTr="00027F0B" w14:paraId="78E08266" w14:textId="77777777">
        <w:trPr>
          <w:trHeight w:val="144"/>
        </w:trPr>
        <w:tc>
          <w:tcPr>
            <w:tcW w:w="1275" w:type="dxa"/>
            <w:vAlign w:val="center"/>
          </w:tcPr>
          <w:p w:rsidRPr="009E0A43" w:rsidR="004D05B0" w:rsidP="00096FF0" w:rsidRDefault="004D05B0" w14:paraId="7EC0CEA2" w14:textId="77777777">
            <w:pPr>
              <w:spacing w:after="0"/>
              <w:ind w:left="0"/>
              <w:rPr>
                <w:rFonts w:ascii="Segoe UI" w:hAnsi="Segoe UI" w:cs="Segoe UI"/>
              </w:rPr>
            </w:pPr>
            <w:r w:rsidRPr="009E0A43">
              <w:rPr>
                <w:rFonts w:ascii="Segoe UI" w:hAnsi="Segoe UI" w:eastAsia="Calibri" w:cs="Segoe UI"/>
                <w:color w:val="000000" w:themeColor="text1"/>
              </w:rPr>
              <w:t>Cerebro</w:t>
            </w:r>
          </w:p>
        </w:tc>
        <w:tc>
          <w:tcPr>
            <w:tcW w:w="1305" w:type="dxa"/>
            <w:vAlign w:val="center"/>
          </w:tcPr>
          <w:p w:rsidRPr="009E0A43" w:rsidR="004D05B0" w:rsidP="00096FF0" w:rsidRDefault="004D05B0" w14:paraId="45C42AFE" w14:textId="77777777">
            <w:pPr>
              <w:spacing w:after="0"/>
              <w:ind w:left="0"/>
              <w:rPr>
                <w:rFonts w:ascii="Segoe UI" w:hAnsi="Segoe UI" w:cs="Segoe UI"/>
              </w:rPr>
            </w:pPr>
            <w:r w:rsidRPr="009E0A43">
              <w:rPr>
                <w:rFonts w:ascii="Segoe UI" w:hAnsi="Segoe UI" w:eastAsia="Calibri" w:cs="Segoe UI"/>
                <w:color w:val="000000" w:themeColor="text1"/>
              </w:rPr>
              <w:t>Android</w:t>
            </w:r>
          </w:p>
        </w:tc>
        <w:tc>
          <w:tcPr>
            <w:tcW w:w="7225" w:type="dxa"/>
            <w:vAlign w:val="center"/>
          </w:tcPr>
          <w:p w:rsidRPr="009E0A43" w:rsidR="004D05B0" w:rsidP="00096FF0" w:rsidRDefault="004D05B0" w14:paraId="11B21BC8" w14:textId="77777777">
            <w:pPr>
              <w:spacing w:after="0"/>
              <w:ind w:left="0"/>
              <w:rPr>
                <w:rFonts w:ascii="Segoe UI" w:hAnsi="Segoe UI" w:cs="Segoe UI"/>
              </w:rPr>
            </w:pPr>
            <w:r w:rsidRPr="009E0A43">
              <w:rPr>
                <w:rFonts w:ascii="Segoe UI" w:hAnsi="Segoe UI" w:eastAsia="Calibri" w:cs="Segoe UI"/>
                <w:color w:val="000000" w:themeColor="text1"/>
              </w:rPr>
              <w:t>Cerebro is a mobile application designed for patient self-check-in and appointment management. The application operates through kiosks, allowing patients to conveniently access their upcoming appointment details and make payments.</w:t>
            </w:r>
          </w:p>
        </w:tc>
      </w:tr>
      <w:tr w:rsidRPr="009E0A43" w:rsidR="004D05B0" w:rsidTr="00027F0B" w14:paraId="379B8824" w14:textId="77777777">
        <w:trPr>
          <w:trHeight w:val="144"/>
        </w:trPr>
        <w:tc>
          <w:tcPr>
            <w:tcW w:w="1275" w:type="dxa"/>
            <w:vMerge w:val="restart"/>
            <w:vAlign w:val="center"/>
          </w:tcPr>
          <w:p w:rsidRPr="009E0A43" w:rsidR="004D05B0" w:rsidP="00096FF0" w:rsidRDefault="004D05B0" w14:paraId="57F76C7A" w14:textId="77777777">
            <w:pPr>
              <w:spacing w:after="0"/>
              <w:ind w:left="0"/>
              <w:rPr>
                <w:rFonts w:ascii="Segoe UI" w:hAnsi="Segoe UI" w:cs="Segoe UI"/>
              </w:rPr>
            </w:pPr>
            <w:r w:rsidRPr="009E0A43">
              <w:rPr>
                <w:rFonts w:ascii="Segoe UI" w:hAnsi="Segoe UI" w:eastAsia="Calibri" w:cs="Segoe UI"/>
                <w:color w:val="000000" w:themeColor="text1"/>
              </w:rPr>
              <w:t>Grabi</w:t>
            </w:r>
          </w:p>
        </w:tc>
        <w:tc>
          <w:tcPr>
            <w:tcW w:w="1305" w:type="dxa"/>
            <w:vAlign w:val="center"/>
          </w:tcPr>
          <w:p w:rsidRPr="009E0A43" w:rsidR="004D05B0" w:rsidP="00096FF0" w:rsidRDefault="004D05B0" w14:paraId="4A09740A" w14:textId="77777777">
            <w:pPr>
              <w:spacing w:after="0"/>
              <w:ind w:left="0"/>
              <w:rPr>
                <w:rFonts w:ascii="Segoe UI" w:hAnsi="Segoe UI" w:cs="Segoe UI"/>
              </w:rPr>
            </w:pPr>
            <w:r w:rsidRPr="009E0A43">
              <w:rPr>
                <w:rFonts w:ascii="Segoe UI" w:hAnsi="Segoe UI" w:eastAsia="Calibri" w:cs="Segoe UI"/>
                <w:color w:val="000000" w:themeColor="text1"/>
              </w:rPr>
              <w:t>Android</w:t>
            </w:r>
          </w:p>
        </w:tc>
        <w:tc>
          <w:tcPr>
            <w:tcW w:w="7225" w:type="dxa"/>
            <w:vMerge w:val="restart"/>
            <w:vAlign w:val="center"/>
          </w:tcPr>
          <w:p w:rsidRPr="009E0A43" w:rsidR="004D05B0" w:rsidP="00096FF0" w:rsidRDefault="004D05B0" w14:paraId="67B576CD" w14:textId="77777777">
            <w:pPr>
              <w:spacing w:after="0"/>
              <w:ind w:left="0"/>
              <w:rPr>
                <w:rFonts w:ascii="Segoe UI" w:hAnsi="Segoe UI" w:cs="Segoe UI"/>
              </w:rPr>
            </w:pPr>
            <w:r w:rsidRPr="009E0A43">
              <w:rPr>
                <w:rFonts w:ascii="Segoe UI" w:hAnsi="Segoe UI" w:eastAsia="Calibri" w:cs="Segoe UI"/>
                <w:color w:val="000000" w:themeColor="text1"/>
              </w:rPr>
              <w:t>Grabi is an accessory that turns smartphones into tools for high-quality eye imaging. The app enables users to capture and share images for clinical review and remote condition management, particularly for post-operative patients and those seeking follow-up care.</w:t>
            </w:r>
          </w:p>
        </w:tc>
      </w:tr>
      <w:tr w:rsidRPr="009E0A43" w:rsidR="004D05B0" w:rsidTr="00027F0B" w14:paraId="7E36B759" w14:textId="77777777">
        <w:trPr>
          <w:trHeight w:val="144"/>
        </w:trPr>
        <w:tc>
          <w:tcPr>
            <w:tcW w:w="1275" w:type="dxa"/>
            <w:vMerge/>
            <w:vAlign w:val="center"/>
          </w:tcPr>
          <w:p w:rsidRPr="009E0A43" w:rsidR="004D05B0" w:rsidP="00096FF0" w:rsidRDefault="004D05B0" w14:paraId="64C2959B" w14:textId="77777777">
            <w:pPr>
              <w:rPr>
                <w:rFonts w:ascii="Segoe UI" w:hAnsi="Segoe UI" w:cs="Segoe UI"/>
              </w:rPr>
            </w:pPr>
          </w:p>
        </w:tc>
        <w:tc>
          <w:tcPr>
            <w:tcW w:w="1305" w:type="dxa"/>
            <w:vAlign w:val="center"/>
          </w:tcPr>
          <w:p w:rsidRPr="009E0A43" w:rsidR="004D05B0" w:rsidP="00096FF0" w:rsidRDefault="004D05B0" w14:paraId="17F254EC" w14:textId="77777777">
            <w:pPr>
              <w:spacing w:after="0"/>
              <w:ind w:left="0"/>
              <w:rPr>
                <w:rFonts w:ascii="Segoe UI" w:hAnsi="Segoe UI" w:cs="Segoe UI"/>
              </w:rPr>
            </w:pPr>
            <w:r w:rsidRPr="009E0A43">
              <w:rPr>
                <w:rFonts w:ascii="Segoe UI" w:hAnsi="Segoe UI" w:eastAsia="Calibri" w:cs="Segoe UI"/>
                <w:color w:val="000000" w:themeColor="text1"/>
              </w:rPr>
              <w:t>IOS</w:t>
            </w:r>
          </w:p>
        </w:tc>
        <w:tc>
          <w:tcPr>
            <w:tcW w:w="7225" w:type="dxa"/>
            <w:vMerge/>
            <w:vAlign w:val="center"/>
          </w:tcPr>
          <w:p w:rsidRPr="009E0A43" w:rsidR="004D05B0" w:rsidP="00096FF0" w:rsidRDefault="004D05B0" w14:paraId="46B08DA4" w14:textId="77777777">
            <w:pPr>
              <w:rPr>
                <w:rFonts w:ascii="Segoe UI" w:hAnsi="Segoe UI" w:cs="Segoe UI"/>
              </w:rPr>
            </w:pPr>
          </w:p>
        </w:tc>
      </w:tr>
      <w:tr w:rsidRPr="009E0A43" w:rsidR="004D05B0" w:rsidTr="00027F0B" w14:paraId="0CC55A73" w14:textId="77777777">
        <w:trPr>
          <w:trHeight w:val="144"/>
        </w:trPr>
        <w:tc>
          <w:tcPr>
            <w:tcW w:w="1275" w:type="dxa"/>
            <w:vMerge w:val="restart"/>
            <w:vAlign w:val="center"/>
          </w:tcPr>
          <w:p w:rsidRPr="009E0A43" w:rsidR="004D05B0" w:rsidP="00096FF0" w:rsidRDefault="004D05B0" w14:paraId="1424CB51" w14:textId="77777777">
            <w:pPr>
              <w:spacing w:after="0"/>
              <w:ind w:left="0"/>
              <w:rPr>
                <w:rFonts w:ascii="Segoe UI" w:hAnsi="Segoe UI" w:cs="Segoe UI"/>
              </w:rPr>
            </w:pPr>
            <w:r w:rsidRPr="009E0A43">
              <w:rPr>
                <w:rFonts w:ascii="Segoe UI" w:hAnsi="Segoe UI" w:eastAsia="Calibri" w:cs="Segoe UI"/>
                <w:color w:val="000000" w:themeColor="text1"/>
              </w:rPr>
              <w:t>PupilN</w:t>
            </w:r>
          </w:p>
        </w:tc>
        <w:tc>
          <w:tcPr>
            <w:tcW w:w="1305" w:type="dxa"/>
            <w:vAlign w:val="center"/>
          </w:tcPr>
          <w:p w:rsidRPr="009E0A43" w:rsidR="004D05B0" w:rsidP="00096FF0" w:rsidRDefault="004D05B0" w14:paraId="6298B12C" w14:textId="77777777">
            <w:pPr>
              <w:spacing w:after="0"/>
              <w:rPr>
                <w:rFonts w:ascii="Segoe UI" w:hAnsi="Segoe UI" w:cs="Segoe UI"/>
              </w:rPr>
            </w:pPr>
            <w:r w:rsidRPr="009E0A43">
              <w:rPr>
                <w:rFonts w:ascii="Segoe UI" w:hAnsi="Segoe UI" w:eastAsia="Calibri" w:cs="Segoe UI"/>
                <w:color w:val="000000" w:themeColor="text1"/>
              </w:rPr>
              <w:t xml:space="preserve"> </w:t>
            </w:r>
          </w:p>
        </w:tc>
        <w:tc>
          <w:tcPr>
            <w:tcW w:w="7225" w:type="dxa"/>
            <w:vMerge w:val="restart"/>
            <w:vAlign w:val="center"/>
          </w:tcPr>
          <w:p w:rsidRPr="009E0A43" w:rsidR="004D05B0" w:rsidP="00096FF0" w:rsidRDefault="004D05B0" w14:paraId="16D1E185" w14:textId="77777777">
            <w:pPr>
              <w:spacing w:after="0"/>
              <w:ind w:left="0"/>
              <w:rPr>
                <w:rFonts w:ascii="Segoe UI" w:hAnsi="Segoe UI" w:cs="Segoe UI"/>
              </w:rPr>
            </w:pPr>
            <w:r w:rsidRPr="009E0A43">
              <w:rPr>
                <w:rFonts w:ascii="Segoe UI" w:hAnsi="Segoe UI" w:eastAsia="Calibri" w:cs="Segoe UI"/>
                <w:color w:val="000000" w:themeColor="text1"/>
              </w:rPr>
              <w:t>PupilN is a standalone version of PupilX that does not require a VR headset or additional control app. It operates on a local Android device, utilizing customized camera attachments connected via Bluetooth and micro-controller USB. PupilN has more testing protocols compared to PupilX like Monocular &amp; Binocular PIPR tests.</w:t>
            </w:r>
          </w:p>
        </w:tc>
      </w:tr>
      <w:tr w:rsidRPr="009E0A43" w:rsidR="004D05B0" w:rsidTr="00027F0B" w14:paraId="3D099407" w14:textId="77777777">
        <w:trPr>
          <w:trHeight w:val="144"/>
        </w:trPr>
        <w:tc>
          <w:tcPr>
            <w:tcW w:w="1275" w:type="dxa"/>
            <w:vMerge/>
            <w:vAlign w:val="center"/>
          </w:tcPr>
          <w:p w:rsidRPr="009E0A43" w:rsidR="004D05B0" w:rsidP="00096FF0" w:rsidRDefault="004D05B0" w14:paraId="0A2BAAEC" w14:textId="77777777">
            <w:pPr>
              <w:rPr>
                <w:rFonts w:ascii="Segoe UI" w:hAnsi="Segoe UI" w:cs="Segoe UI"/>
              </w:rPr>
            </w:pPr>
          </w:p>
        </w:tc>
        <w:tc>
          <w:tcPr>
            <w:tcW w:w="1305" w:type="dxa"/>
            <w:vAlign w:val="center"/>
          </w:tcPr>
          <w:p w:rsidRPr="009E0A43" w:rsidR="004D05B0" w:rsidP="00096FF0" w:rsidRDefault="004D05B0" w14:paraId="4848DB9A" w14:textId="77777777">
            <w:pPr>
              <w:spacing w:after="0"/>
              <w:rPr>
                <w:rFonts w:ascii="Segoe UI" w:hAnsi="Segoe UI" w:eastAsia="Calibri" w:cs="Segoe UI"/>
                <w:color w:val="000000" w:themeColor="text1"/>
              </w:rPr>
            </w:pPr>
          </w:p>
        </w:tc>
        <w:tc>
          <w:tcPr>
            <w:tcW w:w="7225" w:type="dxa"/>
            <w:vMerge/>
            <w:vAlign w:val="center"/>
          </w:tcPr>
          <w:p w:rsidRPr="009E0A43" w:rsidR="004D05B0" w:rsidP="00096FF0" w:rsidRDefault="004D05B0" w14:paraId="2E1D81CE" w14:textId="77777777">
            <w:pPr>
              <w:rPr>
                <w:rFonts w:ascii="Segoe UI" w:hAnsi="Segoe UI" w:cs="Segoe UI"/>
              </w:rPr>
            </w:pPr>
          </w:p>
        </w:tc>
      </w:tr>
    </w:tbl>
    <w:p w:rsidRPr="009E0A43" w:rsidR="004D05B0" w:rsidP="00AC3B0C" w:rsidRDefault="004D05B0" w14:paraId="3380A25E" w14:textId="77777777">
      <w:pPr>
        <w:pStyle w:val="Heading1"/>
      </w:pPr>
      <w:bookmarkStart w:name="_Toc141294316" w:id="4"/>
      <w:r w:rsidRPr="009E0A43">
        <w:lastRenderedPageBreak/>
        <w:t>Existing Architecture</w:t>
      </w:r>
      <w:bookmarkEnd w:id="4"/>
      <w:r w:rsidRPr="009E0A43">
        <w:t xml:space="preserve"> </w:t>
      </w:r>
    </w:p>
    <w:p w:rsidRPr="009E0A43" w:rsidR="004D05B0" w:rsidP="004D05B0" w:rsidRDefault="004D05B0" w14:paraId="68E1B11C" w14:textId="77777777">
      <w:pPr>
        <w:rPr>
          <w:rFonts w:ascii="Segoe UI" w:hAnsi="Segoe UI" w:cs="Segoe UI"/>
        </w:rPr>
      </w:pPr>
      <w:r w:rsidRPr="009E0A43">
        <w:rPr>
          <w:rFonts w:ascii="Segoe UI" w:hAnsi="Segoe UI" w:cs="Segoe UI"/>
          <w:noProof/>
          <w:lang w:eastAsia="en-US"/>
        </w:rPr>
        <w:drawing>
          <wp:inline distT="0" distB="0" distL="0" distR="0" wp14:anchorId="532DFD22" wp14:editId="0FCBD171">
            <wp:extent cx="5486400" cy="3589020"/>
            <wp:effectExtent l="0" t="0" r="0" b="0"/>
            <wp:docPr id="586924905" name="Picture 58692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249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rsidRPr="009E0A43" w:rsidR="004D05B0" w:rsidP="00096FF0" w:rsidRDefault="00027F0B" w14:paraId="35546B85" w14:textId="3C855345">
      <w:pPr>
        <w:pStyle w:val="Heading2"/>
      </w:pPr>
      <w:bookmarkStart w:name="_Toc141294317" w:id="5"/>
      <w:r>
        <w:t>Observations/Cons/L</w:t>
      </w:r>
      <w:r w:rsidRPr="009E0A43" w:rsidR="004D05B0">
        <w:t>imitations</w:t>
      </w:r>
      <w:bookmarkEnd w:id="5"/>
    </w:p>
    <w:p w:rsidRPr="009E0A43" w:rsidR="004D05B0" w:rsidP="002658EB" w:rsidRDefault="004D05B0" w14:paraId="02AD99D2" w14:textId="77777777">
      <w:pPr>
        <w:pStyle w:val="ListParagraph"/>
        <w:numPr>
          <w:ilvl w:val="0"/>
          <w:numId w:val="20"/>
        </w:numPr>
        <w:spacing w:before="0" w:after="160"/>
        <w:rPr>
          <w:rFonts w:ascii="Segoe UI" w:hAnsi="Segoe UI" w:cs="Segoe UI"/>
        </w:rPr>
      </w:pPr>
      <w:r w:rsidRPr="009E0A43">
        <w:rPr>
          <w:rFonts w:ascii="Segoe UI" w:hAnsi="Segoe UI" w:cs="Segoe UI"/>
        </w:rPr>
        <w:t>The existing Bifrost system stores patient information and synchronizes patient information from the EMR DB. This is not an effective way as the system is exposing patient information to the outside of EMR system and does not follow source of truth concept.</w:t>
      </w:r>
    </w:p>
    <w:p w:rsidRPr="009E0A43" w:rsidR="004D05B0" w:rsidP="002658EB" w:rsidRDefault="004D05B0" w14:paraId="58F2D239" w14:textId="77777777">
      <w:pPr>
        <w:pStyle w:val="ListParagraph"/>
        <w:numPr>
          <w:ilvl w:val="0"/>
          <w:numId w:val="20"/>
        </w:numPr>
        <w:spacing w:before="0" w:after="160"/>
        <w:rPr>
          <w:rFonts w:ascii="Segoe UI" w:hAnsi="Segoe UI" w:cs="Segoe UI"/>
        </w:rPr>
      </w:pPr>
      <w:r w:rsidRPr="009E0A43">
        <w:rPr>
          <w:rFonts w:ascii="Segoe UI" w:hAnsi="Segoe UI" w:cs="Segoe UI"/>
        </w:rPr>
        <w:t>Currently the patient data is not stored in standard format like HL7 which makes it harder to integrate with any third party EMR systems.</w:t>
      </w:r>
    </w:p>
    <w:p w:rsidRPr="009E0A43" w:rsidR="004D05B0" w:rsidP="002658EB" w:rsidRDefault="004D05B0" w14:paraId="7677B2BE" w14:textId="77777777">
      <w:pPr>
        <w:pStyle w:val="ListParagraph"/>
        <w:numPr>
          <w:ilvl w:val="0"/>
          <w:numId w:val="20"/>
        </w:numPr>
        <w:spacing w:before="0" w:after="160"/>
        <w:rPr>
          <w:rFonts w:ascii="Segoe UI" w:hAnsi="Segoe UI" w:cs="Segoe UI"/>
        </w:rPr>
      </w:pPr>
      <w:r w:rsidRPr="009E0A43">
        <w:rPr>
          <w:rFonts w:ascii="Segoe UI" w:hAnsi="Segoe UI" w:cs="Segoe UI"/>
        </w:rPr>
        <w:t xml:space="preserve">Existing system does not have any kind of Super Admin website for managing the Tenants and their configurations </w:t>
      </w:r>
    </w:p>
    <w:p w:rsidRPr="009E0A43" w:rsidR="004D05B0" w:rsidP="002658EB" w:rsidRDefault="004D05B0" w14:paraId="6911124A" w14:textId="77777777">
      <w:pPr>
        <w:pStyle w:val="ListParagraph"/>
        <w:numPr>
          <w:ilvl w:val="0"/>
          <w:numId w:val="20"/>
        </w:numPr>
        <w:spacing w:before="0" w:after="160"/>
        <w:rPr>
          <w:rFonts w:ascii="Segoe UI" w:hAnsi="Segoe UI" w:cs="Segoe UI"/>
        </w:rPr>
      </w:pPr>
      <w:r w:rsidRPr="009E0A43">
        <w:rPr>
          <w:rFonts w:ascii="Segoe UI" w:hAnsi="Segoe UI" w:cs="Segoe UI"/>
        </w:rPr>
        <w:t>Not a pure multi-tenant-based application. Requires more generalize the existing code to optimize the multi-Tenant support</w:t>
      </w:r>
    </w:p>
    <w:p w:rsidRPr="009E0A43" w:rsidR="004D05B0" w:rsidP="002658EB" w:rsidRDefault="004D05B0" w14:paraId="4EF7970B" w14:textId="77777777">
      <w:pPr>
        <w:pStyle w:val="ListParagraph"/>
        <w:numPr>
          <w:ilvl w:val="0"/>
          <w:numId w:val="20"/>
        </w:numPr>
        <w:spacing w:before="0" w:after="160"/>
        <w:rPr>
          <w:rFonts w:ascii="Segoe UI" w:hAnsi="Segoe UI" w:cs="Segoe UI"/>
        </w:rPr>
      </w:pPr>
      <w:r w:rsidRPr="009E0A43">
        <w:rPr>
          <w:rFonts w:ascii="Segoe UI" w:hAnsi="Segoe UI" w:cs="Segoe UI"/>
        </w:rPr>
        <w:t>Need to optimize/refactor the existing code to increase the maintainability by implementing loose coupling between the API’s and by improving application/data security</w:t>
      </w:r>
    </w:p>
    <w:p w:rsidRPr="009E0A43" w:rsidR="004D05B0" w:rsidP="002658EB" w:rsidRDefault="004D05B0" w14:paraId="0B6A6BFF" w14:textId="77777777">
      <w:pPr>
        <w:pStyle w:val="ListParagraph"/>
        <w:numPr>
          <w:ilvl w:val="0"/>
          <w:numId w:val="20"/>
        </w:numPr>
        <w:spacing w:before="0" w:after="160"/>
        <w:rPr>
          <w:rFonts w:ascii="Segoe UI" w:hAnsi="Segoe UI" w:cs="Segoe UI"/>
        </w:rPr>
      </w:pPr>
      <w:r w:rsidRPr="009E0A43">
        <w:rPr>
          <w:rFonts w:ascii="Segoe UI" w:hAnsi="Segoe UI" w:cs="Segoe UI"/>
        </w:rPr>
        <w:t>Needs further optimize the existing applications to improve the application logging/error handling for better monitoring and error tracing</w:t>
      </w:r>
    </w:p>
    <w:p w:rsidRPr="009E0A43" w:rsidR="004D05B0" w:rsidP="002658EB" w:rsidRDefault="004D05B0" w14:paraId="0CBDD7CD" w14:textId="77777777">
      <w:pPr>
        <w:pStyle w:val="ListParagraph"/>
        <w:numPr>
          <w:ilvl w:val="0"/>
          <w:numId w:val="20"/>
        </w:numPr>
        <w:spacing w:before="0" w:after="160"/>
        <w:rPr>
          <w:rFonts w:ascii="Segoe UI" w:hAnsi="Segoe UI" w:cs="Segoe UI"/>
        </w:rPr>
      </w:pPr>
      <w:r w:rsidRPr="009E0A43">
        <w:rPr>
          <w:rFonts w:ascii="Segoe UI" w:hAnsi="Segoe UI" w:cs="Segoe UI"/>
        </w:rPr>
        <w:t>More number of code projects which will be harder to maintain in the long term. Need to analyze the possibility to combine multiple API projects in terms of business needs</w:t>
      </w:r>
    </w:p>
    <w:p w:rsidRPr="009E0A43" w:rsidR="004D05B0" w:rsidP="002658EB" w:rsidRDefault="004D05B0" w14:paraId="6A0C95DB" w14:textId="77777777">
      <w:pPr>
        <w:pStyle w:val="ListParagraph"/>
        <w:numPr>
          <w:ilvl w:val="0"/>
          <w:numId w:val="20"/>
        </w:numPr>
        <w:spacing w:before="0" w:after="160"/>
        <w:rPr>
          <w:rFonts w:ascii="Segoe UI" w:hAnsi="Segoe UI" w:cs="Segoe UI"/>
        </w:rPr>
      </w:pPr>
      <w:r w:rsidRPr="009E0A43">
        <w:rPr>
          <w:rFonts w:ascii="Segoe UI" w:hAnsi="Segoe UI" w:cs="Segoe UI"/>
        </w:rPr>
        <w:lastRenderedPageBreak/>
        <w:t>Require improvement in data security standards to meet application industry standard security norms (like HIPAA)</w:t>
      </w:r>
    </w:p>
    <w:p w:rsidRPr="009E0A43" w:rsidR="004D05B0" w:rsidP="002658EB" w:rsidRDefault="004D05B0" w14:paraId="7FDDF036" w14:textId="77777777">
      <w:pPr>
        <w:pStyle w:val="ListParagraph"/>
        <w:numPr>
          <w:ilvl w:val="0"/>
          <w:numId w:val="20"/>
        </w:numPr>
        <w:spacing w:before="0" w:after="160"/>
        <w:rPr>
          <w:rFonts w:ascii="Segoe UI" w:hAnsi="Segoe UI" w:cs="Segoe UI"/>
        </w:rPr>
      </w:pPr>
      <w:r w:rsidRPr="009E0A43">
        <w:rPr>
          <w:rFonts w:ascii="Segoe UI" w:hAnsi="Segoe UI" w:cs="Segoe UI"/>
        </w:rPr>
        <w:t>Data normalization process needs improvement for better handling of data redundancy</w:t>
      </w:r>
    </w:p>
    <w:p w:rsidRPr="009E0A43" w:rsidR="004D05B0" w:rsidP="002658EB" w:rsidRDefault="004D05B0" w14:paraId="005538EA" w14:textId="77777777">
      <w:pPr>
        <w:pStyle w:val="ListParagraph"/>
        <w:numPr>
          <w:ilvl w:val="0"/>
          <w:numId w:val="20"/>
        </w:numPr>
        <w:spacing w:before="0" w:after="160"/>
        <w:rPr>
          <w:rFonts w:ascii="Segoe UI" w:hAnsi="Segoe UI" w:cs="Segoe UI"/>
        </w:rPr>
      </w:pPr>
      <w:r w:rsidRPr="009E0A43">
        <w:rPr>
          <w:rFonts w:ascii="Segoe UI" w:hAnsi="Segoe UI" w:cs="Segoe UI"/>
        </w:rPr>
        <w:t>Currently supporting only one Payment mechanism. Nice to have support for multiple payment mechanisms</w:t>
      </w:r>
    </w:p>
    <w:p w:rsidRPr="009E0A43" w:rsidR="004D05B0" w:rsidP="002658EB" w:rsidRDefault="004D05B0" w14:paraId="60750EB2" w14:textId="77777777">
      <w:pPr>
        <w:pStyle w:val="ListParagraph"/>
        <w:numPr>
          <w:ilvl w:val="0"/>
          <w:numId w:val="20"/>
        </w:numPr>
        <w:spacing w:before="0" w:after="160"/>
        <w:rPr>
          <w:rFonts w:ascii="Segoe UI" w:hAnsi="Segoe UI" w:cs="Segoe UI"/>
        </w:rPr>
      </w:pPr>
      <w:r w:rsidRPr="009E0A43">
        <w:rPr>
          <w:rFonts w:ascii="Segoe UI" w:hAnsi="Segoe UI" w:cs="Segoe UI"/>
        </w:rPr>
        <w:t>Not having industry standard financial transaction log mechanism for tracing the payment failures</w:t>
      </w:r>
    </w:p>
    <w:p w:rsidRPr="009E0A43" w:rsidR="004D05B0" w:rsidP="002658EB" w:rsidRDefault="004D05B0" w14:paraId="05C1AA85" w14:textId="77777777">
      <w:pPr>
        <w:pStyle w:val="ListParagraph"/>
        <w:numPr>
          <w:ilvl w:val="0"/>
          <w:numId w:val="20"/>
        </w:numPr>
        <w:spacing w:before="0" w:after="160"/>
        <w:rPr>
          <w:rFonts w:ascii="Segoe UI" w:hAnsi="Segoe UI" w:cs="Segoe UI"/>
        </w:rPr>
      </w:pPr>
      <w:r w:rsidRPr="009E0A43">
        <w:rPr>
          <w:rFonts w:ascii="Segoe UI" w:hAnsi="Segoe UI" w:cs="Segoe UI"/>
        </w:rPr>
        <w:t>Not following industry standard deployment processes instead of using manual deployments process</w:t>
      </w:r>
    </w:p>
    <w:p w:rsidRPr="009E0A43" w:rsidR="004D05B0" w:rsidP="00027F0B" w:rsidRDefault="004D05B0" w14:paraId="71B768BC" w14:textId="77777777">
      <w:pPr>
        <w:pStyle w:val="Heading1"/>
      </w:pPr>
      <w:bookmarkStart w:name="_Toc141294318" w:id="6"/>
      <w:r w:rsidRPr="009E0A43">
        <w:lastRenderedPageBreak/>
        <w:t>Challenges</w:t>
      </w:r>
      <w:bookmarkEnd w:id="6"/>
    </w:p>
    <w:p w:rsidRPr="009E0A43" w:rsidR="004D05B0" w:rsidP="002658EB" w:rsidRDefault="004D05B0" w14:paraId="2439EBE2" w14:textId="28562C1E">
      <w:pPr>
        <w:pStyle w:val="ListParagraph"/>
        <w:numPr>
          <w:ilvl w:val="0"/>
          <w:numId w:val="19"/>
        </w:numPr>
        <w:spacing w:before="0" w:after="160"/>
        <w:rPr>
          <w:rFonts w:ascii="Segoe UI" w:hAnsi="Segoe UI" w:cs="Segoe UI"/>
        </w:rPr>
      </w:pPr>
      <w:r w:rsidRPr="009E0A43">
        <w:rPr>
          <w:rFonts w:ascii="Segoe UI" w:hAnsi="Segoe UI" w:cs="Segoe UI"/>
        </w:rPr>
        <w:t xml:space="preserve">If the customer already has their own EMR/EHR system and if the customer has patient data privacy policies, </w:t>
      </w:r>
      <w:r w:rsidR="00F22278">
        <w:rPr>
          <w:rFonts w:ascii="Segoe UI" w:hAnsi="Segoe UI" w:cs="Segoe UI"/>
        </w:rPr>
        <w:t>customers may raise their concern to replicate the patient information/data in our solution and which is not complaint with standards.</w:t>
      </w:r>
    </w:p>
    <w:p w:rsidRPr="009E0A43" w:rsidR="004D05B0" w:rsidP="002658EB" w:rsidRDefault="004D05B0" w14:paraId="5D1B130B" w14:textId="77777777">
      <w:pPr>
        <w:pStyle w:val="ListParagraph"/>
        <w:numPr>
          <w:ilvl w:val="0"/>
          <w:numId w:val="19"/>
        </w:numPr>
        <w:spacing w:before="0" w:after="160"/>
        <w:rPr>
          <w:rFonts w:ascii="Segoe UI" w:hAnsi="Segoe UI" w:cs="Segoe UI"/>
        </w:rPr>
      </w:pPr>
      <w:r w:rsidRPr="009E0A43">
        <w:rPr>
          <w:rFonts w:ascii="Segoe UI" w:hAnsi="Segoe UI" w:cs="Segoe UI"/>
        </w:rPr>
        <w:t>If the customer has EMR system and to onboard the customer, there may be a significant amount of work involved to integrate with their systems (financial, patient/doctor &amp; appointment system).</w:t>
      </w:r>
    </w:p>
    <w:p w:rsidRPr="009E0A43" w:rsidR="004D05B0" w:rsidP="002658EB" w:rsidRDefault="004D05B0" w14:paraId="72B673F2" w14:textId="77777777">
      <w:pPr>
        <w:pStyle w:val="ListParagraph"/>
        <w:numPr>
          <w:ilvl w:val="0"/>
          <w:numId w:val="19"/>
        </w:numPr>
        <w:spacing w:before="0" w:after="160"/>
        <w:rPr>
          <w:rFonts w:ascii="Segoe UI" w:hAnsi="Segoe UI" w:cs="Segoe UI"/>
        </w:rPr>
      </w:pPr>
      <w:r w:rsidRPr="009E0A43">
        <w:rPr>
          <w:rFonts w:ascii="Segoe UI" w:hAnsi="Segoe UI" w:cs="Segoe UI"/>
        </w:rPr>
        <w:t>If the customer EMR is down, then maintaining the continuity &amp; syncing of data later to EMR system</w:t>
      </w:r>
    </w:p>
    <w:p w:rsidRPr="00AC6386" w:rsidR="004D05B0" w:rsidP="00FF400E" w:rsidRDefault="004D05B0" w14:paraId="769800DF" w14:textId="1B7B5560">
      <w:pPr>
        <w:pStyle w:val="ListParagraph"/>
        <w:numPr>
          <w:ilvl w:val="0"/>
          <w:numId w:val="19"/>
        </w:numPr>
        <w:spacing w:before="0" w:after="160"/>
        <w:rPr>
          <w:rFonts w:ascii="Segoe UI" w:hAnsi="Segoe UI" w:cs="Segoe UI"/>
        </w:rPr>
      </w:pPr>
      <w:r w:rsidRPr="00AC6386">
        <w:rPr>
          <w:rFonts w:ascii="Segoe UI" w:hAnsi="Segoe UI" w:cs="Segoe UI"/>
        </w:rPr>
        <w:t xml:space="preserve">In case the customer wants to deploy and maintain the system within their intranet then we need to identify the mechanism for the deployment process &amp; ongoing support. This kind of deployment may have challenges in terms of support as the support person(s) man need to be at the location physically. </w:t>
      </w:r>
    </w:p>
    <w:p w:rsidRPr="009E0A43" w:rsidR="004D05B0" w:rsidP="004D05B0" w:rsidRDefault="004D05B0" w14:paraId="40665DF4" w14:textId="40B8CE27">
      <w:pPr>
        <w:pStyle w:val="Heading1"/>
      </w:pPr>
      <w:bookmarkStart w:name="_Toc141294319" w:id="7"/>
      <w:r w:rsidRPr="009E0A43">
        <w:lastRenderedPageBreak/>
        <w:t>High level solution Architecture</w:t>
      </w:r>
      <w:bookmarkEnd w:id="7"/>
    </w:p>
    <w:p w:rsidR="004D05B0" w:rsidP="004D05B0" w:rsidRDefault="00991620" w14:paraId="322F25B2" w14:textId="0AD0262F">
      <w:pPr>
        <w:jc w:val="center"/>
        <w:rPr>
          <w:rFonts w:ascii="Segoe UI" w:hAnsi="Segoe UI" w:cs="Segoe UI"/>
        </w:rPr>
      </w:pPr>
      <w:r>
        <w:rPr>
          <w:noProof/>
          <w:lang w:eastAsia="en-US"/>
        </w:rPr>
        <w:drawing>
          <wp:inline distT="0" distB="0" distL="0" distR="0" wp14:anchorId="35B4F105" wp14:editId="6ABDE251">
            <wp:extent cx="6506511" cy="412496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0415" cy="4133776"/>
                    </a:xfrm>
                    <a:prstGeom prst="rect">
                      <a:avLst/>
                    </a:prstGeom>
                  </pic:spPr>
                </pic:pic>
              </a:graphicData>
            </a:graphic>
          </wp:inline>
        </w:drawing>
      </w:r>
    </w:p>
    <w:p w:rsidR="00AC6386" w:rsidP="008A0BB3" w:rsidRDefault="00AC6386" w14:paraId="030DF02D" w14:textId="77777777">
      <w:pPr>
        <w:rPr>
          <w:rFonts w:ascii="Segoe UI" w:hAnsi="Segoe UI" w:cs="Segoe UI"/>
          <w:b/>
        </w:rPr>
      </w:pPr>
    </w:p>
    <w:p w:rsidRPr="009E0A43" w:rsidR="008A0BB3" w:rsidP="008A0BB3" w:rsidRDefault="008A0BB3" w14:paraId="59812E28" w14:textId="1DD15747">
      <w:pPr>
        <w:rPr>
          <w:rFonts w:ascii="Segoe UI" w:hAnsi="Segoe UI" w:cs="Segoe UI"/>
        </w:rPr>
      </w:pPr>
      <w:r w:rsidRPr="008A0BB3">
        <w:rPr>
          <w:rFonts w:ascii="Segoe UI" w:hAnsi="Segoe UI" w:cs="Segoe UI"/>
          <w:b/>
        </w:rPr>
        <w:t>Note:</w:t>
      </w:r>
      <w:r>
        <w:rPr>
          <w:rFonts w:ascii="Segoe UI" w:hAnsi="Segoe UI" w:cs="Segoe UI"/>
        </w:rPr>
        <w:t xml:space="preserve"> We recommend bring Bifrost and JARVIS under a single porta</w:t>
      </w:r>
      <w:r w:rsidR="00AC6386">
        <w:rPr>
          <w:rFonts w:ascii="Segoe UI" w:hAnsi="Segoe UI" w:cs="Segoe UI"/>
        </w:rPr>
        <w:t>l</w:t>
      </w:r>
      <w:r>
        <w:rPr>
          <w:rFonts w:ascii="Segoe UI" w:hAnsi="Segoe UI" w:cs="Segoe UI"/>
        </w:rPr>
        <w:t xml:space="preserve"> </w:t>
      </w:r>
      <w:r w:rsidR="00AC6386">
        <w:rPr>
          <w:rFonts w:ascii="Segoe UI" w:hAnsi="Segoe UI" w:cs="Segoe UI"/>
        </w:rPr>
        <w:t>a</w:t>
      </w:r>
      <w:r>
        <w:rPr>
          <w:rFonts w:ascii="Segoe UI" w:hAnsi="Segoe UI" w:cs="Segoe UI"/>
        </w:rPr>
        <w:t xml:space="preserve">s we observed there is a significant </w:t>
      </w:r>
      <w:r w:rsidR="009E00A1">
        <w:rPr>
          <w:rFonts w:ascii="Segoe UI" w:hAnsi="Segoe UI" w:cs="Segoe UI"/>
        </w:rPr>
        <w:t>change</w:t>
      </w:r>
      <w:r>
        <w:rPr>
          <w:rFonts w:ascii="Segoe UI" w:hAnsi="Segoe UI" w:cs="Segoe UI"/>
        </w:rPr>
        <w:t xml:space="preserve"> in Bifrost as part of integration &amp; data flow.</w:t>
      </w:r>
    </w:p>
    <w:p w:rsidRPr="009E0A43" w:rsidR="004D05B0" w:rsidP="00AC3B0C" w:rsidRDefault="004D05B0" w14:paraId="55C5DF26" w14:textId="2C33F23A">
      <w:pPr>
        <w:pStyle w:val="Heading1"/>
      </w:pPr>
      <w:bookmarkStart w:name="_Toc141294320" w:id="8"/>
      <w:r w:rsidRPr="009E0A43">
        <w:lastRenderedPageBreak/>
        <w:t>Recommendations</w:t>
      </w:r>
      <w:bookmarkEnd w:id="8"/>
    </w:p>
    <w:p w:rsidRPr="009E0A43" w:rsidR="004D05B0" w:rsidP="002658EB" w:rsidRDefault="004D05B0" w14:paraId="230EAB91" w14:textId="77777777">
      <w:pPr>
        <w:pStyle w:val="ListParagraph"/>
        <w:numPr>
          <w:ilvl w:val="0"/>
          <w:numId w:val="18"/>
        </w:numPr>
        <w:spacing w:before="0" w:after="160"/>
        <w:rPr>
          <w:rFonts w:ascii="Segoe UI" w:hAnsi="Segoe UI" w:cs="Segoe UI"/>
          <w:b/>
          <w:bCs/>
        </w:rPr>
      </w:pPr>
      <w:r w:rsidRPr="009E0A43">
        <w:rPr>
          <w:rFonts w:ascii="Segoe UI" w:hAnsi="Segoe UI" w:cs="Segoe UI"/>
          <w:b/>
          <w:bCs/>
        </w:rPr>
        <w:t>Business recommendations</w:t>
      </w:r>
    </w:p>
    <w:p w:rsidRPr="009E0A43" w:rsidR="004D05B0" w:rsidP="002658EB" w:rsidRDefault="004D05B0" w14:paraId="04D8AFB3" w14:textId="0C2E8013">
      <w:pPr>
        <w:pStyle w:val="ListParagraph"/>
        <w:numPr>
          <w:ilvl w:val="1"/>
          <w:numId w:val="18"/>
        </w:numPr>
        <w:spacing w:before="0" w:after="160"/>
        <w:rPr>
          <w:rFonts w:ascii="Segoe UI" w:hAnsi="Segoe UI" w:cs="Segoe UI"/>
        </w:rPr>
      </w:pPr>
      <w:r w:rsidRPr="009E0A43">
        <w:rPr>
          <w:rFonts w:ascii="Segoe UI" w:hAnsi="Segoe UI" w:cs="Segoe UI"/>
        </w:rPr>
        <w:t xml:space="preserve">We recommend utilizing </w:t>
      </w:r>
      <w:r w:rsidR="00AC3B0C">
        <w:rPr>
          <w:rFonts w:ascii="Segoe UI" w:hAnsi="Segoe UI" w:cs="Segoe UI"/>
        </w:rPr>
        <w:t xml:space="preserve">existing </w:t>
      </w:r>
      <w:r w:rsidRPr="009E0A43">
        <w:rPr>
          <w:rFonts w:ascii="Segoe UI" w:hAnsi="Segoe UI" w:cs="Segoe UI"/>
        </w:rPr>
        <w:t>Bifrost</w:t>
      </w:r>
      <w:r w:rsidR="00AC3B0C">
        <w:rPr>
          <w:rFonts w:ascii="Segoe UI" w:hAnsi="Segoe UI" w:cs="Segoe UI"/>
        </w:rPr>
        <w:t xml:space="preserve"> system as JARVIS </w:t>
      </w:r>
      <w:r w:rsidRPr="009E0A43">
        <w:rPr>
          <w:rFonts w:ascii="Segoe UI" w:hAnsi="Segoe UI" w:cs="Segoe UI"/>
        </w:rPr>
        <w:t>staging platform, and all information will be securely sourced exclusively from the Hospital EMR (Electronic Medical Record) systems which will act as source of truth</w:t>
      </w:r>
    </w:p>
    <w:p w:rsidRPr="009E0A43" w:rsidR="004D05B0" w:rsidP="002658EB" w:rsidRDefault="004D05B0" w14:paraId="07D90739" w14:textId="374426BD">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already has EMR system</w:t>
      </w:r>
      <w:r w:rsidRPr="009E0A43">
        <w:rPr>
          <w:rFonts w:ascii="Segoe UI" w:hAnsi="Segoe UI" w:cs="Segoe UI"/>
        </w:rPr>
        <w:t xml:space="preserve">, then need to derive a mechanism for integration between EMR &amp; </w:t>
      </w:r>
      <w:r w:rsidR="00AC3B0C">
        <w:rPr>
          <w:rFonts w:ascii="Segoe UI" w:hAnsi="Segoe UI" w:cs="Segoe UI"/>
        </w:rPr>
        <w:t>JARVIS</w:t>
      </w:r>
      <w:r w:rsidRPr="009E0A43">
        <w:rPr>
          <w:rFonts w:ascii="Segoe UI" w:hAnsi="Segoe UI" w:cs="Segoe UI"/>
        </w:rPr>
        <w:t xml:space="preserve"> systems</w:t>
      </w:r>
    </w:p>
    <w:p w:rsidRPr="009E0A43" w:rsidR="004D05B0" w:rsidP="002658EB" w:rsidRDefault="004D05B0" w14:paraId="2BF6DB18" w14:textId="1439DC96">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does not have any EMR system</w:t>
      </w:r>
      <w:r w:rsidRPr="009E0A43">
        <w:rPr>
          <w:rFonts w:ascii="Segoe UI" w:hAnsi="Segoe UI" w:cs="Segoe UI"/>
        </w:rPr>
        <w:t xml:space="preserve">, then simply build &amp; deploy the LVPEI specific EMR system &amp; configure the integrations with </w:t>
      </w:r>
      <w:r w:rsidR="00AC3B0C">
        <w:rPr>
          <w:rFonts w:ascii="Segoe UI" w:hAnsi="Segoe UI" w:cs="Segoe UI"/>
        </w:rPr>
        <w:t>JARVIS</w:t>
      </w:r>
      <w:r w:rsidRPr="009E0A43">
        <w:rPr>
          <w:rFonts w:ascii="Segoe UI" w:hAnsi="Segoe UI" w:cs="Segoe UI"/>
        </w:rPr>
        <w:t xml:space="preserve"> system </w:t>
      </w:r>
    </w:p>
    <w:p w:rsidRPr="009E0A43" w:rsidR="004D05B0" w:rsidP="002658EB" w:rsidRDefault="004D05B0" w14:paraId="383FE2D7" w14:textId="77777777">
      <w:pPr>
        <w:pStyle w:val="ListParagraph"/>
        <w:numPr>
          <w:ilvl w:val="1"/>
          <w:numId w:val="18"/>
        </w:numPr>
        <w:spacing w:before="0" w:after="160"/>
        <w:rPr>
          <w:rFonts w:ascii="Segoe UI" w:hAnsi="Segoe UI" w:cs="Segoe UI"/>
        </w:rPr>
      </w:pPr>
      <w:r w:rsidRPr="009E0A43">
        <w:rPr>
          <w:rFonts w:ascii="Segoe UI" w:hAnsi="Segoe UI" w:cs="Segoe UI"/>
        </w:rPr>
        <w:t>Define the statistics data need to be captured from the devices</w:t>
      </w:r>
    </w:p>
    <w:p w:rsidRPr="009E0A43" w:rsidR="004D05B0" w:rsidP="002658EB" w:rsidRDefault="004D05B0" w14:paraId="05EE11A6" w14:textId="77777777">
      <w:pPr>
        <w:pStyle w:val="ListParagraph"/>
        <w:numPr>
          <w:ilvl w:val="0"/>
          <w:numId w:val="17"/>
        </w:numPr>
        <w:spacing w:before="0" w:after="160"/>
        <w:rPr>
          <w:rFonts w:ascii="Segoe UI" w:hAnsi="Segoe UI" w:cs="Segoe UI"/>
          <w:b/>
          <w:bCs/>
        </w:rPr>
      </w:pPr>
      <w:r w:rsidRPr="009E0A43">
        <w:rPr>
          <w:rFonts w:ascii="Segoe UI" w:hAnsi="Segoe UI" w:cs="Segoe UI"/>
          <w:b/>
          <w:bCs/>
        </w:rPr>
        <w:t xml:space="preserve">Architecture </w:t>
      </w:r>
    </w:p>
    <w:p w:rsidRPr="009E0A43" w:rsidR="004D05B0" w:rsidP="002658EB" w:rsidRDefault="004D05B0" w14:paraId="1927C1FB" w14:textId="77777777">
      <w:pPr>
        <w:pStyle w:val="ListParagraph"/>
        <w:numPr>
          <w:ilvl w:val="0"/>
          <w:numId w:val="14"/>
        </w:numPr>
        <w:spacing w:before="0" w:after="160"/>
        <w:rPr>
          <w:rFonts w:ascii="Segoe UI" w:hAnsi="Segoe UI" w:cs="Segoe UI"/>
          <w:b/>
          <w:bCs/>
        </w:rPr>
      </w:pPr>
      <w:r w:rsidRPr="009E0A43">
        <w:rPr>
          <w:rFonts w:ascii="Segoe UI" w:hAnsi="Segoe UI" w:cs="Segoe UI"/>
          <w:b/>
          <w:bCs/>
        </w:rPr>
        <w:t xml:space="preserve">Security </w:t>
      </w:r>
    </w:p>
    <w:p w:rsidRPr="009E0A43" w:rsidR="004D05B0" w:rsidP="002658EB" w:rsidRDefault="004D05B0" w14:paraId="25498843" w14:textId="77777777">
      <w:pPr>
        <w:pStyle w:val="ListParagraph"/>
        <w:numPr>
          <w:ilvl w:val="1"/>
          <w:numId w:val="14"/>
        </w:numPr>
        <w:spacing w:before="0" w:after="160"/>
        <w:rPr>
          <w:rFonts w:ascii="Segoe UI" w:hAnsi="Segoe UI" w:cs="Segoe UI"/>
        </w:rPr>
      </w:pPr>
      <w:r w:rsidRPr="009E0A43">
        <w:rPr>
          <w:rFonts w:ascii="Segoe UI" w:hAnsi="Segoe UI" w:cs="Segoe UI"/>
          <w:b/>
          <w:bCs/>
        </w:rPr>
        <w:t xml:space="preserve">Authentication </w:t>
      </w:r>
      <w:r w:rsidRPr="009E0A43">
        <w:rPr>
          <w:rFonts w:ascii="Segoe UI" w:hAnsi="Segoe UI" w:cs="Segoe UI"/>
        </w:rPr>
        <w:t>- Implement solutions to support different types of authentication mechanisms (Password, LDAP, OAuth etc.). Use multi-factor authentication (MFA) to strengthen authentication mechanism.</w:t>
      </w:r>
    </w:p>
    <w:p w:rsidRPr="009E0A43" w:rsidR="004D05B0" w:rsidP="002658EB" w:rsidRDefault="004D05B0" w14:paraId="10FD3029" w14:textId="77777777">
      <w:pPr>
        <w:pStyle w:val="ListParagraph"/>
        <w:numPr>
          <w:ilvl w:val="1"/>
          <w:numId w:val="14"/>
        </w:numPr>
        <w:spacing w:before="0" w:after="160"/>
        <w:rPr>
          <w:rFonts w:ascii="Segoe UI" w:hAnsi="Segoe UI" w:cs="Segoe UI"/>
        </w:rPr>
      </w:pPr>
      <w:r w:rsidRPr="009E0A43">
        <w:rPr>
          <w:rFonts w:ascii="Segoe UI" w:hAnsi="Segoe UI" w:cs="Segoe UI"/>
          <w:b/>
          <w:bCs/>
        </w:rPr>
        <w:t xml:space="preserve">Authorization </w:t>
      </w:r>
      <w:r w:rsidRPr="009E0A43">
        <w:rPr>
          <w:rFonts w:ascii="Segoe UI" w:hAnsi="Segoe UI" w:cs="Segoe UI"/>
        </w:rPr>
        <w:t>- Define the Role Matrix during on boarding a new customer</w:t>
      </w:r>
    </w:p>
    <w:p w:rsidRPr="009E0A43" w:rsidR="004D05B0" w:rsidP="002658EB" w:rsidRDefault="004D05B0" w14:paraId="5C2D42C0" w14:textId="77777777">
      <w:pPr>
        <w:pStyle w:val="ListParagraph"/>
        <w:numPr>
          <w:ilvl w:val="1"/>
          <w:numId w:val="14"/>
        </w:numPr>
        <w:spacing w:before="0" w:after="160"/>
        <w:rPr>
          <w:rFonts w:ascii="Segoe UI" w:hAnsi="Segoe UI" w:cs="Segoe UI"/>
        </w:rPr>
      </w:pPr>
      <w:r w:rsidRPr="009E0A43">
        <w:rPr>
          <w:rFonts w:ascii="Segoe UI" w:hAnsi="Segoe UI" w:cs="Segoe UI"/>
          <w:b/>
          <w:bCs/>
        </w:rPr>
        <w:t>Security &amp; Encryption</w:t>
      </w:r>
    </w:p>
    <w:p w:rsidRPr="009E0A43" w:rsidR="004D05B0" w:rsidP="002658EB" w:rsidRDefault="004D05B0" w14:paraId="4F669FE2" w14:textId="77777777">
      <w:pPr>
        <w:pStyle w:val="ListParagraph"/>
        <w:numPr>
          <w:ilvl w:val="2"/>
          <w:numId w:val="14"/>
        </w:numPr>
        <w:spacing w:before="0" w:after="160"/>
        <w:rPr>
          <w:rFonts w:ascii="Segoe UI" w:hAnsi="Segoe UI" w:cs="Segoe UI"/>
        </w:rPr>
      </w:pPr>
      <w:r w:rsidRPr="009E0A43">
        <w:rPr>
          <w:rFonts w:ascii="Segoe UI" w:hAnsi="Segoe UI" w:cs="Segoe UI"/>
        </w:rPr>
        <w:t xml:space="preserve">Additional to the network level security, consider encrypting the sensitive data while transferring between client application &amp; API. </w:t>
      </w:r>
    </w:p>
    <w:p w:rsidRPr="009E0A43" w:rsidR="004D05B0" w:rsidP="002658EB" w:rsidRDefault="004D05B0" w14:paraId="2F107CAA" w14:textId="77777777">
      <w:pPr>
        <w:pStyle w:val="ListParagraph"/>
        <w:numPr>
          <w:ilvl w:val="2"/>
          <w:numId w:val="14"/>
        </w:numPr>
        <w:spacing w:before="0" w:after="160"/>
        <w:rPr>
          <w:rFonts w:ascii="Segoe UI" w:hAnsi="Segoe UI" w:cs="Segoe UI"/>
        </w:rPr>
      </w:pPr>
      <w:r w:rsidRPr="009E0A43">
        <w:rPr>
          <w:rFonts w:ascii="Segoe UI" w:hAnsi="Segoe UI" w:cs="Segoe UI"/>
        </w:rPr>
        <w:t>Use industry standard secure protocols like HTTPS, SFTP etc.</w:t>
      </w:r>
    </w:p>
    <w:p w:rsidRPr="009E0A43" w:rsidR="004D05B0" w:rsidP="002658EB" w:rsidRDefault="004D05B0" w14:paraId="268B5E40" w14:textId="77777777">
      <w:pPr>
        <w:pStyle w:val="ListParagraph"/>
        <w:numPr>
          <w:ilvl w:val="2"/>
          <w:numId w:val="14"/>
        </w:numPr>
        <w:spacing w:before="0" w:after="160"/>
        <w:rPr>
          <w:rFonts w:ascii="Segoe UI" w:hAnsi="Segoe UI" w:cs="Segoe UI"/>
        </w:rPr>
      </w:pPr>
      <w:r w:rsidRPr="009E0A43">
        <w:rPr>
          <w:rFonts w:ascii="Segoe UI" w:hAnsi="Segoe UI" w:cs="Segoe UI"/>
        </w:rPr>
        <w:t>Consider encrypting the sensitive at all storages level (DB, Cloud etc.)</w:t>
      </w:r>
    </w:p>
    <w:p w:rsidRPr="009E0A43" w:rsidR="004D05B0" w:rsidP="002658EB" w:rsidRDefault="004D05B0" w14:paraId="4BAB8495" w14:textId="77777777">
      <w:pPr>
        <w:pStyle w:val="ListParagraph"/>
        <w:numPr>
          <w:ilvl w:val="2"/>
          <w:numId w:val="14"/>
        </w:numPr>
        <w:spacing w:before="0" w:after="160"/>
        <w:rPr>
          <w:rFonts w:ascii="Segoe UI" w:hAnsi="Segoe UI" w:cs="Segoe UI"/>
        </w:rPr>
      </w:pPr>
      <w:r w:rsidRPr="009E0A43">
        <w:rPr>
          <w:rFonts w:ascii="Segoe UI" w:hAnsi="Segoe UI" w:cs="Segoe UI"/>
        </w:rPr>
        <w:t>Use Key vaults to store sensitive information</w:t>
      </w:r>
    </w:p>
    <w:p w:rsidRPr="009E0A43" w:rsidR="004D05B0" w:rsidP="002658EB" w:rsidRDefault="004D05B0" w14:paraId="0E0A1EF9" w14:textId="77777777">
      <w:pPr>
        <w:pStyle w:val="ListParagraph"/>
        <w:numPr>
          <w:ilvl w:val="2"/>
          <w:numId w:val="14"/>
        </w:numPr>
        <w:spacing w:before="0" w:after="160"/>
        <w:rPr>
          <w:rFonts w:ascii="Segoe UI" w:hAnsi="Segoe UI" w:cs="Segoe UI"/>
        </w:rPr>
      </w:pPr>
      <w:r w:rsidRPr="009E0A43">
        <w:rPr>
          <w:rFonts w:ascii="Segoe UI" w:hAnsi="Segoe UI" w:cs="Segoe UI"/>
        </w:rPr>
        <w:t>Maintain Audit track information who ever access/modify the sensitive data</w:t>
      </w:r>
    </w:p>
    <w:p w:rsidRPr="009E0A43" w:rsidR="004D05B0" w:rsidP="002658EB" w:rsidRDefault="004D05B0" w14:paraId="3552FDF1" w14:textId="77777777">
      <w:pPr>
        <w:pStyle w:val="ListParagraph"/>
        <w:numPr>
          <w:ilvl w:val="2"/>
          <w:numId w:val="14"/>
        </w:numPr>
        <w:spacing w:before="0" w:after="160"/>
        <w:rPr>
          <w:rFonts w:ascii="Segoe UI" w:hAnsi="Segoe UI" w:cs="Segoe UI"/>
        </w:rPr>
      </w:pPr>
      <w:r w:rsidRPr="009E0A43">
        <w:rPr>
          <w:rFonts w:ascii="Segoe UI" w:hAnsi="Segoe UI" w:cs="Segoe UI"/>
        </w:rPr>
        <w:t>Maintain Security monitoring tools with various alert mechanisms</w:t>
      </w:r>
    </w:p>
    <w:p w:rsidRPr="009E0A43" w:rsidR="004D05B0" w:rsidP="002658EB" w:rsidRDefault="004D05B0" w14:paraId="4BE4C4F7" w14:textId="77777777">
      <w:pPr>
        <w:pStyle w:val="ListParagraph"/>
        <w:numPr>
          <w:ilvl w:val="2"/>
          <w:numId w:val="14"/>
        </w:numPr>
        <w:spacing w:before="0" w:after="160"/>
        <w:rPr>
          <w:rFonts w:ascii="Segoe UI" w:hAnsi="Segoe UI" w:cs="Segoe UI"/>
        </w:rPr>
      </w:pPr>
      <w:r w:rsidRPr="009E0A43">
        <w:rPr>
          <w:rFonts w:ascii="Segoe UI" w:hAnsi="Segoe UI" w:cs="Segoe UI"/>
        </w:rPr>
        <w:t>Conduct regular internal audits of the entire system</w:t>
      </w:r>
    </w:p>
    <w:p w:rsidRPr="009E0A43" w:rsidR="004D05B0" w:rsidP="002658EB" w:rsidRDefault="004D05B0" w14:paraId="22651D56" w14:textId="77777777">
      <w:pPr>
        <w:pStyle w:val="ListParagraph"/>
        <w:numPr>
          <w:ilvl w:val="2"/>
          <w:numId w:val="14"/>
        </w:numPr>
        <w:spacing w:before="0" w:after="160"/>
        <w:rPr>
          <w:rFonts w:ascii="Segoe UI" w:hAnsi="Segoe UI" w:cs="Segoe UI"/>
        </w:rPr>
      </w:pPr>
      <w:r w:rsidRPr="009E0A43">
        <w:rPr>
          <w:rFonts w:ascii="Segoe UI" w:hAnsi="Segoe UI" w:cs="Segoe UI"/>
        </w:rPr>
        <w:t>Define robust Backup &amp; Restore mechanism. Regularly back up critical data to a secure location</w:t>
      </w:r>
    </w:p>
    <w:p w:rsidRPr="009E0A43" w:rsidR="004D05B0" w:rsidP="002658EB" w:rsidRDefault="004D05B0" w14:paraId="1C232B69" w14:textId="77777777">
      <w:pPr>
        <w:pStyle w:val="ListParagraph"/>
        <w:numPr>
          <w:ilvl w:val="2"/>
          <w:numId w:val="14"/>
        </w:numPr>
        <w:spacing w:before="0" w:after="160"/>
        <w:rPr>
          <w:rFonts w:ascii="Segoe UI" w:hAnsi="Segoe UI" w:cs="Segoe UI"/>
        </w:rPr>
      </w:pPr>
      <w:r w:rsidRPr="009E0A43">
        <w:rPr>
          <w:rFonts w:ascii="Segoe UI" w:hAnsi="Segoe UI" w:cs="Segoe UI"/>
        </w:rPr>
        <w:t>All applications Code must meet industry standards (like OWASP)</w:t>
      </w:r>
    </w:p>
    <w:p w:rsidRPr="009E0A43" w:rsidR="004D05B0" w:rsidP="002658EB" w:rsidRDefault="004D05B0" w14:paraId="0C451358" w14:textId="77777777">
      <w:pPr>
        <w:pStyle w:val="ListParagraph"/>
        <w:numPr>
          <w:ilvl w:val="0"/>
          <w:numId w:val="13"/>
        </w:numPr>
        <w:spacing w:before="0" w:after="160"/>
        <w:rPr>
          <w:rFonts w:ascii="Segoe UI" w:hAnsi="Segoe UI" w:cs="Segoe UI"/>
          <w:b/>
          <w:bCs/>
        </w:rPr>
      </w:pPr>
      <w:r w:rsidRPr="009E0A43">
        <w:rPr>
          <w:rFonts w:ascii="Segoe UI" w:hAnsi="Segoe UI" w:cs="Segoe UI"/>
          <w:b/>
          <w:bCs/>
        </w:rPr>
        <w:t>Implementation Recommendations</w:t>
      </w:r>
    </w:p>
    <w:p w:rsidRPr="009E0A43" w:rsidR="004D05B0" w:rsidP="002658EB" w:rsidRDefault="004D05B0" w14:paraId="5103D349" w14:textId="77777777">
      <w:pPr>
        <w:pStyle w:val="ListParagraph"/>
        <w:numPr>
          <w:ilvl w:val="1"/>
          <w:numId w:val="13"/>
        </w:numPr>
        <w:spacing w:before="0" w:after="160"/>
        <w:rPr>
          <w:rFonts w:ascii="Segoe UI" w:hAnsi="Segoe UI" w:cs="Segoe UI"/>
          <w:b/>
          <w:bCs/>
        </w:rPr>
      </w:pPr>
      <w:r w:rsidRPr="009E0A43">
        <w:rPr>
          <w:rFonts w:ascii="Segoe UI" w:hAnsi="Segoe UI" w:cs="Segoe UI"/>
        </w:rPr>
        <w:t>Design &amp; Implement piloting with customer</w:t>
      </w:r>
    </w:p>
    <w:p w:rsidRPr="009E0A43" w:rsidR="004D05B0" w:rsidP="002658EB" w:rsidRDefault="004D05B0" w14:paraId="1ACD79D4" w14:textId="77777777">
      <w:pPr>
        <w:pStyle w:val="ListParagraph"/>
        <w:numPr>
          <w:ilvl w:val="1"/>
          <w:numId w:val="13"/>
        </w:numPr>
        <w:spacing w:before="0" w:after="160"/>
        <w:rPr>
          <w:rFonts w:ascii="Segoe UI" w:hAnsi="Segoe UI" w:cs="Segoe UI"/>
          <w:b/>
          <w:bCs/>
        </w:rPr>
      </w:pPr>
      <w:r w:rsidRPr="009E0A43">
        <w:rPr>
          <w:rFonts w:ascii="Segoe UI" w:hAnsi="Segoe UI" w:cs="Segoe UI"/>
        </w:rPr>
        <w:t>Build the SaaS and integration platform by product by Product</w:t>
      </w:r>
    </w:p>
    <w:p w:rsidRPr="009E0A43" w:rsidR="004D05B0" w:rsidP="002658EB" w:rsidRDefault="004D05B0" w14:paraId="57C7797B" w14:textId="77777777">
      <w:pPr>
        <w:pStyle w:val="ListParagraph"/>
        <w:numPr>
          <w:ilvl w:val="1"/>
          <w:numId w:val="13"/>
        </w:numPr>
        <w:spacing w:before="0" w:after="160"/>
        <w:rPr>
          <w:rFonts w:ascii="Segoe UI" w:hAnsi="Segoe UI" w:cs="Segoe UI"/>
          <w:b/>
          <w:bCs/>
        </w:rPr>
      </w:pPr>
      <w:r w:rsidRPr="009E0A43">
        <w:rPr>
          <w:rFonts w:ascii="Segoe UI" w:hAnsi="Segoe UI" w:cs="Segoe UI"/>
        </w:rPr>
        <w:t>Build Monitoring &amp; Analytical platform</w:t>
      </w:r>
    </w:p>
    <w:p w:rsidRPr="009E0A43" w:rsidR="004D05B0" w:rsidP="002658EB" w:rsidRDefault="004D05B0" w14:paraId="1A8C37C1" w14:textId="77777777">
      <w:pPr>
        <w:pStyle w:val="ListParagraph"/>
        <w:numPr>
          <w:ilvl w:val="1"/>
          <w:numId w:val="13"/>
        </w:numPr>
        <w:spacing w:before="0" w:after="160"/>
        <w:rPr>
          <w:rFonts w:ascii="Segoe UI" w:hAnsi="Segoe UI" w:cs="Segoe UI"/>
          <w:b/>
          <w:bCs/>
        </w:rPr>
      </w:pPr>
      <w:r w:rsidRPr="009E0A43">
        <w:rPr>
          <w:rFonts w:ascii="Segoe UI" w:hAnsi="Segoe UI" w:cs="Segoe UI"/>
        </w:rPr>
        <w:t>Build E-Commerce platform &amp; Billing platform</w:t>
      </w:r>
    </w:p>
    <w:p w:rsidRPr="009E0A43" w:rsidR="004D05B0" w:rsidP="002658EB" w:rsidRDefault="004D05B0" w14:paraId="1043B950" w14:textId="77777777">
      <w:pPr>
        <w:pStyle w:val="ListParagraph"/>
        <w:numPr>
          <w:ilvl w:val="0"/>
          <w:numId w:val="13"/>
        </w:numPr>
        <w:spacing w:before="0" w:after="160"/>
        <w:rPr>
          <w:rFonts w:ascii="Segoe UI" w:hAnsi="Segoe UI" w:cs="Segoe UI"/>
          <w:b/>
          <w:bCs/>
        </w:rPr>
      </w:pPr>
      <w:r w:rsidRPr="009E0A43">
        <w:rPr>
          <w:rFonts w:ascii="Segoe UI" w:hAnsi="Segoe UI" w:cs="Segoe UI"/>
          <w:b/>
          <w:bCs/>
        </w:rPr>
        <w:t>Branding</w:t>
      </w:r>
    </w:p>
    <w:p w:rsidRPr="009E0A43" w:rsidR="004D05B0" w:rsidP="002658EB" w:rsidRDefault="004D05B0" w14:paraId="1128EF82" w14:textId="77777777">
      <w:pPr>
        <w:pStyle w:val="ListParagraph"/>
        <w:numPr>
          <w:ilvl w:val="1"/>
          <w:numId w:val="18"/>
        </w:numPr>
        <w:spacing w:before="0" w:after="160"/>
        <w:rPr>
          <w:rFonts w:ascii="Segoe UI" w:hAnsi="Segoe UI" w:cs="Segoe UI"/>
        </w:rPr>
      </w:pPr>
      <w:r w:rsidRPr="009E0A43">
        <w:rPr>
          <w:rFonts w:ascii="Segoe UI" w:hAnsi="Segoe UI" w:cs="Segoe UI"/>
        </w:rPr>
        <w:t>Maintain a separate Mobile application for each Tenant to have flexibility with their branding, registration, backend integration &amp; other custom configurations. On the other side there may be a little bit of additional work required to build &amp; deploy multiple applications to the mobile app stores.</w:t>
      </w:r>
    </w:p>
    <w:p w:rsidRPr="009E0A43" w:rsidR="004D05B0" w:rsidP="002658EB" w:rsidRDefault="004D05B0" w14:paraId="6A78FF9A" w14:textId="77777777">
      <w:pPr>
        <w:pStyle w:val="ListParagraph"/>
        <w:numPr>
          <w:ilvl w:val="1"/>
          <w:numId w:val="18"/>
        </w:numPr>
        <w:spacing w:before="0" w:after="160"/>
        <w:rPr>
          <w:rFonts w:ascii="Segoe UI" w:hAnsi="Segoe UI" w:cs="Segoe UI"/>
        </w:rPr>
      </w:pPr>
      <w:r w:rsidRPr="009E0A43">
        <w:rPr>
          <w:rFonts w:ascii="Segoe UI" w:hAnsi="Segoe UI" w:cs="Segoe UI"/>
        </w:rPr>
        <w:lastRenderedPageBreak/>
        <w:t>Perform Web application branding at the domain/sub domain level for better user experience. Example: aims.jarvis.com</w:t>
      </w:r>
    </w:p>
    <w:p w:rsidRPr="009E0A43" w:rsidR="004D05B0" w:rsidP="002658EB" w:rsidRDefault="004D05B0" w14:paraId="3EF2ABAF" w14:textId="77777777">
      <w:pPr>
        <w:pStyle w:val="ListParagraph"/>
        <w:numPr>
          <w:ilvl w:val="0"/>
          <w:numId w:val="12"/>
        </w:numPr>
        <w:spacing w:before="0" w:after="160"/>
        <w:rPr>
          <w:rFonts w:ascii="Segoe UI" w:hAnsi="Segoe UI" w:cs="Segoe UI"/>
          <w:b/>
          <w:bCs/>
        </w:rPr>
      </w:pPr>
      <w:r w:rsidRPr="009E0A43">
        <w:rPr>
          <w:rFonts w:ascii="Segoe UI" w:hAnsi="Segoe UI" w:cs="Segoe UI"/>
          <w:b/>
          <w:bCs/>
        </w:rPr>
        <w:t xml:space="preserve">Compliance </w:t>
      </w:r>
    </w:p>
    <w:p w:rsidRPr="009E0A43" w:rsidR="004D05B0" w:rsidP="002658EB" w:rsidRDefault="004D05B0" w14:paraId="7EB13243" w14:textId="77777777">
      <w:pPr>
        <w:pStyle w:val="ListParagraph"/>
        <w:numPr>
          <w:ilvl w:val="1"/>
          <w:numId w:val="12"/>
        </w:numPr>
        <w:spacing w:before="0" w:after="160"/>
        <w:rPr>
          <w:rFonts w:ascii="Segoe UI" w:hAnsi="Segoe UI" w:cs="Segoe UI"/>
        </w:rPr>
      </w:pPr>
      <w:r w:rsidRPr="009E0A43">
        <w:rPr>
          <w:rFonts w:ascii="Segoe UI" w:hAnsi="Segoe UI" w:cs="Segoe UI"/>
        </w:rPr>
        <w:t xml:space="preserve">The Applications must in line with HIPAA standard compliances (See </w:t>
      </w:r>
      <w:r w:rsidRPr="009E0A43">
        <w:rPr>
          <w:rFonts w:ascii="Segoe UI" w:hAnsi="Segoe UI" w:cs="Segoe UI"/>
          <w:b/>
          <w:bCs/>
        </w:rPr>
        <w:t>Annexure: HIPAA RULES</w:t>
      </w:r>
      <w:r w:rsidRPr="009E0A43">
        <w:rPr>
          <w:rFonts w:ascii="Segoe UI" w:hAnsi="Segoe UI" w:cs="Segoe UI"/>
        </w:rPr>
        <w:t>)</w:t>
      </w:r>
    </w:p>
    <w:p w:rsidRPr="009E0A43" w:rsidR="004D05B0" w:rsidP="002658EB" w:rsidRDefault="004D05B0" w14:paraId="6EE21E70" w14:textId="1F22AAD2">
      <w:pPr>
        <w:pStyle w:val="ListParagraph"/>
        <w:numPr>
          <w:ilvl w:val="1"/>
          <w:numId w:val="12"/>
        </w:numPr>
        <w:spacing w:before="0" w:after="160"/>
        <w:rPr>
          <w:rFonts w:ascii="Segoe UI" w:hAnsi="Segoe UI" w:cs="Segoe UI"/>
        </w:rPr>
      </w:pPr>
      <w:r w:rsidRPr="009E0A43">
        <w:rPr>
          <w:rFonts w:ascii="Segoe UI" w:hAnsi="Segoe UI" w:cs="Segoe UI"/>
        </w:rPr>
        <w:t xml:space="preserve">Data exchange between the systems should be in line with HL7 Standards (See </w:t>
      </w:r>
      <w:r w:rsidRPr="009E0A43">
        <w:rPr>
          <w:rFonts w:ascii="Segoe UI" w:hAnsi="Segoe UI" w:cs="Segoe UI"/>
          <w:b/>
          <w:bCs/>
        </w:rPr>
        <w:t xml:space="preserve">Annexure: HL7 </w:t>
      </w:r>
      <w:r w:rsidRPr="009E0A43" w:rsidR="009D49F3">
        <w:rPr>
          <w:rFonts w:ascii="Segoe UI" w:hAnsi="Segoe UI" w:cs="Segoe UI"/>
          <w:b/>
          <w:bCs/>
        </w:rPr>
        <w:t>Standard</w:t>
      </w:r>
      <w:r w:rsidRPr="009E0A43">
        <w:rPr>
          <w:rFonts w:ascii="Segoe UI" w:hAnsi="Segoe UI" w:cs="Segoe UI"/>
          <w:b/>
          <w:bCs/>
        </w:rPr>
        <w:t xml:space="preserve"> format</w:t>
      </w:r>
      <w:r w:rsidRPr="009E0A43">
        <w:rPr>
          <w:rFonts w:ascii="Segoe UI" w:hAnsi="Segoe UI" w:cs="Segoe UI"/>
        </w:rPr>
        <w:t>)</w:t>
      </w:r>
    </w:p>
    <w:p w:rsidRPr="009E0A43" w:rsidR="004D05B0" w:rsidP="002658EB" w:rsidRDefault="004D05B0" w14:paraId="73B69051" w14:textId="77777777">
      <w:pPr>
        <w:pStyle w:val="ListParagraph"/>
        <w:numPr>
          <w:ilvl w:val="1"/>
          <w:numId w:val="12"/>
        </w:numPr>
        <w:spacing w:before="0" w:after="160"/>
        <w:rPr>
          <w:rFonts w:ascii="Segoe UI" w:hAnsi="Segoe UI" w:cs="Segoe UI"/>
        </w:rPr>
      </w:pPr>
      <w:r w:rsidRPr="009E0A43">
        <w:rPr>
          <w:rFonts w:ascii="Segoe UI" w:hAnsi="Segoe UI" w:cs="Segoe UI"/>
        </w:rPr>
        <w:t xml:space="preserve">OWASP security standards (See </w:t>
      </w:r>
      <w:r w:rsidRPr="009E0A43">
        <w:rPr>
          <w:rFonts w:ascii="Segoe UI" w:hAnsi="Segoe UI" w:cs="Segoe UI"/>
          <w:b/>
          <w:bCs/>
        </w:rPr>
        <w:t>Annexure: OWASP</w:t>
      </w:r>
      <w:r w:rsidRPr="009E0A43">
        <w:rPr>
          <w:rFonts w:ascii="Segoe UI" w:hAnsi="Segoe UI" w:cs="Segoe UI"/>
        </w:rPr>
        <w:t>)</w:t>
      </w:r>
    </w:p>
    <w:p w:rsidRPr="009E0A43" w:rsidR="004D05B0" w:rsidP="002658EB" w:rsidRDefault="004D05B0" w14:paraId="3DCB6757" w14:textId="77777777">
      <w:pPr>
        <w:pStyle w:val="ListParagraph"/>
        <w:numPr>
          <w:ilvl w:val="1"/>
          <w:numId w:val="12"/>
        </w:numPr>
        <w:spacing w:before="0" w:after="160"/>
        <w:rPr>
          <w:rFonts w:ascii="Segoe UI" w:hAnsi="Segoe UI" w:cs="Segoe UI"/>
        </w:rPr>
      </w:pPr>
      <w:r w:rsidRPr="009E0A43">
        <w:rPr>
          <w:rFonts w:ascii="Segoe UI" w:hAnsi="Segoe UI" w:cs="Segoe UI"/>
        </w:rPr>
        <w:t xml:space="preserve">Payment gateway standards – PCI DSS (See </w:t>
      </w:r>
      <w:r w:rsidRPr="009E0A43">
        <w:rPr>
          <w:rFonts w:ascii="Segoe UI" w:hAnsi="Segoe UI" w:cs="Segoe UI"/>
          <w:b/>
          <w:bCs/>
        </w:rPr>
        <w:t>Annexure: PCI DSS</w:t>
      </w:r>
      <w:r w:rsidRPr="009E0A43">
        <w:rPr>
          <w:rFonts w:ascii="Segoe UI" w:hAnsi="Segoe UI" w:cs="Segoe UI"/>
        </w:rPr>
        <w:t>)</w:t>
      </w:r>
    </w:p>
    <w:p w:rsidRPr="009E0A43" w:rsidR="004D05B0" w:rsidP="002658EB" w:rsidRDefault="004D05B0" w14:paraId="3F484E72" w14:textId="77777777">
      <w:pPr>
        <w:pStyle w:val="ListParagraph"/>
        <w:numPr>
          <w:ilvl w:val="0"/>
          <w:numId w:val="16"/>
        </w:numPr>
        <w:spacing w:before="0" w:after="160"/>
        <w:rPr>
          <w:rFonts w:ascii="Segoe UI" w:hAnsi="Segoe UI" w:cs="Segoe UI"/>
          <w:b/>
          <w:bCs/>
        </w:rPr>
      </w:pPr>
      <w:r w:rsidRPr="009E0A43">
        <w:rPr>
          <w:rFonts w:ascii="Segoe UI" w:hAnsi="Segoe UI" w:cs="Segoe UI"/>
          <w:b/>
          <w:bCs/>
        </w:rPr>
        <w:t>Subscription Models</w:t>
      </w:r>
    </w:p>
    <w:p w:rsidRPr="009E0A43" w:rsidR="004D05B0" w:rsidP="002658EB" w:rsidRDefault="004D05B0" w14:paraId="53F63D16" w14:textId="77777777">
      <w:pPr>
        <w:pStyle w:val="ListParagraph"/>
        <w:numPr>
          <w:ilvl w:val="1"/>
          <w:numId w:val="16"/>
        </w:numPr>
        <w:spacing w:before="0" w:after="160"/>
        <w:rPr>
          <w:rFonts w:ascii="Segoe UI" w:hAnsi="Segoe UI" w:cs="Segoe UI"/>
          <w:b/>
          <w:bCs/>
        </w:rPr>
      </w:pPr>
      <w:r w:rsidRPr="009E0A43">
        <w:rPr>
          <w:rFonts w:ascii="Segoe UI" w:hAnsi="Segoe UI" w:cs="Segoe UI"/>
        </w:rPr>
        <w:t>Define different types of Subscription models and Pricing (Fixed, Variable, metered, Free Trail etc.). You can consider various factors mentioned below:</w:t>
      </w:r>
    </w:p>
    <w:p w:rsidRPr="009E0A43" w:rsidR="004D05B0" w:rsidP="002658EB" w:rsidRDefault="004D05B0" w14:paraId="28924E62" w14:textId="77777777">
      <w:pPr>
        <w:pStyle w:val="ListParagraph"/>
        <w:numPr>
          <w:ilvl w:val="2"/>
          <w:numId w:val="16"/>
        </w:numPr>
        <w:spacing w:before="0" w:after="160"/>
        <w:rPr>
          <w:rFonts w:ascii="Segoe UI" w:hAnsi="Segoe UI" w:cs="Segoe UI"/>
        </w:rPr>
      </w:pPr>
      <w:r w:rsidRPr="009E0A43">
        <w:rPr>
          <w:rFonts w:ascii="Segoe UI" w:hAnsi="Segoe UI" w:cs="Segoe UI"/>
        </w:rPr>
        <w:t>User Seats/Concurrent Users</w:t>
      </w:r>
    </w:p>
    <w:p w:rsidRPr="009E0A43" w:rsidR="004D05B0" w:rsidP="002658EB" w:rsidRDefault="004D05B0" w14:paraId="0FD5D3D4" w14:textId="77777777">
      <w:pPr>
        <w:pStyle w:val="ListParagraph"/>
        <w:numPr>
          <w:ilvl w:val="2"/>
          <w:numId w:val="16"/>
        </w:numPr>
        <w:spacing w:before="0" w:after="160"/>
        <w:rPr>
          <w:rFonts w:ascii="Segoe UI" w:hAnsi="Segoe UI" w:cs="Segoe UI"/>
        </w:rPr>
      </w:pPr>
      <w:r w:rsidRPr="009E0A43">
        <w:rPr>
          <w:rFonts w:ascii="Segoe UI" w:hAnsi="Segoe UI" w:cs="Segoe UI"/>
        </w:rPr>
        <w:t>Data Storage</w:t>
      </w:r>
    </w:p>
    <w:p w:rsidRPr="009E0A43" w:rsidR="004D05B0" w:rsidP="002658EB" w:rsidRDefault="004D05B0" w14:paraId="192C37C5" w14:textId="77777777">
      <w:pPr>
        <w:pStyle w:val="ListParagraph"/>
        <w:numPr>
          <w:ilvl w:val="2"/>
          <w:numId w:val="16"/>
        </w:numPr>
        <w:spacing w:before="0" w:after="160"/>
        <w:rPr>
          <w:rFonts w:ascii="Segoe UI" w:hAnsi="Segoe UI" w:cs="Segoe UI"/>
        </w:rPr>
      </w:pPr>
      <w:r w:rsidRPr="009E0A43">
        <w:rPr>
          <w:rFonts w:ascii="Segoe UI" w:hAnsi="Segoe UI" w:cs="Segoe UI"/>
        </w:rPr>
        <w:t>API usage (limit to certain number of calls)</w:t>
      </w:r>
    </w:p>
    <w:p w:rsidRPr="009E0A43" w:rsidR="004D05B0" w:rsidP="002658EB" w:rsidRDefault="004D05B0" w14:paraId="50644C8B" w14:textId="77777777">
      <w:pPr>
        <w:pStyle w:val="ListParagraph"/>
        <w:numPr>
          <w:ilvl w:val="2"/>
          <w:numId w:val="16"/>
        </w:numPr>
        <w:spacing w:before="0" w:after="160"/>
        <w:rPr>
          <w:rFonts w:ascii="Segoe UI" w:hAnsi="Segoe UI" w:cs="Segoe UI"/>
        </w:rPr>
      </w:pPr>
      <w:r w:rsidRPr="009E0A43">
        <w:rPr>
          <w:rFonts w:ascii="Segoe UI" w:hAnsi="Segoe UI" w:cs="Segoe UI"/>
        </w:rPr>
        <w:t>Billing frequency</w:t>
      </w:r>
    </w:p>
    <w:p w:rsidRPr="009E0A43" w:rsidR="004D05B0" w:rsidP="002658EB" w:rsidRDefault="004D05B0" w14:paraId="32D95161" w14:textId="77777777">
      <w:pPr>
        <w:pStyle w:val="ListParagraph"/>
        <w:numPr>
          <w:ilvl w:val="2"/>
          <w:numId w:val="16"/>
        </w:numPr>
        <w:spacing w:before="0" w:after="160"/>
        <w:rPr>
          <w:rFonts w:ascii="Segoe UI" w:hAnsi="Segoe UI" w:cs="Segoe UI"/>
        </w:rPr>
      </w:pPr>
      <w:r w:rsidRPr="009E0A43">
        <w:rPr>
          <w:rFonts w:ascii="Segoe UI" w:hAnsi="Segoe UI" w:cs="Segoe UI"/>
        </w:rPr>
        <w:t>Overage Charges (Charges when customer exceeds their allocated resources)</w:t>
      </w:r>
    </w:p>
    <w:p w:rsidRPr="009E0A43" w:rsidR="004D05B0" w:rsidP="002658EB" w:rsidRDefault="004D05B0" w14:paraId="5613CAC2" w14:textId="77777777">
      <w:pPr>
        <w:pStyle w:val="ListParagraph"/>
        <w:numPr>
          <w:ilvl w:val="0"/>
          <w:numId w:val="6"/>
        </w:numPr>
        <w:spacing w:before="0" w:after="160"/>
        <w:rPr>
          <w:rFonts w:ascii="Segoe UI" w:hAnsi="Segoe UI" w:cs="Segoe UI"/>
          <w:b/>
          <w:bCs/>
        </w:rPr>
      </w:pPr>
      <w:r w:rsidRPr="009E0A43">
        <w:rPr>
          <w:rFonts w:ascii="Segoe UI" w:hAnsi="Segoe UI" w:cs="Segoe UI"/>
          <w:b/>
          <w:bCs/>
        </w:rPr>
        <w:t>Deployment &amp; Customer Onboarding</w:t>
      </w:r>
    </w:p>
    <w:p w:rsidRPr="009E0A43" w:rsidR="004D05B0" w:rsidP="002658EB" w:rsidRDefault="004D05B0" w14:paraId="50564A1E" w14:textId="77777777">
      <w:pPr>
        <w:pStyle w:val="ListParagraph"/>
        <w:numPr>
          <w:ilvl w:val="1"/>
          <w:numId w:val="5"/>
        </w:numPr>
        <w:spacing w:before="0" w:after="160"/>
        <w:rPr>
          <w:rFonts w:ascii="Segoe UI" w:hAnsi="Segoe UI" w:cs="Segoe UI"/>
        </w:rPr>
      </w:pPr>
      <w:r w:rsidRPr="009E0A43">
        <w:rPr>
          <w:rFonts w:ascii="Segoe UI" w:hAnsi="Segoe UI" w:cs="Segoe UI"/>
        </w:rPr>
        <w:t>Automated deployments for Web Applications</w:t>
      </w:r>
    </w:p>
    <w:p w:rsidRPr="009E0A43" w:rsidR="004D05B0" w:rsidP="002658EB" w:rsidRDefault="004D05B0" w14:paraId="19665258" w14:textId="77777777">
      <w:pPr>
        <w:pStyle w:val="ListParagraph"/>
        <w:numPr>
          <w:ilvl w:val="1"/>
          <w:numId w:val="5"/>
        </w:numPr>
        <w:spacing w:before="0" w:after="160"/>
        <w:rPr>
          <w:rFonts w:ascii="Segoe UI" w:hAnsi="Segoe UI" w:cs="Segoe UI"/>
        </w:rPr>
      </w:pPr>
      <w:r w:rsidRPr="009E0A43">
        <w:rPr>
          <w:rFonts w:ascii="Segoe UI" w:hAnsi="Segoe UI" w:cs="Segoe UI"/>
        </w:rPr>
        <w:t>Customer Onboarding process (if required integrations):</w:t>
      </w:r>
    </w:p>
    <w:p w:rsidRPr="009E0A43" w:rsidR="004D05B0" w:rsidP="002658EB" w:rsidRDefault="004D05B0" w14:paraId="0571AD99" w14:textId="77777777">
      <w:pPr>
        <w:pStyle w:val="ListParagraph"/>
        <w:numPr>
          <w:ilvl w:val="2"/>
          <w:numId w:val="5"/>
        </w:numPr>
        <w:spacing w:before="0" w:after="160"/>
        <w:rPr>
          <w:rFonts w:ascii="Segoe UI" w:hAnsi="Segoe UI" w:cs="Segoe UI"/>
        </w:rPr>
      </w:pPr>
      <w:r w:rsidRPr="009E0A43">
        <w:rPr>
          <w:rFonts w:ascii="Segoe UI" w:hAnsi="Segoe UI" w:cs="Segoe UI"/>
        </w:rPr>
        <w:t>Sign the contract agreement</w:t>
      </w:r>
    </w:p>
    <w:p w:rsidRPr="009E0A43" w:rsidR="004D05B0" w:rsidP="002658EB" w:rsidRDefault="004D05B0" w14:paraId="751D7FD3" w14:textId="77777777">
      <w:pPr>
        <w:pStyle w:val="ListParagraph"/>
        <w:numPr>
          <w:ilvl w:val="2"/>
          <w:numId w:val="5"/>
        </w:numPr>
        <w:spacing w:before="0" w:after="160"/>
        <w:rPr>
          <w:rFonts w:ascii="Segoe UI" w:hAnsi="Segoe UI" w:cs="Segoe UI"/>
        </w:rPr>
      </w:pPr>
      <w:r w:rsidRPr="009E0A43">
        <w:rPr>
          <w:rFonts w:ascii="Segoe UI" w:hAnsi="Segoe UI" w:cs="Segoe UI"/>
        </w:rPr>
        <w:t>Customer Environment Discovery</w:t>
      </w:r>
    </w:p>
    <w:p w:rsidRPr="009E0A43" w:rsidR="004D05B0" w:rsidP="002658EB" w:rsidRDefault="004D05B0" w14:paraId="07BDB92B" w14:textId="77777777">
      <w:pPr>
        <w:pStyle w:val="ListParagraph"/>
        <w:numPr>
          <w:ilvl w:val="2"/>
          <w:numId w:val="5"/>
        </w:numPr>
        <w:spacing w:before="0" w:after="160"/>
        <w:rPr>
          <w:rFonts w:ascii="Segoe UI" w:hAnsi="Segoe UI" w:cs="Segoe UI"/>
        </w:rPr>
      </w:pPr>
      <w:r w:rsidRPr="009E0A43">
        <w:rPr>
          <w:rFonts w:ascii="Segoe UI" w:hAnsi="Segoe UI" w:cs="Segoe UI"/>
        </w:rPr>
        <w:t>Define required API’s and collaborate with customer’s IT</w:t>
      </w:r>
    </w:p>
    <w:p w:rsidRPr="009E0A43" w:rsidR="004D05B0" w:rsidP="002658EB" w:rsidRDefault="004D05B0" w14:paraId="14754F4F" w14:textId="77777777">
      <w:pPr>
        <w:pStyle w:val="ListParagraph"/>
        <w:numPr>
          <w:ilvl w:val="2"/>
          <w:numId w:val="5"/>
        </w:numPr>
        <w:spacing w:before="0" w:after="160"/>
        <w:rPr>
          <w:rFonts w:ascii="Segoe UI" w:hAnsi="Segoe UI" w:cs="Segoe UI"/>
        </w:rPr>
      </w:pPr>
      <w:r w:rsidRPr="009E0A43">
        <w:rPr>
          <w:rFonts w:ascii="Segoe UI" w:hAnsi="Segoe UI" w:cs="Segoe UI"/>
        </w:rPr>
        <w:t>Develop/Deploy integration on UAT environment</w:t>
      </w:r>
    </w:p>
    <w:p w:rsidRPr="009E0A43" w:rsidR="004D05B0" w:rsidP="002658EB" w:rsidRDefault="004D05B0" w14:paraId="73705560" w14:textId="77777777">
      <w:pPr>
        <w:pStyle w:val="ListParagraph"/>
        <w:numPr>
          <w:ilvl w:val="2"/>
          <w:numId w:val="5"/>
        </w:numPr>
        <w:spacing w:before="0" w:after="160"/>
        <w:rPr>
          <w:rFonts w:ascii="Segoe UI" w:hAnsi="Segoe UI" w:cs="Segoe UI"/>
        </w:rPr>
      </w:pPr>
      <w:r w:rsidRPr="009E0A43">
        <w:rPr>
          <w:rFonts w:ascii="Segoe UI" w:hAnsi="Segoe UI" w:cs="Segoe UI"/>
        </w:rPr>
        <w:t>Customer UAT Signoff</w:t>
      </w:r>
    </w:p>
    <w:p w:rsidRPr="009E0A43" w:rsidR="004D05B0" w:rsidP="002658EB" w:rsidRDefault="004D05B0" w14:paraId="37882F40" w14:textId="77777777">
      <w:pPr>
        <w:pStyle w:val="ListParagraph"/>
        <w:numPr>
          <w:ilvl w:val="2"/>
          <w:numId w:val="5"/>
        </w:numPr>
        <w:spacing w:before="0" w:after="160"/>
        <w:rPr>
          <w:rFonts w:ascii="Segoe UI" w:hAnsi="Segoe UI" w:cs="Segoe UI"/>
        </w:rPr>
      </w:pPr>
      <w:r w:rsidRPr="009E0A43">
        <w:rPr>
          <w:rFonts w:ascii="Segoe UI" w:hAnsi="Segoe UI" w:cs="Segoe UI"/>
        </w:rPr>
        <w:t>Production Deployment/Configuration</w:t>
      </w:r>
    </w:p>
    <w:p w:rsidRPr="009E0A43" w:rsidR="004D05B0" w:rsidP="00AC3B0C" w:rsidRDefault="004D05B0" w14:paraId="7E8968F6" w14:textId="77777777">
      <w:pPr>
        <w:pStyle w:val="Heading1"/>
      </w:pPr>
      <w:bookmarkStart w:name="_Toc141294321" w:id="9"/>
      <w:r w:rsidRPr="009E0A43">
        <w:lastRenderedPageBreak/>
        <w:t>Out of scope</w:t>
      </w:r>
      <w:bookmarkEnd w:id="9"/>
    </w:p>
    <w:p w:rsidR="004D05B0" w:rsidP="002658EB" w:rsidRDefault="004D05B0" w14:paraId="788CA6D7" w14:textId="04CF6068">
      <w:pPr>
        <w:pStyle w:val="ListParagraph"/>
        <w:numPr>
          <w:ilvl w:val="0"/>
          <w:numId w:val="15"/>
        </w:numPr>
        <w:spacing w:before="0" w:after="160"/>
        <w:rPr>
          <w:rFonts w:ascii="Segoe UI" w:hAnsi="Segoe UI" w:cs="Segoe UI"/>
        </w:rPr>
      </w:pPr>
      <w:r w:rsidRPr="009E0A43">
        <w:rPr>
          <w:rFonts w:ascii="Segoe UI" w:hAnsi="Segoe UI" w:cs="Segoe UI"/>
        </w:rPr>
        <w:t>Any requirements not mentioned in the scope section</w:t>
      </w:r>
    </w:p>
    <w:p w:rsidR="008A0BB3" w:rsidP="002658EB" w:rsidRDefault="008A0BB3" w14:paraId="22B22A9C" w14:textId="792D7D54">
      <w:pPr>
        <w:pStyle w:val="ListParagraph"/>
        <w:numPr>
          <w:ilvl w:val="0"/>
          <w:numId w:val="15"/>
        </w:numPr>
        <w:spacing w:before="0" w:after="160"/>
        <w:rPr>
          <w:rFonts w:ascii="Segoe UI" w:hAnsi="Segoe UI" w:cs="Segoe UI"/>
        </w:rPr>
      </w:pPr>
      <w:r>
        <w:rPr>
          <w:rFonts w:ascii="Segoe UI" w:hAnsi="Segoe UI" w:cs="Segoe UI"/>
        </w:rPr>
        <w:t>Patient appointment Registration/Creation</w:t>
      </w:r>
    </w:p>
    <w:p w:rsidR="00FC49BD" w:rsidP="002658EB" w:rsidRDefault="00FC49BD" w14:paraId="646420EF" w14:textId="48B00990">
      <w:pPr>
        <w:pStyle w:val="ListParagraph"/>
        <w:numPr>
          <w:ilvl w:val="0"/>
          <w:numId w:val="15"/>
        </w:numPr>
        <w:spacing w:before="0" w:after="160"/>
        <w:rPr>
          <w:rFonts w:ascii="Segoe UI" w:hAnsi="Segoe UI" w:cs="Segoe UI"/>
        </w:rPr>
      </w:pPr>
      <w:r>
        <w:rPr>
          <w:rFonts w:ascii="Segoe UI" w:hAnsi="Segoe UI" w:cs="Segoe UI"/>
        </w:rPr>
        <w:t>Patient/Doctor Mobile Applications (CCP &amp; CCD) integrations</w:t>
      </w:r>
    </w:p>
    <w:p w:rsidRPr="009E0A43" w:rsidR="008C3C55" w:rsidP="002658EB" w:rsidRDefault="008C3C55" w14:paraId="246BC6B6" w14:textId="024DAAD3">
      <w:pPr>
        <w:pStyle w:val="ListParagraph"/>
        <w:numPr>
          <w:ilvl w:val="0"/>
          <w:numId w:val="15"/>
        </w:numPr>
        <w:spacing w:before="0" w:after="160"/>
        <w:rPr>
          <w:rFonts w:ascii="Segoe UI" w:hAnsi="Segoe UI" w:cs="Segoe UI"/>
        </w:rPr>
      </w:pPr>
      <w:r>
        <w:rPr>
          <w:rFonts w:ascii="Segoe UI" w:hAnsi="Segoe UI" w:cs="Segoe UI"/>
        </w:rPr>
        <w:t>Active directory or any third party authentications</w:t>
      </w:r>
    </w:p>
    <w:p w:rsidRPr="009E0A43" w:rsidR="004D05B0" w:rsidP="002658EB" w:rsidRDefault="004D05B0" w14:paraId="46E98183" w14:textId="77777777">
      <w:pPr>
        <w:pStyle w:val="ListParagraph"/>
        <w:numPr>
          <w:ilvl w:val="0"/>
          <w:numId w:val="15"/>
        </w:numPr>
        <w:spacing w:before="0" w:after="160"/>
        <w:rPr>
          <w:rFonts w:ascii="Segoe UI" w:hAnsi="Segoe UI" w:cs="Segoe UI"/>
        </w:rPr>
      </w:pPr>
      <w:r w:rsidRPr="009E0A43">
        <w:rPr>
          <w:rFonts w:ascii="Segoe UI" w:hAnsi="Segoe UI" w:cs="Segoe UI"/>
        </w:rPr>
        <w:t xml:space="preserve">Any kind of infrastructure setup </w:t>
      </w:r>
    </w:p>
    <w:p w:rsidRPr="009E0A43" w:rsidR="004D05B0" w:rsidP="002658EB" w:rsidRDefault="004D05B0" w14:paraId="071A5EBA" w14:textId="77777777">
      <w:pPr>
        <w:pStyle w:val="ListParagraph"/>
        <w:numPr>
          <w:ilvl w:val="0"/>
          <w:numId w:val="15"/>
        </w:numPr>
        <w:spacing w:before="0" w:after="160"/>
        <w:rPr>
          <w:rFonts w:ascii="Segoe UI" w:hAnsi="Segoe UI" w:cs="Segoe UI"/>
        </w:rPr>
      </w:pPr>
      <w:r w:rsidRPr="009E0A43">
        <w:rPr>
          <w:rFonts w:ascii="Segoe UI" w:hAnsi="Segoe UI" w:cs="Segoe UI"/>
        </w:rPr>
        <w:t>Hardware procurement &amp; setup</w:t>
      </w:r>
    </w:p>
    <w:p w:rsidRPr="009E0A43" w:rsidR="004D05B0" w:rsidP="002658EB" w:rsidRDefault="004D05B0" w14:paraId="19B0BAC6" w14:textId="77777777">
      <w:pPr>
        <w:pStyle w:val="ListParagraph"/>
        <w:numPr>
          <w:ilvl w:val="0"/>
          <w:numId w:val="15"/>
        </w:numPr>
        <w:spacing w:before="0" w:after="160"/>
        <w:rPr>
          <w:rFonts w:ascii="Segoe UI" w:hAnsi="Segoe UI" w:cs="Segoe UI"/>
        </w:rPr>
      </w:pPr>
      <w:r w:rsidRPr="009E0A43">
        <w:rPr>
          <w:rFonts w:ascii="Segoe UI" w:hAnsi="Segoe UI" w:cs="Segoe UI"/>
        </w:rPr>
        <w:t xml:space="preserve">Application performance testing </w:t>
      </w:r>
    </w:p>
    <w:p w:rsidRPr="009E0A43" w:rsidR="004D05B0" w:rsidP="002658EB" w:rsidRDefault="004D05B0" w14:paraId="2BF9F00F" w14:textId="77777777">
      <w:pPr>
        <w:pStyle w:val="ListParagraph"/>
        <w:numPr>
          <w:ilvl w:val="0"/>
          <w:numId w:val="15"/>
        </w:numPr>
        <w:spacing w:before="0" w:after="160"/>
        <w:rPr>
          <w:rFonts w:ascii="Segoe UI" w:hAnsi="Segoe UI" w:cs="Segoe UI"/>
        </w:rPr>
      </w:pPr>
      <w:r w:rsidRPr="009E0A43">
        <w:rPr>
          <w:rFonts w:ascii="Segoe UI" w:hAnsi="Segoe UI" w:cs="Segoe UI"/>
        </w:rPr>
        <w:t>Any kind of data imports/exports</w:t>
      </w:r>
    </w:p>
    <w:p w:rsidR="004D05B0" w:rsidP="002658EB" w:rsidRDefault="004D05B0" w14:paraId="2E7B36C8" w14:textId="22CB2BAC">
      <w:pPr>
        <w:pStyle w:val="ListParagraph"/>
        <w:numPr>
          <w:ilvl w:val="0"/>
          <w:numId w:val="15"/>
        </w:numPr>
        <w:spacing w:before="0" w:after="160"/>
        <w:rPr>
          <w:rFonts w:ascii="Segoe UI" w:hAnsi="Segoe UI" w:cs="Segoe UI"/>
        </w:rPr>
      </w:pPr>
      <w:r w:rsidRPr="009E0A43">
        <w:rPr>
          <w:rFonts w:ascii="Segoe UI" w:hAnsi="Segoe UI" w:cs="Segoe UI"/>
        </w:rPr>
        <w:t>Customizable dashboards</w:t>
      </w:r>
    </w:p>
    <w:p w:rsidRPr="009E0A43" w:rsidR="000A00F5" w:rsidP="000A00F5" w:rsidRDefault="00974A08" w14:paraId="65D7B97A" w14:textId="3128D74D">
      <w:pPr>
        <w:pStyle w:val="Heading1"/>
      </w:pPr>
      <w:r>
        <w:lastRenderedPageBreak/>
        <w:t>Project plan</w:t>
      </w:r>
    </w:p>
    <w:p w:rsidRPr="00481C46" w:rsidR="000A00F5" w:rsidP="00481C46" w:rsidRDefault="00E0540F" w14:paraId="67572911" w14:textId="57519CAC">
      <w:pPr>
        <w:rPr>
          <w:rFonts w:ascii="Segoe UI" w:hAnsi="Segoe UI" w:cs="Segoe UI"/>
        </w:rPr>
      </w:pPr>
      <w:r w:rsidRPr="00481C46">
        <w:rPr>
          <w:rFonts w:ascii="Segoe UI" w:hAnsi="Segoe UI" w:cs="Segoe UI"/>
        </w:rPr>
        <w:t xml:space="preserve">This high-level tentative plan </w:t>
      </w:r>
      <w:r w:rsidRPr="00481C46" w:rsidR="00481C46">
        <w:rPr>
          <w:rFonts w:ascii="Segoe UI" w:hAnsi="Segoe UI" w:cs="Segoe UI"/>
        </w:rPr>
        <w:t>considers</w:t>
      </w:r>
      <w:r w:rsidRPr="00481C46">
        <w:rPr>
          <w:rFonts w:ascii="Segoe UI" w:hAnsi="Segoe UI" w:cs="Segoe UI"/>
        </w:rPr>
        <w:t xml:space="preserve"> optimal resource utilization for cost optimization. However, it is subject to change based on scope definition, priorities, and resource availability.</w:t>
      </w:r>
    </w:p>
    <w:p w:rsidR="00E0540F" w:rsidP="000A00F5" w:rsidRDefault="00E0540F" w14:paraId="57600D90" w14:textId="77777777">
      <w:pPr>
        <w:spacing w:before="0" w:after="160"/>
        <w:rPr>
          <w:rFonts w:ascii="Segoe UI" w:hAnsi="Segoe UI" w:cs="Segoe UI"/>
        </w:rPr>
      </w:pPr>
    </w:p>
    <w:p w:rsidR="00C51191" w:rsidP="00CC461F" w:rsidRDefault="00F23C71" w14:paraId="018BAB38" w14:textId="6E9414A7">
      <w:pPr>
        <w:spacing w:before="0" w:after="160"/>
        <w:ind w:left="0"/>
        <w:rPr>
          <w:rFonts w:ascii="Segoe UI" w:hAnsi="Segoe UI" w:cs="Segoe UI"/>
        </w:rPr>
      </w:pPr>
      <w:r w:rsidRPr="00F23C71">
        <w:drawing>
          <wp:inline distT="0" distB="0" distL="0" distR="0" wp14:anchorId="4488D7C9" wp14:editId="6EC9059F">
            <wp:extent cx="5943600" cy="1032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2113"/>
                    </a:xfrm>
                    <a:prstGeom prst="rect">
                      <a:avLst/>
                    </a:prstGeom>
                    <a:noFill/>
                    <a:ln>
                      <a:noFill/>
                    </a:ln>
                  </pic:spPr>
                </pic:pic>
              </a:graphicData>
            </a:graphic>
          </wp:inline>
        </w:drawing>
      </w:r>
    </w:p>
    <w:p w:rsidR="00BC1BD5" w:rsidP="00CC461F" w:rsidRDefault="00BC1BD5" w14:paraId="251D992E" w14:textId="267A84EA">
      <w:pPr>
        <w:spacing w:before="0" w:after="160"/>
        <w:ind w:left="0"/>
        <w:rPr>
          <w:rFonts w:ascii="Segoe UI" w:hAnsi="Segoe UI" w:cs="Segoe UI"/>
        </w:rPr>
      </w:pPr>
      <w:r w:rsidRPr="00BC1BD5">
        <w:drawing>
          <wp:inline distT="0" distB="0" distL="0" distR="0" wp14:anchorId="20954811" wp14:editId="4B76C543">
            <wp:extent cx="4328865" cy="711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1271" cy="740177"/>
                    </a:xfrm>
                    <a:prstGeom prst="rect">
                      <a:avLst/>
                    </a:prstGeom>
                    <a:noFill/>
                    <a:ln>
                      <a:noFill/>
                    </a:ln>
                  </pic:spPr>
                </pic:pic>
              </a:graphicData>
            </a:graphic>
          </wp:inline>
        </w:drawing>
      </w:r>
    </w:p>
    <w:p w:rsidR="00BC1BD5" w:rsidP="00CC461F" w:rsidRDefault="00BC1BD5" w14:paraId="6CE97A2C" w14:textId="2C1D4485">
      <w:pPr>
        <w:spacing w:before="0" w:after="160"/>
        <w:ind w:left="0"/>
        <w:rPr>
          <w:rFonts w:ascii="Segoe UI" w:hAnsi="Segoe UI" w:cs="Segoe UI"/>
        </w:rPr>
      </w:pPr>
      <w:r w:rsidRPr="00BC1BD5">
        <w:drawing>
          <wp:inline distT="0" distB="0" distL="0" distR="0" wp14:anchorId="4121AB07" wp14:editId="2DEB04A0">
            <wp:extent cx="4698853" cy="86429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440" cy="886106"/>
                    </a:xfrm>
                    <a:prstGeom prst="rect">
                      <a:avLst/>
                    </a:prstGeom>
                    <a:noFill/>
                    <a:ln>
                      <a:noFill/>
                    </a:ln>
                  </pic:spPr>
                </pic:pic>
              </a:graphicData>
            </a:graphic>
          </wp:inline>
        </w:drawing>
      </w:r>
    </w:p>
    <w:p w:rsidR="00BC1BD5" w:rsidP="00CC461F" w:rsidRDefault="00BC1BD5" w14:paraId="79DA6659" w14:textId="3859F883">
      <w:pPr>
        <w:spacing w:before="0" w:after="160"/>
        <w:ind w:left="0"/>
        <w:rPr>
          <w:rFonts w:ascii="Segoe UI" w:hAnsi="Segoe UI" w:cs="Segoe UI"/>
        </w:rPr>
      </w:pPr>
      <w:r w:rsidRPr="00BC1BD5">
        <w:drawing>
          <wp:inline distT="0" distB="0" distL="0" distR="0" wp14:anchorId="1C8CDFBD" wp14:editId="0A8BB637">
            <wp:extent cx="4572000" cy="100255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219" cy="1022342"/>
                    </a:xfrm>
                    <a:prstGeom prst="rect">
                      <a:avLst/>
                    </a:prstGeom>
                    <a:noFill/>
                    <a:ln>
                      <a:noFill/>
                    </a:ln>
                  </pic:spPr>
                </pic:pic>
              </a:graphicData>
            </a:graphic>
          </wp:inline>
        </w:drawing>
      </w:r>
    </w:p>
    <w:p w:rsidR="00706049" w:rsidP="00CC461F" w:rsidRDefault="00706049" w14:paraId="5711F3EC" w14:textId="77777777">
      <w:pPr>
        <w:spacing w:before="0" w:after="160"/>
        <w:ind w:left="0"/>
        <w:rPr>
          <w:rFonts w:ascii="Segoe UI" w:hAnsi="Segoe UI" w:cs="Segoe UI"/>
        </w:rPr>
      </w:pPr>
    </w:p>
    <w:tbl>
      <w:tblPr>
        <w:tblStyle w:val="ProposalTable"/>
        <w:tblW w:w="8500" w:type="dxa"/>
        <w:tblLayout w:type="fixed"/>
        <w:tblLook w:val="04A0" w:firstRow="1" w:lastRow="0" w:firstColumn="1" w:lastColumn="0" w:noHBand="0" w:noVBand="1"/>
      </w:tblPr>
      <w:tblGrid>
        <w:gridCol w:w="1795"/>
        <w:gridCol w:w="6705"/>
      </w:tblGrid>
      <w:tr w:rsidRPr="009E0A43" w:rsidR="001056D5" w:rsidTr="001056D5" w14:paraId="0C91EA9B" w14:textId="77777777">
        <w:trPr>
          <w:cnfStyle w:val="100000000000" w:firstRow="1" w:lastRow="0" w:firstColumn="0" w:lastColumn="0" w:oddVBand="0" w:evenVBand="0" w:oddHBand="0" w:evenHBand="0" w:firstRowFirstColumn="0" w:firstRowLastColumn="0" w:lastRowFirstColumn="0" w:lastRowLastColumn="0"/>
          <w:trHeight w:val="144"/>
        </w:trPr>
        <w:tc>
          <w:tcPr>
            <w:tcW w:w="1795" w:type="dxa"/>
          </w:tcPr>
          <w:p w:rsidRPr="00096FF0" w:rsidR="001056D5" w:rsidP="001056D5" w:rsidRDefault="001056D5" w14:paraId="58A1187C" w14:textId="2034A5A5">
            <w:pPr>
              <w:spacing w:after="0"/>
              <w:ind w:left="0"/>
              <w:rPr>
                <w:rFonts w:ascii="Segoe UI" w:hAnsi="Segoe UI" w:cs="Segoe UI"/>
              </w:rPr>
            </w:pPr>
          </w:p>
        </w:tc>
        <w:tc>
          <w:tcPr>
            <w:tcW w:w="6705" w:type="dxa"/>
          </w:tcPr>
          <w:p w:rsidRPr="00096FF0" w:rsidR="001056D5" w:rsidP="001056D5" w:rsidRDefault="001056D5" w14:paraId="37352324" w14:textId="77777777">
            <w:pPr>
              <w:spacing w:after="0"/>
              <w:ind w:left="0"/>
              <w:rPr>
                <w:rFonts w:ascii="Segoe UI" w:hAnsi="Segoe UI" w:cs="Segoe UI"/>
              </w:rPr>
            </w:pPr>
            <w:r>
              <w:rPr>
                <w:rFonts w:ascii="Segoe UI" w:hAnsi="Segoe UI" w:eastAsia="Calibri" w:cs="Segoe UI"/>
                <w:bCs/>
                <w:color w:val="000000" w:themeColor="text1"/>
              </w:rPr>
              <w:t>Deliverables &amp; Activities</w:t>
            </w:r>
          </w:p>
        </w:tc>
      </w:tr>
      <w:tr w:rsidRPr="009E0A43" w:rsidR="001056D5" w:rsidTr="001056D5" w14:paraId="5A030EC3" w14:textId="77777777">
        <w:trPr>
          <w:trHeight w:val="293"/>
        </w:trPr>
        <w:tc>
          <w:tcPr>
            <w:tcW w:w="1795" w:type="dxa"/>
            <w:vMerge w:val="restart"/>
          </w:tcPr>
          <w:p w:rsidRPr="009E0A43" w:rsidR="001056D5" w:rsidP="001056D5" w:rsidRDefault="001056D5" w14:paraId="54E1FD92" w14:textId="13E89D7F">
            <w:pPr>
              <w:spacing w:after="0"/>
              <w:ind w:left="0"/>
              <w:rPr>
                <w:rFonts w:ascii="Segoe UI" w:hAnsi="Segoe UI" w:cs="Segoe UI"/>
              </w:rPr>
            </w:pPr>
            <w:r>
              <w:rPr>
                <w:rFonts w:ascii="Segoe UI" w:hAnsi="Segoe UI" w:eastAsia="Calibri" w:cs="Segoe UI"/>
                <w:color w:val="000000" w:themeColor="text1"/>
              </w:rPr>
              <w:t>Phase 1</w:t>
            </w:r>
          </w:p>
        </w:tc>
        <w:tc>
          <w:tcPr>
            <w:tcW w:w="6705" w:type="dxa"/>
            <w:vMerge w:val="restart"/>
          </w:tcPr>
          <w:p w:rsidRPr="00CF5DD1" w:rsidR="001056D5" w:rsidP="001056D5" w:rsidRDefault="001056D5" w14:paraId="7CC9ABE4" w14:textId="77777777">
            <w:pPr>
              <w:pStyle w:val="ListParagraph"/>
              <w:numPr>
                <w:ilvl w:val="0"/>
                <w:numId w:val="30"/>
              </w:numPr>
              <w:spacing w:after="0"/>
              <w:rPr>
                <w:rFonts w:ascii="Segoe UI" w:hAnsi="Segoe UI" w:eastAsia="Calibri" w:cs="Segoe UI"/>
                <w:bCs/>
                <w:color w:val="000000" w:themeColor="text1"/>
              </w:rPr>
            </w:pPr>
            <w:r w:rsidRPr="00CF5DD1">
              <w:rPr>
                <w:rFonts w:ascii="Segoe UI" w:hAnsi="Segoe UI" w:eastAsia="Calibri" w:cs="Segoe UI"/>
                <w:bCs/>
                <w:color w:val="000000" w:themeColor="text1"/>
              </w:rPr>
              <w:t>Requirement gathering</w:t>
            </w:r>
          </w:p>
          <w:p w:rsidRPr="00CF5DD1" w:rsidR="001056D5" w:rsidP="001056D5" w:rsidRDefault="001056D5" w14:paraId="5FD45292" w14:textId="77777777">
            <w:pPr>
              <w:pStyle w:val="ListParagraph"/>
              <w:numPr>
                <w:ilvl w:val="0"/>
                <w:numId w:val="30"/>
              </w:numPr>
              <w:spacing w:after="0"/>
              <w:rPr>
                <w:rFonts w:ascii="Segoe UI" w:hAnsi="Segoe UI" w:eastAsia="Calibri" w:cs="Segoe UI"/>
                <w:bCs/>
                <w:color w:val="000000" w:themeColor="text1"/>
              </w:rPr>
            </w:pPr>
            <w:r w:rsidRPr="00CF5DD1">
              <w:rPr>
                <w:rFonts w:ascii="Segoe UI" w:hAnsi="Segoe UI" w:eastAsia="Calibri" w:cs="Segoe UI"/>
                <w:bCs/>
                <w:color w:val="000000" w:themeColor="text1"/>
              </w:rPr>
              <w:t>Sprints &amp; Stories creation</w:t>
            </w:r>
          </w:p>
          <w:p w:rsidRPr="00CF5DD1" w:rsidR="001056D5" w:rsidP="001056D5" w:rsidRDefault="001056D5" w14:paraId="6F7097E8" w14:textId="77777777">
            <w:pPr>
              <w:pStyle w:val="ListParagraph"/>
              <w:numPr>
                <w:ilvl w:val="0"/>
                <w:numId w:val="30"/>
              </w:numPr>
              <w:spacing w:after="0"/>
              <w:rPr>
                <w:rFonts w:ascii="Segoe UI" w:hAnsi="Segoe UI" w:eastAsia="Calibri" w:cs="Segoe UI"/>
                <w:bCs/>
                <w:color w:val="000000" w:themeColor="text1"/>
              </w:rPr>
            </w:pPr>
            <w:r w:rsidRPr="00CF5DD1">
              <w:rPr>
                <w:rFonts w:ascii="Segoe UI" w:hAnsi="Segoe UI" w:eastAsia="Calibri" w:cs="Segoe UI"/>
                <w:bCs/>
                <w:color w:val="000000" w:themeColor="text1"/>
              </w:rPr>
              <w:t>Product Architecture &amp; Design</w:t>
            </w:r>
          </w:p>
          <w:p w:rsidRPr="00706049" w:rsidR="00706049" w:rsidP="001056D5" w:rsidRDefault="001056D5" w14:paraId="47A76D15" w14:textId="77777777">
            <w:pPr>
              <w:pStyle w:val="ListParagraph"/>
              <w:numPr>
                <w:ilvl w:val="0"/>
                <w:numId w:val="30"/>
              </w:numPr>
              <w:spacing w:after="0"/>
              <w:rPr>
                <w:rFonts w:ascii="Segoe UI" w:hAnsi="Segoe UI" w:cs="Segoe UI"/>
              </w:rPr>
            </w:pPr>
            <w:r w:rsidRPr="00CF5DD1">
              <w:rPr>
                <w:rFonts w:ascii="Segoe UI" w:hAnsi="Segoe UI" w:eastAsia="Calibri" w:cs="Segoe UI"/>
                <w:bCs/>
                <w:color w:val="000000" w:themeColor="text1"/>
              </w:rPr>
              <w:t>Develop new Base platform/framework for</w:t>
            </w:r>
            <w:r w:rsidR="00706049">
              <w:rPr>
                <w:rFonts w:ascii="Segoe UI" w:hAnsi="Segoe UI" w:eastAsia="Calibri" w:cs="Segoe UI"/>
                <w:bCs/>
                <w:color w:val="000000" w:themeColor="text1"/>
              </w:rPr>
              <w:t>:</w:t>
            </w:r>
          </w:p>
          <w:p w:rsidRPr="00706049" w:rsidR="00706049" w:rsidP="00706049" w:rsidRDefault="00706049" w14:paraId="18F3C9FD" w14:textId="4C969A73">
            <w:pPr>
              <w:pStyle w:val="ListParagraph"/>
              <w:numPr>
                <w:ilvl w:val="1"/>
                <w:numId w:val="30"/>
              </w:numPr>
              <w:spacing w:after="0"/>
              <w:rPr>
                <w:rFonts w:ascii="Segoe UI" w:hAnsi="Segoe UI" w:cs="Segoe UI"/>
              </w:rPr>
            </w:pPr>
            <w:r>
              <w:rPr>
                <w:rFonts w:ascii="Segoe UI" w:hAnsi="Segoe UI" w:cs="Segoe UI"/>
              </w:rPr>
              <w:t xml:space="preserve">User Management </w:t>
            </w:r>
            <w:r w:rsidR="00BE41DA">
              <w:rPr>
                <w:rFonts w:ascii="Segoe UI" w:hAnsi="Segoe UI" w:cs="Segoe UI"/>
              </w:rPr>
              <w:t>including</w:t>
            </w:r>
            <w:r>
              <w:rPr>
                <w:rFonts w:ascii="Segoe UI" w:hAnsi="Segoe UI" w:cs="Segoe UI"/>
              </w:rPr>
              <w:t xml:space="preserve"> </w:t>
            </w:r>
            <w:r w:rsidR="00BE41DA">
              <w:rPr>
                <w:rFonts w:ascii="Segoe UI" w:hAnsi="Segoe UI" w:cs="Segoe UI"/>
              </w:rPr>
              <w:t>Role As</w:t>
            </w:r>
            <w:r w:rsidR="008C3C55">
              <w:rPr>
                <w:rFonts w:ascii="Segoe UI" w:hAnsi="Segoe UI" w:cs="Segoe UI"/>
              </w:rPr>
              <w:t>s</w:t>
            </w:r>
            <w:r w:rsidR="00BE41DA">
              <w:rPr>
                <w:rFonts w:ascii="Segoe UI" w:hAnsi="Segoe UI" w:cs="Segoe UI"/>
              </w:rPr>
              <w:t>ignments</w:t>
            </w:r>
          </w:p>
          <w:p w:rsidRPr="00706049" w:rsidR="00706049" w:rsidP="00706049" w:rsidRDefault="00706049" w14:paraId="5CCAE6AC" w14:textId="273AE1C3">
            <w:pPr>
              <w:pStyle w:val="ListParagraph"/>
              <w:numPr>
                <w:ilvl w:val="1"/>
                <w:numId w:val="30"/>
              </w:numPr>
              <w:spacing w:after="0"/>
              <w:rPr>
                <w:rFonts w:ascii="Segoe UI" w:hAnsi="Segoe UI" w:cs="Segoe UI"/>
              </w:rPr>
            </w:pPr>
            <w:r>
              <w:rPr>
                <w:rFonts w:ascii="Segoe UI" w:hAnsi="Segoe UI" w:eastAsia="Calibri" w:cs="Segoe UI"/>
                <w:bCs/>
                <w:color w:val="000000" w:themeColor="text1"/>
              </w:rPr>
              <w:t>Authentication &amp; Authorization</w:t>
            </w:r>
          </w:p>
          <w:p w:rsidRPr="00706049" w:rsidR="00706049" w:rsidP="00706049" w:rsidRDefault="00D046CA" w14:paraId="4E901DE7" w14:textId="423F6BB4">
            <w:pPr>
              <w:pStyle w:val="ListParagraph"/>
              <w:numPr>
                <w:ilvl w:val="1"/>
                <w:numId w:val="30"/>
              </w:numPr>
              <w:spacing w:after="0"/>
              <w:rPr>
                <w:rFonts w:ascii="Segoe UI" w:hAnsi="Segoe UI" w:cs="Segoe UI"/>
              </w:rPr>
            </w:pPr>
            <w:proofErr w:type="spellStart"/>
            <w:r>
              <w:rPr>
                <w:rFonts w:ascii="Segoe UI" w:hAnsi="Segoe UI" w:eastAsia="Calibri" w:cs="Segoe UI"/>
                <w:bCs/>
                <w:color w:val="000000" w:themeColor="text1"/>
              </w:rPr>
              <w:t>Mutli</w:t>
            </w:r>
            <w:proofErr w:type="spellEnd"/>
            <w:r>
              <w:rPr>
                <w:rFonts w:ascii="Segoe UI" w:hAnsi="Segoe UI" w:eastAsia="Calibri" w:cs="Segoe UI"/>
                <w:bCs/>
                <w:color w:val="000000" w:themeColor="text1"/>
              </w:rPr>
              <w:t>-T</w:t>
            </w:r>
            <w:r w:rsidR="00706049">
              <w:rPr>
                <w:rFonts w:ascii="Segoe UI" w:hAnsi="Segoe UI" w:eastAsia="Calibri" w:cs="Segoe UI"/>
                <w:bCs/>
                <w:color w:val="000000" w:themeColor="text1"/>
              </w:rPr>
              <w:t>enancy</w:t>
            </w:r>
          </w:p>
          <w:p w:rsidRPr="00FF50A6" w:rsidR="001056D5" w:rsidP="00706049" w:rsidRDefault="001056D5" w14:paraId="2FED5F30" w14:textId="553FE23B">
            <w:pPr>
              <w:pStyle w:val="ListParagraph"/>
              <w:numPr>
                <w:ilvl w:val="1"/>
                <w:numId w:val="30"/>
              </w:numPr>
              <w:spacing w:after="0"/>
              <w:rPr>
                <w:rFonts w:ascii="Segoe UI" w:hAnsi="Segoe UI" w:cs="Segoe UI"/>
              </w:rPr>
            </w:pPr>
            <w:r w:rsidRPr="00CF5DD1">
              <w:rPr>
                <w:rFonts w:ascii="Segoe UI" w:hAnsi="Segoe UI" w:eastAsia="Calibri" w:cs="Segoe UI"/>
                <w:bCs/>
                <w:color w:val="000000" w:themeColor="text1"/>
              </w:rPr>
              <w:t>Device Management</w:t>
            </w:r>
          </w:p>
          <w:p w:rsidRPr="00D046CA" w:rsidR="00FF50A6" w:rsidP="00FF50A6" w:rsidRDefault="00FF50A6" w14:paraId="647FC8B9" w14:textId="77777777">
            <w:pPr>
              <w:pStyle w:val="ListParagraph"/>
              <w:numPr>
                <w:ilvl w:val="1"/>
                <w:numId w:val="30"/>
              </w:numPr>
              <w:spacing w:after="0"/>
              <w:rPr>
                <w:rFonts w:ascii="Segoe UI" w:hAnsi="Segoe UI" w:cs="Segoe UI"/>
              </w:rPr>
            </w:pPr>
            <w:r>
              <w:rPr>
                <w:rFonts w:ascii="Segoe UI" w:hAnsi="Segoe UI" w:eastAsia="Calibri" w:cs="Segoe UI"/>
                <w:bCs/>
                <w:color w:val="000000" w:themeColor="text1"/>
              </w:rPr>
              <w:t>Device error capturing</w:t>
            </w:r>
          </w:p>
          <w:p w:rsidRPr="00BE41DA" w:rsidR="00BE41DA" w:rsidP="00706049" w:rsidRDefault="00BE41DA" w14:paraId="5DCC605C" w14:textId="0836B0BF">
            <w:pPr>
              <w:pStyle w:val="ListParagraph"/>
              <w:numPr>
                <w:ilvl w:val="1"/>
                <w:numId w:val="30"/>
              </w:numPr>
              <w:spacing w:after="0"/>
              <w:rPr>
                <w:rFonts w:ascii="Segoe UI" w:hAnsi="Segoe UI" w:cs="Segoe UI"/>
              </w:rPr>
            </w:pPr>
            <w:r>
              <w:rPr>
                <w:rFonts w:ascii="Segoe UI" w:hAnsi="Segoe UI" w:eastAsia="Calibri" w:cs="Segoe UI"/>
                <w:bCs/>
                <w:color w:val="000000" w:themeColor="text1"/>
              </w:rPr>
              <w:t>Notifications</w:t>
            </w:r>
          </w:p>
          <w:p w:rsidRPr="001056D5" w:rsidR="00D046CA" w:rsidP="00706049" w:rsidRDefault="00D046CA" w14:paraId="3AD3C8A5" w14:textId="3FA5850E">
            <w:pPr>
              <w:pStyle w:val="ListParagraph"/>
              <w:numPr>
                <w:ilvl w:val="1"/>
                <w:numId w:val="30"/>
              </w:numPr>
              <w:spacing w:after="0"/>
              <w:rPr>
                <w:rFonts w:ascii="Segoe UI" w:hAnsi="Segoe UI" w:cs="Segoe UI"/>
              </w:rPr>
            </w:pPr>
            <w:r>
              <w:rPr>
                <w:rFonts w:ascii="Segoe UI" w:hAnsi="Segoe UI" w:eastAsia="Calibri" w:cs="Segoe UI"/>
                <w:bCs/>
                <w:color w:val="000000" w:themeColor="text1"/>
              </w:rPr>
              <w:t>Test time capturing</w:t>
            </w:r>
          </w:p>
          <w:p w:rsidRPr="001056D5" w:rsidR="001056D5" w:rsidP="001056D5" w:rsidRDefault="001056D5" w14:paraId="689050D5" w14:textId="5A27DC92">
            <w:pPr>
              <w:pStyle w:val="ListParagraph"/>
              <w:numPr>
                <w:ilvl w:val="0"/>
                <w:numId w:val="30"/>
              </w:numPr>
              <w:spacing w:after="0"/>
              <w:rPr>
                <w:rFonts w:ascii="Segoe UI" w:hAnsi="Segoe UI" w:cs="Segoe UI"/>
              </w:rPr>
            </w:pPr>
            <w:r>
              <w:rPr>
                <w:rFonts w:ascii="Segoe UI" w:hAnsi="Segoe UI" w:eastAsia="Calibri" w:cs="Segoe UI"/>
                <w:bCs/>
                <w:color w:val="000000" w:themeColor="text1"/>
              </w:rPr>
              <w:t>I</w:t>
            </w:r>
            <w:r w:rsidRPr="00CF5DD1">
              <w:rPr>
                <w:rFonts w:ascii="Segoe UI" w:hAnsi="Segoe UI" w:eastAsia="Calibri" w:cs="Segoe UI"/>
                <w:bCs/>
                <w:color w:val="000000" w:themeColor="text1"/>
              </w:rPr>
              <w:t xml:space="preserve">ntegration of </w:t>
            </w:r>
            <w:r>
              <w:rPr>
                <w:rFonts w:ascii="Segoe UI" w:hAnsi="Segoe UI" w:eastAsia="Calibri" w:cs="Segoe UI"/>
                <w:bCs/>
                <w:color w:val="000000" w:themeColor="text1"/>
              </w:rPr>
              <w:t>O</w:t>
            </w:r>
            <w:r w:rsidRPr="00CF5DD1">
              <w:rPr>
                <w:rFonts w:ascii="Segoe UI" w:hAnsi="Segoe UI" w:eastAsia="Calibri" w:cs="Segoe UI"/>
                <w:bCs/>
                <w:color w:val="000000" w:themeColor="text1"/>
              </w:rPr>
              <w:t>ne App</w:t>
            </w:r>
            <w:r>
              <w:rPr>
                <w:rFonts w:ascii="Segoe UI" w:hAnsi="Segoe UI" w:eastAsia="Calibri" w:cs="Segoe UI"/>
                <w:bCs/>
                <w:color w:val="000000" w:themeColor="text1"/>
              </w:rPr>
              <w:t xml:space="preserve"> that includes:</w:t>
            </w:r>
          </w:p>
          <w:p w:rsidR="001056D5" w:rsidP="001056D5" w:rsidRDefault="001056D5" w14:paraId="522148A3" w14:textId="77777777">
            <w:pPr>
              <w:pStyle w:val="ListParagraph"/>
              <w:numPr>
                <w:ilvl w:val="1"/>
                <w:numId w:val="30"/>
              </w:numPr>
              <w:spacing w:after="0"/>
              <w:rPr>
                <w:rFonts w:ascii="Segoe UI" w:hAnsi="Segoe UI" w:cs="Segoe UI"/>
              </w:rPr>
            </w:pPr>
            <w:r>
              <w:rPr>
                <w:rFonts w:ascii="Segoe UI" w:hAnsi="Segoe UI" w:cs="Segoe UI"/>
              </w:rPr>
              <w:lastRenderedPageBreak/>
              <w:t>OM</w:t>
            </w:r>
          </w:p>
          <w:p w:rsidR="001056D5" w:rsidP="001056D5" w:rsidRDefault="001056D5" w14:paraId="30887112" w14:textId="56E96054">
            <w:pPr>
              <w:pStyle w:val="ListParagraph"/>
              <w:numPr>
                <w:ilvl w:val="1"/>
                <w:numId w:val="30"/>
              </w:numPr>
              <w:spacing w:after="0"/>
              <w:rPr>
                <w:rFonts w:ascii="Segoe UI" w:hAnsi="Segoe UI" w:cs="Segoe UI"/>
              </w:rPr>
            </w:pPr>
            <w:r>
              <w:rPr>
                <w:rFonts w:ascii="Segoe UI" w:hAnsi="Segoe UI" w:cs="Segoe UI"/>
              </w:rPr>
              <w:t>Pupil X</w:t>
            </w:r>
          </w:p>
          <w:p w:rsidRPr="001056D5" w:rsidR="001056D5" w:rsidP="001056D5" w:rsidRDefault="001056D5" w14:paraId="59F096AC" w14:textId="1E12BC1E">
            <w:pPr>
              <w:pStyle w:val="ListParagraph"/>
              <w:numPr>
                <w:ilvl w:val="1"/>
                <w:numId w:val="30"/>
              </w:numPr>
              <w:spacing w:after="0"/>
              <w:rPr>
                <w:rFonts w:ascii="Segoe UI" w:hAnsi="Segoe UI" w:cs="Segoe UI"/>
              </w:rPr>
            </w:pPr>
            <w:r>
              <w:rPr>
                <w:rFonts w:ascii="Segoe UI" w:hAnsi="Segoe UI" w:cs="Segoe UI"/>
              </w:rPr>
              <w:t>Hawkeye</w:t>
            </w:r>
          </w:p>
          <w:p w:rsidRPr="00D046CA" w:rsidR="00D046CA" w:rsidP="00D046CA" w:rsidRDefault="001056D5" w14:paraId="2CD7D7FD" w14:textId="77777777">
            <w:pPr>
              <w:pStyle w:val="ListParagraph"/>
              <w:numPr>
                <w:ilvl w:val="0"/>
                <w:numId w:val="30"/>
              </w:numPr>
              <w:spacing w:after="0"/>
              <w:rPr>
                <w:rFonts w:ascii="Segoe UI" w:hAnsi="Segoe UI" w:cs="Segoe UI"/>
              </w:rPr>
            </w:pPr>
            <w:r>
              <w:rPr>
                <w:rFonts w:ascii="Segoe UI" w:hAnsi="Segoe UI" w:eastAsia="Calibri" w:cs="Segoe UI"/>
                <w:bCs/>
                <w:color w:val="000000" w:themeColor="text1"/>
              </w:rPr>
              <w:t>View patient reports</w:t>
            </w:r>
          </w:p>
          <w:p w:rsidR="00D046CA" w:rsidP="00D046CA" w:rsidRDefault="00D046CA" w14:paraId="53CF14F8" w14:textId="77777777">
            <w:pPr>
              <w:pStyle w:val="ListParagraph"/>
              <w:numPr>
                <w:ilvl w:val="1"/>
                <w:numId w:val="30"/>
              </w:numPr>
              <w:spacing w:after="0"/>
              <w:rPr>
                <w:rFonts w:ascii="Segoe UI" w:hAnsi="Segoe UI" w:cs="Segoe UI"/>
              </w:rPr>
            </w:pPr>
            <w:r>
              <w:rPr>
                <w:rFonts w:ascii="Segoe UI" w:hAnsi="Segoe UI" w:cs="Segoe UI"/>
              </w:rPr>
              <w:t>Patient Search</w:t>
            </w:r>
          </w:p>
          <w:p w:rsidRPr="00D046CA" w:rsidR="00D046CA" w:rsidP="00D046CA" w:rsidRDefault="00D046CA" w14:paraId="4D809C90" w14:textId="233113C2">
            <w:pPr>
              <w:pStyle w:val="ListParagraph"/>
              <w:numPr>
                <w:ilvl w:val="1"/>
                <w:numId w:val="30"/>
              </w:numPr>
              <w:spacing w:after="0"/>
              <w:rPr>
                <w:rFonts w:ascii="Segoe UI" w:hAnsi="Segoe UI" w:cs="Segoe UI"/>
              </w:rPr>
            </w:pPr>
            <w:r>
              <w:rPr>
                <w:rFonts w:ascii="Segoe UI" w:hAnsi="Segoe UI" w:cs="Segoe UI"/>
              </w:rPr>
              <w:t>View Case sheet/Report</w:t>
            </w:r>
          </w:p>
        </w:tc>
      </w:tr>
      <w:tr w:rsidRPr="009E0A43" w:rsidR="001056D5" w:rsidTr="001056D5" w14:paraId="7180978A" w14:textId="77777777">
        <w:trPr>
          <w:trHeight w:val="533"/>
        </w:trPr>
        <w:tc>
          <w:tcPr>
            <w:tcW w:w="1795" w:type="dxa"/>
            <w:vMerge/>
          </w:tcPr>
          <w:p w:rsidRPr="009E0A43" w:rsidR="001056D5" w:rsidP="001056D5" w:rsidRDefault="001056D5" w14:paraId="425A2F7F" w14:textId="77777777">
            <w:pPr>
              <w:rPr>
                <w:rFonts w:ascii="Segoe UI" w:hAnsi="Segoe UI" w:cs="Segoe UI"/>
              </w:rPr>
            </w:pPr>
          </w:p>
        </w:tc>
        <w:tc>
          <w:tcPr>
            <w:tcW w:w="6705" w:type="dxa"/>
            <w:vMerge/>
          </w:tcPr>
          <w:p w:rsidRPr="009E0A43" w:rsidR="001056D5" w:rsidP="001056D5" w:rsidRDefault="001056D5" w14:paraId="18DD011E" w14:textId="77777777">
            <w:pPr>
              <w:rPr>
                <w:rFonts w:ascii="Segoe UI" w:hAnsi="Segoe UI" w:cs="Segoe UI"/>
              </w:rPr>
            </w:pPr>
          </w:p>
        </w:tc>
      </w:tr>
      <w:tr w:rsidRPr="009E0A43" w:rsidR="001056D5" w:rsidTr="001056D5" w14:paraId="11540E87" w14:textId="77777777">
        <w:trPr>
          <w:trHeight w:val="533"/>
        </w:trPr>
        <w:tc>
          <w:tcPr>
            <w:tcW w:w="1795" w:type="dxa"/>
            <w:vMerge/>
          </w:tcPr>
          <w:p w:rsidRPr="009E0A43" w:rsidR="001056D5" w:rsidP="001056D5" w:rsidRDefault="001056D5" w14:paraId="6D427973" w14:textId="77777777">
            <w:pPr>
              <w:rPr>
                <w:rFonts w:ascii="Segoe UI" w:hAnsi="Segoe UI" w:cs="Segoe UI"/>
              </w:rPr>
            </w:pPr>
          </w:p>
        </w:tc>
        <w:tc>
          <w:tcPr>
            <w:tcW w:w="6705" w:type="dxa"/>
            <w:vMerge/>
          </w:tcPr>
          <w:p w:rsidRPr="009E0A43" w:rsidR="001056D5" w:rsidP="001056D5" w:rsidRDefault="001056D5" w14:paraId="2A3A1568" w14:textId="77777777">
            <w:pPr>
              <w:rPr>
                <w:rFonts w:ascii="Segoe UI" w:hAnsi="Segoe UI" w:cs="Segoe UI"/>
              </w:rPr>
            </w:pPr>
          </w:p>
        </w:tc>
      </w:tr>
      <w:tr w:rsidRPr="009E0A43" w:rsidR="001056D5" w:rsidTr="001056D5" w14:paraId="2A6E4B2D" w14:textId="77777777">
        <w:trPr>
          <w:trHeight w:val="144"/>
        </w:trPr>
        <w:tc>
          <w:tcPr>
            <w:tcW w:w="1795" w:type="dxa"/>
          </w:tcPr>
          <w:p w:rsidRPr="009E0A43" w:rsidR="001056D5" w:rsidP="001056D5" w:rsidRDefault="001056D5" w14:paraId="60BDF90E" w14:textId="1BCE169E">
            <w:pPr>
              <w:spacing w:after="0"/>
              <w:ind w:left="0"/>
              <w:rPr>
                <w:rFonts w:ascii="Segoe UI" w:hAnsi="Segoe UI" w:cs="Segoe UI"/>
              </w:rPr>
            </w:pPr>
            <w:r>
              <w:rPr>
                <w:rFonts w:ascii="Segoe UI" w:hAnsi="Segoe UI" w:eastAsia="Calibri" w:cs="Segoe UI"/>
                <w:bCs/>
                <w:color w:val="000000" w:themeColor="text1"/>
              </w:rPr>
              <w:lastRenderedPageBreak/>
              <w:t>Phase 2</w:t>
            </w:r>
          </w:p>
        </w:tc>
        <w:tc>
          <w:tcPr>
            <w:tcW w:w="6705" w:type="dxa"/>
          </w:tcPr>
          <w:p w:rsidRPr="00CD0E7F" w:rsidR="001056D5" w:rsidP="003815AF" w:rsidRDefault="001056D5" w14:paraId="5F4AF522" w14:textId="77777777">
            <w:pPr>
              <w:pStyle w:val="ListParagraph"/>
              <w:numPr>
                <w:ilvl w:val="0"/>
                <w:numId w:val="30"/>
              </w:numPr>
              <w:spacing w:after="0"/>
              <w:rPr>
                <w:rFonts w:ascii="Segoe UI" w:hAnsi="Segoe UI" w:cs="Segoe UI"/>
              </w:rPr>
            </w:pPr>
            <w:r w:rsidRPr="00CF5DD1">
              <w:rPr>
                <w:rFonts w:ascii="Segoe UI" w:hAnsi="Segoe UI" w:eastAsia="Calibri" w:cs="Segoe UI"/>
                <w:bCs/>
                <w:color w:val="000000" w:themeColor="text1"/>
              </w:rPr>
              <w:t>Ticketing system</w:t>
            </w:r>
          </w:p>
          <w:p w:rsidR="00CD0E7F" w:rsidP="003815AF" w:rsidRDefault="00CD0E7F" w14:paraId="164B9D54" w14:textId="35192352">
            <w:pPr>
              <w:pStyle w:val="ListParagraph"/>
              <w:numPr>
                <w:ilvl w:val="1"/>
                <w:numId w:val="30"/>
              </w:numPr>
              <w:spacing w:after="0"/>
              <w:rPr>
                <w:rFonts w:ascii="Segoe UI" w:hAnsi="Segoe UI" w:cs="Segoe UI"/>
              </w:rPr>
            </w:pPr>
            <w:proofErr w:type="spellStart"/>
            <w:r>
              <w:rPr>
                <w:rFonts w:ascii="Segoe UI" w:hAnsi="Segoe UI" w:cs="Segoe UI"/>
              </w:rPr>
              <w:t>Chatbot</w:t>
            </w:r>
            <w:proofErr w:type="spellEnd"/>
            <w:r w:rsidR="001E3DB4">
              <w:rPr>
                <w:rFonts w:ascii="Segoe UI" w:hAnsi="Segoe UI" w:cs="Segoe UI"/>
              </w:rPr>
              <w:t xml:space="preserve"> </w:t>
            </w:r>
            <w:r w:rsidR="008C3C55">
              <w:rPr>
                <w:rFonts w:ascii="Segoe UI" w:hAnsi="Segoe UI" w:cs="Segoe UI"/>
              </w:rPr>
              <w:t>(</w:t>
            </w:r>
            <w:r w:rsidR="00651F9A">
              <w:rPr>
                <w:rFonts w:ascii="Segoe UI" w:hAnsi="Segoe UI" w:cs="Segoe UI"/>
              </w:rPr>
              <w:t>L</w:t>
            </w:r>
            <w:r w:rsidR="008C3C55">
              <w:rPr>
                <w:rFonts w:ascii="Segoe UI" w:hAnsi="Segoe UI" w:cs="Segoe UI"/>
              </w:rPr>
              <w:t>imited to</w:t>
            </w:r>
            <w:r w:rsidR="001E3DB4">
              <w:rPr>
                <w:rFonts w:ascii="Segoe UI" w:hAnsi="Segoe UI" w:cs="Segoe UI"/>
              </w:rPr>
              <w:t xml:space="preserve"> Ticket creation </w:t>
            </w:r>
            <w:r w:rsidR="008C3C55">
              <w:rPr>
                <w:rFonts w:ascii="Segoe UI" w:hAnsi="Segoe UI" w:cs="Segoe UI"/>
              </w:rPr>
              <w:t>only)</w:t>
            </w:r>
          </w:p>
          <w:p w:rsidRPr="003815AF" w:rsidR="003815AF" w:rsidP="00052595" w:rsidRDefault="003815AF" w14:paraId="206CD1B7" w14:textId="30968096">
            <w:pPr>
              <w:pStyle w:val="ListParagraph"/>
              <w:numPr>
                <w:ilvl w:val="1"/>
                <w:numId w:val="30"/>
              </w:numPr>
              <w:spacing w:before="0" w:after="0"/>
              <w:rPr>
                <w:rFonts w:ascii="Segoe UI" w:hAnsi="Segoe UI" w:cs="Segoe UI"/>
              </w:rPr>
            </w:pPr>
            <w:r w:rsidRPr="003815AF">
              <w:rPr>
                <w:rFonts w:ascii="Segoe UI" w:hAnsi="Segoe UI" w:cs="Segoe UI"/>
              </w:rPr>
              <w:t>Identifying &amp; integrating with Third-party ticketing system</w:t>
            </w:r>
            <w:bookmarkStart w:name="_GoBack" w:id="10"/>
            <w:bookmarkEnd w:id="10"/>
          </w:p>
          <w:p w:rsidRPr="001056D5" w:rsidR="00CD0E7F" w:rsidP="003815AF" w:rsidRDefault="00CD0E7F" w14:paraId="24820108" w14:textId="5680BD38">
            <w:pPr>
              <w:pStyle w:val="ListParagraph"/>
              <w:numPr>
                <w:ilvl w:val="1"/>
                <w:numId w:val="30"/>
              </w:numPr>
              <w:spacing w:after="0"/>
              <w:rPr>
                <w:rFonts w:ascii="Segoe UI" w:hAnsi="Segoe UI" w:cs="Segoe UI"/>
              </w:rPr>
            </w:pPr>
            <w:r>
              <w:rPr>
                <w:rFonts w:ascii="Segoe UI" w:hAnsi="Segoe UI" w:eastAsia="Calibri" w:cs="Segoe UI"/>
                <w:bCs/>
                <w:color w:val="000000" w:themeColor="text1"/>
              </w:rPr>
              <w:t>Tracking</w:t>
            </w:r>
          </w:p>
        </w:tc>
      </w:tr>
      <w:tr w:rsidRPr="009E0A43" w:rsidR="001056D5" w:rsidTr="001056D5" w14:paraId="37137D00" w14:textId="77777777">
        <w:trPr>
          <w:trHeight w:val="144"/>
        </w:trPr>
        <w:tc>
          <w:tcPr>
            <w:tcW w:w="1795" w:type="dxa"/>
          </w:tcPr>
          <w:p w:rsidRPr="009E0A43" w:rsidR="001056D5" w:rsidP="001056D5" w:rsidRDefault="001056D5" w14:paraId="6446CAD2" w14:textId="59E3018E">
            <w:pPr>
              <w:spacing w:after="0"/>
              <w:ind w:left="0"/>
              <w:rPr>
                <w:rFonts w:ascii="Segoe UI" w:hAnsi="Segoe UI" w:cs="Segoe UI"/>
              </w:rPr>
            </w:pPr>
            <w:r>
              <w:rPr>
                <w:rFonts w:ascii="Segoe UI" w:hAnsi="Segoe UI" w:eastAsia="Calibri" w:cs="Segoe UI"/>
                <w:bCs/>
                <w:color w:val="000000" w:themeColor="text1"/>
              </w:rPr>
              <w:t>Phase 3</w:t>
            </w:r>
          </w:p>
        </w:tc>
        <w:tc>
          <w:tcPr>
            <w:tcW w:w="6705" w:type="dxa"/>
          </w:tcPr>
          <w:p w:rsidRPr="00BA33D7" w:rsidR="00FF50A6" w:rsidP="00117484" w:rsidRDefault="001056D5" w14:paraId="1DFA0A35" w14:textId="6A438C83">
            <w:pPr>
              <w:pStyle w:val="ListParagraph"/>
              <w:keepNext/>
              <w:numPr>
                <w:ilvl w:val="0"/>
                <w:numId w:val="30"/>
              </w:numPr>
              <w:spacing w:after="0"/>
              <w:rPr>
                <w:rFonts w:ascii="Segoe UI" w:hAnsi="Segoe UI" w:eastAsia="Calibri" w:cs="Segoe UI"/>
                <w:bCs/>
                <w:color w:val="000000" w:themeColor="text1"/>
              </w:rPr>
            </w:pPr>
            <w:r w:rsidRPr="00BA33D7">
              <w:rPr>
                <w:rFonts w:ascii="Segoe UI" w:hAnsi="Segoe UI" w:eastAsia="Calibri" w:cs="Segoe UI"/>
                <w:bCs/>
                <w:color w:val="000000" w:themeColor="text1"/>
              </w:rPr>
              <w:t>Build Analytical framework</w:t>
            </w:r>
          </w:p>
          <w:p w:rsidR="001056D5" w:rsidP="001056D5" w:rsidRDefault="001056D5" w14:paraId="6F7E2863" w14:textId="77777777">
            <w:pPr>
              <w:pStyle w:val="ListParagraph"/>
              <w:keepNext/>
              <w:numPr>
                <w:ilvl w:val="0"/>
                <w:numId w:val="30"/>
              </w:numPr>
              <w:spacing w:after="0"/>
              <w:rPr>
                <w:rFonts w:ascii="Segoe UI" w:hAnsi="Segoe UI" w:eastAsia="Calibri" w:cs="Segoe UI"/>
                <w:bCs/>
                <w:color w:val="000000" w:themeColor="text1"/>
              </w:rPr>
            </w:pPr>
            <w:r w:rsidRPr="00CF5DD1">
              <w:rPr>
                <w:rFonts w:ascii="Segoe UI" w:hAnsi="Segoe UI" w:eastAsia="Calibri" w:cs="Segoe UI"/>
                <w:bCs/>
                <w:color w:val="000000" w:themeColor="text1"/>
              </w:rPr>
              <w:t>Build &amp; Integrate required Analytical dashboards</w:t>
            </w:r>
          </w:p>
          <w:p w:rsidRPr="001056D5" w:rsidR="001056D5" w:rsidP="00706049" w:rsidRDefault="001056D5" w14:paraId="200D3E15" w14:textId="20141FFD">
            <w:pPr>
              <w:pStyle w:val="ListParagraph"/>
              <w:keepNext/>
              <w:numPr>
                <w:ilvl w:val="0"/>
                <w:numId w:val="30"/>
              </w:numPr>
              <w:spacing w:after="0"/>
              <w:rPr>
                <w:rFonts w:ascii="Segoe UI" w:hAnsi="Segoe UI" w:eastAsia="Calibri" w:cs="Segoe UI"/>
                <w:bCs/>
                <w:color w:val="000000" w:themeColor="text1"/>
              </w:rPr>
            </w:pPr>
            <w:r w:rsidRPr="001E3DB4">
              <w:rPr>
                <w:rFonts w:ascii="Segoe UI" w:hAnsi="Segoe UI" w:eastAsia="Calibri" w:cs="Segoe UI"/>
                <w:bCs/>
                <w:color w:val="000000" w:themeColor="text1"/>
                <w:highlight w:val="yellow"/>
              </w:rPr>
              <w:t xml:space="preserve">Integrations for the remaining </w:t>
            </w:r>
            <w:r w:rsidRPr="001E3DB4" w:rsidR="00D046CA">
              <w:rPr>
                <w:rFonts w:ascii="Segoe UI" w:hAnsi="Segoe UI" w:eastAsia="Calibri" w:cs="Segoe UI"/>
                <w:bCs/>
                <w:color w:val="000000" w:themeColor="text1"/>
                <w:highlight w:val="yellow"/>
              </w:rPr>
              <w:t xml:space="preserve">Mobile </w:t>
            </w:r>
            <w:r w:rsidRPr="001E3DB4">
              <w:rPr>
                <w:rFonts w:ascii="Segoe UI" w:hAnsi="Segoe UI" w:eastAsia="Calibri" w:cs="Segoe UI"/>
                <w:bCs/>
                <w:color w:val="000000" w:themeColor="text1"/>
                <w:highlight w:val="yellow"/>
              </w:rPr>
              <w:t>Apps (</w:t>
            </w:r>
            <w:proofErr w:type="spellStart"/>
            <w:r w:rsidRPr="001E3DB4">
              <w:rPr>
                <w:rFonts w:ascii="Segoe UI" w:hAnsi="Segoe UI" w:eastAsia="Calibri" w:cs="Segoe UI"/>
                <w:bCs/>
                <w:color w:val="000000" w:themeColor="text1"/>
                <w:highlight w:val="yellow"/>
              </w:rPr>
              <w:t>Grabi</w:t>
            </w:r>
            <w:proofErr w:type="spellEnd"/>
            <w:r w:rsidRPr="001E3DB4">
              <w:rPr>
                <w:rFonts w:ascii="Segoe UI" w:hAnsi="Segoe UI" w:eastAsia="Calibri" w:cs="Segoe UI"/>
                <w:bCs/>
                <w:color w:val="000000" w:themeColor="text1"/>
                <w:highlight w:val="yellow"/>
              </w:rPr>
              <w:t xml:space="preserve"> &amp; Pupil N)</w:t>
            </w:r>
          </w:p>
        </w:tc>
      </w:tr>
      <w:tr w:rsidRPr="009E0A43" w:rsidR="001056D5" w:rsidTr="001056D5" w14:paraId="6E5194F7" w14:textId="77777777">
        <w:trPr>
          <w:trHeight w:val="144"/>
        </w:trPr>
        <w:tc>
          <w:tcPr>
            <w:tcW w:w="1795" w:type="dxa"/>
          </w:tcPr>
          <w:p w:rsidRPr="008603DC" w:rsidR="001056D5" w:rsidP="001056D5" w:rsidRDefault="001056D5" w14:paraId="01AF4CE2" w14:textId="255ABE0B">
            <w:pPr>
              <w:spacing w:after="0"/>
              <w:ind w:left="0"/>
              <w:rPr>
                <w:rFonts w:ascii="Segoe UI" w:hAnsi="Segoe UI" w:cs="Segoe UI"/>
              </w:rPr>
            </w:pPr>
            <w:r>
              <w:rPr>
                <w:rFonts w:ascii="Segoe UI" w:hAnsi="Segoe UI" w:eastAsia="Calibri" w:cs="Segoe UI"/>
                <w:bCs/>
                <w:color w:val="000000" w:themeColor="text1"/>
              </w:rPr>
              <w:t>Phase 4</w:t>
            </w:r>
          </w:p>
        </w:tc>
        <w:tc>
          <w:tcPr>
            <w:tcW w:w="6705" w:type="dxa"/>
          </w:tcPr>
          <w:p w:rsidR="001056D5" w:rsidP="001056D5" w:rsidRDefault="001056D5" w14:paraId="55ADE0A9" w14:textId="4CA3D203">
            <w:pPr>
              <w:pStyle w:val="ListParagraph"/>
              <w:keepNext/>
              <w:numPr>
                <w:ilvl w:val="0"/>
                <w:numId w:val="31"/>
              </w:numPr>
              <w:spacing w:after="0"/>
              <w:rPr>
                <w:rFonts w:ascii="Segoe UI" w:hAnsi="Segoe UI" w:eastAsia="Calibri" w:cs="Segoe UI"/>
                <w:bCs/>
                <w:color w:val="000000" w:themeColor="text1"/>
              </w:rPr>
            </w:pPr>
            <w:r>
              <w:rPr>
                <w:rFonts w:ascii="Segoe UI" w:hAnsi="Segoe UI" w:eastAsia="Calibri" w:cs="Segoe UI"/>
                <w:bCs/>
                <w:color w:val="000000" w:themeColor="text1"/>
              </w:rPr>
              <w:t>Integration with client EMR</w:t>
            </w:r>
          </w:p>
          <w:p w:rsidR="001056D5" w:rsidP="001056D5" w:rsidRDefault="001056D5" w14:paraId="5BE20841" w14:textId="77777777">
            <w:pPr>
              <w:pStyle w:val="ListParagraph"/>
              <w:keepNext/>
              <w:numPr>
                <w:ilvl w:val="0"/>
                <w:numId w:val="31"/>
              </w:numPr>
              <w:spacing w:after="0"/>
              <w:rPr>
                <w:rFonts w:ascii="Segoe UI" w:hAnsi="Segoe UI" w:eastAsia="Calibri" w:cs="Segoe UI"/>
                <w:bCs/>
                <w:color w:val="000000" w:themeColor="text1"/>
              </w:rPr>
            </w:pPr>
            <w:proofErr w:type="spellStart"/>
            <w:r w:rsidRPr="00CF5DD1">
              <w:rPr>
                <w:rFonts w:ascii="Segoe UI" w:hAnsi="Segoe UI" w:eastAsia="Calibri" w:cs="Segoe UI"/>
                <w:bCs/>
                <w:color w:val="000000" w:themeColor="text1"/>
              </w:rPr>
              <w:t>Cerebro</w:t>
            </w:r>
            <w:proofErr w:type="spellEnd"/>
            <w:r w:rsidRPr="00CF5DD1">
              <w:rPr>
                <w:rFonts w:ascii="Segoe UI" w:hAnsi="Segoe UI" w:eastAsia="Calibri" w:cs="Segoe UI"/>
                <w:bCs/>
                <w:color w:val="000000" w:themeColor="text1"/>
              </w:rPr>
              <w:t xml:space="preserve"> App development &amp; Integration</w:t>
            </w:r>
          </w:p>
          <w:p w:rsidRPr="00CF5DD1" w:rsidR="00FF50A6" w:rsidP="00F23C71" w:rsidRDefault="00880F4E" w14:paraId="2FF893F9" w14:textId="73344513">
            <w:pPr>
              <w:pStyle w:val="ListParagraph"/>
              <w:keepNext/>
              <w:numPr>
                <w:ilvl w:val="0"/>
                <w:numId w:val="31"/>
              </w:numPr>
              <w:spacing w:after="0"/>
              <w:rPr>
                <w:rFonts w:ascii="Segoe UI" w:hAnsi="Segoe UI" w:eastAsia="Calibri" w:cs="Segoe UI"/>
                <w:bCs/>
                <w:color w:val="000000" w:themeColor="text1"/>
              </w:rPr>
            </w:pPr>
            <w:r>
              <w:rPr>
                <w:rFonts w:ascii="Segoe UI" w:hAnsi="Segoe UI" w:eastAsia="Calibri" w:cs="Segoe UI"/>
                <w:bCs/>
                <w:color w:val="000000" w:themeColor="text1"/>
                <w:highlight w:val="yellow"/>
              </w:rPr>
              <w:t>Product Feedback</w:t>
            </w:r>
          </w:p>
        </w:tc>
      </w:tr>
    </w:tbl>
    <w:p w:rsidR="008603DC" w:rsidP="000A00F5" w:rsidRDefault="008603DC" w14:paraId="2AB0124B" w14:textId="5D2E7E48">
      <w:pPr>
        <w:spacing w:before="0" w:after="160"/>
        <w:rPr>
          <w:rFonts w:ascii="Segoe UI" w:hAnsi="Segoe UI" w:cs="Segoe UI"/>
        </w:rPr>
      </w:pPr>
    </w:p>
    <w:p w:rsidRPr="009E0A43" w:rsidR="00CF5DD1" w:rsidP="00CF5DD1" w:rsidRDefault="00CF5DD1" w14:paraId="69F2F50E" w14:textId="56E4DF0C">
      <w:pPr>
        <w:pStyle w:val="Heading2"/>
      </w:pPr>
      <w:bookmarkStart w:name="_Toc141294323" w:id="11"/>
      <w:r>
        <w:t>Resource Plan</w:t>
      </w:r>
      <w:bookmarkEnd w:id="11"/>
    </w:p>
    <w:tbl>
      <w:tblPr>
        <w:tblStyle w:val="ProposalTable"/>
        <w:tblW w:w="9350" w:type="dxa"/>
        <w:tblLayout w:type="fixed"/>
        <w:tblLook w:val="06A0" w:firstRow="1" w:lastRow="0" w:firstColumn="1" w:lastColumn="0" w:noHBand="1" w:noVBand="1"/>
      </w:tblPr>
      <w:tblGrid>
        <w:gridCol w:w="3415"/>
        <w:gridCol w:w="3780"/>
        <w:gridCol w:w="2155"/>
      </w:tblGrid>
      <w:tr w:rsidRPr="009E0A43" w:rsidR="00CF5DD1" w:rsidTr="00855501" w14:paraId="556B89BB" w14:textId="59DC772C">
        <w:trPr>
          <w:cnfStyle w:val="100000000000" w:firstRow="1" w:lastRow="0" w:firstColumn="0" w:lastColumn="0" w:oddVBand="0" w:evenVBand="0" w:oddHBand="0" w:evenHBand="0" w:firstRowFirstColumn="0" w:firstRowLastColumn="0" w:lastRowFirstColumn="0" w:lastRowLastColumn="0"/>
          <w:trHeight w:val="144"/>
        </w:trPr>
        <w:tc>
          <w:tcPr>
            <w:tcW w:w="3415" w:type="dxa"/>
            <w:vAlign w:val="center"/>
          </w:tcPr>
          <w:p w:rsidRPr="00096FF0" w:rsidR="00CF5DD1" w:rsidP="00FF400E" w:rsidRDefault="00CF5DD1" w14:paraId="795231B1" w14:textId="79919BF5">
            <w:pPr>
              <w:spacing w:after="0"/>
              <w:ind w:left="0"/>
              <w:rPr>
                <w:rFonts w:ascii="Segoe UI" w:hAnsi="Segoe UI" w:cs="Segoe UI"/>
              </w:rPr>
            </w:pPr>
            <w:r>
              <w:rPr>
                <w:rFonts w:ascii="Segoe UI" w:hAnsi="Segoe UI" w:cs="Segoe UI"/>
              </w:rPr>
              <w:t>Role</w:t>
            </w:r>
          </w:p>
        </w:tc>
        <w:tc>
          <w:tcPr>
            <w:tcW w:w="3780" w:type="dxa"/>
            <w:vAlign w:val="center"/>
          </w:tcPr>
          <w:p w:rsidRPr="00096FF0" w:rsidR="00CF5DD1" w:rsidP="00FF400E" w:rsidRDefault="00855501" w14:paraId="614955C0" w14:textId="53F4C151">
            <w:pPr>
              <w:spacing w:after="0"/>
              <w:ind w:left="0"/>
              <w:rPr>
                <w:rFonts w:ascii="Segoe UI" w:hAnsi="Segoe UI" w:cs="Segoe UI"/>
              </w:rPr>
            </w:pPr>
            <w:r>
              <w:rPr>
                <w:rFonts w:ascii="Segoe UI" w:hAnsi="Segoe UI" w:eastAsia="Calibri" w:cs="Segoe UI"/>
                <w:bCs/>
                <w:color w:val="000000" w:themeColor="text1"/>
              </w:rPr>
              <w:t>Engagement</w:t>
            </w:r>
          </w:p>
        </w:tc>
        <w:tc>
          <w:tcPr>
            <w:tcW w:w="2155" w:type="dxa"/>
          </w:tcPr>
          <w:p w:rsidR="00CF5DD1" w:rsidP="00FF400E" w:rsidRDefault="00CF5DD1" w14:paraId="79D4AC4C" w14:textId="164BBCA3">
            <w:pPr>
              <w:spacing w:after="0"/>
              <w:ind w:left="0"/>
              <w:rPr>
                <w:rFonts w:ascii="Segoe UI" w:hAnsi="Segoe UI" w:eastAsia="Calibri" w:cs="Segoe UI"/>
                <w:bCs/>
                <w:color w:val="000000" w:themeColor="text1"/>
              </w:rPr>
            </w:pPr>
            <w:r>
              <w:rPr>
                <w:rFonts w:ascii="Segoe UI" w:hAnsi="Segoe UI" w:eastAsia="Calibri" w:cs="Segoe UI"/>
                <w:bCs/>
                <w:color w:val="000000" w:themeColor="text1"/>
              </w:rPr>
              <w:t>Resource Count</w:t>
            </w:r>
          </w:p>
        </w:tc>
      </w:tr>
      <w:tr w:rsidRPr="009E0A43" w:rsidR="00CF5DD1" w:rsidTr="00855501" w14:paraId="0A79A268" w14:textId="6EE2CD3A">
        <w:trPr>
          <w:trHeight w:val="533"/>
        </w:trPr>
        <w:tc>
          <w:tcPr>
            <w:tcW w:w="3415" w:type="dxa"/>
            <w:vAlign w:val="center"/>
          </w:tcPr>
          <w:p w:rsidRPr="009E0A43" w:rsidR="00CF5DD1" w:rsidP="00CF5DD1" w:rsidRDefault="00CF5DD1" w14:paraId="69EAC884" w14:textId="17D06654">
            <w:pPr>
              <w:ind w:left="0"/>
              <w:rPr>
                <w:rFonts w:ascii="Segoe UI" w:hAnsi="Segoe UI" w:cs="Segoe UI"/>
              </w:rPr>
            </w:pPr>
            <w:r>
              <w:rPr>
                <w:rFonts w:ascii="Segoe UI" w:hAnsi="Segoe UI" w:cs="Segoe UI"/>
              </w:rPr>
              <w:t>Architect</w:t>
            </w:r>
          </w:p>
        </w:tc>
        <w:tc>
          <w:tcPr>
            <w:tcW w:w="3780" w:type="dxa"/>
            <w:vAlign w:val="bottom"/>
          </w:tcPr>
          <w:p w:rsidRPr="009E0A43" w:rsidR="00CF5DD1" w:rsidP="00CF5DD1" w:rsidRDefault="00CF5DD1" w14:paraId="6F1B6EE1" w14:textId="44B8ABCA">
            <w:pPr>
              <w:ind w:left="0"/>
              <w:rPr>
                <w:rFonts w:ascii="Segoe UI" w:hAnsi="Segoe UI" w:cs="Segoe UI"/>
              </w:rPr>
            </w:pPr>
            <w:r>
              <w:rPr>
                <w:rFonts w:ascii="Segoe UI" w:hAnsi="Segoe UI" w:cs="Segoe UI"/>
              </w:rPr>
              <w:t>Partial</w:t>
            </w:r>
          </w:p>
        </w:tc>
        <w:tc>
          <w:tcPr>
            <w:tcW w:w="2155" w:type="dxa"/>
          </w:tcPr>
          <w:p w:rsidR="00CF5DD1" w:rsidP="00CF5DD1" w:rsidRDefault="00CF5DD1" w14:paraId="0DE82063" w14:textId="1115AE57">
            <w:pPr>
              <w:ind w:left="0"/>
              <w:rPr>
                <w:rFonts w:ascii="Segoe UI" w:hAnsi="Segoe UI" w:cs="Segoe UI"/>
              </w:rPr>
            </w:pPr>
            <w:r>
              <w:rPr>
                <w:rFonts w:ascii="Segoe UI" w:hAnsi="Segoe UI" w:cs="Segoe UI"/>
              </w:rPr>
              <w:t>1</w:t>
            </w:r>
          </w:p>
        </w:tc>
      </w:tr>
      <w:tr w:rsidRPr="009E0A43" w:rsidR="00CF5DD1" w:rsidTr="00855501" w14:paraId="77D208D3" w14:textId="1D2F2240">
        <w:trPr>
          <w:trHeight w:val="144"/>
        </w:trPr>
        <w:tc>
          <w:tcPr>
            <w:tcW w:w="3415" w:type="dxa"/>
            <w:vAlign w:val="bottom"/>
          </w:tcPr>
          <w:p w:rsidRPr="009E0A43" w:rsidR="00CF5DD1" w:rsidP="00FF400E" w:rsidRDefault="00CF5DD1" w14:paraId="77581C36" w14:textId="319ADCC1">
            <w:pPr>
              <w:spacing w:after="0"/>
              <w:ind w:left="0"/>
              <w:rPr>
                <w:rFonts w:ascii="Segoe UI" w:hAnsi="Segoe UI" w:cs="Segoe UI"/>
              </w:rPr>
            </w:pPr>
            <w:r>
              <w:rPr>
                <w:rFonts w:ascii="Segoe UI" w:hAnsi="Segoe UI" w:eastAsia="Calibri" w:cs="Segoe UI"/>
                <w:bCs/>
                <w:color w:val="000000" w:themeColor="text1"/>
              </w:rPr>
              <w:t>Backend Developer</w:t>
            </w:r>
          </w:p>
        </w:tc>
        <w:tc>
          <w:tcPr>
            <w:tcW w:w="3780" w:type="dxa"/>
            <w:vAlign w:val="bottom"/>
          </w:tcPr>
          <w:p w:rsidRPr="00CF5DD1" w:rsidR="00CF5DD1" w:rsidP="00CF5DD1" w:rsidRDefault="00CF5DD1" w14:paraId="367313F9" w14:textId="3BBDA4C8">
            <w:pPr>
              <w:spacing w:after="0"/>
              <w:ind w:left="0"/>
              <w:rPr>
                <w:rFonts w:ascii="Segoe UI" w:hAnsi="Segoe UI" w:cs="Segoe UI"/>
              </w:rPr>
            </w:pPr>
            <w:r>
              <w:rPr>
                <w:rFonts w:ascii="Segoe UI" w:hAnsi="Segoe UI" w:cs="Segoe UI"/>
              </w:rPr>
              <w:t>Full Time</w:t>
            </w:r>
          </w:p>
        </w:tc>
        <w:tc>
          <w:tcPr>
            <w:tcW w:w="2155" w:type="dxa"/>
          </w:tcPr>
          <w:p w:rsidRPr="00CF5DD1" w:rsidR="00CF5DD1" w:rsidP="00CF5DD1" w:rsidRDefault="00CF5DD1" w14:paraId="3441B224" w14:textId="2CD9FE0E">
            <w:pPr>
              <w:spacing w:after="0"/>
              <w:ind w:left="0"/>
              <w:rPr>
                <w:rFonts w:ascii="Segoe UI" w:hAnsi="Segoe UI" w:cs="Segoe UI"/>
              </w:rPr>
            </w:pPr>
            <w:r>
              <w:rPr>
                <w:rFonts w:ascii="Segoe UI" w:hAnsi="Segoe UI" w:cs="Segoe UI"/>
              </w:rPr>
              <w:t>2</w:t>
            </w:r>
          </w:p>
        </w:tc>
      </w:tr>
      <w:tr w:rsidRPr="009E0A43" w:rsidR="00CF5DD1" w:rsidTr="00855501" w14:paraId="68915AF0" w14:textId="575BCE17">
        <w:trPr>
          <w:trHeight w:val="144"/>
        </w:trPr>
        <w:tc>
          <w:tcPr>
            <w:tcW w:w="3415" w:type="dxa"/>
            <w:vAlign w:val="bottom"/>
          </w:tcPr>
          <w:p w:rsidRPr="009E0A43" w:rsidR="00CF5DD1" w:rsidP="00FF400E" w:rsidRDefault="00CF5DD1" w14:paraId="4FA990E5" w14:textId="7603A50A">
            <w:pPr>
              <w:spacing w:after="0"/>
              <w:ind w:left="0"/>
              <w:rPr>
                <w:rFonts w:ascii="Segoe UI" w:hAnsi="Segoe UI" w:cs="Segoe UI"/>
              </w:rPr>
            </w:pPr>
            <w:r>
              <w:rPr>
                <w:rFonts w:ascii="Segoe UI" w:hAnsi="Segoe UI" w:eastAsia="Calibri" w:cs="Segoe UI"/>
                <w:bCs/>
                <w:color w:val="000000" w:themeColor="text1"/>
              </w:rPr>
              <w:t>Frontend/Mobile Developer</w:t>
            </w:r>
          </w:p>
        </w:tc>
        <w:tc>
          <w:tcPr>
            <w:tcW w:w="3780" w:type="dxa"/>
            <w:vAlign w:val="bottom"/>
          </w:tcPr>
          <w:p w:rsidRPr="00CF5DD1" w:rsidR="00CF5DD1" w:rsidP="00CF5DD1" w:rsidRDefault="00CF5DD1" w14:paraId="27C26B0B" w14:textId="7E802908">
            <w:pPr>
              <w:keepNext/>
              <w:spacing w:after="0"/>
              <w:ind w:left="0"/>
              <w:rPr>
                <w:rFonts w:ascii="Segoe UI" w:hAnsi="Segoe UI" w:cs="Segoe UI"/>
              </w:rPr>
            </w:pPr>
            <w:r>
              <w:rPr>
                <w:rFonts w:ascii="Segoe UI" w:hAnsi="Segoe UI" w:cs="Segoe UI"/>
              </w:rPr>
              <w:t>Full Time</w:t>
            </w:r>
          </w:p>
        </w:tc>
        <w:tc>
          <w:tcPr>
            <w:tcW w:w="2155" w:type="dxa"/>
          </w:tcPr>
          <w:p w:rsidRPr="00CF5DD1" w:rsidR="00CF5DD1" w:rsidP="00CF5DD1" w:rsidRDefault="00CF5DD1" w14:paraId="77FE3F57" w14:textId="798DFF72">
            <w:pPr>
              <w:keepNext/>
              <w:spacing w:after="0"/>
              <w:ind w:left="0"/>
              <w:rPr>
                <w:rFonts w:ascii="Segoe UI" w:hAnsi="Segoe UI" w:cs="Segoe UI"/>
              </w:rPr>
            </w:pPr>
            <w:r>
              <w:rPr>
                <w:rFonts w:ascii="Segoe UI" w:hAnsi="Segoe UI" w:cs="Segoe UI"/>
              </w:rPr>
              <w:t>2</w:t>
            </w:r>
          </w:p>
        </w:tc>
      </w:tr>
      <w:tr w:rsidRPr="009E0A43" w:rsidR="00CF5DD1" w:rsidTr="00855501" w14:paraId="793F1638" w14:textId="6FD0D787">
        <w:trPr>
          <w:trHeight w:val="144"/>
        </w:trPr>
        <w:tc>
          <w:tcPr>
            <w:tcW w:w="3415" w:type="dxa"/>
            <w:vAlign w:val="bottom"/>
          </w:tcPr>
          <w:p w:rsidRPr="008603DC" w:rsidR="00CF5DD1" w:rsidP="00FF400E" w:rsidRDefault="00CF5DD1" w14:paraId="2B5A9024" w14:textId="63E5F3CA">
            <w:pPr>
              <w:spacing w:after="0"/>
              <w:ind w:left="0"/>
              <w:rPr>
                <w:rFonts w:ascii="Segoe UI" w:hAnsi="Segoe UI" w:cs="Segoe UI"/>
              </w:rPr>
            </w:pPr>
            <w:r>
              <w:rPr>
                <w:rFonts w:ascii="Segoe UI" w:hAnsi="Segoe UI" w:eastAsia="Calibri" w:cs="Segoe UI"/>
                <w:bCs/>
                <w:color w:val="000000" w:themeColor="text1"/>
              </w:rPr>
              <w:t>QA</w:t>
            </w:r>
          </w:p>
        </w:tc>
        <w:tc>
          <w:tcPr>
            <w:tcW w:w="3780" w:type="dxa"/>
            <w:vAlign w:val="bottom"/>
          </w:tcPr>
          <w:p w:rsidRPr="00CF5DD1" w:rsidR="00CF5DD1" w:rsidP="00CF5DD1" w:rsidRDefault="00CF5DD1" w14:paraId="79FCFB3C" w14:textId="3E696851">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Full Time</w:t>
            </w:r>
          </w:p>
        </w:tc>
        <w:tc>
          <w:tcPr>
            <w:tcW w:w="2155" w:type="dxa"/>
          </w:tcPr>
          <w:p w:rsidRPr="00CF5DD1" w:rsidR="00CF5DD1" w:rsidP="00CF5DD1" w:rsidRDefault="00CF5DD1" w14:paraId="39E937AD" w14:textId="6CD3C962">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1</w:t>
            </w:r>
          </w:p>
        </w:tc>
      </w:tr>
      <w:tr w:rsidRPr="009E0A43" w:rsidR="00CF5DD1" w:rsidTr="00855501" w14:paraId="3A96059E" w14:textId="4309B566">
        <w:trPr>
          <w:trHeight w:val="144"/>
        </w:trPr>
        <w:tc>
          <w:tcPr>
            <w:tcW w:w="3415" w:type="dxa"/>
            <w:vAlign w:val="bottom"/>
          </w:tcPr>
          <w:p w:rsidRPr="008603DC" w:rsidR="00CF5DD1" w:rsidP="00FF400E" w:rsidRDefault="00CF5DD1" w14:paraId="04445211" w14:textId="6A56D66C">
            <w:pPr>
              <w:spacing w:after="0"/>
              <w:ind w:left="0"/>
              <w:rPr>
                <w:rFonts w:ascii="Segoe UI" w:hAnsi="Segoe UI" w:eastAsia="Calibri" w:cs="Segoe UI"/>
                <w:bCs/>
                <w:color w:val="000000" w:themeColor="text1"/>
              </w:rPr>
            </w:pPr>
            <w:r>
              <w:rPr>
                <w:rFonts w:ascii="Segoe UI" w:hAnsi="Segoe UI" w:eastAsia="Calibri" w:cs="Segoe UI"/>
                <w:bCs/>
                <w:color w:val="000000" w:themeColor="text1"/>
              </w:rPr>
              <w:t>Cloud Infra</w:t>
            </w:r>
            <w:r w:rsidR="001A3C98">
              <w:rPr>
                <w:rFonts w:ascii="Segoe UI" w:hAnsi="Segoe UI" w:eastAsia="Calibri" w:cs="Segoe UI"/>
                <w:bCs/>
                <w:color w:val="000000" w:themeColor="text1"/>
              </w:rPr>
              <w:t>/DevOps</w:t>
            </w:r>
          </w:p>
        </w:tc>
        <w:tc>
          <w:tcPr>
            <w:tcW w:w="3780" w:type="dxa"/>
            <w:vAlign w:val="bottom"/>
          </w:tcPr>
          <w:p w:rsidRPr="00CF5DD1" w:rsidR="00CF5DD1" w:rsidP="00CF5DD1" w:rsidRDefault="00CF5DD1" w14:paraId="2A3B28B9" w14:textId="00523698">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Partial</w:t>
            </w:r>
          </w:p>
        </w:tc>
        <w:tc>
          <w:tcPr>
            <w:tcW w:w="2155" w:type="dxa"/>
          </w:tcPr>
          <w:p w:rsidRPr="00CF5DD1" w:rsidR="00CF5DD1" w:rsidP="00CF5DD1" w:rsidRDefault="00CF5DD1" w14:paraId="6680E3D1" w14:textId="6D0525F4">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1</w:t>
            </w:r>
          </w:p>
        </w:tc>
      </w:tr>
      <w:tr w:rsidRPr="009E0A43" w:rsidR="001A3C98" w:rsidTr="00855501" w14:paraId="026A40DF" w14:textId="77777777">
        <w:trPr>
          <w:trHeight w:val="144"/>
        </w:trPr>
        <w:tc>
          <w:tcPr>
            <w:tcW w:w="3415" w:type="dxa"/>
            <w:vAlign w:val="bottom"/>
          </w:tcPr>
          <w:p w:rsidR="001A3C98" w:rsidP="00FF400E" w:rsidRDefault="001A3C98" w14:paraId="40060331" w14:textId="7EE488C0">
            <w:pPr>
              <w:spacing w:after="0"/>
              <w:ind w:left="0"/>
              <w:rPr>
                <w:rFonts w:ascii="Segoe UI" w:hAnsi="Segoe UI" w:eastAsia="Calibri" w:cs="Segoe UI"/>
                <w:bCs/>
                <w:color w:val="000000" w:themeColor="text1"/>
              </w:rPr>
            </w:pPr>
            <w:r>
              <w:rPr>
                <w:rFonts w:ascii="Segoe UI" w:hAnsi="Segoe UI" w:eastAsia="Calibri" w:cs="Segoe UI"/>
                <w:bCs/>
                <w:color w:val="000000" w:themeColor="text1"/>
              </w:rPr>
              <w:t>UI/UX</w:t>
            </w:r>
          </w:p>
        </w:tc>
        <w:tc>
          <w:tcPr>
            <w:tcW w:w="3780" w:type="dxa"/>
            <w:vAlign w:val="bottom"/>
          </w:tcPr>
          <w:p w:rsidR="001A3C98" w:rsidP="00CF5DD1" w:rsidRDefault="001A3C98" w14:paraId="41B556E0" w14:textId="50577CA1">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Partial</w:t>
            </w:r>
          </w:p>
        </w:tc>
        <w:tc>
          <w:tcPr>
            <w:tcW w:w="2155" w:type="dxa"/>
          </w:tcPr>
          <w:p w:rsidR="001A3C98" w:rsidP="00CF5DD1" w:rsidRDefault="001A3C98" w14:paraId="64D2B4AD" w14:textId="4D19C007">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1</w:t>
            </w:r>
          </w:p>
        </w:tc>
      </w:tr>
      <w:tr w:rsidRPr="009E0A43" w:rsidR="001A3C98" w:rsidTr="00855501" w14:paraId="2A6583EE" w14:textId="77777777">
        <w:trPr>
          <w:trHeight w:val="144"/>
        </w:trPr>
        <w:tc>
          <w:tcPr>
            <w:tcW w:w="3415" w:type="dxa"/>
            <w:vAlign w:val="bottom"/>
          </w:tcPr>
          <w:p w:rsidR="001A3C98" w:rsidP="00FF400E" w:rsidRDefault="001A3C98" w14:paraId="5ABC106B" w14:textId="27B75542">
            <w:pPr>
              <w:spacing w:after="0"/>
              <w:ind w:left="0"/>
              <w:rPr>
                <w:rFonts w:ascii="Segoe UI" w:hAnsi="Segoe UI" w:eastAsia="Calibri" w:cs="Segoe UI"/>
                <w:bCs/>
                <w:color w:val="000000" w:themeColor="text1"/>
              </w:rPr>
            </w:pPr>
            <w:r>
              <w:rPr>
                <w:rFonts w:ascii="Segoe UI" w:hAnsi="Segoe UI" w:eastAsia="Calibri" w:cs="Segoe UI"/>
                <w:bCs/>
                <w:color w:val="000000" w:themeColor="text1"/>
              </w:rPr>
              <w:t>BA/PM</w:t>
            </w:r>
          </w:p>
        </w:tc>
        <w:tc>
          <w:tcPr>
            <w:tcW w:w="3780" w:type="dxa"/>
            <w:vAlign w:val="bottom"/>
          </w:tcPr>
          <w:p w:rsidR="001A3C98" w:rsidP="00CF5DD1" w:rsidRDefault="001A3C98" w14:paraId="7BCEAFDC" w14:textId="3C7E2341">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Partial</w:t>
            </w:r>
          </w:p>
        </w:tc>
        <w:tc>
          <w:tcPr>
            <w:tcW w:w="2155" w:type="dxa"/>
          </w:tcPr>
          <w:p w:rsidR="001A3C98" w:rsidP="00CF5DD1" w:rsidRDefault="001A3C98" w14:paraId="433D86B4" w14:textId="4E1B3799">
            <w:pPr>
              <w:keepNext/>
              <w:spacing w:after="0"/>
              <w:ind w:left="0"/>
              <w:rPr>
                <w:rFonts w:ascii="Segoe UI" w:hAnsi="Segoe UI" w:eastAsia="Calibri" w:cs="Segoe UI"/>
                <w:bCs/>
                <w:color w:val="000000" w:themeColor="text1"/>
              </w:rPr>
            </w:pPr>
            <w:r>
              <w:rPr>
                <w:rFonts w:ascii="Segoe UI" w:hAnsi="Segoe UI" w:eastAsia="Calibri" w:cs="Segoe UI"/>
                <w:bCs/>
                <w:color w:val="000000" w:themeColor="text1"/>
              </w:rPr>
              <w:t>1</w:t>
            </w:r>
          </w:p>
        </w:tc>
      </w:tr>
    </w:tbl>
    <w:p w:rsidRPr="009E0A43" w:rsidR="008603DC" w:rsidP="004D05B0" w:rsidRDefault="008603DC" w14:paraId="42DA8D2D" w14:textId="77777777">
      <w:pPr>
        <w:rPr>
          <w:rFonts w:ascii="Segoe UI" w:hAnsi="Segoe UI" w:cs="Segoe UI"/>
          <w:b/>
          <w:bCs/>
        </w:rPr>
      </w:pPr>
    </w:p>
    <w:p w:rsidRPr="009E0A43" w:rsidR="004D05B0" w:rsidP="004D05B0" w:rsidRDefault="004D05B0" w14:paraId="14028EFC" w14:textId="77777777">
      <w:pPr>
        <w:rPr>
          <w:rFonts w:ascii="Segoe UI" w:hAnsi="Segoe UI" w:cs="Segoe UI"/>
        </w:rPr>
      </w:pPr>
      <w:r w:rsidRPr="009E0A43">
        <w:rPr>
          <w:rFonts w:ascii="Segoe UI" w:hAnsi="Segoe UI" w:cs="Segoe UI"/>
        </w:rPr>
        <w:br w:type="page"/>
      </w:r>
    </w:p>
    <w:p w:rsidR="004D05B0" w:rsidP="004D05B0" w:rsidRDefault="004D05B0" w14:paraId="413417F6" w14:textId="125E851F">
      <w:pPr>
        <w:pStyle w:val="Heading1"/>
      </w:pPr>
      <w:bookmarkStart w:name="_Toc141294324" w:id="12"/>
      <w:r w:rsidRPr="009E0A43">
        <w:lastRenderedPageBreak/>
        <w:t>Annexure</w:t>
      </w:r>
      <w:bookmarkEnd w:id="12"/>
      <w:r w:rsidRPr="009E0A43">
        <w:t xml:space="preserve"> </w:t>
      </w:r>
    </w:p>
    <w:p w:rsidRPr="009E0A43" w:rsidR="004D05B0" w:rsidP="00096FF0" w:rsidRDefault="004D05B0" w14:paraId="06881DF9" w14:textId="77777777">
      <w:pPr>
        <w:pStyle w:val="Heading2"/>
      </w:pPr>
      <w:bookmarkStart w:name="_Toc141294325" w:id="13"/>
      <w:r w:rsidRPr="009E0A43">
        <w:t>Application Characteristics</w:t>
      </w:r>
      <w:bookmarkEnd w:id="13"/>
    </w:p>
    <w:p w:rsidRPr="009E0A43" w:rsidR="004D05B0" w:rsidP="00096FF0" w:rsidRDefault="004D05B0" w14:paraId="2EF2989F" w14:textId="77777777">
      <w:pPr>
        <w:ind w:left="0"/>
        <w:rPr>
          <w:rFonts w:ascii="Segoe UI" w:hAnsi="Segoe UI" w:cs="Segoe UI"/>
        </w:rPr>
      </w:pPr>
      <w:r w:rsidRPr="009E0A43">
        <w:rPr>
          <w:rFonts w:ascii="Segoe UI" w:hAnsi="Segoe UI" w:eastAsia="Calibri" w:cs="Segoe UI"/>
        </w:rPr>
        <w:t>Based on the provided characteristics, the description outlines the key features and requirements for the SaaS (Software as a Service) product. Here's a summary of the characteristics:</w:t>
      </w:r>
    </w:p>
    <w:p w:rsidRPr="00096FF0" w:rsidR="004D05B0" w:rsidP="002658EB" w:rsidRDefault="004D05B0" w14:paraId="2BD5EA53" w14:textId="58F503B4">
      <w:pPr>
        <w:pStyle w:val="ListParagraph"/>
        <w:numPr>
          <w:ilvl w:val="0"/>
          <w:numId w:val="21"/>
        </w:numPr>
        <w:rPr>
          <w:rFonts w:ascii="Segoe UI" w:hAnsi="Segoe UI" w:cs="Segoe UI"/>
        </w:rPr>
      </w:pPr>
      <w:r w:rsidRPr="00096FF0">
        <w:rPr>
          <w:rFonts w:ascii="Segoe UI" w:hAnsi="Segoe UI" w:eastAsia="Calibri" w:cs="Segoe UI"/>
        </w:rPr>
        <w:t>SaaS Product: The software is offered as a service, accessible through the internet, and does not require installation on the client's end.</w:t>
      </w:r>
    </w:p>
    <w:p w:rsidRPr="00096FF0" w:rsidR="004D05B0" w:rsidP="002658EB" w:rsidRDefault="004D05B0" w14:paraId="488B2E78" w14:textId="53189829">
      <w:pPr>
        <w:pStyle w:val="ListParagraph"/>
        <w:numPr>
          <w:ilvl w:val="0"/>
          <w:numId w:val="21"/>
        </w:numPr>
        <w:rPr>
          <w:rFonts w:ascii="Segoe UI" w:hAnsi="Segoe UI" w:cs="Segoe UI"/>
        </w:rPr>
      </w:pPr>
      <w:r w:rsidRPr="00096FF0">
        <w:rPr>
          <w:rFonts w:ascii="Segoe UI" w:hAnsi="Segoe UI" w:eastAsia="Calibri" w:cs="Segoe UI"/>
        </w:rPr>
        <w:t>Multitenant: The SaaS application is designed to serve multiple customers (tenants) from a single shared instance, ensuring efficiency and scalability.</w:t>
      </w:r>
    </w:p>
    <w:p w:rsidRPr="00096FF0" w:rsidR="004D05B0" w:rsidP="002658EB" w:rsidRDefault="004D05B0" w14:paraId="1E8293E7" w14:textId="59F1C06C">
      <w:pPr>
        <w:pStyle w:val="ListParagraph"/>
        <w:numPr>
          <w:ilvl w:val="0"/>
          <w:numId w:val="21"/>
        </w:numPr>
        <w:rPr>
          <w:rFonts w:ascii="Segoe UI" w:hAnsi="Segoe UI" w:cs="Segoe UI"/>
        </w:rPr>
      </w:pPr>
      <w:r w:rsidRPr="00096FF0">
        <w:rPr>
          <w:rFonts w:ascii="Segoe UI" w:hAnsi="Segoe UI" w:eastAsia="Calibri" w:cs="Segoe UI"/>
        </w:rPr>
        <w:t>Open for Integrations &amp; Data Transformation: The SaaS product allows integration with other third-party applications and data sources, enabling seamless data exchange and transformation.</w:t>
      </w:r>
    </w:p>
    <w:p w:rsidRPr="00096FF0" w:rsidR="004D05B0" w:rsidP="002658EB" w:rsidRDefault="004D05B0" w14:paraId="1270C463" w14:textId="30DF73A9">
      <w:pPr>
        <w:pStyle w:val="ListParagraph"/>
        <w:numPr>
          <w:ilvl w:val="0"/>
          <w:numId w:val="21"/>
        </w:numPr>
        <w:rPr>
          <w:rFonts w:ascii="Segoe UI" w:hAnsi="Segoe UI" w:cs="Segoe UI"/>
        </w:rPr>
      </w:pPr>
      <w:r w:rsidRPr="00096FF0">
        <w:rPr>
          <w:rFonts w:ascii="Segoe UI" w:hAnsi="Segoe UI" w:eastAsia="Calibri" w:cs="Segoe UI"/>
        </w:rPr>
        <w:t>API (Application Programming Interface): The SaaS product provides APIs that allow external applications to interact and integrate with its functionality.</w:t>
      </w:r>
    </w:p>
    <w:p w:rsidRPr="00096FF0" w:rsidR="004D05B0" w:rsidP="002658EB" w:rsidRDefault="004D05B0" w14:paraId="0B2AB7AD" w14:textId="1DFE722B">
      <w:pPr>
        <w:pStyle w:val="ListParagraph"/>
        <w:numPr>
          <w:ilvl w:val="0"/>
          <w:numId w:val="21"/>
        </w:numPr>
        <w:rPr>
          <w:rFonts w:ascii="Segoe UI" w:hAnsi="Segoe UI" w:cs="Segoe UI"/>
        </w:rPr>
      </w:pPr>
      <w:r w:rsidRPr="00096FF0">
        <w:rPr>
          <w:rFonts w:ascii="Segoe UI" w:hAnsi="Segoe UI" w:eastAsia="Calibri" w:cs="Segoe UI"/>
        </w:rPr>
        <w:t>Billing and Metering: The SaaS product includes capabilities for billing customers based on usage and metering resources as needed.</w:t>
      </w:r>
    </w:p>
    <w:p w:rsidRPr="00096FF0" w:rsidR="004D05B0" w:rsidP="002658EB" w:rsidRDefault="004D05B0" w14:paraId="00D513AF" w14:textId="46854ACD">
      <w:pPr>
        <w:pStyle w:val="ListParagraph"/>
        <w:numPr>
          <w:ilvl w:val="0"/>
          <w:numId w:val="21"/>
        </w:numPr>
        <w:rPr>
          <w:rFonts w:ascii="Segoe UI" w:hAnsi="Segoe UI" w:cs="Segoe UI"/>
        </w:rPr>
      </w:pPr>
      <w:r w:rsidRPr="00096FF0">
        <w:rPr>
          <w:rFonts w:ascii="Segoe UI" w:hAnsi="Segoe UI" w:eastAsia="Calibri" w:cs="Segoe UI"/>
        </w:rPr>
        <w:t>Configurable: The SaaS application offers various configuration options to adapt to different customer requirements and preferences.</w:t>
      </w:r>
    </w:p>
    <w:p w:rsidRPr="00096FF0" w:rsidR="004D05B0" w:rsidP="002658EB" w:rsidRDefault="004D05B0" w14:paraId="0960DE05" w14:textId="7B013D16">
      <w:pPr>
        <w:pStyle w:val="ListParagraph"/>
        <w:numPr>
          <w:ilvl w:val="0"/>
          <w:numId w:val="21"/>
        </w:numPr>
        <w:rPr>
          <w:rFonts w:ascii="Segoe UI" w:hAnsi="Segoe UI" w:cs="Segoe UI"/>
        </w:rPr>
      </w:pPr>
      <w:r w:rsidRPr="00096FF0">
        <w:rPr>
          <w:rFonts w:ascii="Segoe UI" w:hAnsi="Segoe UI" w:eastAsia="Calibri" w:cs="Segoe UI"/>
        </w:rPr>
        <w:t>Compliance with HIPAA: The SaaS product meets the security and privacy standards required for handling sensitive healthcare information as per the Health Insurance Portability and Accountability Act (HIPAA).</w:t>
      </w:r>
    </w:p>
    <w:p w:rsidRPr="00096FF0" w:rsidR="004D05B0" w:rsidP="002658EB" w:rsidRDefault="004D05B0" w14:paraId="64321732" w14:textId="60C4BF67">
      <w:pPr>
        <w:pStyle w:val="ListParagraph"/>
        <w:numPr>
          <w:ilvl w:val="0"/>
          <w:numId w:val="21"/>
        </w:numPr>
        <w:rPr>
          <w:rFonts w:ascii="Segoe UI" w:hAnsi="Segoe UI" w:cs="Segoe UI"/>
        </w:rPr>
      </w:pPr>
      <w:r w:rsidRPr="00096FF0">
        <w:rPr>
          <w:rFonts w:ascii="Segoe UI" w:hAnsi="Segoe UI" w:eastAsia="Calibri" w:cs="Segoe UI"/>
        </w:rPr>
        <w:t>Secure and Integrated with Client AD's Storage: The SaaS application is designed with security in mind and allows integration with the client's Active Directory for authentication and authorization purposes.</w:t>
      </w:r>
    </w:p>
    <w:p w:rsidRPr="00096FF0" w:rsidR="004D05B0" w:rsidP="002658EB" w:rsidRDefault="004D05B0" w14:paraId="70B0B30A" w14:textId="35FC1785">
      <w:pPr>
        <w:pStyle w:val="ListParagraph"/>
        <w:numPr>
          <w:ilvl w:val="0"/>
          <w:numId w:val="21"/>
        </w:numPr>
        <w:rPr>
          <w:rFonts w:ascii="Segoe UI" w:hAnsi="Segoe UI" w:cs="Segoe UI"/>
        </w:rPr>
      </w:pPr>
      <w:r w:rsidRPr="00096FF0">
        <w:rPr>
          <w:rFonts w:ascii="Segoe UI" w:hAnsi="Segoe UI" w:eastAsia="Calibri" w:cs="Segoe UI"/>
        </w:rPr>
        <w:t>Leverage Branding: The SaaS product offers branding options, allowing customers to customize the appearance and user experience to match their brand identity.</w:t>
      </w:r>
    </w:p>
    <w:p w:rsidRPr="00096FF0" w:rsidR="004D05B0" w:rsidP="002658EB" w:rsidRDefault="004D05B0" w14:paraId="45D16EEF" w14:textId="7B75BA6B">
      <w:pPr>
        <w:pStyle w:val="ListParagraph"/>
        <w:numPr>
          <w:ilvl w:val="0"/>
          <w:numId w:val="21"/>
        </w:numPr>
        <w:rPr>
          <w:rFonts w:ascii="Segoe UI" w:hAnsi="Segoe UI" w:cs="Segoe UI"/>
        </w:rPr>
      </w:pPr>
      <w:r w:rsidRPr="00096FF0">
        <w:rPr>
          <w:rFonts w:ascii="Segoe UI" w:hAnsi="Segoe UI" w:eastAsia="Calibri" w:cs="Segoe UI"/>
        </w:rPr>
        <w:t>Cloud-Native: The SaaS product is built using cloud-native technologies and takes advantage of the scalability and flexibility offered by cloud platforms.</w:t>
      </w:r>
    </w:p>
    <w:p w:rsidRPr="00096FF0" w:rsidR="004D05B0" w:rsidP="002658EB" w:rsidRDefault="004D05B0" w14:paraId="0E999AAC" w14:textId="10045EA1">
      <w:pPr>
        <w:pStyle w:val="ListParagraph"/>
        <w:numPr>
          <w:ilvl w:val="0"/>
          <w:numId w:val="21"/>
        </w:numPr>
        <w:rPr>
          <w:rFonts w:ascii="Segoe UI" w:hAnsi="Segoe UI" w:cs="Segoe UI"/>
        </w:rPr>
      </w:pPr>
      <w:r w:rsidRPr="00096FF0">
        <w:rPr>
          <w:rFonts w:ascii="Segoe UI" w:hAnsi="Segoe UI" w:eastAsia="Calibri" w:cs="Segoe UI"/>
        </w:rPr>
        <w:t>Responsive and Mobile Integration: The SaaS application is designed to be responsive, providing an optimal user experience across different devices, including mobile devices.</w:t>
      </w:r>
    </w:p>
    <w:p w:rsidRPr="00096FF0" w:rsidR="004D05B0" w:rsidP="002658EB" w:rsidRDefault="004D05B0" w14:paraId="35CF75C7" w14:textId="215F9117">
      <w:pPr>
        <w:pStyle w:val="ListParagraph"/>
        <w:numPr>
          <w:ilvl w:val="0"/>
          <w:numId w:val="21"/>
        </w:numPr>
        <w:rPr>
          <w:rFonts w:ascii="Segoe UI" w:hAnsi="Segoe UI" w:cs="Segoe UI"/>
        </w:rPr>
      </w:pPr>
      <w:r w:rsidRPr="00096FF0">
        <w:rPr>
          <w:rFonts w:ascii="Segoe UI" w:hAnsi="Segoe UI" w:eastAsia="Calibri" w:cs="Segoe UI"/>
        </w:rPr>
        <w:t>No Customer Specific Customization: The SaaS product does not allow individual customizations for each customer to maintain uniformity and reduce complexity.</w:t>
      </w:r>
    </w:p>
    <w:p w:rsidRPr="00096FF0" w:rsidR="004D05B0" w:rsidP="002658EB" w:rsidRDefault="004D05B0" w14:paraId="72E61D18" w14:textId="063FEC82">
      <w:pPr>
        <w:pStyle w:val="ListParagraph"/>
        <w:numPr>
          <w:ilvl w:val="0"/>
          <w:numId w:val="21"/>
        </w:numPr>
        <w:rPr>
          <w:rFonts w:ascii="Segoe UI" w:hAnsi="Segoe UI" w:cs="Segoe UI"/>
        </w:rPr>
      </w:pPr>
      <w:r w:rsidRPr="00096FF0">
        <w:rPr>
          <w:rFonts w:ascii="Segoe UI" w:hAnsi="Segoe UI" w:eastAsia="Calibri" w:cs="Segoe UI"/>
        </w:rPr>
        <w:t>Security - Two-Factor Authentication: The SaaS application supports two-factor authentication, adding an extra layer of security to user logins.</w:t>
      </w:r>
    </w:p>
    <w:p w:rsidRPr="00096FF0" w:rsidR="004D05B0" w:rsidP="002658EB" w:rsidRDefault="004D05B0" w14:paraId="00F71EB4" w14:textId="1C7CD10D">
      <w:pPr>
        <w:pStyle w:val="ListParagraph"/>
        <w:numPr>
          <w:ilvl w:val="0"/>
          <w:numId w:val="21"/>
        </w:numPr>
        <w:rPr>
          <w:rFonts w:ascii="Segoe UI" w:hAnsi="Segoe UI" w:cs="Segoe UI"/>
        </w:rPr>
      </w:pPr>
      <w:r w:rsidRPr="00096FF0">
        <w:rPr>
          <w:rFonts w:ascii="Segoe UI" w:hAnsi="Segoe UI" w:eastAsia="Calibri" w:cs="Segoe UI"/>
        </w:rPr>
        <w:t>API Versioning Support: The SaaS product's APIs are designed to support versioning, ensuring backward compatibility as the product evolves.</w:t>
      </w:r>
    </w:p>
    <w:p w:rsidRPr="00096FF0" w:rsidR="004D05B0" w:rsidP="002658EB" w:rsidRDefault="004D05B0" w14:paraId="236191F8" w14:textId="1801E6D6">
      <w:pPr>
        <w:pStyle w:val="ListParagraph"/>
        <w:numPr>
          <w:ilvl w:val="0"/>
          <w:numId w:val="21"/>
        </w:numPr>
        <w:rPr>
          <w:rFonts w:ascii="Segoe UI" w:hAnsi="Segoe UI" w:cs="Segoe UI"/>
        </w:rPr>
      </w:pPr>
      <w:r w:rsidRPr="00096FF0">
        <w:rPr>
          <w:rFonts w:ascii="Segoe UI" w:hAnsi="Segoe UI" w:eastAsia="Calibri" w:cs="Segoe UI"/>
        </w:rPr>
        <w:t>90% Availability: The SaaS product aims to achieve 90% uptime, providing a highly available service to customers.</w:t>
      </w:r>
    </w:p>
    <w:p w:rsidRPr="009E0A43" w:rsidR="004D05B0" w:rsidP="00096FF0" w:rsidRDefault="004D05B0" w14:paraId="7129A1DF" w14:textId="77777777">
      <w:pPr>
        <w:pStyle w:val="Heading2"/>
      </w:pPr>
      <w:bookmarkStart w:name="_Toc141294326" w:id="14"/>
      <w:r w:rsidRPr="009E0A43">
        <w:lastRenderedPageBreak/>
        <w:t>HIPAA RULES</w:t>
      </w:r>
      <w:bookmarkEnd w:id="14"/>
    </w:p>
    <w:p w:rsidRPr="00096FF0" w:rsidR="00096FF0" w:rsidP="002658EB" w:rsidRDefault="00096FF0" w14:paraId="1C9978F0" w14:textId="78C69DAD">
      <w:pPr>
        <w:pStyle w:val="ListParagraph"/>
        <w:numPr>
          <w:ilvl w:val="0"/>
          <w:numId w:val="22"/>
        </w:numPr>
        <w:rPr>
          <w:rFonts w:ascii="Segoe UI" w:hAnsi="Segoe UI" w:cs="Segoe UI"/>
        </w:rPr>
      </w:pPr>
      <w:r w:rsidRPr="00096FF0">
        <w:rPr>
          <w:rFonts w:ascii="Segoe UI" w:hAnsi="Segoe UI" w:cs="Segoe UI"/>
        </w:rPr>
        <w:t>Access Controls: Implementing mechanisms to limit access to ePHI to only authorized individuals who need it to carry out their job responsibilities. This can include user authentication, role-based access controls, and activity monitoring.</w:t>
      </w:r>
    </w:p>
    <w:p w:rsidRPr="00096FF0" w:rsidR="00096FF0" w:rsidP="002658EB" w:rsidRDefault="00096FF0" w14:paraId="46C14DE7" w14:textId="48EF5532">
      <w:pPr>
        <w:pStyle w:val="ListParagraph"/>
        <w:numPr>
          <w:ilvl w:val="0"/>
          <w:numId w:val="22"/>
        </w:numPr>
        <w:rPr>
          <w:rFonts w:ascii="Segoe UI" w:hAnsi="Segoe UI" w:cs="Segoe UI"/>
        </w:rPr>
      </w:pPr>
      <w:r w:rsidRPr="00096FF0">
        <w:rPr>
          <w:rFonts w:ascii="Segoe UI" w:hAnsi="Segoe UI" w:cs="Segoe UI"/>
        </w:rPr>
        <w:t>Encryption and Decryption: Encrypting ePHI stored in databases to protect it from unauthorized access or disclosure.</w:t>
      </w:r>
    </w:p>
    <w:p w:rsidRPr="00096FF0" w:rsidR="00096FF0" w:rsidP="002658EB" w:rsidRDefault="00096FF0" w14:paraId="00D67209" w14:textId="4797F06B">
      <w:pPr>
        <w:pStyle w:val="ListParagraph"/>
        <w:numPr>
          <w:ilvl w:val="0"/>
          <w:numId w:val="22"/>
        </w:numPr>
        <w:rPr>
          <w:rFonts w:ascii="Segoe UI" w:hAnsi="Segoe UI" w:cs="Segoe UI"/>
        </w:rPr>
      </w:pPr>
      <w:r w:rsidRPr="00096FF0">
        <w:rPr>
          <w:rFonts w:ascii="Segoe UI" w:hAnsi="Segoe UI" w:cs="Segoe UI"/>
        </w:rPr>
        <w:t>Audit Controls: Implementing hardware, software, and/or procedural mechanisms to record and examine activity in information systems that contain or use ePHI.</w:t>
      </w:r>
    </w:p>
    <w:p w:rsidRPr="00096FF0" w:rsidR="00096FF0" w:rsidP="002658EB" w:rsidRDefault="00096FF0" w14:paraId="3DE171F3" w14:textId="3756CC9F">
      <w:pPr>
        <w:pStyle w:val="ListParagraph"/>
        <w:numPr>
          <w:ilvl w:val="0"/>
          <w:numId w:val="22"/>
        </w:numPr>
        <w:rPr>
          <w:rFonts w:ascii="Segoe UI" w:hAnsi="Segoe UI" w:cs="Segoe UI"/>
        </w:rPr>
      </w:pPr>
      <w:r w:rsidRPr="00096FF0">
        <w:rPr>
          <w:rFonts w:ascii="Segoe UI" w:hAnsi="Segoe UI" w:cs="Segoe UI"/>
        </w:rPr>
        <w:t>Integrity Controls: Implementing measures to ensure that ePHI is not altered or destroyed in an unauthorized manner. This can include data backup and recovery processes.</w:t>
      </w:r>
    </w:p>
    <w:p w:rsidRPr="00096FF0" w:rsidR="00096FF0" w:rsidP="002658EB" w:rsidRDefault="00096FF0" w14:paraId="0CDD5757" w14:textId="2D69D9DA">
      <w:pPr>
        <w:pStyle w:val="ListParagraph"/>
        <w:numPr>
          <w:ilvl w:val="0"/>
          <w:numId w:val="22"/>
        </w:numPr>
        <w:rPr>
          <w:rFonts w:ascii="Segoe UI" w:hAnsi="Segoe UI" w:cs="Segoe UI"/>
        </w:rPr>
      </w:pPr>
      <w:r w:rsidRPr="00096FF0">
        <w:rPr>
          <w:rFonts w:ascii="Segoe UI" w:hAnsi="Segoe UI" w:cs="Segoe UI"/>
        </w:rPr>
        <w:t>Transmission Security: Implementing security measures to protect ePHI during transmission over electronic networks, such as the internet or private networks.</w:t>
      </w:r>
    </w:p>
    <w:p w:rsidRPr="00096FF0" w:rsidR="00096FF0" w:rsidP="002658EB" w:rsidRDefault="00096FF0" w14:paraId="2F0EE3E8" w14:textId="11483F25">
      <w:pPr>
        <w:pStyle w:val="ListParagraph"/>
        <w:numPr>
          <w:ilvl w:val="0"/>
          <w:numId w:val="22"/>
        </w:numPr>
        <w:rPr>
          <w:rFonts w:ascii="Segoe UI" w:hAnsi="Segoe UI" w:cs="Segoe UI"/>
        </w:rPr>
      </w:pPr>
      <w:r w:rsidRPr="00096FF0">
        <w:rPr>
          <w:rFonts w:ascii="Segoe UI" w:hAnsi="Segoe UI" w:cs="Segoe UI"/>
        </w:rPr>
        <w:t>Physical Safeguards: Implementing physical measures to protect the physical infrastructure that houses databases containing ePHI, such as access controls to data centers and server rooms.</w:t>
      </w:r>
    </w:p>
    <w:p w:rsidR="00D75C1B" w:rsidP="00E700BA" w:rsidRDefault="00D75C1B" w14:paraId="51537FAA" w14:textId="77777777">
      <w:pPr>
        <w:ind w:left="0"/>
        <w:rPr>
          <w:rFonts w:ascii="Segoe UI" w:hAnsi="Segoe UI" w:cs="Segoe UI"/>
          <w:color w:val="374151"/>
        </w:rPr>
      </w:pPr>
    </w:p>
    <w:p w:rsidRPr="00D75C1B" w:rsidR="004D05B0" w:rsidP="00E700BA" w:rsidRDefault="004D05B0" w14:paraId="70C56913" w14:textId="5C8ABBCD">
      <w:pPr>
        <w:ind w:left="0"/>
        <w:rPr>
          <w:rFonts w:ascii="Segoe UI" w:hAnsi="Segoe UI" w:eastAsia="Calibri" w:cs="Segoe UI"/>
        </w:rPr>
      </w:pPr>
      <w:r w:rsidRPr="00D75C1B">
        <w:rPr>
          <w:rFonts w:ascii="Segoe UI" w:hAnsi="Segoe UI" w:eastAsia="Calibri" w:cs="Segoe UI"/>
        </w:rPr>
        <w:t>At present, all applications retrieve data from the Bifrost system, which is stored in the Bifrost database. However, we are uncertain about the hospitals' willingness to share patient data and case sheet information with the Bifrost system directly. Our proposal is to utilize Bifrost as a staging platform, and all information will be sourced exclusively from the Hospital EMR (Electronic Medical Record) systems. This approach will be followed as long as hospitals and clients maintain their individual EMR systems. Ensuring compliance with this essential requirement is a crucial aspect of determining the optimal solution.</w:t>
      </w:r>
    </w:p>
    <w:p w:rsidRPr="009E0A43" w:rsidR="004D05B0" w:rsidP="00096FF0" w:rsidRDefault="004D05B0" w14:paraId="605D0393" w14:textId="77777777">
      <w:pPr>
        <w:pStyle w:val="Heading2"/>
      </w:pPr>
      <w:bookmarkStart w:name="_Toc141294327" w:id="15"/>
      <w:r w:rsidRPr="009E0A43">
        <w:t>Subscription &amp; Billing factors to be considered:</w:t>
      </w:r>
      <w:bookmarkEnd w:id="15"/>
    </w:p>
    <w:p w:rsidRPr="009E0A43" w:rsidR="004D05B0" w:rsidP="00E700BA" w:rsidRDefault="004D05B0" w14:paraId="6B5EFA0A" w14:textId="77777777">
      <w:pPr>
        <w:ind w:left="0"/>
        <w:rPr>
          <w:rFonts w:ascii="Segoe UI" w:hAnsi="Segoe UI" w:cs="Segoe UI"/>
          <w:color w:val="374151"/>
        </w:rPr>
      </w:pPr>
      <w:r w:rsidRPr="00D75C1B">
        <w:rPr>
          <w:rFonts w:ascii="Segoe UI" w:hAnsi="Segoe UI" w:eastAsia="Calibri" w:cs="Segoe UI"/>
        </w:rPr>
        <w:t>When building a Software-as-a-Service (SaaS) product, several parameters need to be considered for billing, especially concerning the infrastructure. The billing model you choose will depend on your product's features, target audience, and overall business strategy. Here are some key parameters to consider for billing as part of the infrastructure</w:t>
      </w:r>
      <w:r w:rsidRPr="009E0A43">
        <w:rPr>
          <w:rFonts w:ascii="Segoe UI" w:hAnsi="Segoe UI" w:cs="Segoe UI"/>
          <w:color w:val="374151"/>
        </w:rPr>
        <w:t>:</w:t>
      </w:r>
    </w:p>
    <w:p w:rsidRPr="00D75C1B" w:rsidR="004D05B0" w:rsidP="002658EB" w:rsidRDefault="004D05B0" w14:paraId="35AB3118" w14:textId="77777777">
      <w:pPr>
        <w:pStyle w:val="ListParagraph"/>
        <w:numPr>
          <w:ilvl w:val="0"/>
          <w:numId w:val="23"/>
        </w:numPr>
        <w:spacing w:before="0" w:after="0"/>
        <w:rPr>
          <w:rFonts w:ascii="Segoe UI" w:hAnsi="Segoe UI" w:eastAsia="Calibri" w:cs="Segoe UI"/>
        </w:rPr>
      </w:pPr>
      <w:r w:rsidRPr="009E0A43">
        <w:rPr>
          <w:rFonts w:ascii="Segoe UI" w:hAnsi="Segoe UI" w:cs="Segoe UI"/>
          <w:b/>
          <w:bCs/>
          <w:color w:val="374151"/>
        </w:rPr>
        <w:t>Resource Usage</w:t>
      </w:r>
      <w:r w:rsidRPr="009E0A43">
        <w:rPr>
          <w:rFonts w:ascii="Segoe UI" w:hAnsi="Segoe UI" w:cs="Segoe UI"/>
          <w:color w:val="374151"/>
        </w:rPr>
        <w:t xml:space="preserve">: </w:t>
      </w:r>
      <w:r w:rsidRPr="00D75C1B">
        <w:rPr>
          <w:rFonts w:ascii="Segoe UI" w:hAnsi="Segoe UI" w:eastAsia="Calibri" w:cs="Segoe UI"/>
        </w:rPr>
        <w:t>Monitor and track the usage of resources, such as computing power (CPU), memory, storage, and bandwidth. Depending on the intensity of usage, you can implement different pricing tiers or charge customers based on their resource consumption.</w:t>
      </w:r>
    </w:p>
    <w:p w:rsidRPr="009E0A43" w:rsidR="004D05B0" w:rsidP="002658EB" w:rsidRDefault="004D05B0" w14:paraId="03872915" w14:textId="77777777">
      <w:pPr>
        <w:pStyle w:val="ListParagraph"/>
        <w:numPr>
          <w:ilvl w:val="0"/>
          <w:numId w:val="23"/>
        </w:numPr>
        <w:spacing w:before="0" w:after="0"/>
        <w:rPr>
          <w:rFonts w:ascii="Segoe UI" w:hAnsi="Segoe UI" w:cs="Segoe UI"/>
          <w:color w:val="374151"/>
        </w:rPr>
      </w:pPr>
      <w:r w:rsidRPr="009E0A43">
        <w:rPr>
          <w:rFonts w:ascii="Segoe UI" w:hAnsi="Segoe UI" w:cs="Segoe UI"/>
          <w:b/>
          <w:bCs/>
          <w:color w:val="374151"/>
        </w:rPr>
        <w:t>Pricing Tiers and Plans</w:t>
      </w:r>
      <w:r w:rsidRPr="009E0A43">
        <w:rPr>
          <w:rFonts w:ascii="Segoe UI" w:hAnsi="Segoe UI" w:cs="Segoe UI"/>
          <w:color w:val="374151"/>
        </w:rPr>
        <w:t xml:space="preserve">: </w:t>
      </w:r>
      <w:r w:rsidRPr="00D75C1B">
        <w:rPr>
          <w:rFonts w:ascii="Segoe UI" w:hAnsi="Segoe UI" w:eastAsia="Calibri" w:cs="Segoe UI"/>
        </w:rPr>
        <w:t>Offer different pricing tiers or plans to cater to various customer segments with varying needs and budgets. Common tiers include basic, pro, and enterprise levels, each with different features and resource allocations.</w:t>
      </w:r>
    </w:p>
    <w:p w:rsidRPr="00D75C1B" w:rsidR="004D05B0" w:rsidP="002658EB" w:rsidRDefault="004D05B0" w14:paraId="733FC96B" w14:textId="77777777">
      <w:pPr>
        <w:pStyle w:val="ListParagraph"/>
        <w:numPr>
          <w:ilvl w:val="0"/>
          <w:numId w:val="23"/>
        </w:numPr>
        <w:spacing w:before="0" w:after="0"/>
        <w:rPr>
          <w:rFonts w:ascii="Segoe UI" w:hAnsi="Segoe UI" w:eastAsia="Calibri" w:cs="Segoe UI"/>
          <w:color w:val="000000" w:themeColor="text1"/>
        </w:rPr>
      </w:pPr>
      <w:r w:rsidRPr="00D75C1B">
        <w:rPr>
          <w:rFonts w:ascii="Segoe UI" w:hAnsi="Segoe UI" w:cs="Segoe UI"/>
          <w:b/>
          <w:bCs/>
          <w:color w:val="000000" w:themeColor="text1"/>
        </w:rPr>
        <w:lastRenderedPageBreak/>
        <w:t>Metered Billing</w:t>
      </w:r>
      <w:r w:rsidRPr="00D75C1B">
        <w:rPr>
          <w:rFonts w:ascii="Segoe UI" w:hAnsi="Segoe UI" w:cs="Segoe UI"/>
          <w:color w:val="000000" w:themeColor="text1"/>
        </w:rPr>
        <w:t xml:space="preserve">: </w:t>
      </w:r>
      <w:r w:rsidRPr="00D75C1B">
        <w:rPr>
          <w:rFonts w:ascii="Segoe UI" w:hAnsi="Segoe UI" w:eastAsia="Calibri" w:cs="Segoe UI"/>
          <w:color w:val="000000" w:themeColor="text1"/>
        </w:rPr>
        <w:t>Implement a metered billing model where customers pay for what they use. This approach is suitable for services where usage can fluctuate, and customers prefer to pay based on actual usage.</w:t>
      </w:r>
    </w:p>
    <w:p w:rsidRPr="00D75C1B" w:rsidR="004D05B0" w:rsidP="002658EB" w:rsidRDefault="004D05B0" w14:paraId="711EEFF3" w14:textId="77777777">
      <w:pPr>
        <w:pStyle w:val="ListParagraph"/>
        <w:numPr>
          <w:ilvl w:val="0"/>
          <w:numId w:val="23"/>
        </w:numPr>
        <w:spacing w:before="0" w:after="0"/>
        <w:rPr>
          <w:rFonts w:ascii="Segoe UI" w:hAnsi="Segoe UI" w:eastAsia="Calibri" w:cs="Segoe UI"/>
          <w:color w:val="000000" w:themeColor="text1"/>
        </w:rPr>
      </w:pPr>
      <w:r w:rsidRPr="00D75C1B">
        <w:rPr>
          <w:rFonts w:ascii="Segoe UI" w:hAnsi="Segoe UI" w:cs="Segoe UI"/>
          <w:b/>
          <w:bCs/>
          <w:color w:val="000000" w:themeColor="text1"/>
        </w:rPr>
        <w:t>Fixed Fee vs. Variable Fee</w:t>
      </w:r>
      <w:r w:rsidRPr="00D75C1B">
        <w:rPr>
          <w:rFonts w:ascii="Segoe UI" w:hAnsi="Segoe UI" w:cs="Segoe UI"/>
          <w:color w:val="000000" w:themeColor="text1"/>
        </w:rPr>
        <w:t xml:space="preserve">: </w:t>
      </w:r>
      <w:r w:rsidRPr="00D75C1B">
        <w:rPr>
          <w:rFonts w:ascii="Segoe UI" w:hAnsi="Segoe UI" w:eastAsia="Calibri" w:cs="Segoe UI"/>
          <w:color w:val="000000" w:themeColor="text1"/>
        </w:rPr>
        <w:t>Decide whether to charge a fixed fee for a predefined set of features/resources or a variable fee based on actual usage. A combination of both approaches is also possible.</w:t>
      </w:r>
    </w:p>
    <w:p w:rsidRPr="00D75C1B" w:rsidR="004D05B0" w:rsidP="002658EB" w:rsidRDefault="004D05B0" w14:paraId="4AE834A3" w14:textId="77777777">
      <w:pPr>
        <w:pStyle w:val="ListParagraph"/>
        <w:numPr>
          <w:ilvl w:val="0"/>
          <w:numId w:val="23"/>
        </w:numPr>
        <w:spacing w:before="0" w:after="0"/>
        <w:rPr>
          <w:rFonts w:ascii="Segoe UI" w:hAnsi="Segoe UI" w:eastAsia="Calibri" w:cs="Segoe UI"/>
          <w:color w:val="000000" w:themeColor="text1"/>
        </w:rPr>
      </w:pPr>
      <w:r w:rsidRPr="00D75C1B">
        <w:rPr>
          <w:rFonts w:ascii="Segoe UI" w:hAnsi="Segoe UI" w:cs="Segoe UI"/>
          <w:b/>
          <w:bCs/>
          <w:color w:val="000000" w:themeColor="text1"/>
        </w:rPr>
        <w:t>Free Trial and Freemium</w:t>
      </w:r>
      <w:r w:rsidRPr="00D75C1B">
        <w:rPr>
          <w:rFonts w:ascii="Segoe UI" w:hAnsi="Segoe UI" w:eastAsia="Calibri" w:cs="Segoe UI"/>
          <w:color w:val="000000" w:themeColor="text1"/>
        </w:rPr>
        <w:t>: Consider offering a free trial or freemium version with limited features to attract potential customers and allow them to explore the product before committing to a paid plan.</w:t>
      </w:r>
    </w:p>
    <w:p w:rsidRPr="00D75C1B" w:rsidR="004D05B0" w:rsidP="002658EB" w:rsidRDefault="004D05B0" w14:paraId="493838B1" w14:textId="77777777">
      <w:pPr>
        <w:pStyle w:val="ListParagraph"/>
        <w:numPr>
          <w:ilvl w:val="0"/>
          <w:numId w:val="23"/>
        </w:numPr>
        <w:spacing w:before="0" w:after="0"/>
        <w:rPr>
          <w:rFonts w:ascii="Segoe UI" w:hAnsi="Segoe UI" w:eastAsia="Calibri" w:cs="Segoe UI"/>
          <w:color w:val="000000" w:themeColor="text1"/>
        </w:rPr>
      </w:pPr>
      <w:r w:rsidRPr="00D75C1B">
        <w:rPr>
          <w:rFonts w:ascii="Segoe UI" w:hAnsi="Segoe UI" w:cs="Segoe UI"/>
          <w:b/>
          <w:bCs/>
          <w:color w:val="000000" w:themeColor="text1"/>
        </w:rPr>
        <w:t>Data Storage</w:t>
      </w:r>
      <w:r w:rsidRPr="00D75C1B">
        <w:rPr>
          <w:rFonts w:ascii="Segoe UI" w:hAnsi="Segoe UI" w:cs="Segoe UI"/>
          <w:color w:val="000000" w:themeColor="text1"/>
        </w:rPr>
        <w:t xml:space="preserve">: </w:t>
      </w:r>
      <w:r w:rsidRPr="00D75C1B">
        <w:rPr>
          <w:rFonts w:ascii="Segoe UI" w:hAnsi="Segoe UI" w:eastAsia="Calibri" w:cs="Segoe UI"/>
          <w:color w:val="000000" w:themeColor="text1"/>
        </w:rPr>
        <w:t>If your SaaS product involves data storage, determine how much storage space is allocated to each customer, and decide if additional storage should be charged separately.</w:t>
      </w:r>
    </w:p>
    <w:p w:rsidRPr="00D75C1B" w:rsidR="004D05B0" w:rsidP="002658EB" w:rsidRDefault="004D05B0" w14:paraId="0CE3B239" w14:textId="77777777">
      <w:pPr>
        <w:pStyle w:val="ListParagraph"/>
        <w:numPr>
          <w:ilvl w:val="0"/>
          <w:numId w:val="23"/>
        </w:numPr>
        <w:spacing w:before="0" w:after="0"/>
        <w:rPr>
          <w:rFonts w:ascii="Segoe UI" w:hAnsi="Segoe UI" w:eastAsia="Calibri" w:cs="Segoe UI"/>
          <w:color w:val="000000" w:themeColor="text1"/>
        </w:rPr>
      </w:pPr>
      <w:r w:rsidRPr="00D75C1B">
        <w:rPr>
          <w:rFonts w:ascii="Segoe UI" w:hAnsi="Segoe UI" w:cs="Segoe UI"/>
          <w:b/>
          <w:bCs/>
          <w:color w:val="000000" w:themeColor="text1"/>
        </w:rPr>
        <w:t>API Usage</w:t>
      </w:r>
      <w:r w:rsidRPr="00D75C1B">
        <w:rPr>
          <w:rFonts w:ascii="Segoe UI" w:hAnsi="Segoe UI" w:cs="Segoe UI"/>
          <w:color w:val="000000" w:themeColor="text1"/>
        </w:rPr>
        <w:t xml:space="preserve">: </w:t>
      </w:r>
      <w:r w:rsidRPr="00D75C1B">
        <w:rPr>
          <w:rFonts w:ascii="Segoe UI" w:hAnsi="Segoe UI" w:eastAsia="Calibri" w:cs="Segoe UI"/>
          <w:color w:val="000000" w:themeColor="text1"/>
        </w:rPr>
        <w:t>If your SaaS product provides APIs for integration with other services, consider whether to charge based on the number of API calls or provide a certain number of free API calls with the option to purchase additional ones.</w:t>
      </w:r>
    </w:p>
    <w:p w:rsidRPr="00D75C1B" w:rsidR="004D05B0" w:rsidP="002658EB" w:rsidRDefault="004D05B0" w14:paraId="1638F8F8"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Geographic Regions</w:t>
      </w:r>
      <w:r w:rsidRPr="00D75C1B">
        <w:rPr>
          <w:rFonts w:ascii="Segoe UI" w:hAnsi="Segoe UI" w:cs="Segoe UI"/>
          <w:color w:val="000000" w:themeColor="text1"/>
        </w:rPr>
        <w:t>: If your infrastructure is spread across multiple regions, pricing may differ based on data center locations and accessibility.</w:t>
      </w:r>
    </w:p>
    <w:p w:rsidRPr="00D75C1B" w:rsidR="004D05B0" w:rsidP="002658EB" w:rsidRDefault="004D05B0" w14:paraId="22B407C7"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User Seats or Concurrent Users</w:t>
      </w:r>
      <w:r w:rsidRPr="00D75C1B">
        <w:rPr>
          <w:rFonts w:ascii="Segoe UI" w:hAnsi="Segoe UI" w:cs="Segoe UI"/>
          <w:color w:val="000000" w:themeColor="text1"/>
        </w:rPr>
        <w:t>: Consider charging based on the number of user seats (individual user accounts) or concurrent users accessing the platform simultaneously.</w:t>
      </w:r>
    </w:p>
    <w:p w:rsidRPr="00D75C1B" w:rsidR="004D05B0" w:rsidP="002658EB" w:rsidRDefault="004D05B0" w14:paraId="6F9B3448"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Support Levels</w:t>
      </w:r>
      <w:r w:rsidRPr="00D75C1B">
        <w:rPr>
          <w:rFonts w:ascii="Segoe UI" w:hAnsi="Segoe UI" w:cs="Segoe UI"/>
          <w:color w:val="000000" w:themeColor="text1"/>
        </w:rPr>
        <w:t>: Offer different support levels (e.g., basic, standard, premium) with varying response times and assistance options, and price them accordingly.</w:t>
      </w:r>
    </w:p>
    <w:p w:rsidRPr="00D75C1B" w:rsidR="004D05B0" w:rsidP="002658EB" w:rsidRDefault="004D05B0" w14:paraId="3031A9F0"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Service Level Agreements (SLAs)</w:t>
      </w:r>
      <w:r w:rsidRPr="00D75C1B">
        <w:rPr>
          <w:rFonts w:ascii="Segoe UI" w:hAnsi="Segoe UI" w:cs="Segoe UI"/>
          <w:color w:val="000000" w:themeColor="text1"/>
        </w:rPr>
        <w:t>: SLAs may include uptime guarantees, response times, and performance benchmarks. You can use SLAs to differentiate pricing for customers requiring higher reliability and performance.</w:t>
      </w:r>
    </w:p>
    <w:p w:rsidRPr="00D75C1B" w:rsidR="004D05B0" w:rsidP="002658EB" w:rsidRDefault="004D05B0" w14:paraId="7C5138B8"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Overage Charges</w:t>
      </w:r>
      <w:r w:rsidRPr="00D75C1B">
        <w:rPr>
          <w:rFonts w:ascii="Segoe UI" w:hAnsi="Segoe UI" w:cs="Segoe UI"/>
          <w:color w:val="000000" w:themeColor="text1"/>
        </w:rPr>
        <w:t>: Determine how to handle overage charges when customers exceed their allocated resources. You can either charge extra for additional usage or automatically upgrade the customer to the next pricing tier.</w:t>
      </w:r>
    </w:p>
    <w:p w:rsidRPr="00D75C1B" w:rsidR="004D05B0" w:rsidP="002658EB" w:rsidRDefault="004D05B0" w14:paraId="52F9F78F"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Billing Frequency</w:t>
      </w:r>
      <w:r w:rsidRPr="00D75C1B">
        <w:rPr>
          <w:rFonts w:ascii="Segoe UI" w:hAnsi="Segoe UI" w:cs="Segoe UI"/>
          <w:color w:val="000000" w:themeColor="text1"/>
        </w:rPr>
        <w:t>: Decide on the billing frequency, whether it's monthly, annually, or another interval that suits your customers' preferences.</w:t>
      </w:r>
    </w:p>
    <w:p w:rsidRPr="00D75C1B" w:rsidR="004D05B0" w:rsidP="002658EB" w:rsidRDefault="004D05B0" w14:paraId="5A9B0795"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Payment Methods</w:t>
      </w:r>
      <w:r w:rsidRPr="00D75C1B">
        <w:rPr>
          <w:rFonts w:ascii="Segoe UI" w:hAnsi="Segoe UI" w:cs="Segoe UI"/>
          <w:color w:val="000000" w:themeColor="text1"/>
        </w:rPr>
        <w:t>: Offer various payment options, such as credit cards, bank transfers, and digital wallets, to cater to customers from different regions.</w:t>
      </w:r>
    </w:p>
    <w:p w:rsidRPr="00D75C1B" w:rsidR="004D05B0" w:rsidP="002658EB" w:rsidRDefault="004D05B0" w14:paraId="087EC8C8" w14:textId="77777777">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Promotions and Discounts</w:t>
      </w:r>
      <w:r w:rsidRPr="00D75C1B">
        <w:rPr>
          <w:rFonts w:ascii="Segoe UI" w:hAnsi="Segoe UI" w:cs="Segoe UI"/>
          <w:color w:val="000000" w:themeColor="text1"/>
        </w:rPr>
        <w:t>: Consider offering promotions, discounts, or referral incentives to attract new customers and retain existing ones.</w:t>
      </w:r>
    </w:p>
    <w:p w:rsidRPr="009E0A43" w:rsidR="004D05B0" w:rsidP="004D05B0" w:rsidRDefault="004D05B0" w14:paraId="4CF42686" w14:textId="77777777">
      <w:pPr>
        <w:rPr>
          <w:rFonts w:ascii="Segoe UI" w:hAnsi="Segoe UI" w:cs="Segoe UI"/>
          <w:color w:val="374151"/>
        </w:rPr>
      </w:pPr>
      <w:r w:rsidRPr="009E0A43">
        <w:rPr>
          <w:rFonts w:ascii="Segoe UI" w:hAnsi="Segoe UI" w:cs="Segoe UI"/>
          <w:color w:val="000000" w:themeColor="text1"/>
        </w:rPr>
        <w:t>The pricing and billing models can significantly impact on your product's success and customer satisfaction. It's essential to keep an eye on market trends, competitor offerings, and customer feedback to continually optimize your billing strategy. Additionally, consider seeking legal and financial advice to ensure compliance and transparency in your billing practices.</w:t>
      </w:r>
    </w:p>
    <w:p w:rsidRPr="009E0A43" w:rsidR="004D05B0" w:rsidP="00096FF0" w:rsidRDefault="004D05B0" w14:paraId="4D76B33B" w14:textId="77777777">
      <w:pPr>
        <w:pStyle w:val="Heading2"/>
      </w:pPr>
      <w:bookmarkStart w:name="_Toc141294328" w:id="16"/>
      <w:r w:rsidRPr="009E0A43">
        <w:lastRenderedPageBreak/>
        <w:t>Azure Cloud based billing products available in marketplace:</w:t>
      </w:r>
      <w:bookmarkEnd w:id="16"/>
    </w:p>
    <w:p w:rsidRPr="00D75C1B" w:rsidR="004D05B0" w:rsidP="002658EB" w:rsidRDefault="004D05B0" w14:paraId="5DC6B307"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Stripe Billing</w:t>
      </w:r>
      <w:r w:rsidRPr="00D75C1B">
        <w:rPr>
          <w:rFonts w:ascii="Segoe UI" w:hAnsi="Segoe UI" w:cs="Segoe UI"/>
          <w:color w:val="000000" w:themeColor="text1"/>
        </w:rPr>
        <w:t>: Stripe provides an integration with Azure through its REST APIs, allowing SaaS businesses to handle payment processing, billing, and subscriptions in their applications running on Azure.</w:t>
      </w:r>
    </w:p>
    <w:p w:rsidRPr="00D75C1B" w:rsidR="004D05B0" w:rsidP="002658EB" w:rsidRDefault="004D05B0" w14:paraId="2ACEF028"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Chargebee</w:t>
      </w:r>
      <w:r w:rsidRPr="00D75C1B">
        <w:rPr>
          <w:rFonts w:ascii="Segoe UI" w:hAnsi="Segoe UI" w:cs="Segoe UI"/>
          <w:color w:val="000000" w:themeColor="text1"/>
        </w:rPr>
        <w:t>: Chargebee has an integration with Azure that allows businesses to manage subscriptions, billing, and revenue operations for SaaS products hosted on the Azure cloud.</w:t>
      </w:r>
    </w:p>
    <w:p w:rsidRPr="00D75C1B" w:rsidR="004D05B0" w:rsidP="002658EB" w:rsidRDefault="004D05B0" w14:paraId="5FDFF57D"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Recurly</w:t>
      </w:r>
      <w:r w:rsidRPr="00D75C1B">
        <w:rPr>
          <w:rFonts w:ascii="Segoe UI" w:hAnsi="Segoe UI" w:cs="Segoe UI"/>
          <w:color w:val="000000" w:themeColor="text1"/>
        </w:rPr>
        <w:t>: Recurly offers integration with Azure, enabling SaaS businesses to manage subscription billing, revenue optimization, and analytics within their Azure-hosted applications.</w:t>
      </w:r>
    </w:p>
    <w:p w:rsidRPr="009E0A43" w:rsidR="004D05B0" w:rsidP="00096FF0" w:rsidRDefault="004D05B0" w14:paraId="2DD996C6" w14:textId="604C12AB">
      <w:pPr>
        <w:pStyle w:val="Heading2"/>
      </w:pPr>
      <w:bookmarkStart w:name="_Toc141294329" w:id="17"/>
      <w:r w:rsidRPr="009E0A43">
        <w:t xml:space="preserve">HL7 </w:t>
      </w:r>
      <w:r w:rsidRPr="009E0A43" w:rsidR="009D49F3">
        <w:t>Standard</w:t>
      </w:r>
      <w:r w:rsidRPr="009E0A43">
        <w:t xml:space="preserve"> format</w:t>
      </w:r>
      <w:bookmarkEnd w:id="17"/>
    </w:p>
    <w:p w:rsidRPr="00D75C1B" w:rsidR="004D05B0" w:rsidP="00096FF0" w:rsidRDefault="004D05B0" w14:paraId="0F7A0605" w14:textId="77777777">
      <w:pPr>
        <w:ind w:left="0"/>
        <w:rPr>
          <w:rFonts w:ascii="Segoe UI" w:hAnsi="Segoe UI" w:cs="Segoe UI"/>
          <w:color w:val="000000" w:themeColor="text1"/>
        </w:rPr>
      </w:pPr>
      <w:r w:rsidRPr="00D75C1B">
        <w:rPr>
          <w:rFonts w:ascii="Segoe UI" w:hAnsi="Segoe UI" w:cs="Segoe UI"/>
          <w:color w:val="000000" w:themeColor="text1"/>
        </w:rPr>
        <w:t>Below is a simple example of an HL7 version 2.x message for patient registration:</w:t>
      </w:r>
    </w:p>
    <w:p w:rsidRPr="00096FF0" w:rsidR="004D05B0" w:rsidP="00096FF0" w:rsidRDefault="004D05B0" w14:paraId="5745AA5B" w14:textId="77777777">
      <w:pPr>
        <w:shd w:val="clear" w:color="auto" w:fill="DDDDDD" w:themeFill="background2"/>
        <w:rPr>
          <w:rFonts w:ascii="Courier New" w:hAnsi="Courier New" w:cs="Courier New"/>
          <w:color w:val="374151"/>
        </w:rPr>
      </w:pPr>
      <w:r w:rsidRPr="00096FF0">
        <w:rPr>
          <w:rFonts w:ascii="Courier New" w:hAnsi="Courier New" w:cs="Courier New"/>
          <w:color w:val="374151"/>
        </w:rPr>
        <w:t>MSH|^~\&amp;|SendingApp|SendingFac|ReceivingApp|ReceivingFac|20230721120000||ADT^A04|MSG123456789|P|2.3.1</w:t>
      </w:r>
    </w:p>
    <w:p w:rsidRPr="00096FF0" w:rsidR="004D05B0" w:rsidP="00096FF0" w:rsidRDefault="004D05B0" w14:paraId="26A55C45" w14:textId="77777777">
      <w:pPr>
        <w:shd w:val="clear" w:color="auto" w:fill="DDDDDD" w:themeFill="background2"/>
        <w:rPr>
          <w:rFonts w:ascii="Courier New" w:hAnsi="Courier New" w:cs="Courier New"/>
          <w:color w:val="374151"/>
        </w:rPr>
      </w:pPr>
      <w:r w:rsidRPr="00096FF0">
        <w:rPr>
          <w:rFonts w:ascii="Courier New" w:hAnsi="Courier New" w:cs="Courier New"/>
          <w:color w:val="374151"/>
        </w:rPr>
        <w:t>EVN|A04|20230721120000</w:t>
      </w:r>
    </w:p>
    <w:p w:rsidRPr="00096FF0" w:rsidR="004D05B0" w:rsidP="00096FF0" w:rsidRDefault="004D05B0" w14:paraId="30D19C88" w14:textId="77777777">
      <w:pPr>
        <w:shd w:val="clear" w:color="auto" w:fill="DDDDDD" w:themeFill="background2"/>
        <w:rPr>
          <w:rFonts w:ascii="Courier New" w:hAnsi="Courier New" w:cs="Courier New"/>
          <w:color w:val="374151"/>
        </w:rPr>
      </w:pPr>
      <w:r w:rsidRPr="00096FF0">
        <w:rPr>
          <w:rFonts w:ascii="Courier New" w:hAnsi="Courier New" w:cs="Courier New"/>
          <w:color w:val="374151"/>
        </w:rPr>
        <w:t>PID|1|123456789|987654321||</w:t>
      </w:r>
      <w:proofErr w:type="spellStart"/>
      <w:r w:rsidRPr="00096FF0">
        <w:rPr>
          <w:rFonts w:ascii="Courier New" w:hAnsi="Courier New" w:cs="Courier New"/>
          <w:color w:val="374151"/>
        </w:rPr>
        <w:t>Doe^John</w:t>
      </w:r>
      <w:proofErr w:type="spellEnd"/>
      <w:r w:rsidRPr="00096FF0">
        <w:rPr>
          <w:rFonts w:ascii="Courier New" w:hAnsi="Courier New" w:cs="Courier New"/>
          <w:color w:val="374151"/>
        </w:rPr>
        <w:t>||19900101|M|||123 Main St^^</w:t>
      </w:r>
      <w:proofErr w:type="spellStart"/>
      <w:r w:rsidRPr="00096FF0">
        <w:rPr>
          <w:rFonts w:ascii="Courier New" w:hAnsi="Courier New" w:cs="Courier New"/>
          <w:color w:val="374151"/>
        </w:rPr>
        <w:t>City^State^ZIP</w:t>
      </w:r>
      <w:proofErr w:type="spellEnd"/>
      <w:r w:rsidRPr="00096FF0">
        <w:rPr>
          <w:rFonts w:ascii="Courier New" w:hAnsi="Courier New" w:cs="Courier New"/>
          <w:color w:val="374151"/>
        </w:rPr>
        <w:t>||+1 555-123-4567|||S|||1234567890</w:t>
      </w:r>
    </w:p>
    <w:p w:rsidRPr="00096FF0" w:rsidR="004D05B0" w:rsidP="00096FF0" w:rsidRDefault="004D05B0" w14:paraId="746EE299" w14:textId="77777777">
      <w:pPr>
        <w:shd w:val="clear" w:color="auto" w:fill="DDDDDD" w:themeFill="background2"/>
        <w:rPr>
          <w:rFonts w:ascii="Courier New" w:hAnsi="Courier New" w:cs="Courier New"/>
          <w:color w:val="374151"/>
        </w:rPr>
      </w:pPr>
      <w:r w:rsidRPr="00096FF0">
        <w:rPr>
          <w:rFonts w:ascii="Courier New" w:hAnsi="Courier New" w:cs="Courier New"/>
          <w:color w:val="374151"/>
        </w:rPr>
        <w:t>PV1|1|I|ER^Room1^Bed1|||^^^Dr. Smith|||E|||12345^Smith^John|Emergency|||||||||12345^Smith^John||||||||||||||||||||||||||20230721120000</w:t>
      </w:r>
    </w:p>
    <w:p w:rsidRPr="00D75C1B" w:rsidR="004D05B0" w:rsidP="00096FF0" w:rsidRDefault="004D05B0" w14:paraId="5CF7F593" w14:textId="77777777">
      <w:pPr>
        <w:ind w:left="0"/>
        <w:rPr>
          <w:rFonts w:ascii="Segoe UI" w:hAnsi="Segoe UI" w:cs="Segoe UI"/>
          <w:color w:val="000000" w:themeColor="text1"/>
        </w:rPr>
      </w:pPr>
      <w:r w:rsidRPr="00D75C1B">
        <w:rPr>
          <w:rFonts w:ascii="Segoe UI" w:hAnsi="Segoe UI" w:cs="Segoe UI"/>
          <w:color w:val="000000" w:themeColor="text1"/>
        </w:rPr>
        <w:t>Break down explanation for the segments in the above example:</w:t>
      </w:r>
    </w:p>
    <w:p w:rsidRPr="00D75C1B" w:rsidR="004D05B0" w:rsidP="002658EB" w:rsidRDefault="004D05B0" w14:paraId="2F94FB1E" w14:textId="77777777">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MSH (Message Header)</w:t>
      </w:r>
      <w:r w:rsidRPr="00D75C1B">
        <w:rPr>
          <w:rFonts w:ascii="Segoe UI" w:hAnsi="Segoe UI" w:cs="Segoe UI"/>
          <w:color w:val="000000" w:themeColor="text1"/>
        </w:rPr>
        <w:t>:</w:t>
      </w:r>
    </w:p>
    <w:p w:rsidRPr="00D75C1B" w:rsidR="004D05B0" w:rsidP="002658EB" w:rsidRDefault="004D05B0" w14:paraId="01728B43"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 Field Separator (^)</w:t>
      </w:r>
    </w:p>
    <w:p w:rsidRPr="00D75C1B" w:rsidR="004D05B0" w:rsidP="002658EB" w:rsidRDefault="004D05B0" w14:paraId="22554941"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2: Encoding Characters (~&amp;)</w:t>
      </w:r>
    </w:p>
    <w:p w:rsidRPr="00D75C1B" w:rsidR="004D05B0" w:rsidP="002658EB" w:rsidRDefault="004D05B0" w14:paraId="3CE81A22"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3: Sending Application (</w:t>
      </w:r>
      <w:proofErr w:type="spellStart"/>
      <w:r w:rsidRPr="00D75C1B">
        <w:rPr>
          <w:rFonts w:ascii="Segoe UI" w:hAnsi="Segoe UI" w:cs="Segoe UI"/>
          <w:color w:val="000000" w:themeColor="text1"/>
        </w:rPr>
        <w:t>SendingApp</w:t>
      </w:r>
      <w:proofErr w:type="spellEnd"/>
      <w:r w:rsidRPr="00D75C1B">
        <w:rPr>
          <w:rFonts w:ascii="Segoe UI" w:hAnsi="Segoe UI" w:cs="Segoe UI"/>
          <w:color w:val="000000" w:themeColor="text1"/>
        </w:rPr>
        <w:t>)</w:t>
      </w:r>
    </w:p>
    <w:p w:rsidRPr="00D75C1B" w:rsidR="004D05B0" w:rsidP="002658EB" w:rsidRDefault="004D05B0" w14:paraId="2F3F4F53"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4: Sending Facility (</w:t>
      </w:r>
      <w:proofErr w:type="spellStart"/>
      <w:r w:rsidRPr="00D75C1B">
        <w:rPr>
          <w:rFonts w:ascii="Segoe UI" w:hAnsi="Segoe UI" w:cs="Segoe UI"/>
          <w:color w:val="000000" w:themeColor="text1"/>
        </w:rPr>
        <w:t>SendingFac</w:t>
      </w:r>
      <w:proofErr w:type="spellEnd"/>
      <w:r w:rsidRPr="00D75C1B">
        <w:rPr>
          <w:rFonts w:ascii="Segoe UI" w:hAnsi="Segoe UI" w:cs="Segoe UI"/>
          <w:color w:val="000000" w:themeColor="text1"/>
        </w:rPr>
        <w:t>)</w:t>
      </w:r>
    </w:p>
    <w:p w:rsidRPr="00D75C1B" w:rsidR="004D05B0" w:rsidP="002658EB" w:rsidRDefault="004D05B0" w14:paraId="2AD2F187"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5: Receiving Application (</w:t>
      </w:r>
      <w:proofErr w:type="spellStart"/>
      <w:r w:rsidRPr="00D75C1B">
        <w:rPr>
          <w:rFonts w:ascii="Segoe UI" w:hAnsi="Segoe UI" w:cs="Segoe UI"/>
          <w:color w:val="000000" w:themeColor="text1"/>
        </w:rPr>
        <w:t>ReceivingApp</w:t>
      </w:r>
      <w:proofErr w:type="spellEnd"/>
      <w:r w:rsidRPr="00D75C1B">
        <w:rPr>
          <w:rFonts w:ascii="Segoe UI" w:hAnsi="Segoe UI" w:cs="Segoe UI"/>
          <w:color w:val="000000" w:themeColor="text1"/>
        </w:rPr>
        <w:t>)</w:t>
      </w:r>
    </w:p>
    <w:p w:rsidRPr="00D75C1B" w:rsidR="004D05B0" w:rsidP="002658EB" w:rsidRDefault="004D05B0" w14:paraId="7988A1BB"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6: Receiving Facility (</w:t>
      </w:r>
      <w:proofErr w:type="spellStart"/>
      <w:r w:rsidRPr="00D75C1B">
        <w:rPr>
          <w:rFonts w:ascii="Segoe UI" w:hAnsi="Segoe UI" w:cs="Segoe UI"/>
          <w:color w:val="000000" w:themeColor="text1"/>
        </w:rPr>
        <w:t>ReceivingFac</w:t>
      </w:r>
      <w:proofErr w:type="spellEnd"/>
      <w:r w:rsidRPr="00D75C1B">
        <w:rPr>
          <w:rFonts w:ascii="Segoe UI" w:hAnsi="Segoe UI" w:cs="Segoe UI"/>
          <w:color w:val="000000" w:themeColor="text1"/>
        </w:rPr>
        <w:t>)</w:t>
      </w:r>
    </w:p>
    <w:p w:rsidRPr="00D75C1B" w:rsidR="004D05B0" w:rsidP="002658EB" w:rsidRDefault="004D05B0" w14:paraId="09B16D09"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7: Date/Time of Message (20230721120000 - July 21, 2023, 12:00:00)</w:t>
      </w:r>
    </w:p>
    <w:p w:rsidRPr="00D75C1B" w:rsidR="004D05B0" w:rsidP="002658EB" w:rsidRDefault="004D05B0" w14:paraId="76B0AD89"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8: Security (blank in this example)</w:t>
      </w:r>
    </w:p>
    <w:p w:rsidRPr="00D75C1B" w:rsidR="004D05B0" w:rsidP="002658EB" w:rsidRDefault="004D05B0" w14:paraId="72FE549B"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9: Message Type (ADT^A04 - Patient Registration)</w:t>
      </w:r>
    </w:p>
    <w:p w:rsidRPr="00D75C1B" w:rsidR="004D05B0" w:rsidP="002658EB" w:rsidRDefault="004D05B0" w14:paraId="2200B79F"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10: Message Control ID (MSG123456789)</w:t>
      </w:r>
    </w:p>
    <w:p w:rsidRPr="00D75C1B" w:rsidR="004D05B0" w:rsidP="002658EB" w:rsidRDefault="004D05B0" w14:paraId="1091053D"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11: Processing ID (P)</w:t>
      </w:r>
    </w:p>
    <w:p w:rsidRPr="00D75C1B" w:rsidR="004D05B0" w:rsidP="002658EB" w:rsidRDefault="004D05B0" w14:paraId="2682AAA9" w14:textId="77777777">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12: Version ID (2.3.1)</w:t>
      </w:r>
    </w:p>
    <w:p w:rsidRPr="00D75C1B" w:rsidR="004D05B0" w:rsidP="002658EB" w:rsidRDefault="004D05B0" w14:paraId="7DD9E364" w14:textId="77777777">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EVN (Event Type)</w:t>
      </w:r>
      <w:r w:rsidRPr="00D75C1B">
        <w:rPr>
          <w:rFonts w:ascii="Segoe UI" w:hAnsi="Segoe UI" w:cs="Segoe UI"/>
          <w:color w:val="000000" w:themeColor="text1"/>
        </w:rPr>
        <w:t>:</w:t>
      </w:r>
    </w:p>
    <w:p w:rsidRPr="00D75C1B" w:rsidR="004D05B0" w:rsidP="002658EB" w:rsidRDefault="004D05B0" w14:paraId="2AF576E7"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Event Type Code (A04 - Patient Registration/Update)</w:t>
      </w:r>
    </w:p>
    <w:p w:rsidRPr="00D75C1B" w:rsidR="004D05B0" w:rsidP="002658EB" w:rsidRDefault="004D05B0" w14:paraId="25DF5443" w14:textId="77777777">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PID (Patient Identification)</w:t>
      </w:r>
      <w:r w:rsidRPr="00D75C1B">
        <w:rPr>
          <w:rFonts w:ascii="Segoe UI" w:hAnsi="Segoe UI" w:cs="Segoe UI"/>
          <w:color w:val="000000" w:themeColor="text1"/>
        </w:rPr>
        <w:t>:</w:t>
      </w:r>
    </w:p>
    <w:p w:rsidRPr="00D75C1B" w:rsidR="004D05B0" w:rsidP="002658EB" w:rsidRDefault="004D05B0" w14:paraId="03B047BD"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PID (1)</w:t>
      </w:r>
    </w:p>
    <w:p w:rsidRPr="00D75C1B" w:rsidR="004D05B0" w:rsidP="002658EB" w:rsidRDefault="004D05B0" w14:paraId="1CBCD66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 Patient ID (123456789)</w:t>
      </w:r>
    </w:p>
    <w:p w:rsidRPr="00D75C1B" w:rsidR="004D05B0" w:rsidP="002658EB" w:rsidRDefault="004D05B0" w14:paraId="1379345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Patient Identifier List (987654321)</w:t>
      </w:r>
    </w:p>
    <w:p w:rsidRPr="00D75C1B" w:rsidR="004D05B0" w:rsidP="002658EB" w:rsidRDefault="004D05B0" w14:paraId="2BD98CB4"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Alternate Patient ID (blank in this example)</w:t>
      </w:r>
    </w:p>
    <w:p w:rsidRPr="00D75C1B" w:rsidR="004D05B0" w:rsidP="002658EB" w:rsidRDefault="004D05B0" w14:paraId="53F7977A"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Patient Name (</w:t>
      </w:r>
      <w:proofErr w:type="spellStart"/>
      <w:r w:rsidRPr="00D75C1B">
        <w:rPr>
          <w:rFonts w:ascii="Segoe UI" w:hAnsi="Segoe UI" w:cs="Segoe UI"/>
          <w:color w:val="000000" w:themeColor="text1"/>
        </w:rPr>
        <w:t>Doe^John</w:t>
      </w:r>
      <w:proofErr w:type="spellEnd"/>
      <w:r w:rsidRPr="00D75C1B">
        <w:rPr>
          <w:rFonts w:ascii="Segoe UI" w:hAnsi="Segoe UI" w:cs="Segoe UI"/>
          <w:color w:val="000000" w:themeColor="text1"/>
        </w:rPr>
        <w:t>)</w:t>
      </w:r>
    </w:p>
    <w:p w:rsidRPr="00D75C1B" w:rsidR="004D05B0" w:rsidP="002658EB" w:rsidRDefault="004D05B0" w14:paraId="5C7B051A"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Date of Birth (19900101 - January 1, 1990)</w:t>
      </w:r>
    </w:p>
    <w:p w:rsidRPr="00D75C1B" w:rsidR="004D05B0" w:rsidP="002658EB" w:rsidRDefault="004D05B0" w14:paraId="767F91D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Patient Sex (M - Male)</w:t>
      </w:r>
    </w:p>
    <w:p w:rsidRPr="00D75C1B" w:rsidR="004D05B0" w:rsidP="002658EB" w:rsidRDefault="004D05B0" w14:paraId="170B6F7A"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Patient Alias (blank in this example)</w:t>
      </w:r>
    </w:p>
    <w:p w:rsidRPr="00D75C1B" w:rsidR="004D05B0" w:rsidP="002658EB" w:rsidRDefault="004D05B0" w14:paraId="2CC06AF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Patient Race (blank in this example)</w:t>
      </w:r>
    </w:p>
    <w:p w:rsidRPr="00D75C1B" w:rsidR="004D05B0" w:rsidP="002658EB" w:rsidRDefault="004D05B0" w14:paraId="6CD48927"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Patient Address (123 Main St^^</w:t>
      </w:r>
      <w:proofErr w:type="spellStart"/>
      <w:r w:rsidRPr="00D75C1B">
        <w:rPr>
          <w:rFonts w:ascii="Segoe UI" w:hAnsi="Segoe UI" w:cs="Segoe UI"/>
          <w:color w:val="000000" w:themeColor="text1"/>
        </w:rPr>
        <w:t>City^State^ZIP</w:t>
      </w:r>
      <w:proofErr w:type="spellEnd"/>
      <w:r w:rsidRPr="00D75C1B">
        <w:rPr>
          <w:rFonts w:ascii="Segoe UI" w:hAnsi="Segoe UI" w:cs="Segoe UI"/>
          <w:color w:val="000000" w:themeColor="text1"/>
        </w:rPr>
        <w:t>)</w:t>
      </w:r>
    </w:p>
    <w:p w:rsidRPr="00D75C1B" w:rsidR="004D05B0" w:rsidP="002658EB" w:rsidRDefault="004D05B0" w14:paraId="309E8DF0"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 xml:space="preserve">Field 11: Phone Number </w:t>
      </w:r>
      <w:proofErr w:type="gramStart"/>
      <w:r w:rsidRPr="00D75C1B">
        <w:rPr>
          <w:rFonts w:ascii="Segoe UI" w:hAnsi="Segoe UI" w:cs="Segoe UI"/>
          <w:color w:val="000000" w:themeColor="text1"/>
        </w:rPr>
        <w:t>( +</w:t>
      </w:r>
      <w:proofErr w:type="gramEnd"/>
      <w:r w:rsidRPr="00D75C1B">
        <w:rPr>
          <w:rFonts w:ascii="Segoe UI" w:hAnsi="Segoe UI" w:cs="Segoe UI"/>
          <w:color w:val="000000" w:themeColor="text1"/>
        </w:rPr>
        <w:t>1 555-123-4567)</w:t>
      </w:r>
    </w:p>
    <w:p w:rsidRPr="00D75C1B" w:rsidR="004D05B0" w:rsidP="002658EB" w:rsidRDefault="004D05B0" w14:paraId="4DB7F1E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Marital Status (blank in this example)</w:t>
      </w:r>
    </w:p>
    <w:p w:rsidRPr="00D75C1B" w:rsidR="004D05B0" w:rsidP="002658EB" w:rsidRDefault="004D05B0" w14:paraId="24C7E9DC"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Patient Religion (blank in this example)</w:t>
      </w:r>
    </w:p>
    <w:p w:rsidRPr="00D75C1B" w:rsidR="004D05B0" w:rsidP="002658EB" w:rsidRDefault="004D05B0" w14:paraId="24636694"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Patient Account Number (blank in this example)</w:t>
      </w:r>
    </w:p>
    <w:p w:rsidRPr="00D75C1B" w:rsidR="004D05B0" w:rsidP="002658EB" w:rsidRDefault="004D05B0" w14:paraId="14630473" w14:textId="77777777">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PV1 (Patient Visit)</w:t>
      </w:r>
      <w:r w:rsidRPr="00D75C1B">
        <w:rPr>
          <w:rFonts w:ascii="Segoe UI" w:hAnsi="Segoe UI" w:cs="Segoe UI"/>
          <w:color w:val="000000" w:themeColor="text1"/>
        </w:rPr>
        <w:t>:</w:t>
      </w:r>
    </w:p>
    <w:p w:rsidRPr="00D75C1B" w:rsidR="004D05B0" w:rsidP="002658EB" w:rsidRDefault="004D05B0" w14:paraId="35AE6A99"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PV1 (1)</w:t>
      </w:r>
    </w:p>
    <w:p w:rsidRPr="00D75C1B" w:rsidR="004D05B0" w:rsidP="002658EB" w:rsidRDefault="004D05B0" w14:paraId="7F3C399C"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 Patient Class (I - Inpatient)</w:t>
      </w:r>
    </w:p>
    <w:p w:rsidRPr="00D75C1B" w:rsidR="004D05B0" w:rsidP="002658EB" w:rsidRDefault="004D05B0" w14:paraId="447B013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Assigned Patient Location (ER^Room1^Bed1)</w:t>
      </w:r>
    </w:p>
    <w:p w:rsidRPr="00D75C1B" w:rsidR="004D05B0" w:rsidP="002658EB" w:rsidRDefault="004D05B0" w14:paraId="3DE9A7D1"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Admission Type (blank in this example)</w:t>
      </w:r>
    </w:p>
    <w:p w:rsidRPr="00D75C1B" w:rsidR="004D05B0" w:rsidP="002658EB" w:rsidRDefault="004D05B0" w14:paraId="47D7CFCC"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Preadmit Number (blank in this example)</w:t>
      </w:r>
    </w:p>
    <w:p w:rsidRPr="00D75C1B" w:rsidR="004D05B0" w:rsidP="002658EB" w:rsidRDefault="004D05B0" w14:paraId="3D4B9AE7"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Prior Patient Location (blank in this example)</w:t>
      </w:r>
    </w:p>
    <w:p w:rsidRPr="00D75C1B" w:rsidR="004D05B0" w:rsidP="002658EB" w:rsidRDefault="004D05B0" w14:paraId="188268EF"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Attending Doctor (^^^Dr. Smith)</w:t>
      </w:r>
    </w:p>
    <w:p w:rsidRPr="00D75C1B" w:rsidR="004D05B0" w:rsidP="002658EB" w:rsidRDefault="004D05B0" w14:paraId="5E006A9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Referring Doctor (blank in this example)</w:t>
      </w:r>
    </w:p>
    <w:p w:rsidRPr="00D75C1B" w:rsidR="004D05B0" w:rsidP="002658EB" w:rsidRDefault="004D05B0" w14:paraId="51054365"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Consulting Doctor (blank in this example)</w:t>
      </w:r>
    </w:p>
    <w:p w:rsidRPr="00D75C1B" w:rsidR="004D05B0" w:rsidP="002658EB" w:rsidRDefault="004D05B0" w14:paraId="51F76A2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Hospital Service (E - Emergency)</w:t>
      </w:r>
    </w:p>
    <w:p w:rsidRPr="00D75C1B" w:rsidR="004D05B0" w:rsidP="002658EB" w:rsidRDefault="004D05B0" w14:paraId="1BB0730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11: Temporary Location (blank in this example)</w:t>
      </w:r>
    </w:p>
    <w:p w:rsidRPr="00D75C1B" w:rsidR="004D05B0" w:rsidP="002658EB" w:rsidRDefault="004D05B0" w14:paraId="5B3975A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Preadmit Test Indicator (blank in this example)</w:t>
      </w:r>
    </w:p>
    <w:p w:rsidRPr="00D75C1B" w:rsidR="004D05B0" w:rsidP="002658EB" w:rsidRDefault="004D05B0" w14:paraId="4662BA7E"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Re-admission Indicator (blank in this example)</w:t>
      </w:r>
    </w:p>
    <w:p w:rsidRPr="00D75C1B" w:rsidR="004D05B0" w:rsidP="002658EB" w:rsidRDefault="004D05B0" w14:paraId="54994A2A"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Admit Source (Emergency)</w:t>
      </w:r>
    </w:p>
    <w:p w:rsidRPr="00D75C1B" w:rsidR="004D05B0" w:rsidP="002658EB" w:rsidRDefault="004D05B0" w14:paraId="17BF17A9"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15: Ambulatory Status (blank in this example)</w:t>
      </w:r>
    </w:p>
    <w:p w:rsidRPr="00D75C1B" w:rsidR="004D05B0" w:rsidP="002658EB" w:rsidRDefault="004D05B0" w14:paraId="18FB5F2D"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16: VIP Indicator (blank in this example)</w:t>
      </w:r>
    </w:p>
    <w:p w:rsidRPr="00D75C1B" w:rsidR="004D05B0" w:rsidP="002658EB" w:rsidRDefault="004D05B0" w14:paraId="7E7EFE5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17: Admitting Doctor (12345^Smith^John)</w:t>
      </w:r>
    </w:p>
    <w:p w:rsidRPr="00D75C1B" w:rsidR="004D05B0" w:rsidP="002658EB" w:rsidRDefault="004D05B0" w14:paraId="68F023E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18: Patient Type (Emergency)</w:t>
      </w:r>
    </w:p>
    <w:p w:rsidRPr="00D75C1B" w:rsidR="004D05B0" w:rsidP="002658EB" w:rsidRDefault="004D05B0" w14:paraId="5F9E15B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19: Visit Number (blank in this example)</w:t>
      </w:r>
    </w:p>
    <w:p w:rsidRPr="00D75C1B" w:rsidR="004D05B0" w:rsidP="002658EB" w:rsidRDefault="004D05B0" w14:paraId="4EB4855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20: Financial Class (blank in this example)</w:t>
      </w:r>
    </w:p>
    <w:p w:rsidRPr="00D75C1B" w:rsidR="004D05B0" w:rsidP="002658EB" w:rsidRDefault="004D05B0" w14:paraId="7E6C55B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21: Charge Price Indicator (blank in this example)</w:t>
      </w:r>
    </w:p>
    <w:p w:rsidRPr="00D75C1B" w:rsidR="004D05B0" w:rsidP="002658EB" w:rsidRDefault="004D05B0" w14:paraId="1D2111A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22: Courtesy Code (blank in this example)</w:t>
      </w:r>
    </w:p>
    <w:p w:rsidRPr="00D75C1B" w:rsidR="004D05B0" w:rsidP="002658EB" w:rsidRDefault="004D05B0" w14:paraId="18AF8BFD"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23: Credit Rating (blank in this example)</w:t>
      </w:r>
    </w:p>
    <w:p w:rsidRPr="00D75C1B" w:rsidR="004D05B0" w:rsidP="002658EB" w:rsidRDefault="004D05B0" w14:paraId="219A2B99"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24: Contract Code (blank in this example)</w:t>
      </w:r>
    </w:p>
    <w:p w:rsidRPr="00D75C1B" w:rsidR="004D05B0" w:rsidP="002658EB" w:rsidRDefault="004D05B0" w14:paraId="3287596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25: Contract Effective Date (blank in this example)</w:t>
      </w:r>
    </w:p>
    <w:p w:rsidRPr="00D75C1B" w:rsidR="004D05B0" w:rsidP="002658EB" w:rsidRDefault="004D05B0" w14:paraId="0D7CE56A"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26: Contract Amount (blank in this example)</w:t>
      </w:r>
    </w:p>
    <w:p w:rsidRPr="00D75C1B" w:rsidR="004D05B0" w:rsidP="002658EB" w:rsidRDefault="004D05B0" w14:paraId="0B79BAB3"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27: Contract Period (blank in this example)</w:t>
      </w:r>
    </w:p>
    <w:p w:rsidRPr="00D75C1B" w:rsidR="004D05B0" w:rsidP="002658EB" w:rsidRDefault="004D05B0" w14:paraId="57FC186D"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28: Interest Code (blank in this example)</w:t>
      </w:r>
    </w:p>
    <w:p w:rsidRPr="00D75C1B" w:rsidR="004D05B0" w:rsidP="002658EB" w:rsidRDefault="004D05B0" w14:paraId="7D41FEA9"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29: Transfer to Bad Debt Code (blank in this example)</w:t>
      </w:r>
    </w:p>
    <w:p w:rsidRPr="00D75C1B" w:rsidR="004D05B0" w:rsidP="002658EB" w:rsidRDefault="004D05B0" w14:paraId="67D39D44"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30: Transfer to Bad Debt Date (blank in this example)</w:t>
      </w:r>
    </w:p>
    <w:p w:rsidRPr="00D75C1B" w:rsidR="004D05B0" w:rsidP="002658EB" w:rsidRDefault="004D05B0" w14:paraId="3C452DE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31: Bad Debt Agency Code (blank in this example)</w:t>
      </w:r>
    </w:p>
    <w:p w:rsidRPr="00D75C1B" w:rsidR="004D05B0" w:rsidP="002658EB" w:rsidRDefault="004D05B0" w14:paraId="44FF5FA5"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32: Bad Debt Transfer Amount (blank in this example)</w:t>
      </w:r>
    </w:p>
    <w:p w:rsidRPr="00D75C1B" w:rsidR="004D05B0" w:rsidP="002658EB" w:rsidRDefault="004D05B0" w14:paraId="14051D87"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33: Bad Debt Recovery Amount (blank in this example)</w:t>
      </w:r>
    </w:p>
    <w:p w:rsidRPr="00D75C1B" w:rsidR="004D05B0" w:rsidP="002658EB" w:rsidRDefault="004D05B0" w14:paraId="234A7CB1"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34: Delete Account Indicator (blank in this example)</w:t>
      </w:r>
    </w:p>
    <w:p w:rsidRPr="00D75C1B" w:rsidR="004D05B0" w:rsidP="002658EB" w:rsidRDefault="004D05B0" w14:paraId="7B9E5210"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35: Delete Account Date (blank in this example)</w:t>
      </w:r>
    </w:p>
    <w:p w:rsidRPr="00D75C1B" w:rsidR="004D05B0" w:rsidP="002658EB" w:rsidRDefault="004D05B0" w14:paraId="03BF1FC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36: Discharge Disposition (blank in this example)</w:t>
      </w:r>
    </w:p>
    <w:p w:rsidRPr="00D75C1B" w:rsidR="004D05B0" w:rsidP="002658EB" w:rsidRDefault="004D05B0" w14:paraId="5632175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37: Discharged to Location (blank in this example)</w:t>
      </w:r>
    </w:p>
    <w:p w:rsidRPr="00D75C1B" w:rsidR="004D05B0" w:rsidP="002658EB" w:rsidRDefault="004D05B0" w14:paraId="5AB6317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38: Diet Type (blank in this example)</w:t>
      </w:r>
    </w:p>
    <w:p w:rsidRPr="00D75C1B" w:rsidR="004D05B0" w:rsidP="002658EB" w:rsidRDefault="004D05B0" w14:paraId="1A952376"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39: Servicing Facility (blank in this example)</w:t>
      </w:r>
    </w:p>
    <w:p w:rsidRPr="00D75C1B" w:rsidR="004D05B0" w:rsidP="002658EB" w:rsidRDefault="004D05B0" w14:paraId="667E2F4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40: Bed Status (blank in this example)</w:t>
      </w:r>
    </w:p>
    <w:p w:rsidRPr="00D75C1B" w:rsidR="004D05B0" w:rsidP="002658EB" w:rsidRDefault="004D05B0" w14:paraId="11E950C0"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41: Account Status (blank in this example)</w:t>
      </w:r>
    </w:p>
    <w:p w:rsidRPr="00D75C1B" w:rsidR="004D05B0" w:rsidP="002658EB" w:rsidRDefault="004D05B0" w14:paraId="3ECB9CEF"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42: Pending Location (blank in this example)</w:t>
      </w:r>
    </w:p>
    <w:p w:rsidRPr="00D75C1B" w:rsidR="004D05B0" w:rsidP="002658EB" w:rsidRDefault="004D05B0" w14:paraId="245045BB"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43: Prior Temporary Location (blank in this example)</w:t>
      </w:r>
    </w:p>
    <w:p w:rsidRPr="00D75C1B" w:rsidR="004D05B0" w:rsidP="002658EB" w:rsidRDefault="004D05B0" w14:paraId="368FE6A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44: Admit Date/Time (blank in this example)</w:t>
      </w:r>
    </w:p>
    <w:p w:rsidRPr="00D75C1B" w:rsidR="004D05B0" w:rsidP="002658EB" w:rsidRDefault="004D05B0" w14:paraId="49909F0F"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45: Discharge Date/Time (blank in this example)</w:t>
      </w:r>
    </w:p>
    <w:p w:rsidRPr="00D75C1B" w:rsidR="004D05B0" w:rsidP="002658EB" w:rsidRDefault="004D05B0" w14:paraId="4C32EF1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46: Current Patient Balance (blank in this example)</w:t>
      </w:r>
    </w:p>
    <w:p w:rsidRPr="00D75C1B" w:rsidR="004D05B0" w:rsidP="002658EB" w:rsidRDefault="004D05B0" w14:paraId="590B541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47: Total Charges (blank in this example)</w:t>
      </w:r>
    </w:p>
    <w:p w:rsidRPr="00D75C1B" w:rsidR="004D05B0" w:rsidP="002658EB" w:rsidRDefault="004D05B0" w14:paraId="22A5F789"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48: Total Adjustments (blank in this example)</w:t>
      </w:r>
    </w:p>
    <w:p w:rsidRPr="00D75C1B" w:rsidR="004D05B0" w:rsidP="002658EB" w:rsidRDefault="004D05B0" w14:paraId="5415FBF0"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49: Total Payments (blank in this example)</w:t>
      </w:r>
    </w:p>
    <w:p w:rsidRPr="00D75C1B" w:rsidR="004D05B0" w:rsidP="002658EB" w:rsidRDefault="004D05B0" w14:paraId="6A6F16BA"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50: Alternate Visit ID (blank in this example)</w:t>
      </w:r>
    </w:p>
    <w:p w:rsidRPr="00D75C1B" w:rsidR="004D05B0" w:rsidP="002658EB" w:rsidRDefault="004D05B0" w14:paraId="42C7D707"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51: Visit Indicator (blank in this example)</w:t>
      </w:r>
    </w:p>
    <w:p w:rsidRPr="00D75C1B" w:rsidR="004D05B0" w:rsidP="002658EB" w:rsidRDefault="004D05B0" w14:paraId="0791123F"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52: Other Healthcare Provider (blank in this example)</w:t>
      </w:r>
    </w:p>
    <w:p w:rsidRPr="00D75C1B" w:rsidR="004D05B0" w:rsidP="002658EB" w:rsidRDefault="004D05B0" w14:paraId="6375A12C"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53: Service Episode Description (blank in this example)</w:t>
      </w:r>
    </w:p>
    <w:p w:rsidRPr="00D75C1B" w:rsidR="004D05B0" w:rsidP="002658EB" w:rsidRDefault="004D05B0" w14:paraId="32B50E38"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54: Service Episode Identifier (blank in this example)</w:t>
      </w:r>
    </w:p>
    <w:p w:rsidRPr="00D75C1B" w:rsidR="004D05B0" w:rsidP="002658EB" w:rsidRDefault="004D05B0" w14:paraId="66EF502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55: Service Episode Identifier (blank in this example)</w:t>
      </w:r>
    </w:p>
    <w:p w:rsidRPr="00D75C1B" w:rsidR="004D05B0" w:rsidP="002658EB" w:rsidRDefault="004D05B0" w14:paraId="05E227BC"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56: Service Episode Identifier (blank in this example)</w:t>
      </w:r>
    </w:p>
    <w:p w:rsidRPr="00D75C1B" w:rsidR="004D05B0" w:rsidP="002658EB" w:rsidRDefault="004D05B0" w14:paraId="501B02AE"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57: Service Episode Identifier (blank in this example)</w:t>
      </w:r>
    </w:p>
    <w:p w:rsidRPr="00D75C1B" w:rsidR="004D05B0" w:rsidP="002658EB" w:rsidRDefault="004D05B0" w14:paraId="3742AD92"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58: Service Episode Identifier (blank in this example)</w:t>
      </w:r>
    </w:p>
    <w:p w:rsidRPr="00D75C1B" w:rsidR="004D05B0" w:rsidP="002658EB" w:rsidRDefault="004D05B0" w14:paraId="14098425"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59: Service Episode Identifier (blank in this example)</w:t>
      </w:r>
    </w:p>
    <w:p w:rsidRPr="00D75C1B" w:rsidR="004D05B0" w:rsidP="002658EB" w:rsidRDefault="004D05B0" w14:paraId="4C1F4B91" w14:textId="77777777">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60: Service Episode</w:t>
      </w:r>
    </w:p>
    <w:p w:rsidRPr="009E0A43" w:rsidR="004D05B0" w:rsidP="00096FF0" w:rsidRDefault="004D05B0" w14:paraId="6B54E4E6" w14:textId="77777777">
      <w:pPr>
        <w:pStyle w:val="Heading2"/>
      </w:pPr>
      <w:bookmarkStart w:name="_Toc141294330" w:id="18"/>
      <w:r w:rsidRPr="009E0A43">
        <w:t>HL7 Supported products/system in India</w:t>
      </w:r>
      <w:bookmarkEnd w:id="18"/>
    </w:p>
    <w:p w:rsidRPr="00D75C1B" w:rsidR="004D05B0" w:rsidP="002658EB" w:rsidRDefault="004D05B0" w14:paraId="32DE3607" w14:textId="77777777">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Practo</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Practo</w:t>
      </w:r>
      <w:proofErr w:type="spellEnd"/>
      <w:r w:rsidRPr="00D75C1B">
        <w:rPr>
          <w:rFonts w:ascii="Segoe UI" w:hAnsi="Segoe UI" w:cs="Segoe UI"/>
          <w:color w:val="000000" w:themeColor="text1"/>
        </w:rPr>
        <w:t xml:space="preserve"> is a well-known healthcare platform in India that provides EMR solutions and supports HL7 integration for interoperability.</w:t>
      </w:r>
    </w:p>
    <w:p w:rsidRPr="00D75C1B" w:rsidR="004D05B0" w:rsidP="002658EB" w:rsidRDefault="004D05B0" w14:paraId="11CB88BB" w14:textId="77777777">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CureMD</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CureMD</w:t>
      </w:r>
      <w:proofErr w:type="spellEnd"/>
      <w:r w:rsidRPr="00D75C1B">
        <w:rPr>
          <w:rFonts w:ascii="Segoe UI" w:hAnsi="Segoe UI" w:cs="Segoe UI"/>
          <w:color w:val="000000" w:themeColor="text1"/>
        </w:rPr>
        <w:t xml:space="preserve"> is a cloud based EMR system that offers HL7 support and aims to streamline healthcare operations.</w:t>
      </w:r>
    </w:p>
    <w:p w:rsidRPr="00D75C1B" w:rsidR="004D05B0" w:rsidP="002658EB" w:rsidRDefault="004D05B0" w14:paraId="48492DC6"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lastRenderedPageBreak/>
        <w:t>Insta Health Solutions</w:t>
      </w:r>
      <w:r w:rsidRPr="00D75C1B">
        <w:rPr>
          <w:rFonts w:ascii="Segoe UI" w:hAnsi="Segoe UI" w:cs="Segoe UI"/>
          <w:color w:val="000000" w:themeColor="text1"/>
        </w:rPr>
        <w:t>: Insta Health Solutions is an EMR system used in various healthcare facilities in India, and it supports HL7 standards for data exchange.</w:t>
      </w:r>
    </w:p>
    <w:p w:rsidRPr="00D75C1B" w:rsidR="004D05B0" w:rsidP="002658EB" w:rsidRDefault="004D05B0" w14:paraId="3A6DD57A"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Mediware</w:t>
      </w:r>
      <w:r w:rsidRPr="00D75C1B">
        <w:rPr>
          <w:rFonts w:ascii="Segoe UI" w:hAnsi="Segoe UI" w:cs="Segoe UI"/>
          <w:color w:val="000000" w:themeColor="text1"/>
        </w:rPr>
        <w:t>: Mediware is an EMR system designed for hospitals and clinics in India, and it includes HL7 capabilities for seamless data sharing.</w:t>
      </w:r>
    </w:p>
    <w:p w:rsidRPr="00D75C1B" w:rsidR="004D05B0" w:rsidP="002658EB" w:rsidRDefault="004D05B0" w14:paraId="22A38D47"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Lybrate</w:t>
      </w:r>
      <w:r w:rsidRPr="00D75C1B">
        <w:rPr>
          <w:rFonts w:ascii="Segoe UI" w:hAnsi="Segoe UI" w:cs="Segoe UI"/>
          <w:color w:val="000000" w:themeColor="text1"/>
        </w:rPr>
        <w:t>: Lybrate is an online healthcare platform that provides an EMR system and supports HL7 integration for efficient data exchange.</w:t>
      </w:r>
    </w:p>
    <w:p w:rsidRPr="00D75C1B" w:rsidR="004D05B0" w:rsidP="002658EB" w:rsidRDefault="004D05B0" w14:paraId="776F9C1B" w14:textId="77777777">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HealthcareMagic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HealthcareMagic</w:t>
      </w:r>
      <w:proofErr w:type="spellEnd"/>
      <w:r w:rsidRPr="00D75C1B">
        <w:rPr>
          <w:rFonts w:ascii="Segoe UI" w:hAnsi="Segoe UI" w:cs="Segoe UI"/>
          <w:color w:val="000000" w:themeColor="text1"/>
        </w:rPr>
        <w:t xml:space="preserve"> offers an EMR system with HL7 support to enhance communication and data sharing between healthcare providers.</w:t>
      </w:r>
    </w:p>
    <w:p w:rsidRPr="00D75C1B" w:rsidR="004D05B0" w:rsidP="002658EB" w:rsidRDefault="004D05B0" w14:paraId="0FC4A44F" w14:textId="77777777">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NABH-IMS</w:t>
      </w:r>
      <w:r w:rsidRPr="00D75C1B">
        <w:rPr>
          <w:rFonts w:ascii="Segoe UI" w:hAnsi="Segoe UI" w:cs="Segoe UI"/>
          <w:color w:val="000000" w:themeColor="text1"/>
        </w:rPr>
        <w:t>: The National Accreditation Board for Hospitals &amp; Healthcare Providers (NABH) has an Integrated Management System (IMS) that includes EMR functionality and supports HL7 for data exchange.</w:t>
      </w:r>
    </w:p>
    <w:p w:rsidRPr="00D75C1B" w:rsidR="004D05B0" w:rsidP="002658EB" w:rsidRDefault="004D05B0" w14:paraId="05E01EC7" w14:textId="77777777">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MocDoc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MocDoc</w:t>
      </w:r>
      <w:proofErr w:type="spellEnd"/>
      <w:r w:rsidRPr="00D75C1B">
        <w:rPr>
          <w:rFonts w:ascii="Segoe UI" w:hAnsi="Segoe UI" w:cs="Segoe UI"/>
          <w:color w:val="000000" w:themeColor="text1"/>
        </w:rPr>
        <w:t xml:space="preserve"> is an EMR, and practice management solution used in healthcare facilities in India, and it offers HL7 integration for interoperability.</w:t>
      </w:r>
    </w:p>
    <w:p w:rsidRPr="00D75C1B" w:rsidR="004D05B0" w:rsidP="002658EB" w:rsidRDefault="004D05B0" w14:paraId="020974FD" w14:textId="77777777">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Sensibull</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Sensibull</w:t>
      </w:r>
      <w:proofErr w:type="spellEnd"/>
      <w:r w:rsidRPr="00D75C1B">
        <w:rPr>
          <w:rFonts w:ascii="Segoe UI" w:hAnsi="Segoe UI" w:cs="Segoe UI"/>
          <w:color w:val="000000" w:themeColor="text1"/>
        </w:rPr>
        <w:t xml:space="preserve"> is an EMR system with HL7 support, designed to cater to the needs of small and medium-sized healthcare facilities.</w:t>
      </w:r>
    </w:p>
    <w:p w:rsidRPr="00D75C1B" w:rsidR="004D05B0" w:rsidP="002658EB" w:rsidRDefault="004D05B0" w14:paraId="3FD9C655" w14:textId="77777777">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Medinous</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Medinous</w:t>
      </w:r>
      <w:proofErr w:type="spellEnd"/>
      <w:r w:rsidRPr="00D75C1B">
        <w:rPr>
          <w:rFonts w:ascii="Segoe UI" w:hAnsi="Segoe UI" w:cs="Segoe UI"/>
          <w:color w:val="000000" w:themeColor="text1"/>
        </w:rPr>
        <w:t xml:space="preserve"> is an EMR system designed for hospitals and healthcare providers, and it includes HL7 capabilities for data exchange with other systems.</w:t>
      </w:r>
    </w:p>
    <w:p w:rsidRPr="009E0A43" w:rsidR="004D05B0" w:rsidP="00096FF0" w:rsidRDefault="004D05B0" w14:paraId="209A7C1B" w14:textId="77777777">
      <w:pPr>
        <w:pStyle w:val="Heading2"/>
        <w:rPr>
          <w:rFonts w:eastAsiaTheme="minorEastAsia"/>
          <w:color w:val="374151"/>
        </w:rPr>
      </w:pPr>
      <w:bookmarkStart w:name="_Toc141294331" w:id="19"/>
      <w:r w:rsidRPr="009E0A43">
        <w:t>PCI DSS</w:t>
      </w:r>
      <w:bookmarkEnd w:id="19"/>
    </w:p>
    <w:p w:rsidRPr="009E0A43" w:rsidR="004D05B0" w:rsidP="00096FF0" w:rsidRDefault="004D05B0" w14:paraId="6197DE64" w14:textId="77777777">
      <w:pPr>
        <w:ind w:left="0"/>
        <w:rPr>
          <w:rFonts w:ascii="Segoe UI" w:hAnsi="Segoe UI" w:cs="Segoe UI"/>
          <w:color w:val="374151"/>
        </w:rPr>
      </w:pPr>
      <w:r w:rsidRPr="009E0A43">
        <w:rPr>
          <w:rFonts w:ascii="Segoe UI" w:hAnsi="Segoe UI" w:cs="Segoe UI"/>
          <w:color w:val="000000" w:themeColor="text1"/>
        </w:rPr>
        <w:t>CI DSS stands for Payment Card Industry Data Security Standard. It is a set of security standards designed to protect cardholder data and ensure the secure handling of credit card information during payment transactions. PCI DSS is maintained by the Payment Card Industry Security Standards Council (PCI SSC), which is a collaborative organization founded by major card brands like Visa, MasterCard, American Express, Discover, and JCB.</w:t>
      </w:r>
    </w:p>
    <w:p w:rsidRPr="009E0A43" w:rsidR="004D05B0" w:rsidP="00096FF0" w:rsidRDefault="004D05B0" w14:paraId="1A3B8037" w14:textId="77777777">
      <w:pPr>
        <w:ind w:left="0"/>
        <w:rPr>
          <w:rFonts w:ascii="Segoe UI" w:hAnsi="Segoe UI" w:cs="Segoe UI"/>
          <w:color w:val="374151"/>
        </w:rPr>
      </w:pPr>
      <w:r w:rsidRPr="009E0A43">
        <w:rPr>
          <w:rFonts w:ascii="Segoe UI" w:hAnsi="Segoe UI" w:cs="Segoe UI"/>
          <w:color w:val="000000" w:themeColor="text1"/>
        </w:rPr>
        <w:t>The PCI DSS consists of a comprehensive set of requirements that apply to any organization that handles, processes, or stores payment card data. These requirements are grouped into six main categories:</w:t>
      </w:r>
    </w:p>
    <w:p w:rsidRPr="00D75C1B" w:rsidR="004D05B0" w:rsidP="004D05B0" w:rsidRDefault="004D05B0" w14:paraId="77B2884E" w14:textId="77777777">
      <w:pPr>
        <w:rPr>
          <w:rFonts w:ascii="Segoe UI" w:hAnsi="Segoe UI" w:cs="Segoe UI"/>
          <w:b/>
          <w:bCs/>
          <w:color w:val="000000" w:themeColor="text1"/>
        </w:rPr>
      </w:pPr>
      <w:r w:rsidRPr="00D75C1B">
        <w:rPr>
          <w:rFonts w:ascii="Segoe UI" w:hAnsi="Segoe UI" w:cs="Segoe UI"/>
          <w:b/>
          <w:bCs/>
          <w:color w:val="000000" w:themeColor="text1"/>
        </w:rPr>
        <w:t>1. Build and Maintain a Secure Network and Systems:</w:t>
      </w:r>
    </w:p>
    <w:p w:rsidRPr="00D75C1B" w:rsidR="004D05B0" w:rsidP="002658EB" w:rsidRDefault="004D05B0" w14:paraId="17241FBC"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Install and maintain a firewall configuration to protect cardholder data.</w:t>
      </w:r>
    </w:p>
    <w:p w:rsidRPr="00D75C1B" w:rsidR="004D05B0" w:rsidP="002658EB" w:rsidRDefault="004D05B0" w14:paraId="5FE22B76"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Do not use vendor-supplied default passwords and security parameters.</w:t>
      </w:r>
    </w:p>
    <w:p w:rsidRPr="00D75C1B" w:rsidR="004D05B0" w:rsidP="002658EB" w:rsidRDefault="004D05B0" w14:paraId="02AA489B"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cardholder data through encryption during transmission over open, public networks.</w:t>
      </w:r>
    </w:p>
    <w:p w:rsidRPr="00D75C1B" w:rsidR="004D05B0" w:rsidP="004D05B0" w:rsidRDefault="004D05B0" w14:paraId="59B003A7" w14:textId="77777777">
      <w:pPr>
        <w:rPr>
          <w:rFonts w:ascii="Segoe UI" w:hAnsi="Segoe UI" w:cs="Segoe UI"/>
          <w:b/>
          <w:bCs/>
          <w:color w:val="000000" w:themeColor="text1"/>
        </w:rPr>
      </w:pPr>
      <w:r w:rsidRPr="00D75C1B">
        <w:rPr>
          <w:rFonts w:ascii="Segoe UI" w:hAnsi="Segoe UI" w:cs="Segoe UI"/>
          <w:b/>
          <w:bCs/>
          <w:color w:val="000000" w:themeColor="text1"/>
        </w:rPr>
        <w:t>2. Protect Cardholder Data:</w:t>
      </w:r>
    </w:p>
    <w:p w:rsidRPr="00D75C1B" w:rsidR="004D05B0" w:rsidP="002658EB" w:rsidRDefault="004D05B0" w14:paraId="5088F0FD"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stored cardholder data using encryption and secure cryptographic mechanisms.</w:t>
      </w:r>
    </w:p>
    <w:p w:rsidRPr="00D75C1B" w:rsidR="004D05B0" w:rsidP="002658EB" w:rsidRDefault="004D05B0" w14:paraId="30920A27"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Mask cardholder data when displayed, except for necessary business purposes.</w:t>
      </w:r>
    </w:p>
    <w:p w:rsidRPr="00D75C1B" w:rsidR="004D05B0" w:rsidP="002658EB" w:rsidRDefault="004D05B0" w14:paraId="6D9C57C0"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on a need-to-know basis.</w:t>
      </w:r>
    </w:p>
    <w:p w:rsidRPr="00D75C1B" w:rsidR="004D05B0" w:rsidP="004D05B0" w:rsidRDefault="004D05B0" w14:paraId="21DF5BEF" w14:textId="77777777">
      <w:pPr>
        <w:rPr>
          <w:rFonts w:ascii="Segoe UI" w:hAnsi="Segoe UI" w:cs="Segoe UI"/>
          <w:b/>
          <w:bCs/>
          <w:color w:val="000000" w:themeColor="text1"/>
        </w:rPr>
      </w:pPr>
      <w:r w:rsidRPr="00D75C1B">
        <w:rPr>
          <w:rFonts w:ascii="Segoe UI" w:hAnsi="Segoe UI" w:cs="Segoe UI"/>
          <w:b/>
          <w:bCs/>
          <w:color w:val="000000" w:themeColor="text1"/>
        </w:rPr>
        <w:t>3. Maintain a Vulnerability Management Program:</w:t>
      </w:r>
    </w:p>
    <w:p w:rsidRPr="00D75C1B" w:rsidR="004D05B0" w:rsidP="002658EB" w:rsidRDefault="004D05B0" w14:paraId="10D6AAFB"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lastRenderedPageBreak/>
        <w:t>Use and regularly update anti-virus software or programs.</w:t>
      </w:r>
    </w:p>
    <w:p w:rsidRPr="00D75C1B" w:rsidR="004D05B0" w:rsidP="002658EB" w:rsidRDefault="004D05B0" w14:paraId="166A19C8"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Develop and maintain secure systems and applications by applying patches and security updates.</w:t>
      </w:r>
    </w:p>
    <w:p w:rsidRPr="00D75C1B" w:rsidR="004D05B0" w:rsidP="004D05B0" w:rsidRDefault="004D05B0" w14:paraId="7F6BC2C7" w14:textId="77777777">
      <w:pPr>
        <w:rPr>
          <w:rFonts w:ascii="Segoe UI" w:hAnsi="Segoe UI" w:cs="Segoe UI"/>
          <w:b/>
          <w:bCs/>
          <w:color w:val="000000" w:themeColor="text1"/>
        </w:rPr>
      </w:pPr>
      <w:r w:rsidRPr="00D75C1B">
        <w:rPr>
          <w:rFonts w:ascii="Segoe UI" w:hAnsi="Segoe UI" w:cs="Segoe UI"/>
          <w:b/>
          <w:bCs/>
          <w:color w:val="000000" w:themeColor="text1"/>
        </w:rPr>
        <w:t>4. Implement Strong Access Control Measures:</w:t>
      </w:r>
    </w:p>
    <w:p w:rsidRPr="00D75C1B" w:rsidR="004D05B0" w:rsidP="002658EB" w:rsidRDefault="004D05B0" w14:paraId="641C442D"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by business need-to-know.</w:t>
      </w:r>
    </w:p>
    <w:p w:rsidRPr="00D75C1B" w:rsidR="004D05B0" w:rsidP="002658EB" w:rsidRDefault="004D05B0" w14:paraId="2B70642A"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Assign a unique ID to each person with computer access and implement authentication mechanisms.</w:t>
      </w:r>
    </w:p>
    <w:p w:rsidRPr="00D75C1B" w:rsidR="004D05B0" w:rsidP="002658EB" w:rsidRDefault="004D05B0" w14:paraId="11BF75BA"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physical access to cardholder data.</w:t>
      </w:r>
    </w:p>
    <w:p w:rsidRPr="00D75C1B" w:rsidR="004D05B0" w:rsidP="004D05B0" w:rsidRDefault="004D05B0" w14:paraId="79142B92" w14:textId="77777777">
      <w:pPr>
        <w:rPr>
          <w:rFonts w:ascii="Segoe UI" w:hAnsi="Segoe UI" w:cs="Segoe UI"/>
          <w:b/>
          <w:bCs/>
          <w:color w:val="000000" w:themeColor="text1"/>
        </w:rPr>
      </w:pPr>
      <w:r w:rsidRPr="00D75C1B">
        <w:rPr>
          <w:rFonts w:ascii="Segoe UI" w:hAnsi="Segoe UI" w:cs="Segoe UI"/>
          <w:b/>
          <w:bCs/>
          <w:color w:val="000000" w:themeColor="text1"/>
        </w:rPr>
        <w:t>5. Regularly Monitor and Test Networks:</w:t>
      </w:r>
    </w:p>
    <w:p w:rsidRPr="00D75C1B" w:rsidR="004D05B0" w:rsidP="002658EB" w:rsidRDefault="004D05B0" w14:paraId="15D8796D"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Track and monitor access to network resources and cardholder data.</w:t>
      </w:r>
    </w:p>
    <w:p w:rsidRPr="00D75C1B" w:rsidR="004D05B0" w:rsidP="002658EB" w:rsidRDefault="004D05B0" w14:paraId="2CB707F7"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Regularly test security systems and processes.</w:t>
      </w:r>
    </w:p>
    <w:p w:rsidRPr="00D75C1B" w:rsidR="004D05B0" w:rsidP="002658EB" w:rsidRDefault="004D05B0" w14:paraId="04B95F82"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Maintain an information security policy and review it annually.</w:t>
      </w:r>
    </w:p>
    <w:p w:rsidRPr="00D75C1B" w:rsidR="004D05B0" w:rsidP="004D05B0" w:rsidRDefault="004D05B0" w14:paraId="5691AA5C" w14:textId="77777777">
      <w:pPr>
        <w:rPr>
          <w:rFonts w:ascii="Segoe UI" w:hAnsi="Segoe UI" w:cs="Segoe UI"/>
          <w:b/>
          <w:bCs/>
          <w:color w:val="000000" w:themeColor="text1"/>
        </w:rPr>
      </w:pPr>
      <w:r w:rsidRPr="00D75C1B">
        <w:rPr>
          <w:rFonts w:ascii="Segoe UI" w:hAnsi="Segoe UI" w:cs="Segoe UI"/>
          <w:b/>
          <w:bCs/>
          <w:color w:val="000000" w:themeColor="text1"/>
        </w:rPr>
        <w:t>6. Maintain an Information Security Policy:</w:t>
      </w:r>
    </w:p>
    <w:p w:rsidRPr="00D75C1B" w:rsidR="004D05B0" w:rsidP="002658EB" w:rsidRDefault="004D05B0" w14:paraId="2D4164BD"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Establish and maintain a company-wide information security policy that addresses the protection of cardholder data.</w:t>
      </w:r>
    </w:p>
    <w:p w:rsidRPr="00D75C1B" w:rsidR="004D05B0" w:rsidP="002658EB" w:rsidRDefault="004D05B0" w14:paraId="40C26DEB" w14:textId="77777777">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Provide clear guidance on security responsibilities and expectations for all employees.</w:t>
      </w:r>
    </w:p>
    <w:p w:rsidRPr="009E0A43" w:rsidR="004D05B0" w:rsidP="004D05B0" w:rsidRDefault="004D05B0" w14:paraId="764BC0BD" w14:textId="77777777">
      <w:pPr>
        <w:rPr>
          <w:rFonts w:ascii="Segoe UI" w:hAnsi="Segoe UI" w:cs="Segoe UI"/>
          <w:color w:val="374151"/>
        </w:rPr>
      </w:pPr>
    </w:p>
    <w:p w:rsidRPr="00C93E77" w:rsidR="00CD5742" w:rsidP="00CD5742" w:rsidRDefault="00CD5742" w14:paraId="4FABEF05" w14:textId="77777777">
      <w:pPr>
        <w:pStyle w:val="NoSpacing"/>
      </w:pPr>
    </w:p>
    <w:sectPr w:rsidRPr="00C93E77" w:rsidR="00CD5742" w:rsidSect="007F3352">
      <w:footerReference w:type="default" r:id="rId18"/>
      <w:footerReference w:type="first" r:id="rId19"/>
      <w:pgSz w:w="12240" w:h="15840" w:orient="portrait" w:code="1"/>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924" w:rsidP="00C93E77" w:rsidRDefault="000E2924" w14:paraId="54285999" w14:textId="77777777">
      <w:r>
        <w:separator/>
      </w:r>
    </w:p>
  </w:endnote>
  <w:endnote w:type="continuationSeparator" w:id="0">
    <w:p w:rsidR="000E2924" w:rsidP="00C93E77" w:rsidRDefault="000E2924" w14:paraId="0C0BE14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1056D5" w:rsidRDefault="001056D5" w14:paraId="00295BB6" w14:textId="77777777">
    <w:pPr>
      <w:pStyle w:val="Footer"/>
    </w:pPr>
    <w:r>
      <w:rPr>
        <w:lang w:eastAsia="en-US"/>
      </w:rPr>
      <mc:AlternateContent>
        <mc:Choice Requires="wps">
          <w:drawing>
            <wp:anchor distT="0" distB="0" distL="114300" distR="114300" simplePos="0" relativeHeight="251661312" behindDoc="0" locked="0" layoutInCell="1" allowOverlap="1" wp14:anchorId="042C945B" wp14:editId="3D440DCC">
              <wp:simplePos x="0" y="0"/>
              <wp:positionH relativeFrom="column">
                <wp:posOffset>-926465</wp:posOffset>
              </wp:positionH>
              <wp:positionV relativeFrom="paragraph">
                <wp:posOffset>-280670</wp:posOffset>
              </wp:positionV>
              <wp:extent cx="7782560" cy="913130"/>
              <wp:effectExtent l="0" t="0" r="8890" b="1270"/>
              <wp:wrapNone/>
              <wp:docPr id="36" name="Text Box 2" descr="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2560" cy="913130"/>
                      </a:xfrm>
                      <a:prstGeom prst="rect">
                        <a:avLst/>
                      </a:prstGeom>
                      <a:blipFill dpi="0" rotWithShape="1">
                        <a:blip r:embed="rId1">
                          <a:duotone>
                            <a:schemeClr val="accent1">
                              <a:shade val="45000"/>
                              <a:satMod val="135000"/>
                            </a:schemeClr>
                            <a:prstClr val="white"/>
                          </a:duotone>
                        </a:blip>
                        <a:srcRect/>
                        <a:stretch>
                          <a:fillRect/>
                        </a:stretch>
                      </a:blipFill>
                      <a:ln>
                        <a:noFill/>
                      </a:ln>
                    </wps:spPr>
                    <wps:txbx>
                      <w:txbxContent>
                        <w:p w:rsidR="001056D5" w:rsidRDefault="001056D5" w14:paraId="659B5DA1" w14:textId="77777777"/>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w14:anchorId="042C945B">
              <v:stroke joinstyle="miter"/>
              <v:path gradientshapeok="t" o:connecttype="rect"/>
            </v:shapetype>
            <v:shape id="Text Box 2" style="position:absolute;left:0;text-align:left;margin-left:-72.95pt;margin-top:-22.1pt;width:612.8pt;height:71.9pt;z-index:251661312;visibility:visible;mso-wrap-style:square;mso-wrap-distance-left:9pt;mso-wrap-distance-top:0;mso-wrap-distance-right:9pt;mso-wrap-distance-bottom:0;mso-position-horizontal:absolute;mso-position-horizontal-relative:text;mso-position-vertical:absolute;mso-position-vertical-relative:text;v-text-anchor:top" alt="footer" o:spid="_x0000_s1027" stroked="f" type="#_x0000_t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">
              <v:fill type="frame" o:title="footer" recolor="t" rotate="t" r:id="rId2"/>
              <v:imagedata recolortarget="#1d3d4f [1444]"/>
              <v:textbox>
                <w:txbxContent>
                  <w:p w:rsidR="001056D5" w:rsidRDefault="001056D5" w14:paraId="659B5DA1" w14:textId="77777777"/>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0C66F9" w:rsidR="001056D5" w:rsidP="000C66F9" w:rsidRDefault="001056D5" w14:paraId="72977FCC" w14:textId="302025C5">
    <w:pPr>
      <w:pStyle w:val="Footer"/>
    </w:pPr>
    <w:r>
      <w:rPr>
        <w:lang w:eastAsia="en-US"/>
      </w:rPr>
      <mc:AlternateContent>
        <mc:Choice Requires="wps">
          <w:drawing>
            <wp:anchor distT="0" distB="0" distL="114300" distR="114300" simplePos="0" relativeHeight="251663360" behindDoc="0" locked="0" layoutInCell="1" allowOverlap="1" wp14:anchorId="5C55D067" wp14:editId="51104BCD">
              <wp:simplePos x="0" y="0"/>
              <wp:positionH relativeFrom="column">
                <wp:posOffset>-845820</wp:posOffset>
              </wp:positionH>
              <wp:positionV relativeFrom="paragraph">
                <wp:posOffset>182880</wp:posOffset>
              </wp:positionV>
              <wp:extent cx="486918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86918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B57E67" w:rsidR="001056D5" w:rsidRDefault="001056D5" w14:paraId="54638DA1" w14:textId="0761ED84">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w14:anchorId="5C55D067">
              <v:stroke joinstyle="miter"/>
              <v:path gradientshapeok="t" o:connecttype="rect"/>
            </v:shapetype>
            <v:shape id="Text Box 1" style="position:absolute;left:0;text-align:left;margin-left:-66.6pt;margin-top:14.4pt;width:383.4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">
              <v:textbox>
                <w:txbxContent>
                  <w:p w:rsidRPr="00B57E67" w:rsidR="001056D5" w:rsidRDefault="001056D5" w14:paraId="54638DA1" w14:textId="0761ED84">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v:textbox>
            </v:shape>
          </w:pict>
        </mc:Fallback>
      </mc:AlternateContent>
    </w:r>
    <w:r>
      <w:rPr>
        <w:lang w:eastAsia="en-US"/>
      </w:rPr>
      <w:drawing>
        <wp:anchor distT="0" distB="0" distL="114300" distR="114300" simplePos="0" relativeHeight="251662336" behindDoc="0" locked="0" layoutInCell="1" allowOverlap="1" wp14:anchorId="76D2216C" wp14:editId="76593606">
          <wp:simplePos x="0" y="0"/>
          <wp:positionH relativeFrom="column">
            <wp:posOffset>-923925</wp:posOffset>
          </wp:positionH>
          <wp:positionV relativeFrom="paragraph">
            <wp:posOffset>-695325</wp:posOffset>
          </wp:positionV>
          <wp:extent cx="7799622" cy="1371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9622" cy="137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924" w:rsidP="00C93E77" w:rsidRDefault="000E2924" w14:paraId="17C62422" w14:textId="77777777">
      <w:r>
        <w:separator/>
      </w:r>
    </w:p>
  </w:footnote>
  <w:footnote w:type="continuationSeparator" w:id="0">
    <w:p w:rsidR="000E2924" w:rsidP="00C93E77" w:rsidRDefault="000E2924" w14:paraId="6766B198" w14:textId="777777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CB3"/>
    <w:multiLevelType w:val="hybridMultilevel"/>
    <w:tmpl w:val="F0A6939C"/>
    <w:lvl w:ilvl="0" w:tplc="BC4C5FE4">
      <w:start w:val="1"/>
      <w:numFmt w:val="bullet"/>
      <w:pStyle w:val="Cog-bullet"/>
      <w:lvlText w:val=""/>
      <w:lvlJc w:val="left"/>
      <w:pPr>
        <w:tabs>
          <w:tab w:val="num" w:pos="360"/>
        </w:tabs>
        <w:ind w:left="360" w:hanging="360"/>
      </w:pPr>
      <w:rPr>
        <w:rFonts w:hint="default" w:ascii="Wingdings" w:hAnsi="Wingdings"/>
        <w:sz w:val="16"/>
      </w:rPr>
    </w:lvl>
    <w:lvl w:ilvl="1" w:tplc="04090003">
      <w:start w:val="1"/>
      <w:numFmt w:val="bullet"/>
      <w:lvlText w:val="o"/>
      <w:lvlJc w:val="left"/>
      <w:pPr>
        <w:tabs>
          <w:tab w:val="num" w:pos="1440"/>
        </w:tabs>
        <w:ind w:left="1440" w:hanging="360"/>
      </w:pPr>
      <w:rPr>
        <w:rFonts w:hint="default" w:ascii="Courier New" w:hAnsi="Courier New"/>
      </w:rPr>
    </w:lvl>
    <w:lvl w:ilvl="2" w:tplc="0A5001E8">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18C29D6"/>
    <w:multiLevelType w:val="hybridMultilevel"/>
    <w:tmpl w:val="FFFFFFFF"/>
    <w:lvl w:ilvl="0" w:tplc="602CFCF2">
      <w:start w:val="1"/>
      <w:numFmt w:val="bullet"/>
      <w:lvlText w:val=""/>
      <w:lvlJc w:val="left"/>
      <w:pPr>
        <w:ind w:left="720" w:hanging="360"/>
      </w:pPr>
      <w:rPr>
        <w:rFonts w:hint="default" w:ascii="Symbol" w:hAnsi="Symbol"/>
      </w:rPr>
    </w:lvl>
    <w:lvl w:ilvl="1" w:tplc="5DF85DF0">
      <w:start w:val="1"/>
      <w:numFmt w:val="bullet"/>
      <w:lvlText w:val="o"/>
      <w:lvlJc w:val="left"/>
      <w:pPr>
        <w:ind w:left="1440" w:hanging="360"/>
      </w:pPr>
      <w:rPr>
        <w:rFonts w:hint="default" w:ascii="Courier New" w:hAnsi="Courier New"/>
      </w:rPr>
    </w:lvl>
    <w:lvl w:ilvl="2" w:tplc="468A8146">
      <w:start w:val="1"/>
      <w:numFmt w:val="bullet"/>
      <w:lvlText w:val=""/>
      <w:lvlJc w:val="left"/>
      <w:pPr>
        <w:ind w:left="2160" w:hanging="360"/>
      </w:pPr>
      <w:rPr>
        <w:rFonts w:hint="default" w:ascii="Wingdings" w:hAnsi="Wingdings"/>
      </w:rPr>
    </w:lvl>
    <w:lvl w:ilvl="3" w:tplc="CA8253D4">
      <w:start w:val="1"/>
      <w:numFmt w:val="bullet"/>
      <w:lvlText w:val=""/>
      <w:lvlJc w:val="left"/>
      <w:pPr>
        <w:ind w:left="2880" w:hanging="360"/>
      </w:pPr>
      <w:rPr>
        <w:rFonts w:hint="default" w:ascii="Symbol" w:hAnsi="Symbol"/>
      </w:rPr>
    </w:lvl>
    <w:lvl w:ilvl="4" w:tplc="69205C48">
      <w:start w:val="1"/>
      <w:numFmt w:val="bullet"/>
      <w:lvlText w:val="o"/>
      <w:lvlJc w:val="left"/>
      <w:pPr>
        <w:ind w:left="3600" w:hanging="360"/>
      </w:pPr>
      <w:rPr>
        <w:rFonts w:hint="default" w:ascii="Courier New" w:hAnsi="Courier New"/>
      </w:rPr>
    </w:lvl>
    <w:lvl w:ilvl="5" w:tplc="B606ADC6">
      <w:start w:val="1"/>
      <w:numFmt w:val="bullet"/>
      <w:lvlText w:val=""/>
      <w:lvlJc w:val="left"/>
      <w:pPr>
        <w:ind w:left="4320" w:hanging="360"/>
      </w:pPr>
      <w:rPr>
        <w:rFonts w:hint="default" w:ascii="Wingdings" w:hAnsi="Wingdings"/>
      </w:rPr>
    </w:lvl>
    <w:lvl w:ilvl="6" w:tplc="0AF822DC">
      <w:start w:val="1"/>
      <w:numFmt w:val="bullet"/>
      <w:lvlText w:val=""/>
      <w:lvlJc w:val="left"/>
      <w:pPr>
        <w:ind w:left="5040" w:hanging="360"/>
      </w:pPr>
      <w:rPr>
        <w:rFonts w:hint="default" w:ascii="Symbol" w:hAnsi="Symbol"/>
      </w:rPr>
    </w:lvl>
    <w:lvl w:ilvl="7" w:tplc="DDDCC738">
      <w:start w:val="1"/>
      <w:numFmt w:val="bullet"/>
      <w:lvlText w:val="o"/>
      <w:lvlJc w:val="left"/>
      <w:pPr>
        <w:ind w:left="5760" w:hanging="360"/>
      </w:pPr>
      <w:rPr>
        <w:rFonts w:hint="default" w:ascii="Courier New" w:hAnsi="Courier New"/>
      </w:rPr>
    </w:lvl>
    <w:lvl w:ilvl="8" w:tplc="65CE09BA">
      <w:start w:val="1"/>
      <w:numFmt w:val="bullet"/>
      <w:lvlText w:val=""/>
      <w:lvlJc w:val="left"/>
      <w:pPr>
        <w:ind w:left="6480" w:hanging="360"/>
      </w:pPr>
      <w:rPr>
        <w:rFonts w:hint="default" w:ascii="Wingdings" w:hAnsi="Wingdings"/>
      </w:rPr>
    </w:lvl>
  </w:abstractNum>
  <w:abstractNum w:abstractNumId="2" w15:restartNumberingAfterBreak="0">
    <w:nsid w:val="04960EE6"/>
    <w:multiLevelType w:val="hybridMultilevel"/>
    <w:tmpl w:val="841A6F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D4D392E"/>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4" w15:restartNumberingAfterBreak="0">
    <w:nsid w:val="1482775B"/>
    <w:multiLevelType w:val="multilevel"/>
    <w:tmpl w:val="558A16DE"/>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EAE71A"/>
    <w:multiLevelType w:val="hybridMultilevel"/>
    <w:tmpl w:val="FFFFFFFF"/>
    <w:lvl w:ilvl="0" w:tplc="8BFCE28A">
      <w:start w:val="1"/>
      <w:numFmt w:val="bullet"/>
      <w:lvlText w:val=""/>
      <w:lvlJc w:val="left"/>
      <w:pPr>
        <w:ind w:left="720" w:hanging="360"/>
      </w:pPr>
      <w:rPr>
        <w:rFonts w:hint="default" w:ascii="Symbol" w:hAnsi="Symbol"/>
      </w:rPr>
    </w:lvl>
    <w:lvl w:ilvl="1" w:tplc="83A26810">
      <w:start w:val="1"/>
      <w:numFmt w:val="bullet"/>
      <w:lvlText w:val="o"/>
      <w:lvlJc w:val="left"/>
      <w:pPr>
        <w:ind w:left="1440" w:hanging="360"/>
      </w:pPr>
      <w:rPr>
        <w:rFonts w:hint="default" w:ascii="Courier New" w:hAnsi="Courier New"/>
      </w:rPr>
    </w:lvl>
    <w:lvl w:ilvl="2" w:tplc="B860B5CE">
      <w:start w:val="1"/>
      <w:numFmt w:val="bullet"/>
      <w:lvlText w:val=""/>
      <w:lvlJc w:val="left"/>
      <w:pPr>
        <w:ind w:left="2160" w:hanging="360"/>
      </w:pPr>
      <w:rPr>
        <w:rFonts w:hint="default" w:ascii="Wingdings" w:hAnsi="Wingdings"/>
      </w:rPr>
    </w:lvl>
    <w:lvl w:ilvl="3" w:tplc="325084C0">
      <w:start w:val="1"/>
      <w:numFmt w:val="bullet"/>
      <w:lvlText w:val=""/>
      <w:lvlJc w:val="left"/>
      <w:pPr>
        <w:ind w:left="2880" w:hanging="360"/>
      </w:pPr>
      <w:rPr>
        <w:rFonts w:hint="default" w:ascii="Symbol" w:hAnsi="Symbol"/>
      </w:rPr>
    </w:lvl>
    <w:lvl w:ilvl="4" w:tplc="4A46CC08">
      <w:start w:val="1"/>
      <w:numFmt w:val="bullet"/>
      <w:lvlText w:val="o"/>
      <w:lvlJc w:val="left"/>
      <w:pPr>
        <w:ind w:left="3600" w:hanging="360"/>
      </w:pPr>
      <w:rPr>
        <w:rFonts w:hint="default" w:ascii="Courier New" w:hAnsi="Courier New"/>
      </w:rPr>
    </w:lvl>
    <w:lvl w:ilvl="5" w:tplc="D8C6DB4C">
      <w:start w:val="1"/>
      <w:numFmt w:val="bullet"/>
      <w:lvlText w:val=""/>
      <w:lvlJc w:val="left"/>
      <w:pPr>
        <w:ind w:left="4320" w:hanging="360"/>
      </w:pPr>
      <w:rPr>
        <w:rFonts w:hint="default" w:ascii="Wingdings" w:hAnsi="Wingdings"/>
      </w:rPr>
    </w:lvl>
    <w:lvl w:ilvl="6" w:tplc="ABBE48A2">
      <w:start w:val="1"/>
      <w:numFmt w:val="bullet"/>
      <w:lvlText w:val=""/>
      <w:lvlJc w:val="left"/>
      <w:pPr>
        <w:ind w:left="5040" w:hanging="360"/>
      </w:pPr>
      <w:rPr>
        <w:rFonts w:hint="default" w:ascii="Symbol" w:hAnsi="Symbol"/>
      </w:rPr>
    </w:lvl>
    <w:lvl w:ilvl="7" w:tplc="0212C40C">
      <w:start w:val="1"/>
      <w:numFmt w:val="bullet"/>
      <w:lvlText w:val="o"/>
      <w:lvlJc w:val="left"/>
      <w:pPr>
        <w:ind w:left="5760" w:hanging="360"/>
      </w:pPr>
      <w:rPr>
        <w:rFonts w:hint="default" w:ascii="Courier New" w:hAnsi="Courier New"/>
      </w:rPr>
    </w:lvl>
    <w:lvl w:ilvl="8" w:tplc="B10E0F30">
      <w:start w:val="1"/>
      <w:numFmt w:val="bullet"/>
      <w:lvlText w:val=""/>
      <w:lvlJc w:val="left"/>
      <w:pPr>
        <w:ind w:left="6480" w:hanging="360"/>
      </w:pPr>
      <w:rPr>
        <w:rFonts w:hint="default" w:ascii="Wingdings" w:hAnsi="Wingdings"/>
      </w:rPr>
    </w:lvl>
  </w:abstractNum>
  <w:abstractNum w:abstractNumId="6" w15:restartNumberingAfterBreak="0">
    <w:nsid w:val="171E799D"/>
    <w:multiLevelType w:val="hybridMultilevel"/>
    <w:tmpl w:val="FFFFFFFF"/>
    <w:lvl w:ilvl="0" w:tplc="FC005992">
      <w:start w:val="1"/>
      <w:numFmt w:val="bullet"/>
      <w:lvlText w:val=""/>
      <w:lvlJc w:val="left"/>
      <w:pPr>
        <w:ind w:left="720" w:hanging="360"/>
      </w:pPr>
      <w:rPr>
        <w:rFonts w:hint="default" w:ascii="Symbol" w:hAnsi="Symbol"/>
      </w:rPr>
    </w:lvl>
    <w:lvl w:ilvl="1" w:tplc="A0AA0FDE">
      <w:start w:val="1"/>
      <w:numFmt w:val="bullet"/>
      <w:lvlText w:val="o"/>
      <w:lvlJc w:val="left"/>
      <w:pPr>
        <w:ind w:left="1440" w:hanging="360"/>
      </w:pPr>
      <w:rPr>
        <w:rFonts w:hint="default" w:ascii="Courier New" w:hAnsi="Courier New"/>
      </w:rPr>
    </w:lvl>
    <w:lvl w:ilvl="2" w:tplc="2B9E96F0">
      <w:start w:val="1"/>
      <w:numFmt w:val="bullet"/>
      <w:lvlText w:val=""/>
      <w:lvlJc w:val="left"/>
      <w:pPr>
        <w:ind w:left="2160" w:hanging="360"/>
      </w:pPr>
      <w:rPr>
        <w:rFonts w:hint="default" w:ascii="Wingdings" w:hAnsi="Wingdings"/>
      </w:rPr>
    </w:lvl>
    <w:lvl w:ilvl="3" w:tplc="0AE40D2C">
      <w:start w:val="1"/>
      <w:numFmt w:val="bullet"/>
      <w:lvlText w:val=""/>
      <w:lvlJc w:val="left"/>
      <w:pPr>
        <w:ind w:left="2880" w:hanging="360"/>
      </w:pPr>
      <w:rPr>
        <w:rFonts w:hint="default" w:ascii="Symbol" w:hAnsi="Symbol"/>
      </w:rPr>
    </w:lvl>
    <w:lvl w:ilvl="4" w:tplc="A4106DC0">
      <w:start w:val="1"/>
      <w:numFmt w:val="bullet"/>
      <w:lvlText w:val="o"/>
      <w:lvlJc w:val="left"/>
      <w:pPr>
        <w:ind w:left="3600" w:hanging="360"/>
      </w:pPr>
      <w:rPr>
        <w:rFonts w:hint="default" w:ascii="Courier New" w:hAnsi="Courier New"/>
      </w:rPr>
    </w:lvl>
    <w:lvl w:ilvl="5" w:tplc="F522C7D0">
      <w:start w:val="1"/>
      <w:numFmt w:val="bullet"/>
      <w:lvlText w:val=""/>
      <w:lvlJc w:val="left"/>
      <w:pPr>
        <w:ind w:left="4320" w:hanging="360"/>
      </w:pPr>
      <w:rPr>
        <w:rFonts w:hint="default" w:ascii="Wingdings" w:hAnsi="Wingdings"/>
      </w:rPr>
    </w:lvl>
    <w:lvl w:ilvl="6" w:tplc="0BB6C184">
      <w:start w:val="1"/>
      <w:numFmt w:val="bullet"/>
      <w:lvlText w:val=""/>
      <w:lvlJc w:val="left"/>
      <w:pPr>
        <w:ind w:left="5040" w:hanging="360"/>
      </w:pPr>
      <w:rPr>
        <w:rFonts w:hint="default" w:ascii="Symbol" w:hAnsi="Symbol"/>
      </w:rPr>
    </w:lvl>
    <w:lvl w:ilvl="7" w:tplc="93AEFE70">
      <w:start w:val="1"/>
      <w:numFmt w:val="bullet"/>
      <w:lvlText w:val="o"/>
      <w:lvlJc w:val="left"/>
      <w:pPr>
        <w:ind w:left="5760" w:hanging="360"/>
      </w:pPr>
      <w:rPr>
        <w:rFonts w:hint="default" w:ascii="Courier New" w:hAnsi="Courier New"/>
      </w:rPr>
    </w:lvl>
    <w:lvl w:ilvl="8" w:tplc="A3BCDE58">
      <w:start w:val="1"/>
      <w:numFmt w:val="bullet"/>
      <w:lvlText w:val=""/>
      <w:lvlJc w:val="left"/>
      <w:pPr>
        <w:ind w:left="6480" w:hanging="360"/>
      </w:pPr>
      <w:rPr>
        <w:rFonts w:hint="default" w:ascii="Wingdings" w:hAnsi="Wingdings"/>
      </w:rPr>
    </w:lvl>
  </w:abstractNum>
  <w:abstractNum w:abstractNumId="7" w15:restartNumberingAfterBreak="0">
    <w:nsid w:val="177ACB4A"/>
    <w:multiLevelType w:val="hybridMultilevel"/>
    <w:tmpl w:val="FFFFFFFF"/>
    <w:lvl w:ilvl="0" w:tplc="D0FE3372">
      <w:start w:val="1"/>
      <w:numFmt w:val="bullet"/>
      <w:lvlText w:val=""/>
      <w:lvlJc w:val="left"/>
      <w:pPr>
        <w:ind w:left="1080" w:hanging="360"/>
      </w:pPr>
      <w:rPr>
        <w:rFonts w:hint="default" w:ascii="Symbol" w:hAnsi="Symbol"/>
      </w:rPr>
    </w:lvl>
    <w:lvl w:ilvl="1" w:tplc="25E4E1A8">
      <w:start w:val="1"/>
      <w:numFmt w:val="bullet"/>
      <w:lvlText w:val="o"/>
      <w:lvlJc w:val="left"/>
      <w:pPr>
        <w:ind w:left="1800" w:hanging="360"/>
      </w:pPr>
      <w:rPr>
        <w:rFonts w:hint="default" w:ascii="Courier New" w:hAnsi="Courier New"/>
      </w:rPr>
    </w:lvl>
    <w:lvl w:ilvl="2" w:tplc="84C86958">
      <w:start w:val="1"/>
      <w:numFmt w:val="bullet"/>
      <w:lvlText w:val=""/>
      <w:lvlJc w:val="left"/>
      <w:pPr>
        <w:ind w:left="2520" w:hanging="360"/>
      </w:pPr>
      <w:rPr>
        <w:rFonts w:hint="default" w:ascii="Wingdings" w:hAnsi="Wingdings"/>
      </w:rPr>
    </w:lvl>
    <w:lvl w:ilvl="3" w:tplc="BD260D14">
      <w:start w:val="1"/>
      <w:numFmt w:val="bullet"/>
      <w:lvlText w:val=""/>
      <w:lvlJc w:val="left"/>
      <w:pPr>
        <w:ind w:left="3240" w:hanging="360"/>
      </w:pPr>
      <w:rPr>
        <w:rFonts w:hint="default" w:ascii="Symbol" w:hAnsi="Symbol"/>
      </w:rPr>
    </w:lvl>
    <w:lvl w:ilvl="4" w:tplc="0680AD7A">
      <w:start w:val="1"/>
      <w:numFmt w:val="bullet"/>
      <w:lvlText w:val="o"/>
      <w:lvlJc w:val="left"/>
      <w:pPr>
        <w:ind w:left="3960" w:hanging="360"/>
      </w:pPr>
      <w:rPr>
        <w:rFonts w:hint="default" w:ascii="Courier New" w:hAnsi="Courier New"/>
      </w:rPr>
    </w:lvl>
    <w:lvl w:ilvl="5" w:tplc="B9E62D5A">
      <w:start w:val="1"/>
      <w:numFmt w:val="bullet"/>
      <w:lvlText w:val=""/>
      <w:lvlJc w:val="left"/>
      <w:pPr>
        <w:ind w:left="4680" w:hanging="360"/>
      </w:pPr>
      <w:rPr>
        <w:rFonts w:hint="default" w:ascii="Wingdings" w:hAnsi="Wingdings"/>
      </w:rPr>
    </w:lvl>
    <w:lvl w:ilvl="6" w:tplc="30581CFE">
      <w:start w:val="1"/>
      <w:numFmt w:val="bullet"/>
      <w:lvlText w:val=""/>
      <w:lvlJc w:val="left"/>
      <w:pPr>
        <w:ind w:left="5400" w:hanging="360"/>
      </w:pPr>
      <w:rPr>
        <w:rFonts w:hint="default" w:ascii="Symbol" w:hAnsi="Symbol"/>
      </w:rPr>
    </w:lvl>
    <w:lvl w:ilvl="7" w:tplc="8A426B44">
      <w:start w:val="1"/>
      <w:numFmt w:val="bullet"/>
      <w:lvlText w:val="o"/>
      <w:lvlJc w:val="left"/>
      <w:pPr>
        <w:ind w:left="6120" w:hanging="360"/>
      </w:pPr>
      <w:rPr>
        <w:rFonts w:hint="default" w:ascii="Courier New" w:hAnsi="Courier New"/>
      </w:rPr>
    </w:lvl>
    <w:lvl w:ilvl="8" w:tplc="67128B78">
      <w:start w:val="1"/>
      <w:numFmt w:val="bullet"/>
      <w:lvlText w:val=""/>
      <w:lvlJc w:val="left"/>
      <w:pPr>
        <w:ind w:left="6840" w:hanging="360"/>
      </w:pPr>
      <w:rPr>
        <w:rFonts w:hint="default" w:ascii="Wingdings" w:hAnsi="Wingdings"/>
      </w:rPr>
    </w:lvl>
  </w:abstractNum>
  <w:abstractNum w:abstractNumId="8" w15:restartNumberingAfterBreak="0">
    <w:nsid w:val="1E2DF3F1"/>
    <w:multiLevelType w:val="hybridMultilevel"/>
    <w:tmpl w:val="FFFFFFFF"/>
    <w:lvl w:ilvl="0" w:tplc="CB8A1BF4">
      <w:start w:val="1"/>
      <w:numFmt w:val="bullet"/>
      <w:lvlText w:val=""/>
      <w:lvlJc w:val="left"/>
      <w:pPr>
        <w:ind w:left="720" w:hanging="360"/>
      </w:pPr>
      <w:rPr>
        <w:rFonts w:hint="default" w:ascii="Symbol" w:hAnsi="Symbol"/>
      </w:rPr>
    </w:lvl>
    <w:lvl w:ilvl="1" w:tplc="E682CC94">
      <w:start w:val="1"/>
      <w:numFmt w:val="bullet"/>
      <w:lvlText w:val="o"/>
      <w:lvlJc w:val="left"/>
      <w:pPr>
        <w:ind w:left="1440" w:hanging="360"/>
      </w:pPr>
      <w:rPr>
        <w:rFonts w:hint="default" w:ascii="Courier New" w:hAnsi="Courier New"/>
      </w:rPr>
    </w:lvl>
    <w:lvl w:ilvl="2" w:tplc="E71A6050">
      <w:start w:val="1"/>
      <w:numFmt w:val="bullet"/>
      <w:lvlText w:val=""/>
      <w:lvlJc w:val="left"/>
      <w:pPr>
        <w:ind w:left="2160" w:hanging="360"/>
      </w:pPr>
      <w:rPr>
        <w:rFonts w:hint="default" w:ascii="Wingdings" w:hAnsi="Wingdings"/>
      </w:rPr>
    </w:lvl>
    <w:lvl w:ilvl="3" w:tplc="763A2ABA">
      <w:start w:val="1"/>
      <w:numFmt w:val="bullet"/>
      <w:lvlText w:val=""/>
      <w:lvlJc w:val="left"/>
      <w:pPr>
        <w:ind w:left="2880" w:hanging="360"/>
      </w:pPr>
      <w:rPr>
        <w:rFonts w:hint="default" w:ascii="Symbol" w:hAnsi="Symbol"/>
      </w:rPr>
    </w:lvl>
    <w:lvl w:ilvl="4" w:tplc="679A0E86">
      <w:start w:val="1"/>
      <w:numFmt w:val="bullet"/>
      <w:lvlText w:val="o"/>
      <w:lvlJc w:val="left"/>
      <w:pPr>
        <w:ind w:left="3600" w:hanging="360"/>
      </w:pPr>
      <w:rPr>
        <w:rFonts w:hint="default" w:ascii="Courier New" w:hAnsi="Courier New"/>
      </w:rPr>
    </w:lvl>
    <w:lvl w:ilvl="5" w:tplc="8AA2D656">
      <w:start w:val="1"/>
      <w:numFmt w:val="bullet"/>
      <w:lvlText w:val=""/>
      <w:lvlJc w:val="left"/>
      <w:pPr>
        <w:ind w:left="4320" w:hanging="360"/>
      </w:pPr>
      <w:rPr>
        <w:rFonts w:hint="default" w:ascii="Wingdings" w:hAnsi="Wingdings"/>
      </w:rPr>
    </w:lvl>
    <w:lvl w:ilvl="6" w:tplc="342CDDB8">
      <w:start w:val="1"/>
      <w:numFmt w:val="bullet"/>
      <w:lvlText w:val=""/>
      <w:lvlJc w:val="left"/>
      <w:pPr>
        <w:ind w:left="5040" w:hanging="360"/>
      </w:pPr>
      <w:rPr>
        <w:rFonts w:hint="default" w:ascii="Symbol" w:hAnsi="Symbol"/>
      </w:rPr>
    </w:lvl>
    <w:lvl w:ilvl="7" w:tplc="66BA853C">
      <w:start w:val="1"/>
      <w:numFmt w:val="bullet"/>
      <w:lvlText w:val="o"/>
      <w:lvlJc w:val="left"/>
      <w:pPr>
        <w:ind w:left="5760" w:hanging="360"/>
      </w:pPr>
      <w:rPr>
        <w:rFonts w:hint="default" w:ascii="Courier New" w:hAnsi="Courier New"/>
      </w:rPr>
    </w:lvl>
    <w:lvl w:ilvl="8" w:tplc="C1A68166">
      <w:start w:val="1"/>
      <w:numFmt w:val="bullet"/>
      <w:lvlText w:val=""/>
      <w:lvlJc w:val="left"/>
      <w:pPr>
        <w:ind w:left="6480" w:hanging="360"/>
      </w:pPr>
      <w:rPr>
        <w:rFonts w:hint="default" w:ascii="Wingdings" w:hAnsi="Wingdings"/>
      </w:rPr>
    </w:lvl>
  </w:abstractNum>
  <w:abstractNum w:abstractNumId="9" w15:restartNumberingAfterBreak="0">
    <w:nsid w:val="286D1DA7"/>
    <w:multiLevelType w:val="hybridMultilevel"/>
    <w:tmpl w:val="AF8ABE44"/>
    <w:lvl w:ilvl="0" w:tplc="EB0256C6">
      <w:start w:val="1"/>
      <w:numFmt w:val="bullet"/>
      <w:pStyle w:val="List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2C468001"/>
    <w:multiLevelType w:val="hybridMultilevel"/>
    <w:tmpl w:val="FFFFFFFF"/>
    <w:lvl w:ilvl="0" w:tplc="61928514">
      <w:start w:val="1"/>
      <w:numFmt w:val="bullet"/>
      <w:lvlText w:val=""/>
      <w:lvlJc w:val="left"/>
      <w:pPr>
        <w:ind w:left="1080" w:hanging="360"/>
      </w:pPr>
      <w:rPr>
        <w:rFonts w:hint="default" w:ascii="Symbol" w:hAnsi="Symbol"/>
      </w:rPr>
    </w:lvl>
    <w:lvl w:ilvl="1" w:tplc="E7F05DF6">
      <w:start w:val="1"/>
      <w:numFmt w:val="bullet"/>
      <w:lvlText w:val="o"/>
      <w:lvlJc w:val="left"/>
      <w:pPr>
        <w:ind w:left="1800" w:hanging="360"/>
      </w:pPr>
      <w:rPr>
        <w:rFonts w:hint="default" w:ascii="Courier New" w:hAnsi="Courier New"/>
      </w:rPr>
    </w:lvl>
    <w:lvl w:ilvl="2" w:tplc="4344F744">
      <w:start w:val="1"/>
      <w:numFmt w:val="bullet"/>
      <w:lvlText w:val=""/>
      <w:lvlJc w:val="left"/>
      <w:pPr>
        <w:ind w:left="2520" w:hanging="360"/>
      </w:pPr>
      <w:rPr>
        <w:rFonts w:hint="default" w:ascii="Wingdings" w:hAnsi="Wingdings"/>
      </w:rPr>
    </w:lvl>
    <w:lvl w:ilvl="3" w:tplc="A23659DE">
      <w:start w:val="1"/>
      <w:numFmt w:val="bullet"/>
      <w:lvlText w:val=""/>
      <w:lvlJc w:val="left"/>
      <w:pPr>
        <w:ind w:left="3240" w:hanging="360"/>
      </w:pPr>
      <w:rPr>
        <w:rFonts w:hint="default" w:ascii="Symbol" w:hAnsi="Symbol"/>
      </w:rPr>
    </w:lvl>
    <w:lvl w:ilvl="4" w:tplc="0B481ADA">
      <w:start w:val="1"/>
      <w:numFmt w:val="bullet"/>
      <w:lvlText w:val="o"/>
      <w:lvlJc w:val="left"/>
      <w:pPr>
        <w:ind w:left="3960" w:hanging="360"/>
      </w:pPr>
      <w:rPr>
        <w:rFonts w:hint="default" w:ascii="Courier New" w:hAnsi="Courier New"/>
      </w:rPr>
    </w:lvl>
    <w:lvl w:ilvl="5" w:tplc="8F58A95A">
      <w:start w:val="1"/>
      <w:numFmt w:val="bullet"/>
      <w:lvlText w:val=""/>
      <w:lvlJc w:val="left"/>
      <w:pPr>
        <w:ind w:left="4680" w:hanging="360"/>
      </w:pPr>
      <w:rPr>
        <w:rFonts w:hint="default" w:ascii="Wingdings" w:hAnsi="Wingdings"/>
      </w:rPr>
    </w:lvl>
    <w:lvl w:ilvl="6" w:tplc="85A445F2">
      <w:start w:val="1"/>
      <w:numFmt w:val="bullet"/>
      <w:lvlText w:val=""/>
      <w:lvlJc w:val="left"/>
      <w:pPr>
        <w:ind w:left="5400" w:hanging="360"/>
      </w:pPr>
      <w:rPr>
        <w:rFonts w:hint="default" w:ascii="Symbol" w:hAnsi="Symbol"/>
      </w:rPr>
    </w:lvl>
    <w:lvl w:ilvl="7" w:tplc="B2EE095C">
      <w:start w:val="1"/>
      <w:numFmt w:val="bullet"/>
      <w:lvlText w:val="o"/>
      <w:lvlJc w:val="left"/>
      <w:pPr>
        <w:ind w:left="6120" w:hanging="360"/>
      </w:pPr>
      <w:rPr>
        <w:rFonts w:hint="default" w:ascii="Courier New" w:hAnsi="Courier New"/>
      </w:rPr>
    </w:lvl>
    <w:lvl w:ilvl="8" w:tplc="80023272">
      <w:start w:val="1"/>
      <w:numFmt w:val="bullet"/>
      <w:lvlText w:val=""/>
      <w:lvlJc w:val="left"/>
      <w:pPr>
        <w:ind w:left="6840" w:hanging="360"/>
      </w:pPr>
      <w:rPr>
        <w:rFonts w:hint="default" w:ascii="Wingdings" w:hAnsi="Wingdings"/>
      </w:rPr>
    </w:lvl>
  </w:abstractNum>
  <w:abstractNum w:abstractNumId="11" w15:restartNumberingAfterBreak="0">
    <w:nsid w:val="3DA35253"/>
    <w:multiLevelType w:val="hybridMultilevel"/>
    <w:tmpl w:val="44C010A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974BCF7"/>
    <w:multiLevelType w:val="hybridMultilevel"/>
    <w:tmpl w:val="FFFFFFFF"/>
    <w:lvl w:ilvl="0" w:tplc="6CE8A090">
      <w:start w:val="1"/>
      <w:numFmt w:val="bullet"/>
      <w:lvlText w:val=""/>
      <w:lvlJc w:val="left"/>
      <w:pPr>
        <w:ind w:left="1080" w:hanging="360"/>
      </w:pPr>
      <w:rPr>
        <w:rFonts w:hint="default" w:ascii="Symbol" w:hAnsi="Symbol"/>
      </w:rPr>
    </w:lvl>
    <w:lvl w:ilvl="1" w:tplc="309E85D6">
      <w:start w:val="1"/>
      <w:numFmt w:val="bullet"/>
      <w:lvlText w:val="o"/>
      <w:lvlJc w:val="left"/>
      <w:pPr>
        <w:ind w:left="1800" w:hanging="360"/>
      </w:pPr>
      <w:rPr>
        <w:rFonts w:hint="default" w:ascii="Courier New" w:hAnsi="Courier New"/>
      </w:rPr>
    </w:lvl>
    <w:lvl w:ilvl="2" w:tplc="070CD41A">
      <w:start w:val="1"/>
      <w:numFmt w:val="bullet"/>
      <w:lvlText w:val=""/>
      <w:lvlJc w:val="left"/>
      <w:pPr>
        <w:ind w:left="2520" w:hanging="360"/>
      </w:pPr>
      <w:rPr>
        <w:rFonts w:hint="default" w:ascii="Wingdings" w:hAnsi="Wingdings"/>
      </w:rPr>
    </w:lvl>
    <w:lvl w:ilvl="3" w:tplc="9CE0E428">
      <w:start w:val="1"/>
      <w:numFmt w:val="bullet"/>
      <w:lvlText w:val=""/>
      <w:lvlJc w:val="left"/>
      <w:pPr>
        <w:ind w:left="3240" w:hanging="360"/>
      </w:pPr>
      <w:rPr>
        <w:rFonts w:hint="default" w:ascii="Symbol" w:hAnsi="Symbol"/>
      </w:rPr>
    </w:lvl>
    <w:lvl w:ilvl="4" w:tplc="4E883166">
      <w:start w:val="1"/>
      <w:numFmt w:val="bullet"/>
      <w:lvlText w:val="o"/>
      <w:lvlJc w:val="left"/>
      <w:pPr>
        <w:ind w:left="3960" w:hanging="360"/>
      </w:pPr>
      <w:rPr>
        <w:rFonts w:hint="default" w:ascii="Courier New" w:hAnsi="Courier New"/>
      </w:rPr>
    </w:lvl>
    <w:lvl w:ilvl="5" w:tplc="7AA0DBD6">
      <w:start w:val="1"/>
      <w:numFmt w:val="bullet"/>
      <w:lvlText w:val=""/>
      <w:lvlJc w:val="left"/>
      <w:pPr>
        <w:ind w:left="4680" w:hanging="360"/>
      </w:pPr>
      <w:rPr>
        <w:rFonts w:hint="default" w:ascii="Wingdings" w:hAnsi="Wingdings"/>
      </w:rPr>
    </w:lvl>
    <w:lvl w:ilvl="6" w:tplc="4A0E85F0">
      <w:start w:val="1"/>
      <w:numFmt w:val="bullet"/>
      <w:lvlText w:val=""/>
      <w:lvlJc w:val="left"/>
      <w:pPr>
        <w:ind w:left="5400" w:hanging="360"/>
      </w:pPr>
      <w:rPr>
        <w:rFonts w:hint="default" w:ascii="Symbol" w:hAnsi="Symbol"/>
      </w:rPr>
    </w:lvl>
    <w:lvl w:ilvl="7" w:tplc="E430BFBE">
      <w:start w:val="1"/>
      <w:numFmt w:val="bullet"/>
      <w:lvlText w:val="o"/>
      <w:lvlJc w:val="left"/>
      <w:pPr>
        <w:ind w:left="6120" w:hanging="360"/>
      </w:pPr>
      <w:rPr>
        <w:rFonts w:hint="default" w:ascii="Courier New" w:hAnsi="Courier New"/>
      </w:rPr>
    </w:lvl>
    <w:lvl w:ilvl="8" w:tplc="670A79BC">
      <w:start w:val="1"/>
      <w:numFmt w:val="bullet"/>
      <w:lvlText w:val=""/>
      <w:lvlJc w:val="left"/>
      <w:pPr>
        <w:ind w:left="6840" w:hanging="360"/>
      </w:pPr>
      <w:rPr>
        <w:rFonts w:hint="default" w:ascii="Wingdings" w:hAnsi="Wingdings"/>
      </w:rPr>
    </w:lvl>
  </w:abstractNum>
  <w:abstractNum w:abstractNumId="13" w15:restartNumberingAfterBreak="0">
    <w:nsid w:val="4A909DF8"/>
    <w:multiLevelType w:val="hybridMultilevel"/>
    <w:tmpl w:val="FFFFFFFF"/>
    <w:lvl w:ilvl="0" w:tplc="09D47AA4">
      <w:start w:val="1"/>
      <w:numFmt w:val="bullet"/>
      <w:lvlText w:val=""/>
      <w:lvlJc w:val="left"/>
      <w:pPr>
        <w:ind w:left="720" w:hanging="360"/>
      </w:pPr>
      <w:rPr>
        <w:rFonts w:hint="default" w:ascii="Symbol" w:hAnsi="Symbol"/>
      </w:rPr>
    </w:lvl>
    <w:lvl w:ilvl="1" w:tplc="6C7086C0">
      <w:start w:val="1"/>
      <w:numFmt w:val="bullet"/>
      <w:lvlText w:val="o"/>
      <w:lvlJc w:val="left"/>
      <w:pPr>
        <w:ind w:left="1440" w:hanging="360"/>
      </w:pPr>
      <w:rPr>
        <w:rFonts w:hint="default" w:ascii="Courier New" w:hAnsi="Courier New"/>
      </w:rPr>
    </w:lvl>
    <w:lvl w:ilvl="2" w:tplc="F9AA8BA6">
      <w:start w:val="1"/>
      <w:numFmt w:val="bullet"/>
      <w:lvlText w:val=""/>
      <w:lvlJc w:val="left"/>
      <w:pPr>
        <w:ind w:left="2160" w:hanging="360"/>
      </w:pPr>
      <w:rPr>
        <w:rFonts w:hint="default" w:ascii="Wingdings" w:hAnsi="Wingdings"/>
      </w:rPr>
    </w:lvl>
    <w:lvl w:ilvl="3" w:tplc="E49A6D8E">
      <w:start w:val="1"/>
      <w:numFmt w:val="bullet"/>
      <w:lvlText w:val=""/>
      <w:lvlJc w:val="left"/>
      <w:pPr>
        <w:ind w:left="2880" w:hanging="360"/>
      </w:pPr>
      <w:rPr>
        <w:rFonts w:hint="default" w:ascii="Symbol" w:hAnsi="Symbol"/>
      </w:rPr>
    </w:lvl>
    <w:lvl w:ilvl="4" w:tplc="82D49CC8">
      <w:start w:val="1"/>
      <w:numFmt w:val="bullet"/>
      <w:lvlText w:val="o"/>
      <w:lvlJc w:val="left"/>
      <w:pPr>
        <w:ind w:left="3600" w:hanging="360"/>
      </w:pPr>
      <w:rPr>
        <w:rFonts w:hint="default" w:ascii="Courier New" w:hAnsi="Courier New"/>
      </w:rPr>
    </w:lvl>
    <w:lvl w:ilvl="5" w:tplc="51F2264A">
      <w:start w:val="1"/>
      <w:numFmt w:val="bullet"/>
      <w:lvlText w:val=""/>
      <w:lvlJc w:val="left"/>
      <w:pPr>
        <w:ind w:left="4320" w:hanging="360"/>
      </w:pPr>
      <w:rPr>
        <w:rFonts w:hint="default" w:ascii="Wingdings" w:hAnsi="Wingdings"/>
      </w:rPr>
    </w:lvl>
    <w:lvl w:ilvl="6" w:tplc="4D3A082E">
      <w:start w:val="1"/>
      <w:numFmt w:val="bullet"/>
      <w:lvlText w:val=""/>
      <w:lvlJc w:val="left"/>
      <w:pPr>
        <w:ind w:left="5040" w:hanging="360"/>
      </w:pPr>
      <w:rPr>
        <w:rFonts w:hint="default" w:ascii="Symbol" w:hAnsi="Symbol"/>
      </w:rPr>
    </w:lvl>
    <w:lvl w:ilvl="7" w:tplc="43047116">
      <w:start w:val="1"/>
      <w:numFmt w:val="bullet"/>
      <w:lvlText w:val="o"/>
      <w:lvlJc w:val="left"/>
      <w:pPr>
        <w:ind w:left="5760" w:hanging="360"/>
      </w:pPr>
      <w:rPr>
        <w:rFonts w:hint="default" w:ascii="Courier New" w:hAnsi="Courier New"/>
      </w:rPr>
    </w:lvl>
    <w:lvl w:ilvl="8" w:tplc="B2200820">
      <w:start w:val="1"/>
      <w:numFmt w:val="bullet"/>
      <w:lvlText w:val=""/>
      <w:lvlJc w:val="left"/>
      <w:pPr>
        <w:ind w:left="6480" w:hanging="360"/>
      </w:pPr>
      <w:rPr>
        <w:rFonts w:hint="default" w:ascii="Wingdings" w:hAnsi="Wingdings"/>
      </w:rPr>
    </w:lvl>
  </w:abstractNum>
  <w:abstractNum w:abstractNumId="14" w15:restartNumberingAfterBreak="0">
    <w:nsid w:val="4C83FCBB"/>
    <w:multiLevelType w:val="hybridMultilevel"/>
    <w:tmpl w:val="FFFFFFFF"/>
    <w:lvl w:ilvl="0" w:tplc="40B25A26">
      <w:start w:val="1"/>
      <w:numFmt w:val="bullet"/>
      <w:lvlText w:val=""/>
      <w:lvlJc w:val="left"/>
      <w:pPr>
        <w:ind w:left="720" w:hanging="360"/>
      </w:pPr>
      <w:rPr>
        <w:rFonts w:hint="default" w:ascii="Symbol" w:hAnsi="Symbol"/>
      </w:rPr>
    </w:lvl>
    <w:lvl w:ilvl="1" w:tplc="FC5E2A1C">
      <w:start w:val="1"/>
      <w:numFmt w:val="bullet"/>
      <w:lvlText w:val="o"/>
      <w:lvlJc w:val="left"/>
      <w:pPr>
        <w:ind w:left="1440" w:hanging="360"/>
      </w:pPr>
      <w:rPr>
        <w:rFonts w:hint="default" w:ascii="Courier New" w:hAnsi="Courier New"/>
      </w:rPr>
    </w:lvl>
    <w:lvl w:ilvl="2" w:tplc="F16AF4EA">
      <w:start w:val="1"/>
      <w:numFmt w:val="bullet"/>
      <w:lvlText w:val=""/>
      <w:lvlJc w:val="left"/>
      <w:pPr>
        <w:ind w:left="2160" w:hanging="360"/>
      </w:pPr>
      <w:rPr>
        <w:rFonts w:hint="default" w:ascii="Wingdings" w:hAnsi="Wingdings"/>
      </w:rPr>
    </w:lvl>
    <w:lvl w:ilvl="3" w:tplc="57B2B4CA">
      <w:start w:val="1"/>
      <w:numFmt w:val="bullet"/>
      <w:lvlText w:val=""/>
      <w:lvlJc w:val="left"/>
      <w:pPr>
        <w:ind w:left="2880" w:hanging="360"/>
      </w:pPr>
      <w:rPr>
        <w:rFonts w:hint="default" w:ascii="Symbol" w:hAnsi="Symbol"/>
      </w:rPr>
    </w:lvl>
    <w:lvl w:ilvl="4" w:tplc="1A48A0AE">
      <w:start w:val="1"/>
      <w:numFmt w:val="bullet"/>
      <w:lvlText w:val="o"/>
      <w:lvlJc w:val="left"/>
      <w:pPr>
        <w:ind w:left="3600" w:hanging="360"/>
      </w:pPr>
      <w:rPr>
        <w:rFonts w:hint="default" w:ascii="Courier New" w:hAnsi="Courier New"/>
      </w:rPr>
    </w:lvl>
    <w:lvl w:ilvl="5" w:tplc="AABA4CD2">
      <w:start w:val="1"/>
      <w:numFmt w:val="bullet"/>
      <w:lvlText w:val=""/>
      <w:lvlJc w:val="left"/>
      <w:pPr>
        <w:ind w:left="4320" w:hanging="360"/>
      </w:pPr>
      <w:rPr>
        <w:rFonts w:hint="default" w:ascii="Wingdings" w:hAnsi="Wingdings"/>
      </w:rPr>
    </w:lvl>
    <w:lvl w:ilvl="6" w:tplc="9E4A205C">
      <w:start w:val="1"/>
      <w:numFmt w:val="bullet"/>
      <w:lvlText w:val=""/>
      <w:lvlJc w:val="left"/>
      <w:pPr>
        <w:ind w:left="5040" w:hanging="360"/>
      </w:pPr>
      <w:rPr>
        <w:rFonts w:hint="default" w:ascii="Symbol" w:hAnsi="Symbol"/>
      </w:rPr>
    </w:lvl>
    <w:lvl w:ilvl="7" w:tplc="B7966FA4">
      <w:start w:val="1"/>
      <w:numFmt w:val="bullet"/>
      <w:lvlText w:val="o"/>
      <w:lvlJc w:val="left"/>
      <w:pPr>
        <w:ind w:left="5760" w:hanging="360"/>
      </w:pPr>
      <w:rPr>
        <w:rFonts w:hint="default" w:ascii="Courier New" w:hAnsi="Courier New"/>
      </w:rPr>
    </w:lvl>
    <w:lvl w:ilvl="8" w:tplc="876CD37A">
      <w:start w:val="1"/>
      <w:numFmt w:val="bullet"/>
      <w:lvlText w:val=""/>
      <w:lvlJc w:val="left"/>
      <w:pPr>
        <w:ind w:left="6480" w:hanging="360"/>
      </w:pPr>
      <w:rPr>
        <w:rFonts w:hint="default" w:ascii="Wingdings" w:hAnsi="Wingdings"/>
      </w:rPr>
    </w:lvl>
  </w:abstractNum>
  <w:abstractNum w:abstractNumId="15" w15:restartNumberingAfterBreak="0">
    <w:nsid w:val="51D93A1C"/>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16" w15:restartNumberingAfterBreak="0">
    <w:nsid w:val="5371A360"/>
    <w:multiLevelType w:val="hybridMultilevel"/>
    <w:tmpl w:val="FFFFFFFF"/>
    <w:lvl w:ilvl="0" w:tplc="1432FEB4">
      <w:start w:val="1"/>
      <w:numFmt w:val="bullet"/>
      <w:lvlText w:val=""/>
      <w:lvlJc w:val="left"/>
      <w:pPr>
        <w:ind w:left="720" w:hanging="360"/>
      </w:pPr>
      <w:rPr>
        <w:rFonts w:hint="default" w:ascii="Symbol" w:hAnsi="Symbol"/>
      </w:rPr>
    </w:lvl>
    <w:lvl w:ilvl="1" w:tplc="EE526CC4">
      <w:start w:val="1"/>
      <w:numFmt w:val="bullet"/>
      <w:lvlText w:val="o"/>
      <w:lvlJc w:val="left"/>
      <w:pPr>
        <w:ind w:left="1440" w:hanging="360"/>
      </w:pPr>
      <w:rPr>
        <w:rFonts w:hint="default" w:ascii="Courier New" w:hAnsi="Courier New"/>
      </w:rPr>
    </w:lvl>
    <w:lvl w:ilvl="2" w:tplc="06A89E08">
      <w:start w:val="1"/>
      <w:numFmt w:val="bullet"/>
      <w:lvlText w:val=""/>
      <w:lvlJc w:val="left"/>
      <w:pPr>
        <w:ind w:left="2160" w:hanging="360"/>
      </w:pPr>
      <w:rPr>
        <w:rFonts w:hint="default" w:ascii="Wingdings" w:hAnsi="Wingdings"/>
      </w:rPr>
    </w:lvl>
    <w:lvl w:ilvl="3" w:tplc="42204ABC">
      <w:start w:val="1"/>
      <w:numFmt w:val="bullet"/>
      <w:lvlText w:val=""/>
      <w:lvlJc w:val="left"/>
      <w:pPr>
        <w:ind w:left="2880" w:hanging="360"/>
      </w:pPr>
      <w:rPr>
        <w:rFonts w:hint="default" w:ascii="Symbol" w:hAnsi="Symbol"/>
      </w:rPr>
    </w:lvl>
    <w:lvl w:ilvl="4" w:tplc="9B6CE750">
      <w:start w:val="1"/>
      <w:numFmt w:val="bullet"/>
      <w:lvlText w:val="o"/>
      <w:lvlJc w:val="left"/>
      <w:pPr>
        <w:ind w:left="3600" w:hanging="360"/>
      </w:pPr>
      <w:rPr>
        <w:rFonts w:hint="default" w:ascii="Courier New" w:hAnsi="Courier New"/>
      </w:rPr>
    </w:lvl>
    <w:lvl w:ilvl="5" w:tplc="7C76470E">
      <w:start w:val="1"/>
      <w:numFmt w:val="bullet"/>
      <w:lvlText w:val=""/>
      <w:lvlJc w:val="left"/>
      <w:pPr>
        <w:ind w:left="4320" w:hanging="360"/>
      </w:pPr>
      <w:rPr>
        <w:rFonts w:hint="default" w:ascii="Wingdings" w:hAnsi="Wingdings"/>
      </w:rPr>
    </w:lvl>
    <w:lvl w:ilvl="6" w:tplc="304419D6">
      <w:start w:val="1"/>
      <w:numFmt w:val="bullet"/>
      <w:lvlText w:val=""/>
      <w:lvlJc w:val="left"/>
      <w:pPr>
        <w:ind w:left="5040" w:hanging="360"/>
      </w:pPr>
      <w:rPr>
        <w:rFonts w:hint="default" w:ascii="Symbol" w:hAnsi="Symbol"/>
      </w:rPr>
    </w:lvl>
    <w:lvl w:ilvl="7" w:tplc="885A5B90">
      <w:start w:val="1"/>
      <w:numFmt w:val="bullet"/>
      <w:lvlText w:val="o"/>
      <w:lvlJc w:val="left"/>
      <w:pPr>
        <w:ind w:left="5760" w:hanging="360"/>
      </w:pPr>
      <w:rPr>
        <w:rFonts w:hint="default" w:ascii="Courier New" w:hAnsi="Courier New"/>
      </w:rPr>
    </w:lvl>
    <w:lvl w:ilvl="8" w:tplc="234A267E">
      <w:start w:val="1"/>
      <w:numFmt w:val="bullet"/>
      <w:lvlText w:val=""/>
      <w:lvlJc w:val="left"/>
      <w:pPr>
        <w:ind w:left="6480" w:hanging="360"/>
      </w:pPr>
      <w:rPr>
        <w:rFonts w:hint="default" w:ascii="Wingdings" w:hAnsi="Wingdings"/>
      </w:rPr>
    </w:lvl>
  </w:abstractNum>
  <w:abstractNum w:abstractNumId="17" w15:restartNumberingAfterBreak="0">
    <w:nsid w:val="59182A9E"/>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hint="default" w:ascii="Courier New" w:hAnsi="Courier New"/>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18" w15:restartNumberingAfterBreak="0">
    <w:nsid w:val="59622D74"/>
    <w:multiLevelType w:val="hybridMultilevel"/>
    <w:tmpl w:val="FFFFFFFF"/>
    <w:lvl w:ilvl="0" w:tplc="219A92D6">
      <w:start w:val="1"/>
      <w:numFmt w:val="bullet"/>
      <w:lvlText w:val=""/>
      <w:lvlJc w:val="left"/>
      <w:pPr>
        <w:ind w:left="720" w:hanging="360"/>
      </w:pPr>
      <w:rPr>
        <w:rFonts w:hint="default" w:ascii="Symbol" w:hAnsi="Symbol"/>
      </w:rPr>
    </w:lvl>
    <w:lvl w:ilvl="1" w:tplc="A050C3B4">
      <w:start w:val="1"/>
      <w:numFmt w:val="bullet"/>
      <w:lvlText w:val="o"/>
      <w:lvlJc w:val="left"/>
      <w:pPr>
        <w:ind w:left="1440" w:hanging="360"/>
      </w:pPr>
      <w:rPr>
        <w:rFonts w:hint="default" w:ascii="Courier New" w:hAnsi="Courier New"/>
      </w:rPr>
    </w:lvl>
    <w:lvl w:ilvl="2" w:tplc="6AEE93BA">
      <w:start w:val="1"/>
      <w:numFmt w:val="bullet"/>
      <w:lvlText w:val=""/>
      <w:lvlJc w:val="left"/>
      <w:pPr>
        <w:ind w:left="2160" w:hanging="360"/>
      </w:pPr>
      <w:rPr>
        <w:rFonts w:hint="default" w:ascii="Wingdings" w:hAnsi="Wingdings"/>
      </w:rPr>
    </w:lvl>
    <w:lvl w:ilvl="3" w:tplc="C85038F6">
      <w:start w:val="1"/>
      <w:numFmt w:val="bullet"/>
      <w:lvlText w:val=""/>
      <w:lvlJc w:val="left"/>
      <w:pPr>
        <w:ind w:left="2880" w:hanging="360"/>
      </w:pPr>
      <w:rPr>
        <w:rFonts w:hint="default" w:ascii="Symbol" w:hAnsi="Symbol"/>
      </w:rPr>
    </w:lvl>
    <w:lvl w:ilvl="4" w:tplc="BB56697E">
      <w:start w:val="1"/>
      <w:numFmt w:val="bullet"/>
      <w:lvlText w:val="o"/>
      <w:lvlJc w:val="left"/>
      <w:pPr>
        <w:ind w:left="3600" w:hanging="360"/>
      </w:pPr>
      <w:rPr>
        <w:rFonts w:hint="default" w:ascii="Courier New" w:hAnsi="Courier New"/>
      </w:rPr>
    </w:lvl>
    <w:lvl w:ilvl="5" w:tplc="85EE689E">
      <w:start w:val="1"/>
      <w:numFmt w:val="bullet"/>
      <w:lvlText w:val=""/>
      <w:lvlJc w:val="left"/>
      <w:pPr>
        <w:ind w:left="4320" w:hanging="360"/>
      </w:pPr>
      <w:rPr>
        <w:rFonts w:hint="default" w:ascii="Wingdings" w:hAnsi="Wingdings"/>
      </w:rPr>
    </w:lvl>
    <w:lvl w:ilvl="6" w:tplc="E2824130">
      <w:start w:val="1"/>
      <w:numFmt w:val="bullet"/>
      <w:lvlText w:val=""/>
      <w:lvlJc w:val="left"/>
      <w:pPr>
        <w:ind w:left="5040" w:hanging="360"/>
      </w:pPr>
      <w:rPr>
        <w:rFonts w:hint="default" w:ascii="Symbol" w:hAnsi="Symbol"/>
      </w:rPr>
    </w:lvl>
    <w:lvl w:ilvl="7" w:tplc="5930239C">
      <w:start w:val="1"/>
      <w:numFmt w:val="bullet"/>
      <w:lvlText w:val="o"/>
      <w:lvlJc w:val="left"/>
      <w:pPr>
        <w:ind w:left="5760" w:hanging="360"/>
      </w:pPr>
      <w:rPr>
        <w:rFonts w:hint="default" w:ascii="Courier New" w:hAnsi="Courier New"/>
      </w:rPr>
    </w:lvl>
    <w:lvl w:ilvl="8" w:tplc="7E7CBE16">
      <w:start w:val="1"/>
      <w:numFmt w:val="bullet"/>
      <w:lvlText w:val=""/>
      <w:lvlJc w:val="left"/>
      <w:pPr>
        <w:ind w:left="6480" w:hanging="360"/>
      </w:pPr>
      <w:rPr>
        <w:rFonts w:hint="default" w:ascii="Wingdings" w:hAnsi="Wingdings"/>
      </w:rPr>
    </w:lvl>
  </w:abstractNum>
  <w:abstractNum w:abstractNumId="19" w15:restartNumberingAfterBreak="0">
    <w:nsid w:val="63CCCBEE"/>
    <w:multiLevelType w:val="hybridMultilevel"/>
    <w:tmpl w:val="FFFFFFFF"/>
    <w:lvl w:ilvl="0" w:tplc="664843BE">
      <w:start w:val="1"/>
      <w:numFmt w:val="bullet"/>
      <w:lvlText w:val=""/>
      <w:lvlJc w:val="left"/>
      <w:pPr>
        <w:ind w:left="720" w:hanging="360"/>
      </w:pPr>
      <w:rPr>
        <w:rFonts w:hint="default" w:ascii="Symbol" w:hAnsi="Symbol"/>
      </w:rPr>
    </w:lvl>
    <w:lvl w:ilvl="1" w:tplc="47981CCC">
      <w:start w:val="1"/>
      <w:numFmt w:val="bullet"/>
      <w:lvlText w:val="o"/>
      <w:lvlJc w:val="left"/>
      <w:pPr>
        <w:ind w:left="1440" w:hanging="360"/>
      </w:pPr>
      <w:rPr>
        <w:rFonts w:hint="default" w:ascii="Courier New" w:hAnsi="Courier New"/>
      </w:rPr>
    </w:lvl>
    <w:lvl w:ilvl="2" w:tplc="FD8C6D9C">
      <w:start w:val="1"/>
      <w:numFmt w:val="bullet"/>
      <w:lvlText w:val=""/>
      <w:lvlJc w:val="left"/>
      <w:pPr>
        <w:ind w:left="2160" w:hanging="360"/>
      </w:pPr>
      <w:rPr>
        <w:rFonts w:hint="default" w:ascii="Wingdings" w:hAnsi="Wingdings"/>
      </w:rPr>
    </w:lvl>
    <w:lvl w:ilvl="3" w:tplc="8946C4B8">
      <w:start w:val="1"/>
      <w:numFmt w:val="bullet"/>
      <w:lvlText w:val=""/>
      <w:lvlJc w:val="left"/>
      <w:pPr>
        <w:ind w:left="2880" w:hanging="360"/>
      </w:pPr>
      <w:rPr>
        <w:rFonts w:hint="default" w:ascii="Symbol" w:hAnsi="Symbol"/>
      </w:rPr>
    </w:lvl>
    <w:lvl w:ilvl="4" w:tplc="68166A6A">
      <w:start w:val="1"/>
      <w:numFmt w:val="bullet"/>
      <w:lvlText w:val="o"/>
      <w:lvlJc w:val="left"/>
      <w:pPr>
        <w:ind w:left="3600" w:hanging="360"/>
      </w:pPr>
      <w:rPr>
        <w:rFonts w:hint="default" w:ascii="Courier New" w:hAnsi="Courier New"/>
      </w:rPr>
    </w:lvl>
    <w:lvl w:ilvl="5" w:tplc="DABC0F58">
      <w:start w:val="1"/>
      <w:numFmt w:val="bullet"/>
      <w:lvlText w:val=""/>
      <w:lvlJc w:val="left"/>
      <w:pPr>
        <w:ind w:left="4320" w:hanging="360"/>
      </w:pPr>
      <w:rPr>
        <w:rFonts w:hint="default" w:ascii="Wingdings" w:hAnsi="Wingdings"/>
      </w:rPr>
    </w:lvl>
    <w:lvl w:ilvl="6" w:tplc="1C6496DE">
      <w:start w:val="1"/>
      <w:numFmt w:val="bullet"/>
      <w:lvlText w:val=""/>
      <w:lvlJc w:val="left"/>
      <w:pPr>
        <w:ind w:left="5040" w:hanging="360"/>
      </w:pPr>
      <w:rPr>
        <w:rFonts w:hint="default" w:ascii="Symbol" w:hAnsi="Symbol"/>
      </w:rPr>
    </w:lvl>
    <w:lvl w:ilvl="7" w:tplc="40FC61C0">
      <w:start w:val="1"/>
      <w:numFmt w:val="bullet"/>
      <w:lvlText w:val="o"/>
      <w:lvlJc w:val="left"/>
      <w:pPr>
        <w:ind w:left="5760" w:hanging="360"/>
      </w:pPr>
      <w:rPr>
        <w:rFonts w:hint="default" w:ascii="Courier New" w:hAnsi="Courier New"/>
      </w:rPr>
    </w:lvl>
    <w:lvl w:ilvl="8" w:tplc="58263FC8">
      <w:start w:val="1"/>
      <w:numFmt w:val="bullet"/>
      <w:lvlText w:val=""/>
      <w:lvlJc w:val="left"/>
      <w:pPr>
        <w:ind w:left="6480" w:hanging="360"/>
      </w:pPr>
      <w:rPr>
        <w:rFonts w:hint="default" w:ascii="Wingdings" w:hAnsi="Wingdings"/>
      </w:rPr>
    </w:lvl>
  </w:abstractNum>
  <w:abstractNum w:abstractNumId="20" w15:restartNumberingAfterBreak="0">
    <w:nsid w:val="63D37E60"/>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hint="default" w:ascii="Courier New" w:hAnsi="Courier New"/>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1" w15:restartNumberingAfterBreak="0">
    <w:nsid w:val="64DF14E3"/>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hint="default" w:ascii="Courier New" w:hAnsi="Courier New"/>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2" w15:restartNumberingAfterBreak="0">
    <w:nsid w:val="716E5457"/>
    <w:multiLevelType w:val="hybridMultilevel"/>
    <w:tmpl w:val="87C4F6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2C8D1BD"/>
    <w:multiLevelType w:val="hybridMultilevel"/>
    <w:tmpl w:val="FFFFFFFF"/>
    <w:lvl w:ilvl="0" w:tplc="266A1816">
      <w:start w:val="1"/>
      <w:numFmt w:val="bullet"/>
      <w:lvlText w:val=""/>
      <w:lvlJc w:val="left"/>
      <w:pPr>
        <w:ind w:left="1080" w:hanging="360"/>
      </w:pPr>
      <w:rPr>
        <w:rFonts w:hint="default" w:ascii="Symbol" w:hAnsi="Symbol"/>
      </w:rPr>
    </w:lvl>
    <w:lvl w:ilvl="1" w:tplc="7F8A4650">
      <w:start w:val="1"/>
      <w:numFmt w:val="bullet"/>
      <w:lvlText w:val="o"/>
      <w:lvlJc w:val="left"/>
      <w:pPr>
        <w:ind w:left="1800" w:hanging="360"/>
      </w:pPr>
      <w:rPr>
        <w:rFonts w:hint="default" w:ascii="Courier New" w:hAnsi="Courier New"/>
      </w:rPr>
    </w:lvl>
    <w:lvl w:ilvl="2" w:tplc="E9C4B0B4">
      <w:start w:val="1"/>
      <w:numFmt w:val="bullet"/>
      <w:lvlText w:val=""/>
      <w:lvlJc w:val="left"/>
      <w:pPr>
        <w:ind w:left="2520" w:hanging="360"/>
      </w:pPr>
      <w:rPr>
        <w:rFonts w:hint="default" w:ascii="Wingdings" w:hAnsi="Wingdings"/>
      </w:rPr>
    </w:lvl>
    <w:lvl w:ilvl="3" w:tplc="77B4C43A">
      <w:start w:val="1"/>
      <w:numFmt w:val="bullet"/>
      <w:lvlText w:val=""/>
      <w:lvlJc w:val="left"/>
      <w:pPr>
        <w:ind w:left="3240" w:hanging="360"/>
      </w:pPr>
      <w:rPr>
        <w:rFonts w:hint="default" w:ascii="Symbol" w:hAnsi="Symbol"/>
      </w:rPr>
    </w:lvl>
    <w:lvl w:ilvl="4" w:tplc="5EC4DCAC">
      <w:start w:val="1"/>
      <w:numFmt w:val="bullet"/>
      <w:lvlText w:val="o"/>
      <w:lvlJc w:val="left"/>
      <w:pPr>
        <w:ind w:left="3960" w:hanging="360"/>
      </w:pPr>
      <w:rPr>
        <w:rFonts w:hint="default" w:ascii="Courier New" w:hAnsi="Courier New"/>
      </w:rPr>
    </w:lvl>
    <w:lvl w:ilvl="5" w:tplc="72BAB1DC">
      <w:start w:val="1"/>
      <w:numFmt w:val="bullet"/>
      <w:lvlText w:val=""/>
      <w:lvlJc w:val="left"/>
      <w:pPr>
        <w:ind w:left="4680" w:hanging="360"/>
      </w:pPr>
      <w:rPr>
        <w:rFonts w:hint="default" w:ascii="Wingdings" w:hAnsi="Wingdings"/>
      </w:rPr>
    </w:lvl>
    <w:lvl w:ilvl="6" w:tplc="E9180132">
      <w:start w:val="1"/>
      <w:numFmt w:val="bullet"/>
      <w:lvlText w:val=""/>
      <w:lvlJc w:val="left"/>
      <w:pPr>
        <w:ind w:left="5400" w:hanging="360"/>
      </w:pPr>
      <w:rPr>
        <w:rFonts w:hint="default" w:ascii="Symbol" w:hAnsi="Symbol"/>
      </w:rPr>
    </w:lvl>
    <w:lvl w:ilvl="7" w:tplc="1200D226">
      <w:start w:val="1"/>
      <w:numFmt w:val="bullet"/>
      <w:lvlText w:val="o"/>
      <w:lvlJc w:val="left"/>
      <w:pPr>
        <w:ind w:left="6120" w:hanging="360"/>
      </w:pPr>
      <w:rPr>
        <w:rFonts w:hint="default" w:ascii="Courier New" w:hAnsi="Courier New"/>
      </w:rPr>
    </w:lvl>
    <w:lvl w:ilvl="8" w:tplc="B5562922">
      <w:start w:val="1"/>
      <w:numFmt w:val="bullet"/>
      <w:lvlText w:val=""/>
      <w:lvlJc w:val="left"/>
      <w:pPr>
        <w:ind w:left="6840" w:hanging="360"/>
      </w:pPr>
      <w:rPr>
        <w:rFonts w:hint="default" w:ascii="Wingdings" w:hAnsi="Wingdings"/>
      </w:rPr>
    </w:lvl>
  </w:abstractNum>
  <w:abstractNum w:abstractNumId="24" w15:restartNumberingAfterBreak="0">
    <w:nsid w:val="78262B8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A02635A"/>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hint="default" w:ascii="Courier New" w:hAnsi="Courier New"/>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6" w15:restartNumberingAfterBreak="0">
    <w:nsid w:val="7C78550D"/>
    <w:multiLevelType w:val="hybridMultilevel"/>
    <w:tmpl w:val="FFFFFFFF"/>
    <w:lvl w:ilvl="0" w:tplc="126870D0">
      <w:start w:val="1"/>
      <w:numFmt w:val="bullet"/>
      <w:lvlText w:val=""/>
      <w:lvlJc w:val="left"/>
      <w:pPr>
        <w:ind w:left="720" w:hanging="360"/>
      </w:pPr>
      <w:rPr>
        <w:rFonts w:hint="default" w:ascii="Symbol" w:hAnsi="Symbol"/>
      </w:rPr>
    </w:lvl>
    <w:lvl w:ilvl="1" w:tplc="5AB2C1F4">
      <w:start w:val="1"/>
      <w:numFmt w:val="bullet"/>
      <w:lvlText w:val="o"/>
      <w:lvlJc w:val="left"/>
      <w:pPr>
        <w:ind w:left="1440" w:hanging="360"/>
      </w:pPr>
      <w:rPr>
        <w:rFonts w:hint="default" w:ascii="Courier New" w:hAnsi="Courier New"/>
      </w:rPr>
    </w:lvl>
    <w:lvl w:ilvl="2" w:tplc="4306CE60">
      <w:start w:val="1"/>
      <w:numFmt w:val="bullet"/>
      <w:lvlText w:val=""/>
      <w:lvlJc w:val="left"/>
      <w:pPr>
        <w:ind w:left="2160" w:hanging="360"/>
      </w:pPr>
      <w:rPr>
        <w:rFonts w:hint="default" w:ascii="Wingdings" w:hAnsi="Wingdings"/>
      </w:rPr>
    </w:lvl>
    <w:lvl w:ilvl="3" w:tplc="D49A8EF8">
      <w:start w:val="1"/>
      <w:numFmt w:val="bullet"/>
      <w:lvlText w:val=""/>
      <w:lvlJc w:val="left"/>
      <w:pPr>
        <w:ind w:left="2880" w:hanging="360"/>
      </w:pPr>
      <w:rPr>
        <w:rFonts w:hint="default" w:ascii="Symbol" w:hAnsi="Symbol"/>
      </w:rPr>
    </w:lvl>
    <w:lvl w:ilvl="4" w:tplc="4ED24F0A">
      <w:start w:val="1"/>
      <w:numFmt w:val="bullet"/>
      <w:lvlText w:val="o"/>
      <w:lvlJc w:val="left"/>
      <w:pPr>
        <w:ind w:left="3600" w:hanging="360"/>
      </w:pPr>
      <w:rPr>
        <w:rFonts w:hint="default" w:ascii="Courier New" w:hAnsi="Courier New"/>
      </w:rPr>
    </w:lvl>
    <w:lvl w:ilvl="5" w:tplc="A1B42504">
      <w:start w:val="1"/>
      <w:numFmt w:val="bullet"/>
      <w:lvlText w:val=""/>
      <w:lvlJc w:val="left"/>
      <w:pPr>
        <w:ind w:left="4320" w:hanging="360"/>
      </w:pPr>
      <w:rPr>
        <w:rFonts w:hint="default" w:ascii="Wingdings" w:hAnsi="Wingdings"/>
      </w:rPr>
    </w:lvl>
    <w:lvl w:ilvl="6" w:tplc="4F6A297E">
      <w:start w:val="1"/>
      <w:numFmt w:val="bullet"/>
      <w:lvlText w:val=""/>
      <w:lvlJc w:val="left"/>
      <w:pPr>
        <w:ind w:left="5040" w:hanging="360"/>
      </w:pPr>
      <w:rPr>
        <w:rFonts w:hint="default" w:ascii="Symbol" w:hAnsi="Symbol"/>
      </w:rPr>
    </w:lvl>
    <w:lvl w:ilvl="7" w:tplc="2F566B04">
      <w:start w:val="1"/>
      <w:numFmt w:val="bullet"/>
      <w:lvlText w:val="o"/>
      <w:lvlJc w:val="left"/>
      <w:pPr>
        <w:ind w:left="5760" w:hanging="360"/>
      </w:pPr>
      <w:rPr>
        <w:rFonts w:hint="default" w:ascii="Courier New" w:hAnsi="Courier New"/>
      </w:rPr>
    </w:lvl>
    <w:lvl w:ilvl="8" w:tplc="E806EB56">
      <w:start w:val="1"/>
      <w:numFmt w:val="bullet"/>
      <w:lvlText w:val=""/>
      <w:lvlJc w:val="left"/>
      <w:pPr>
        <w:ind w:left="6480" w:hanging="360"/>
      </w:pPr>
      <w:rPr>
        <w:rFonts w:hint="default" w:ascii="Wingdings" w:hAnsi="Wingdings"/>
      </w:rPr>
    </w:lvl>
  </w:abstractNum>
  <w:abstractNum w:abstractNumId="27" w15:restartNumberingAfterBreak="0">
    <w:nsid w:val="7CE59F2D"/>
    <w:multiLevelType w:val="hybridMultilevel"/>
    <w:tmpl w:val="FFFFFFFF"/>
    <w:lvl w:ilvl="0" w:tplc="A6709896">
      <w:start w:val="1"/>
      <w:numFmt w:val="bullet"/>
      <w:lvlText w:val=""/>
      <w:lvlJc w:val="left"/>
      <w:pPr>
        <w:ind w:left="1080" w:hanging="360"/>
      </w:pPr>
      <w:rPr>
        <w:rFonts w:hint="default" w:ascii="Symbol" w:hAnsi="Symbol"/>
      </w:rPr>
    </w:lvl>
    <w:lvl w:ilvl="1" w:tplc="31CCEA52">
      <w:start w:val="1"/>
      <w:numFmt w:val="bullet"/>
      <w:lvlText w:val="o"/>
      <w:lvlJc w:val="left"/>
      <w:pPr>
        <w:ind w:left="1800" w:hanging="360"/>
      </w:pPr>
      <w:rPr>
        <w:rFonts w:hint="default" w:ascii="Courier New" w:hAnsi="Courier New"/>
      </w:rPr>
    </w:lvl>
    <w:lvl w:ilvl="2" w:tplc="F4BC7C42">
      <w:start w:val="1"/>
      <w:numFmt w:val="bullet"/>
      <w:lvlText w:val=""/>
      <w:lvlJc w:val="left"/>
      <w:pPr>
        <w:ind w:left="2520" w:hanging="360"/>
      </w:pPr>
      <w:rPr>
        <w:rFonts w:hint="default" w:ascii="Wingdings" w:hAnsi="Wingdings"/>
      </w:rPr>
    </w:lvl>
    <w:lvl w:ilvl="3" w:tplc="6F6A997C">
      <w:start w:val="1"/>
      <w:numFmt w:val="bullet"/>
      <w:lvlText w:val=""/>
      <w:lvlJc w:val="left"/>
      <w:pPr>
        <w:ind w:left="3240" w:hanging="360"/>
      </w:pPr>
      <w:rPr>
        <w:rFonts w:hint="default" w:ascii="Symbol" w:hAnsi="Symbol"/>
      </w:rPr>
    </w:lvl>
    <w:lvl w:ilvl="4" w:tplc="B9581C7A">
      <w:start w:val="1"/>
      <w:numFmt w:val="bullet"/>
      <w:lvlText w:val="o"/>
      <w:lvlJc w:val="left"/>
      <w:pPr>
        <w:ind w:left="3960" w:hanging="360"/>
      </w:pPr>
      <w:rPr>
        <w:rFonts w:hint="default" w:ascii="Courier New" w:hAnsi="Courier New"/>
      </w:rPr>
    </w:lvl>
    <w:lvl w:ilvl="5" w:tplc="BE9C1B24">
      <w:start w:val="1"/>
      <w:numFmt w:val="bullet"/>
      <w:lvlText w:val=""/>
      <w:lvlJc w:val="left"/>
      <w:pPr>
        <w:ind w:left="4680" w:hanging="360"/>
      </w:pPr>
      <w:rPr>
        <w:rFonts w:hint="default" w:ascii="Wingdings" w:hAnsi="Wingdings"/>
      </w:rPr>
    </w:lvl>
    <w:lvl w:ilvl="6" w:tplc="A76A0796">
      <w:start w:val="1"/>
      <w:numFmt w:val="bullet"/>
      <w:lvlText w:val=""/>
      <w:lvlJc w:val="left"/>
      <w:pPr>
        <w:ind w:left="5400" w:hanging="360"/>
      </w:pPr>
      <w:rPr>
        <w:rFonts w:hint="default" w:ascii="Symbol" w:hAnsi="Symbol"/>
      </w:rPr>
    </w:lvl>
    <w:lvl w:ilvl="7" w:tplc="60983EC4">
      <w:start w:val="1"/>
      <w:numFmt w:val="bullet"/>
      <w:lvlText w:val="o"/>
      <w:lvlJc w:val="left"/>
      <w:pPr>
        <w:ind w:left="6120" w:hanging="360"/>
      </w:pPr>
      <w:rPr>
        <w:rFonts w:hint="default" w:ascii="Courier New" w:hAnsi="Courier New"/>
      </w:rPr>
    </w:lvl>
    <w:lvl w:ilvl="8" w:tplc="49DE1AAA">
      <w:start w:val="1"/>
      <w:numFmt w:val="bullet"/>
      <w:lvlText w:val=""/>
      <w:lvlJc w:val="left"/>
      <w:pPr>
        <w:ind w:left="6840" w:hanging="360"/>
      </w:pPr>
      <w:rPr>
        <w:rFonts w:hint="default" w:ascii="Wingdings" w:hAnsi="Wingdings"/>
      </w:rPr>
    </w:lvl>
  </w:abstractNum>
  <w:num w:numId="1">
    <w:abstractNumId w:val="4"/>
  </w:num>
  <w:num w:numId="2">
    <w:abstractNumId w:val="9"/>
  </w:num>
  <w:num w:numId="3">
    <w:abstractNumId w:val="0"/>
  </w:num>
  <w:num w:numId="4">
    <w:abstractNumId w:val="18"/>
  </w:num>
  <w:num w:numId="5">
    <w:abstractNumId w:val="16"/>
  </w:num>
  <w:num w:numId="6">
    <w:abstractNumId w:val="14"/>
  </w:num>
  <w:num w:numId="7">
    <w:abstractNumId w:val="27"/>
  </w:num>
  <w:num w:numId="8">
    <w:abstractNumId w:val="20"/>
  </w:num>
  <w:num w:numId="9">
    <w:abstractNumId w:val="12"/>
  </w:num>
  <w:num w:numId="10">
    <w:abstractNumId w:val="7"/>
  </w:num>
  <w:num w:numId="11">
    <w:abstractNumId w:val="3"/>
  </w:num>
  <w:num w:numId="12">
    <w:abstractNumId w:val="1"/>
  </w:num>
  <w:num w:numId="13">
    <w:abstractNumId w:val="10"/>
  </w:num>
  <w:num w:numId="14">
    <w:abstractNumId w:val="23"/>
  </w:num>
  <w:num w:numId="15">
    <w:abstractNumId w:val="26"/>
  </w:num>
  <w:num w:numId="16">
    <w:abstractNumId w:val="13"/>
  </w:num>
  <w:num w:numId="17">
    <w:abstractNumId w:val="5"/>
  </w:num>
  <w:num w:numId="18">
    <w:abstractNumId w:val="19"/>
  </w:num>
  <w:num w:numId="19">
    <w:abstractNumId w:val="8"/>
  </w:num>
  <w:num w:numId="20">
    <w:abstractNumId w:val="6"/>
  </w:num>
  <w:num w:numId="21">
    <w:abstractNumId w:val="21"/>
  </w:num>
  <w:num w:numId="22">
    <w:abstractNumId w:val="17"/>
  </w:num>
  <w:num w:numId="23">
    <w:abstractNumId w:val="15"/>
  </w:num>
  <w:num w:numId="24">
    <w:abstractNumId w:val="25"/>
  </w:num>
  <w:num w:numId="25">
    <w:abstractNumId w:val="24"/>
  </w:num>
  <w:num w:numId="26">
    <w:abstractNumId w:val="24"/>
  </w:num>
  <w:num w:numId="27">
    <w:abstractNumId w:val="24"/>
  </w:num>
  <w:num w:numId="28">
    <w:abstractNumId w:val="24"/>
  </w:num>
  <w:num w:numId="29">
    <w:abstractNumId w:val="24"/>
  </w:num>
  <w:num w:numId="30">
    <w:abstractNumId w:val="11"/>
  </w:num>
  <w:num w:numId="31">
    <w:abstractNumId w:val="2"/>
  </w:num>
  <w:num w:numId="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ttachedTemplate r:id="rId1"/>
  <w:trackRevisions w:val="false"/>
  <w:documentProtection w:edit="trackedChange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MwtzAxNzMyMTIzNjNR0lEKTi0uzszPAykwqQUAj2cEQCwAAAA="/>
  </w:docVars>
  <w:rsids>
    <w:rsidRoot w:val="00CC0B64"/>
    <w:rsid w:val="00017746"/>
    <w:rsid w:val="00025E92"/>
    <w:rsid w:val="00027F0B"/>
    <w:rsid w:val="000322BF"/>
    <w:rsid w:val="00045BD6"/>
    <w:rsid w:val="000523B5"/>
    <w:rsid w:val="000653B1"/>
    <w:rsid w:val="00081C62"/>
    <w:rsid w:val="00083602"/>
    <w:rsid w:val="00096FF0"/>
    <w:rsid w:val="000A00F5"/>
    <w:rsid w:val="000A4956"/>
    <w:rsid w:val="000B5C67"/>
    <w:rsid w:val="000C66F9"/>
    <w:rsid w:val="000C6A97"/>
    <w:rsid w:val="000D26AB"/>
    <w:rsid w:val="000E2924"/>
    <w:rsid w:val="000E413A"/>
    <w:rsid w:val="000E697B"/>
    <w:rsid w:val="000E797A"/>
    <w:rsid w:val="000F1C18"/>
    <w:rsid w:val="000F3908"/>
    <w:rsid w:val="001056D5"/>
    <w:rsid w:val="00105AA6"/>
    <w:rsid w:val="00117948"/>
    <w:rsid w:val="001212A6"/>
    <w:rsid w:val="001238BC"/>
    <w:rsid w:val="001273C1"/>
    <w:rsid w:val="001431CA"/>
    <w:rsid w:val="001808A5"/>
    <w:rsid w:val="001A0776"/>
    <w:rsid w:val="001A3C98"/>
    <w:rsid w:val="001B0757"/>
    <w:rsid w:val="001B2261"/>
    <w:rsid w:val="001B4668"/>
    <w:rsid w:val="001B7586"/>
    <w:rsid w:val="001E2F0A"/>
    <w:rsid w:val="001E3DB4"/>
    <w:rsid w:val="001E423A"/>
    <w:rsid w:val="001E78BB"/>
    <w:rsid w:val="00202F69"/>
    <w:rsid w:val="002031E9"/>
    <w:rsid w:val="00205C83"/>
    <w:rsid w:val="002129B0"/>
    <w:rsid w:val="0022285C"/>
    <w:rsid w:val="0022688F"/>
    <w:rsid w:val="00226F31"/>
    <w:rsid w:val="002335E6"/>
    <w:rsid w:val="00246BE1"/>
    <w:rsid w:val="0025343F"/>
    <w:rsid w:val="0026098D"/>
    <w:rsid w:val="00263DB6"/>
    <w:rsid w:val="002655AE"/>
    <w:rsid w:val="002658EB"/>
    <w:rsid w:val="00290E0C"/>
    <w:rsid w:val="002955DA"/>
    <w:rsid w:val="00295C0C"/>
    <w:rsid w:val="002968AD"/>
    <w:rsid w:val="002A04F7"/>
    <w:rsid w:val="002B1002"/>
    <w:rsid w:val="002C1406"/>
    <w:rsid w:val="002D40E7"/>
    <w:rsid w:val="002D6C7D"/>
    <w:rsid w:val="002E52EE"/>
    <w:rsid w:val="002F22CD"/>
    <w:rsid w:val="00310B8E"/>
    <w:rsid w:val="003262F3"/>
    <w:rsid w:val="00326949"/>
    <w:rsid w:val="00331D53"/>
    <w:rsid w:val="0033474B"/>
    <w:rsid w:val="00346A21"/>
    <w:rsid w:val="00346FDE"/>
    <w:rsid w:val="00350BC2"/>
    <w:rsid w:val="00367463"/>
    <w:rsid w:val="00373929"/>
    <w:rsid w:val="003815AF"/>
    <w:rsid w:val="00386778"/>
    <w:rsid w:val="00394E31"/>
    <w:rsid w:val="003A1848"/>
    <w:rsid w:val="003A665A"/>
    <w:rsid w:val="003F1127"/>
    <w:rsid w:val="00420BEF"/>
    <w:rsid w:val="00424AE2"/>
    <w:rsid w:val="004470C2"/>
    <w:rsid w:val="00457462"/>
    <w:rsid w:val="004673C4"/>
    <w:rsid w:val="00470AEE"/>
    <w:rsid w:val="004714ED"/>
    <w:rsid w:val="00481C46"/>
    <w:rsid w:val="004B1221"/>
    <w:rsid w:val="004B2481"/>
    <w:rsid w:val="004B5850"/>
    <w:rsid w:val="004C190A"/>
    <w:rsid w:val="004C1A19"/>
    <w:rsid w:val="004D05B0"/>
    <w:rsid w:val="004D79FB"/>
    <w:rsid w:val="004E5035"/>
    <w:rsid w:val="004F5C8E"/>
    <w:rsid w:val="0050530F"/>
    <w:rsid w:val="005059E4"/>
    <w:rsid w:val="00511A9D"/>
    <w:rsid w:val="00512B96"/>
    <w:rsid w:val="005140F1"/>
    <w:rsid w:val="005145E4"/>
    <w:rsid w:val="00517215"/>
    <w:rsid w:val="00532C73"/>
    <w:rsid w:val="0053367E"/>
    <w:rsid w:val="005344CE"/>
    <w:rsid w:val="00534E2C"/>
    <w:rsid w:val="00545041"/>
    <w:rsid w:val="00551B09"/>
    <w:rsid w:val="00553E39"/>
    <w:rsid w:val="00564A47"/>
    <w:rsid w:val="005671E0"/>
    <w:rsid w:val="005718DD"/>
    <w:rsid w:val="00590B0E"/>
    <w:rsid w:val="005A52A3"/>
    <w:rsid w:val="005C3626"/>
    <w:rsid w:val="005D300A"/>
    <w:rsid w:val="005D466B"/>
    <w:rsid w:val="005E46FE"/>
    <w:rsid w:val="005E7FB9"/>
    <w:rsid w:val="00603CC6"/>
    <w:rsid w:val="00607399"/>
    <w:rsid w:val="006079CC"/>
    <w:rsid w:val="00622C6C"/>
    <w:rsid w:val="006305EC"/>
    <w:rsid w:val="00630AE4"/>
    <w:rsid w:val="006514A4"/>
    <w:rsid w:val="00651F9A"/>
    <w:rsid w:val="006574C6"/>
    <w:rsid w:val="00662B6A"/>
    <w:rsid w:val="006708DF"/>
    <w:rsid w:val="0067250F"/>
    <w:rsid w:val="006860D7"/>
    <w:rsid w:val="006B4091"/>
    <w:rsid w:val="006C208F"/>
    <w:rsid w:val="006C5ECB"/>
    <w:rsid w:val="006D5F23"/>
    <w:rsid w:val="006E57DB"/>
    <w:rsid w:val="00706049"/>
    <w:rsid w:val="007065C8"/>
    <w:rsid w:val="0071603F"/>
    <w:rsid w:val="00722A1D"/>
    <w:rsid w:val="00741991"/>
    <w:rsid w:val="00757533"/>
    <w:rsid w:val="0076017A"/>
    <w:rsid w:val="00760358"/>
    <w:rsid w:val="0076502B"/>
    <w:rsid w:val="007664FA"/>
    <w:rsid w:val="007A7155"/>
    <w:rsid w:val="007B052B"/>
    <w:rsid w:val="007B68B5"/>
    <w:rsid w:val="007C4424"/>
    <w:rsid w:val="007C5F4A"/>
    <w:rsid w:val="007F3352"/>
    <w:rsid w:val="00804930"/>
    <w:rsid w:val="00805667"/>
    <w:rsid w:val="0081346E"/>
    <w:rsid w:val="00817649"/>
    <w:rsid w:val="008226F0"/>
    <w:rsid w:val="00832B9A"/>
    <w:rsid w:val="00833C1A"/>
    <w:rsid w:val="00846B19"/>
    <w:rsid w:val="00853A31"/>
    <w:rsid w:val="00855501"/>
    <w:rsid w:val="008603DC"/>
    <w:rsid w:val="00862AAC"/>
    <w:rsid w:val="00872660"/>
    <w:rsid w:val="00872E8E"/>
    <w:rsid w:val="00880F4E"/>
    <w:rsid w:val="0088175F"/>
    <w:rsid w:val="008860B0"/>
    <w:rsid w:val="008945E4"/>
    <w:rsid w:val="008961F2"/>
    <w:rsid w:val="008A0BB3"/>
    <w:rsid w:val="008B1FA2"/>
    <w:rsid w:val="008B3DCB"/>
    <w:rsid w:val="008B5EDD"/>
    <w:rsid w:val="008C38B6"/>
    <w:rsid w:val="008C3C55"/>
    <w:rsid w:val="008C4351"/>
    <w:rsid w:val="008D1AC1"/>
    <w:rsid w:val="008D40DD"/>
    <w:rsid w:val="008E66F8"/>
    <w:rsid w:val="008F0E66"/>
    <w:rsid w:val="008F28F0"/>
    <w:rsid w:val="008F4925"/>
    <w:rsid w:val="008F4E62"/>
    <w:rsid w:val="008F6132"/>
    <w:rsid w:val="00901C3E"/>
    <w:rsid w:val="009163A7"/>
    <w:rsid w:val="00916487"/>
    <w:rsid w:val="0094700D"/>
    <w:rsid w:val="00952B85"/>
    <w:rsid w:val="00955F4C"/>
    <w:rsid w:val="009561FC"/>
    <w:rsid w:val="0096021E"/>
    <w:rsid w:val="00974A08"/>
    <w:rsid w:val="00983CF6"/>
    <w:rsid w:val="009849D2"/>
    <w:rsid w:val="00987BCC"/>
    <w:rsid w:val="00991620"/>
    <w:rsid w:val="009A06B3"/>
    <w:rsid w:val="009A1F45"/>
    <w:rsid w:val="009A27FC"/>
    <w:rsid w:val="009A3E0F"/>
    <w:rsid w:val="009A6D0E"/>
    <w:rsid w:val="009B5D53"/>
    <w:rsid w:val="009C53F2"/>
    <w:rsid w:val="009D49F3"/>
    <w:rsid w:val="009E00A1"/>
    <w:rsid w:val="009E2D36"/>
    <w:rsid w:val="009F368E"/>
    <w:rsid w:val="009F466C"/>
    <w:rsid w:val="00A005C9"/>
    <w:rsid w:val="00A03AD9"/>
    <w:rsid w:val="00A04913"/>
    <w:rsid w:val="00A1017C"/>
    <w:rsid w:val="00A1672B"/>
    <w:rsid w:val="00A2678E"/>
    <w:rsid w:val="00A32010"/>
    <w:rsid w:val="00A414E0"/>
    <w:rsid w:val="00A42099"/>
    <w:rsid w:val="00A57562"/>
    <w:rsid w:val="00A644B2"/>
    <w:rsid w:val="00A71257"/>
    <w:rsid w:val="00A7429C"/>
    <w:rsid w:val="00A80EEF"/>
    <w:rsid w:val="00A9143A"/>
    <w:rsid w:val="00A96936"/>
    <w:rsid w:val="00A97CC8"/>
    <w:rsid w:val="00AA2E6E"/>
    <w:rsid w:val="00AA4777"/>
    <w:rsid w:val="00AA4E06"/>
    <w:rsid w:val="00AA528E"/>
    <w:rsid w:val="00AB131D"/>
    <w:rsid w:val="00AB6B50"/>
    <w:rsid w:val="00AC1C29"/>
    <w:rsid w:val="00AC3B0C"/>
    <w:rsid w:val="00AC6386"/>
    <w:rsid w:val="00AD545E"/>
    <w:rsid w:val="00AD591E"/>
    <w:rsid w:val="00AE0DFE"/>
    <w:rsid w:val="00AE4CC6"/>
    <w:rsid w:val="00AE7188"/>
    <w:rsid w:val="00AF1B13"/>
    <w:rsid w:val="00AF452C"/>
    <w:rsid w:val="00B011F2"/>
    <w:rsid w:val="00B01E91"/>
    <w:rsid w:val="00B0209E"/>
    <w:rsid w:val="00B054D7"/>
    <w:rsid w:val="00B13AE2"/>
    <w:rsid w:val="00B347B1"/>
    <w:rsid w:val="00B378F4"/>
    <w:rsid w:val="00B4622F"/>
    <w:rsid w:val="00B57E67"/>
    <w:rsid w:val="00B606CC"/>
    <w:rsid w:val="00B62830"/>
    <w:rsid w:val="00B720A9"/>
    <w:rsid w:val="00B734C2"/>
    <w:rsid w:val="00B76EF1"/>
    <w:rsid w:val="00B771A6"/>
    <w:rsid w:val="00B85500"/>
    <w:rsid w:val="00BA33D7"/>
    <w:rsid w:val="00BB724C"/>
    <w:rsid w:val="00BB7CFC"/>
    <w:rsid w:val="00BC1BD5"/>
    <w:rsid w:val="00BC4FA9"/>
    <w:rsid w:val="00BC617C"/>
    <w:rsid w:val="00BE3CD6"/>
    <w:rsid w:val="00BE41DA"/>
    <w:rsid w:val="00BF1C4A"/>
    <w:rsid w:val="00BF34A9"/>
    <w:rsid w:val="00C16778"/>
    <w:rsid w:val="00C25002"/>
    <w:rsid w:val="00C51191"/>
    <w:rsid w:val="00C52FC5"/>
    <w:rsid w:val="00C53980"/>
    <w:rsid w:val="00C615B3"/>
    <w:rsid w:val="00C64A28"/>
    <w:rsid w:val="00C7678C"/>
    <w:rsid w:val="00C93E77"/>
    <w:rsid w:val="00C97378"/>
    <w:rsid w:val="00C97925"/>
    <w:rsid w:val="00CA399E"/>
    <w:rsid w:val="00CA6DAB"/>
    <w:rsid w:val="00CC0B64"/>
    <w:rsid w:val="00CC148D"/>
    <w:rsid w:val="00CC461F"/>
    <w:rsid w:val="00CC48B5"/>
    <w:rsid w:val="00CC4A9F"/>
    <w:rsid w:val="00CC4E29"/>
    <w:rsid w:val="00CC5626"/>
    <w:rsid w:val="00CC612B"/>
    <w:rsid w:val="00CD0E7F"/>
    <w:rsid w:val="00CD5742"/>
    <w:rsid w:val="00CF0083"/>
    <w:rsid w:val="00CF5DD1"/>
    <w:rsid w:val="00D01500"/>
    <w:rsid w:val="00D046CA"/>
    <w:rsid w:val="00D2790C"/>
    <w:rsid w:val="00D31D4F"/>
    <w:rsid w:val="00D36F3D"/>
    <w:rsid w:val="00D37E95"/>
    <w:rsid w:val="00D43088"/>
    <w:rsid w:val="00D445F3"/>
    <w:rsid w:val="00D46C84"/>
    <w:rsid w:val="00D62F61"/>
    <w:rsid w:val="00D67BB6"/>
    <w:rsid w:val="00D726CC"/>
    <w:rsid w:val="00D73FED"/>
    <w:rsid w:val="00D75C1B"/>
    <w:rsid w:val="00D8521A"/>
    <w:rsid w:val="00D913B7"/>
    <w:rsid w:val="00D92ED7"/>
    <w:rsid w:val="00DB2963"/>
    <w:rsid w:val="00DD0629"/>
    <w:rsid w:val="00DD3056"/>
    <w:rsid w:val="00DF607C"/>
    <w:rsid w:val="00DF68D0"/>
    <w:rsid w:val="00E0540F"/>
    <w:rsid w:val="00E2400A"/>
    <w:rsid w:val="00E3329F"/>
    <w:rsid w:val="00E33C53"/>
    <w:rsid w:val="00E416E1"/>
    <w:rsid w:val="00E50B3C"/>
    <w:rsid w:val="00E623E6"/>
    <w:rsid w:val="00E6458E"/>
    <w:rsid w:val="00E700BA"/>
    <w:rsid w:val="00E72266"/>
    <w:rsid w:val="00E73EC8"/>
    <w:rsid w:val="00E74C0F"/>
    <w:rsid w:val="00E75FE5"/>
    <w:rsid w:val="00E80850"/>
    <w:rsid w:val="00E92B1E"/>
    <w:rsid w:val="00EA06FB"/>
    <w:rsid w:val="00EA48F5"/>
    <w:rsid w:val="00EB1FCE"/>
    <w:rsid w:val="00EB538D"/>
    <w:rsid w:val="00EC0D61"/>
    <w:rsid w:val="00EC1554"/>
    <w:rsid w:val="00ED2B44"/>
    <w:rsid w:val="00EE310E"/>
    <w:rsid w:val="00EF10C0"/>
    <w:rsid w:val="00EF57A4"/>
    <w:rsid w:val="00F0708D"/>
    <w:rsid w:val="00F100DB"/>
    <w:rsid w:val="00F22278"/>
    <w:rsid w:val="00F23C71"/>
    <w:rsid w:val="00F41519"/>
    <w:rsid w:val="00F42EAE"/>
    <w:rsid w:val="00F463E0"/>
    <w:rsid w:val="00F535B0"/>
    <w:rsid w:val="00F56627"/>
    <w:rsid w:val="00F60E47"/>
    <w:rsid w:val="00F616CB"/>
    <w:rsid w:val="00F66082"/>
    <w:rsid w:val="00F66D5A"/>
    <w:rsid w:val="00F676DA"/>
    <w:rsid w:val="00F70E2B"/>
    <w:rsid w:val="00F746CC"/>
    <w:rsid w:val="00F84B95"/>
    <w:rsid w:val="00F9769D"/>
    <w:rsid w:val="00FA0E4C"/>
    <w:rsid w:val="00FA2DF5"/>
    <w:rsid w:val="00FB2EE0"/>
    <w:rsid w:val="00FC49BD"/>
    <w:rsid w:val="00FC68B0"/>
    <w:rsid w:val="00FD6487"/>
    <w:rsid w:val="00FF400E"/>
    <w:rsid w:val="00FF403A"/>
    <w:rsid w:val="00FF50A6"/>
    <w:rsid w:val="0DD88C56"/>
    <w:rsid w:val="212E3E68"/>
    <w:rsid w:val="2B8B4800"/>
    <w:rsid w:val="3D04BF13"/>
    <w:rsid w:val="451EA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3C049"/>
  <w15:chartTrackingRefBased/>
  <w15:docId w15:val="{173B1A1B-2A0F-462D-9137-0824B0D4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B052B"/>
    <w:pPr>
      <w:spacing w:before="120" w:after="120"/>
      <w:ind w:left="216"/>
    </w:pPr>
  </w:style>
  <w:style w:type="paragraph" w:styleId="Heading1">
    <w:name w:val="heading 1"/>
    <w:basedOn w:val="Normal"/>
    <w:next w:val="Normal"/>
    <w:link w:val="Heading1Char"/>
    <w:uiPriority w:val="9"/>
    <w:qFormat/>
    <w:rsid w:val="00D73FED"/>
    <w:pPr>
      <w:keepNext/>
      <w:keepLines/>
      <w:pageBreakBefore/>
      <w:numPr>
        <w:numId w:val="25"/>
      </w:numPr>
      <w:pBdr>
        <w:bottom w:val="single" w:color="595959" w:themeColor="text1" w:themeTint="A6" w:sz="4" w:space="1"/>
      </w:pBdr>
      <w:spacing w:before="360"/>
      <w:outlineLvl w:val="0"/>
    </w:pPr>
    <w:rPr>
      <w:rFonts w:asciiTheme="majorHAnsi" w:hAnsiTheme="majorHAnsi" w:eastAsiaTheme="majorEastAsia" w:cstheme="majorBidi"/>
      <w:b/>
      <w:bCs/>
      <w:smallCaps/>
      <w:color w:val="1D618D"/>
      <w:sz w:val="36"/>
      <w:szCs w:val="36"/>
    </w:rPr>
  </w:style>
  <w:style w:type="paragraph" w:styleId="Heading2">
    <w:name w:val="heading 2"/>
    <w:basedOn w:val="Normal"/>
    <w:next w:val="Normal"/>
    <w:link w:val="Heading2Char"/>
    <w:autoRedefine/>
    <w:uiPriority w:val="9"/>
    <w:unhideWhenUsed/>
    <w:qFormat/>
    <w:rsid w:val="00096FF0"/>
    <w:pPr>
      <w:keepNext/>
      <w:keepLines/>
      <w:numPr>
        <w:ilvl w:val="1"/>
        <w:numId w:val="25"/>
      </w:numPr>
      <w:spacing w:before="360" w:after="0"/>
      <w:outlineLvl w:val="1"/>
    </w:pPr>
    <w:rPr>
      <w:rFonts w:asciiTheme="majorHAnsi" w:hAnsiTheme="majorHAnsi" w:eastAsiaTheme="majorEastAsia" w:cstheme="majorBidi"/>
      <w:b/>
      <w:bCs/>
      <w:smallCaps/>
      <w:color w:val="5EBFBF"/>
      <w:sz w:val="28"/>
      <w:szCs w:val="28"/>
    </w:rPr>
  </w:style>
  <w:style w:type="paragraph" w:styleId="Heading3">
    <w:name w:val="heading 3"/>
    <w:basedOn w:val="Normal"/>
    <w:next w:val="Normal"/>
    <w:link w:val="Heading3Char"/>
    <w:uiPriority w:val="9"/>
    <w:unhideWhenUsed/>
    <w:qFormat/>
    <w:rsid w:val="00D37E95"/>
    <w:pPr>
      <w:keepNext/>
      <w:keepLines/>
      <w:numPr>
        <w:ilvl w:val="2"/>
        <w:numId w:val="25"/>
      </w:numPr>
      <w:spacing w:before="200" w:after="0"/>
      <w:outlineLvl w:val="2"/>
    </w:pPr>
    <w:rPr>
      <w:rFonts w:asciiTheme="majorHAnsi" w:hAnsiTheme="majorHAnsi" w:eastAsiaTheme="majorEastAsia" w:cstheme="majorBidi"/>
      <w:b/>
      <w:bCs/>
      <w:color w:val="000000" w:themeColor="text1"/>
    </w:rPr>
  </w:style>
  <w:style w:type="paragraph" w:styleId="Heading4">
    <w:name w:val="heading 4"/>
    <w:basedOn w:val="Normal"/>
    <w:next w:val="Normal"/>
    <w:link w:val="Heading4Char"/>
    <w:uiPriority w:val="9"/>
    <w:unhideWhenUsed/>
    <w:qFormat/>
    <w:rsid w:val="00D37E95"/>
    <w:pPr>
      <w:keepNext/>
      <w:keepLines/>
      <w:numPr>
        <w:ilvl w:val="3"/>
        <w:numId w:val="25"/>
      </w:numPr>
      <w:spacing w:before="200" w:after="0"/>
      <w:outlineLvl w:val="3"/>
    </w:pPr>
    <w:rPr>
      <w:rFonts w:asciiTheme="majorHAnsi" w:hAnsiTheme="majorHAnsi"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D37E95"/>
    <w:pPr>
      <w:keepNext/>
      <w:keepLines/>
      <w:numPr>
        <w:ilvl w:val="4"/>
        <w:numId w:val="25"/>
      </w:numPr>
      <w:spacing w:before="200" w:after="0"/>
      <w:outlineLvl w:val="4"/>
    </w:pPr>
    <w:rPr>
      <w:rFonts w:asciiTheme="majorHAnsi" w:hAnsiTheme="majorHAnsi" w:eastAsiaTheme="majorEastAsia" w:cstheme="majorBidi"/>
      <w:color w:val="464646" w:themeColor="text2" w:themeShade="BF"/>
    </w:rPr>
  </w:style>
  <w:style w:type="paragraph" w:styleId="Heading6">
    <w:name w:val="heading 6"/>
    <w:basedOn w:val="Normal"/>
    <w:next w:val="Normal"/>
    <w:link w:val="Heading6Char"/>
    <w:uiPriority w:val="9"/>
    <w:semiHidden/>
    <w:unhideWhenUsed/>
    <w:qFormat/>
    <w:rsid w:val="00D37E95"/>
    <w:pPr>
      <w:keepNext/>
      <w:keepLines/>
      <w:numPr>
        <w:ilvl w:val="5"/>
        <w:numId w:val="25"/>
      </w:numPr>
      <w:spacing w:before="200" w:after="0"/>
      <w:outlineLvl w:val="5"/>
    </w:pPr>
    <w:rPr>
      <w:rFonts w:asciiTheme="majorHAnsi" w:hAnsiTheme="majorHAnsi" w:eastAsiaTheme="majorEastAsia" w:cstheme="majorBidi"/>
      <w:i/>
      <w:iCs/>
      <w:color w:val="464646" w:themeColor="text2" w:themeShade="BF"/>
    </w:rPr>
  </w:style>
  <w:style w:type="paragraph" w:styleId="Heading7">
    <w:name w:val="heading 7"/>
    <w:basedOn w:val="Normal"/>
    <w:next w:val="Normal"/>
    <w:link w:val="Heading7Char"/>
    <w:uiPriority w:val="9"/>
    <w:semiHidden/>
    <w:unhideWhenUsed/>
    <w:qFormat/>
    <w:rsid w:val="00D37E95"/>
    <w:pPr>
      <w:keepNext/>
      <w:keepLines/>
      <w:numPr>
        <w:ilvl w:val="6"/>
        <w:numId w:val="25"/>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37E95"/>
    <w:pPr>
      <w:keepNext/>
      <w:keepLines/>
      <w:numPr>
        <w:ilvl w:val="7"/>
        <w:numId w:val="25"/>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E95"/>
    <w:pPr>
      <w:keepNext/>
      <w:keepLines/>
      <w:numPr>
        <w:ilvl w:val="8"/>
        <w:numId w:val="25"/>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37E95"/>
    <w:pPr>
      <w:spacing w:after="0" w:line="240" w:lineRule="auto"/>
      <w:contextualSpacing/>
    </w:pPr>
    <w:rPr>
      <w:rFonts w:asciiTheme="majorHAnsi" w:hAnsiTheme="majorHAnsi" w:eastAsiaTheme="majorEastAsia" w:cstheme="majorBidi"/>
      <w:color w:val="000000" w:themeColor="text1"/>
      <w:sz w:val="56"/>
      <w:szCs w:val="56"/>
    </w:rPr>
  </w:style>
  <w:style w:type="character" w:styleId="TitleChar" w:customStyle="1">
    <w:name w:val="Title Char"/>
    <w:basedOn w:val="DefaultParagraphFont"/>
    <w:link w:val="Title"/>
    <w:uiPriority w:val="10"/>
    <w:rsid w:val="00D37E95"/>
    <w:rPr>
      <w:rFonts w:asciiTheme="majorHAnsi" w:hAnsiTheme="majorHAnsi" w:eastAsiaTheme="majorEastAsia" w:cstheme="majorBidi"/>
      <w:color w:val="000000" w:themeColor="text1"/>
      <w:sz w:val="56"/>
      <w:szCs w:val="56"/>
    </w:rPr>
  </w:style>
  <w:style w:type="table" w:styleId="TableGrid">
    <w:name w:val="Table Grid"/>
    <w:aliases w:val="Bordure,Header Table Grid,Bordure1,Bordure2,Standard,AMB_Table Grid,Boehringer"/>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link w:val="SubtitleChar"/>
    <w:uiPriority w:val="11"/>
    <w:qFormat/>
    <w:rsid w:val="00D37E95"/>
    <w:pPr>
      <w:numPr>
        <w:ilvl w:val="1"/>
      </w:numPr>
      <w:ind w:left="216"/>
    </w:pPr>
    <w:rPr>
      <w:color w:val="5A5A5A" w:themeColor="text1" w:themeTint="A5"/>
      <w:spacing w:val="10"/>
    </w:rPr>
  </w:style>
  <w:style w:type="character" w:styleId="SubtitleChar" w:customStyle="1">
    <w:name w:val="Subtitle Char"/>
    <w:basedOn w:val="DefaultParagraphFont"/>
    <w:link w:val="Subtitle"/>
    <w:uiPriority w:val="11"/>
    <w:rsid w:val="00D37E95"/>
    <w:rPr>
      <w:color w:val="5A5A5A" w:themeColor="text1" w:themeTint="A5"/>
      <w:spacing w:val="10"/>
    </w:rPr>
  </w:style>
  <w:style w:type="character" w:styleId="Heading1Char" w:customStyle="1">
    <w:name w:val="Heading 1 Char"/>
    <w:basedOn w:val="DefaultParagraphFont"/>
    <w:link w:val="Heading1"/>
    <w:uiPriority w:val="9"/>
    <w:rsid w:val="00D73FED"/>
    <w:rPr>
      <w:rFonts w:asciiTheme="majorHAnsi" w:hAnsiTheme="majorHAnsi" w:eastAsiaTheme="majorEastAsia" w:cstheme="majorBidi"/>
      <w:b/>
      <w:bCs/>
      <w:smallCaps/>
      <w:color w:val="1D618D"/>
      <w:sz w:val="36"/>
      <w:szCs w:val="36"/>
    </w:rPr>
  </w:style>
  <w:style w:type="table" w:styleId="TipTable" w:customStyle="1">
    <w:name w:val="Tip Table"/>
    <w:basedOn w:val="TableNormal"/>
    <w:uiPriority w:val="99"/>
    <w:pPr>
      <w:spacing w:after="0" w:line="240" w:lineRule="auto"/>
    </w:pPr>
    <w:tblPr>
      <w:tblCellMar>
        <w:top w:w="144" w:type="dxa"/>
        <w:left w:w="0" w:type="dxa"/>
        <w:right w:w="0" w:type="dxa"/>
      </w:tblCellMar>
    </w:tblPr>
    <w:tcPr>
      <w:shd w:val="clear" w:color="auto" w:fill="D7E7F0" w:themeFill="accent1" w:themeFillTint="33"/>
    </w:tcPr>
    <w:tblStylePr w:type="firstCol">
      <w:pPr>
        <w:wordWrap/>
        <w:jc w:val="center"/>
      </w:pPr>
    </w:tblStylePr>
  </w:style>
  <w:style w:type="paragraph" w:styleId="TipText" w:customStyle="1">
    <w:name w:val="Tip Text"/>
    <w:basedOn w:val="Normal"/>
    <w:autoRedefine/>
    <w:uiPriority w:val="99"/>
    <w:qFormat/>
    <w:rsid w:val="002C1406"/>
    <w:pPr>
      <w:spacing w:before="60" w:after="160" w:line="264" w:lineRule="auto"/>
      <w:ind w:left="144" w:right="576"/>
    </w:pPr>
    <w:rPr>
      <w:i/>
      <w:iCs/>
      <w:color w:val="595959" w:themeColor="text1" w:themeTint="A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1"/>
    <w:qFormat/>
    <w:rsid w:val="00D37E95"/>
    <w:pPr>
      <w:spacing w:after="0" w:line="240" w:lineRule="auto"/>
    </w:pPr>
  </w:style>
  <w:style w:type="character" w:styleId="Heading2Char" w:customStyle="1">
    <w:name w:val="Heading 2 Char"/>
    <w:basedOn w:val="DefaultParagraphFont"/>
    <w:link w:val="Heading2"/>
    <w:uiPriority w:val="9"/>
    <w:rsid w:val="00096FF0"/>
    <w:rPr>
      <w:rFonts w:asciiTheme="majorHAnsi" w:hAnsiTheme="majorHAnsi" w:eastAsiaTheme="majorEastAsia" w:cstheme="majorBidi"/>
      <w:b/>
      <w:bCs/>
      <w:smallCaps/>
      <w:color w:val="5EBFBF"/>
      <w:sz w:val="28"/>
      <w:szCs w:val="28"/>
    </w:rPr>
  </w:style>
  <w:style w:type="paragraph" w:styleId="ListBullet">
    <w:name w:val="List Bullet"/>
    <w:aliases w:val="List Bullet Char"/>
    <w:basedOn w:val="Normal"/>
    <w:unhideWhenUsed/>
    <w:qFormat/>
    <w:rsid w:val="006D5F23"/>
    <w:pPr>
      <w:numPr>
        <w:numId w:val="2"/>
      </w:numPr>
      <w:spacing w:after="200" w:line="360" w:lineRule="auto"/>
      <w:contextualSpacing/>
    </w:pPr>
    <w:rPr>
      <w:rFonts w:ascii="Calibri" w:hAnsi="Calibri" w:eastAsia="Calibri" w:cs="Times New Roman"/>
      <w:lang w:eastAsia="en-U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hAnsiTheme="majorHAnsi" w:eastAsiaTheme="majorEastAsia" w:cstheme="majorBidi"/>
      <w:noProof/>
      <w:color w:val="204559" w:themeColor="accent1" w:themeShade="80"/>
      <w:sz w:val="20"/>
      <w:szCs w:val="20"/>
    </w:rPr>
  </w:style>
  <w:style w:type="character" w:styleId="FooterChar" w:customStyle="1">
    <w:name w:val="Footer Char"/>
    <w:basedOn w:val="DefaultParagraphFont"/>
    <w:link w:val="Footer"/>
    <w:uiPriority w:val="99"/>
    <w:rsid w:val="002A04F7"/>
    <w:rPr>
      <w:rFonts w:asciiTheme="majorHAnsi" w:hAnsiTheme="majorHAnsi" w:eastAsiaTheme="majorEastAsia" w:cstheme="majorBidi"/>
      <w:noProof/>
      <w:color w:val="20455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color="89B9D4" w:themeColor="accent1" w:themeTint="99" w:sz="4" w:space="0"/>
        <w:left w:val="single" w:color="89B9D4" w:themeColor="accent1" w:themeTint="99" w:sz="4" w:space="0"/>
        <w:bottom w:val="single" w:color="89B9D4" w:themeColor="accent1" w:themeTint="99" w:sz="4" w:space="0"/>
        <w:right w:val="single" w:color="89B9D4" w:themeColor="accent1" w:themeTint="99" w:sz="4" w:space="0"/>
        <w:insideH w:val="single" w:color="89B9D4" w:themeColor="accent1" w:themeTint="99" w:sz="4" w:space="0"/>
        <w:insideV w:val="single" w:color="89B9D4" w:themeColor="accent1" w:themeTint="99" w:sz="4" w:space="0"/>
      </w:tblBorders>
      <w:tblCellMar>
        <w:top w:w="29" w:type="dxa"/>
        <w:bottom w:w="29" w:type="dxa"/>
      </w:tblCellMar>
    </w:tblPr>
    <w:tblStylePr w:type="firstRow">
      <w:rPr>
        <w:b/>
        <w:bCs/>
        <w:color w:val="FFFFFF" w:themeColor="background1"/>
      </w:rPr>
      <w:tblPr/>
      <w:tcPr>
        <w:tcBorders>
          <w:top w:val="single" w:color="418AB3" w:themeColor="accent1" w:sz="4" w:space="0"/>
          <w:left w:val="single" w:color="418AB3" w:themeColor="accent1" w:sz="4" w:space="0"/>
          <w:bottom w:val="single" w:color="418AB3" w:themeColor="accent1" w:sz="4" w:space="0"/>
          <w:right w:val="single" w:color="418AB3" w:themeColor="accent1" w:sz="4" w:space="0"/>
          <w:insideH w:val="nil"/>
          <w:insideV w:val="nil"/>
        </w:tcBorders>
        <w:shd w:val="clear" w:color="auto" w:fill="418AB3" w:themeFill="accent1"/>
      </w:tcPr>
    </w:tblStylePr>
    <w:tblStylePr w:type="lastRow">
      <w:rPr>
        <w:b/>
        <w:bCs/>
      </w:rPr>
      <w:tblPr/>
      <w:tcPr>
        <w:tcBorders>
          <w:top w:val="double" w:color="418AB3" w:themeColor="accent1" w:sz="4" w:space="0"/>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roposalTable" w:customStyle="1">
    <w:name w:val="Proposal Table"/>
    <w:basedOn w:val="TableNormal"/>
    <w:uiPriority w:val="99"/>
    <w:pPr>
      <w:spacing w:before="120" w:after="120" w:line="240" w:lineRule="auto"/>
    </w:pPr>
    <w:tblPr>
      <w:tblBorders>
        <w:top w:val="single" w:color="418AB3" w:themeColor="accent1" w:sz="4" w:space="0"/>
        <w:left w:val="single" w:color="418AB3" w:themeColor="accent1" w:sz="4" w:space="0"/>
        <w:bottom w:val="single" w:color="418AB3" w:themeColor="accent1" w:sz="4" w:space="0"/>
        <w:right w:val="single" w:color="418AB3" w:themeColor="accent1" w:sz="4" w:space="0"/>
        <w:insideH w:val="single" w:color="418AB3" w:themeColor="accent1" w:sz="4" w:space="0"/>
        <w:insideV w:val="single" w:color="418AB3" w:themeColor="accent1" w:sz="4" w:space="0"/>
      </w:tblBorders>
      <w:tblCellMar>
        <w:left w:w="144" w:type="dxa"/>
        <w:right w:w="144" w:type="dxa"/>
      </w:tblCellMar>
    </w:tblPr>
    <w:tblStylePr w:type="firstRow">
      <w:pPr>
        <w:keepNext/>
        <w:wordWrap/>
      </w:pPr>
      <w:rPr>
        <w:b/>
      </w:rPr>
      <w:tblPr/>
      <w:tcPr>
        <w:shd w:val="clear" w:color="auto" w:fill="D7E7F0" w:themeFill="accent1" w:themeFillTint="33"/>
        <w:vAlign w:val="bottom"/>
      </w:tcPr>
    </w:tblStylePr>
    <w:tblStylePr w:type="lastRow">
      <w:rPr>
        <w:b/>
        <w:color w:val="FFFFFF" w:themeColor="background1"/>
      </w:rPr>
      <w:tblPr/>
      <w:tcPr>
        <w:shd w:val="clear" w:color="auto" w:fill="418AB3" w:themeFill="accent1"/>
      </w:tcPr>
    </w:tblStylePr>
  </w:style>
  <w:style w:type="paragraph" w:styleId="FootnoteText">
    <w:name w:val="footnote text"/>
    <w:basedOn w:val="Normal"/>
    <w:link w:val="FootnoteTextChar"/>
    <w:autoRedefine/>
    <w:uiPriority w:val="12"/>
    <w:unhideWhenUsed/>
    <w:rsid w:val="004D79FB"/>
    <w:pPr>
      <w:spacing w:before="140" w:after="0" w:line="240" w:lineRule="auto"/>
    </w:pPr>
    <w:rPr>
      <w:i/>
      <w:iCs/>
      <w:sz w:val="18"/>
      <w:szCs w:val="14"/>
    </w:rPr>
  </w:style>
  <w:style w:type="character" w:styleId="FootnoteTextChar" w:customStyle="1">
    <w:name w:val="Footnote Text Char"/>
    <w:basedOn w:val="DefaultParagraphFont"/>
    <w:link w:val="FootnoteText"/>
    <w:uiPriority w:val="12"/>
    <w:rsid w:val="004D79FB"/>
    <w:rPr>
      <w:rFonts w:ascii="Calibri" w:hAnsi="Calibri" w:cs="Calibri"/>
      <w:i/>
      <w:iCs/>
      <w:szCs w:val="14"/>
    </w:rPr>
  </w:style>
  <w:style w:type="paragraph" w:styleId="TableTextDecimal" w:customStyle="1">
    <w:name w:val="Table Text Decimal"/>
    <w:basedOn w:val="Normal"/>
    <w:uiPriority w:val="12"/>
    <w:pPr>
      <w:tabs>
        <w:tab w:val="decimal" w:pos="936"/>
      </w:tabs>
      <w:spacing w:line="240" w:lineRule="auto"/>
    </w:pPr>
  </w:style>
  <w:style w:type="paragraph" w:styleId="Signature">
    <w:name w:val="Signature"/>
    <w:basedOn w:val="Normal"/>
    <w:link w:val="SignatureChar"/>
    <w:uiPriority w:val="12"/>
    <w:unhideWhenUsed/>
    <w:pPr>
      <w:spacing w:before="960" w:after="0" w:line="240" w:lineRule="auto"/>
    </w:pPr>
  </w:style>
  <w:style w:type="character" w:styleId="SignatureChar" w:customStyle="1">
    <w:name w:val="Signature Char"/>
    <w:basedOn w:val="DefaultParagraphFont"/>
    <w:link w:val="Signature"/>
    <w:uiPriority w:val="12"/>
  </w:style>
  <w:style w:type="character" w:styleId="Strong">
    <w:name w:val="Strong"/>
    <w:basedOn w:val="DefaultParagraphFont"/>
    <w:uiPriority w:val="22"/>
    <w:qFormat/>
    <w:rsid w:val="00D37E95"/>
    <w:rPr>
      <w:b/>
      <w:bCs/>
      <w:color w:val="000000" w:themeColor="text1"/>
    </w:rPr>
  </w:style>
  <w:style w:type="character" w:styleId="Heading4Char" w:customStyle="1">
    <w:name w:val="Heading 4 Char"/>
    <w:basedOn w:val="DefaultParagraphFont"/>
    <w:link w:val="Heading4"/>
    <w:uiPriority w:val="9"/>
    <w:rsid w:val="00D37E95"/>
    <w:rPr>
      <w:rFonts w:asciiTheme="majorHAnsi" w:hAnsiTheme="majorHAnsi" w:eastAsiaTheme="majorEastAsia" w:cstheme="majorBidi"/>
      <w:b/>
      <w:bCs/>
      <w:i/>
      <w:iCs/>
      <w:color w:val="000000" w:themeColor="text1"/>
    </w:rPr>
  </w:style>
  <w:style w:type="character" w:styleId="Heading5Char" w:customStyle="1">
    <w:name w:val="Heading 5 Char"/>
    <w:basedOn w:val="DefaultParagraphFont"/>
    <w:link w:val="Heading5"/>
    <w:uiPriority w:val="9"/>
    <w:semiHidden/>
    <w:rsid w:val="00D37E95"/>
    <w:rPr>
      <w:rFonts w:asciiTheme="majorHAnsi" w:hAnsiTheme="majorHAnsi" w:eastAsiaTheme="majorEastAsia" w:cstheme="majorBidi"/>
      <w:color w:val="464646" w:themeColor="text2" w:themeShade="BF"/>
    </w:rPr>
  </w:style>
  <w:style w:type="character" w:styleId="Heading6Char" w:customStyle="1">
    <w:name w:val="Heading 6 Char"/>
    <w:basedOn w:val="DefaultParagraphFont"/>
    <w:link w:val="Heading6"/>
    <w:uiPriority w:val="9"/>
    <w:semiHidden/>
    <w:rsid w:val="00D37E95"/>
    <w:rPr>
      <w:rFonts w:asciiTheme="majorHAnsi" w:hAnsiTheme="majorHAnsi" w:eastAsiaTheme="majorEastAsia" w:cstheme="majorBidi"/>
      <w:i/>
      <w:iCs/>
      <w:color w:val="464646" w:themeColor="text2" w:themeShade="BF"/>
    </w:rPr>
  </w:style>
  <w:style w:type="character" w:styleId="Heading7Char" w:customStyle="1">
    <w:name w:val="Heading 7 Char"/>
    <w:basedOn w:val="DefaultParagraphFont"/>
    <w:link w:val="Heading7"/>
    <w:uiPriority w:val="9"/>
    <w:semiHidden/>
    <w:rsid w:val="00D37E95"/>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D37E95"/>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D37E95"/>
    <w:rPr>
      <w:rFonts w:asciiTheme="majorHAnsi" w:hAnsiTheme="majorHAnsi" w:eastAsiaTheme="majorEastAsia" w:cstheme="majorBidi"/>
      <w:i/>
      <w:iCs/>
      <w:color w:val="404040" w:themeColor="text1" w:themeTint="BF"/>
      <w:sz w:val="20"/>
      <w:szCs w:val="20"/>
    </w:rPr>
  </w:style>
  <w:style w:type="character" w:styleId="IntenseEmphasis">
    <w:name w:val="Intense Emphasis"/>
    <w:basedOn w:val="DefaultParagraphFont"/>
    <w:uiPriority w:val="21"/>
    <w:qFormat/>
    <w:rsid w:val="00D37E95"/>
    <w:rPr>
      <w:b/>
      <w:bCs/>
      <w:i/>
      <w:iCs/>
      <w:caps/>
    </w:rPr>
  </w:style>
  <w:style w:type="paragraph" w:styleId="IntenseQuote">
    <w:name w:val="Intense Quote"/>
    <w:basedOn w:val="Normal"/>
    <w:next w:val="Normal"/>
    <w:link w:val="IntenseQuoteChar"/>
    <w:uiPriority w:val="30"/>
    <w:qFormat/>
    <w:rsid w:val="00D37E95"/>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IntenseQuoteChar" w:customStyle="1">
    <w:name w:val="Intense Quote Char"/>
    <w:basedOn w:val="DefaultParagraphFont"/>
    <w:link w:val="IntenseQuote"/>
    <w:uiPriority w:val="30"/>
    <w:rsid w:val="00D37E9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D37E95"/>
    <w:rPr>
      <w:b/>
      <w:bCs/>
      <w:smallCaps/>
      <w:u w:val="single"/>
    </w:rPr>
  </w:style>
  <w:style w:type="paragraph" w:styleId="BlockText">
    <w:name w:val="Block Text"/>
    <w:basedOn w:val="Normal"/>
    <w:uiPriority w:val="99"/>
    <w:semiHidden/>
    <w:unhideWhenUsed/>
    <w:rsid w:val="008961F2"/>
    <w:pPr>
      <w:pBdr>
        <w:top w:val="single" w:color="306785" w:themeColor="accent1" w:themeShade="BF" w:sz="2" w:space="10"/>
        <w:left w:val="single" w:color="306785" w:themeColor="accent1" w:themeShade="BF" w:sz="2" w:space="10"/>
        <w:bottom w:val="single" w:color="306785" w:themeColor="accent1" w:themeShade="BF" w:sz="2" w:space="10"/>
        <w:right w:val="single" w:color="306785" w:themeColor="accent1" w:themeShade="BF" w:sz="2" w:space="10"/>
      </w:pBdr>
      <w:ind w:left="1152" w:right="1152"/>
    </w:pPr>
    <w:rPr>
      <w:i/>
      <w:iCs/>
      <w:color w:val="306785" w:themeColor="accent1" w:themeShade="BF"/>
    </w:rPr>
  </w:style>
  <w:style w:type="character" w:styleId="Hyperlink">
    <w:name w:val="Hyperlink"/>
    <w:basedOn w:val="DefaultParagraphFont"/>
    <w:uiPriority w:val="99"/>
    <w:unhideWhenUsed/>
    <w:rsid w:val="008961F2"/>
    <w:rPr>
      <w:color w:val="AA3B19" w:themeColor="accent6" w:themeShade="BF"/>
      <w:u w:val="single"/>
    </w:rPr>
  </w:style>
  <w:style w:type="character" w:styleId="UnresolvedMention1" w:customStyle="1">
    <w:name w:val="Unresolved Mention1"/>
    <w:basedOn w:val="DefaultParagraphFont"/>
    <w:uiPriority w:val="99"/>
    <w:semiHidden/>
    <w:unhideWhenUsed/>
    <w:rsid w:val="008961F2"/>
    <w:rPr>
      <w:color w:val="595959" w:themeColor="text1" w:themeTint="A6"/>
      <w:shd w:val="clear" w:color="auto" w:fill="E1DFDD"/>
    </w:rPr>
  </w:style>
  <w:style w:type="character" w:styleId="Heading3Char" w:customStyle="1">
    <w:name w:val="Heading 3 Char"/>
    <w:basedOn w:val="DefaultParagraphFont"/>
    <w:link w:val="Heading3"/>
    <w:uiPriority w:val="9"/>
    <w:rsid w:val="00D37E95"/>
    <w:rPr>
      <w:rFonts w:asciiTheme="majorHAnsi" w:hAnsiTheme="majorHAnsi" w:eastAsiaTheme="majorEastAsia" w:cstheme="majorBidi"/>
      <w:b/>
      <w:bCs/>
      <w:color w:val="000000" w:themeColor="text1"/>
    </w:rPr>
  </w:style>
  <w:style w:type="paragraph" w:styleId="Caption">
    <w:name w:val="caption"/>
    <w:aliases w:val="Table Heading"/>
    <w:basedOn w:val="Normal"/>
    <w:next w:val="Normal"/>
    <w:link w:val="CaptionChar"/>
    <w:autoRedefine/>
    <w:uiPriority w:val="35"/>
    <w:unhideWhenUsed/>
    <w:qFormat/>
    <w:rsid w:val="00E73EC8"/>
    <w:pPr>
      <w:spacing w:after="200" w:line="240" w:lineRule="auto"/>
      <w:jc w:val="center"/>
    </w:pPr>
    <w:rPr>
      <w:i/>
      <w:iCs/>
      <w:color w:val="5E5E5E" w:themeColor="text2"/>
      <w:sz w:val="18"/>
      <w:szCs w:val="18"/>
    </w:rPr>
  </w:style>
  <w:style w:type="character" w:styleId="Emphasis">
    <w:name w:val="Emphasis"/>
    <w:basedOn w:val="DefaultParagraphFont"/>
    <w:uiPriority w:val="20"/>
    <w:qFormat/>
    <w:rsid w:val="00D37E95"/>
    <w:rPr>
      <w:i/>
      <w:iCs/>
      <w:color w:val="auto"/>
    </w:rPr>
  </w:style>
  <w:style w:type="paragraph" w:styleId="Quote">
    <w:name w:val="Quote"/>
    <w:basedOn w:val="Normal"/>
    <w:next w:val="Normal"/>
    <w:link w:val="QuoteChar"/>
    <w:uiPriority w:val="29"/>
    <w:qFormat/>
    <w:rsid w:val="00D37E95"/>
    <w:pPr>
      <w:spacing w:before="160"/>
      <w:ind w:left="720" w:right="720"/>
    </w:pPr>
    <w:rPr>
      <w:i/>
      <w:iCs/>
      <w:color w:val="000000" w:themeColor="text1"/>
    </w:rPr>
  </w:style>
  <w:style w:type="character" w:styleId="QuoteChar" w:customStyle="1">
    <w:name w:val="Quote Char"/>
    <w:basedOn w:val="DefaultParagraphFont"/>
    <w:link w:val="Quote"/>
    <w:uiPriority w:val="29"/>
    <w:rsid w:val="00D37E95"/>
    <w:rPr>
      <w:i/>
      <w:iCs/>
      <w:color w:val="000000" w:themeColor="text1"/>
    </w:rPr>
  </w:style>
  <w:style w:type="character" w:styleId="SubtleEmphasis">
    <w:name w:val="Subtle Emphasis"/>
    <w:basedOn w:val="DefaultParagraphFont"/>
    <w:uiPriority w:val="19"/>
    <w:qFormat/>
    <w:rsid w:val="00D37E95"/>
    <w:rPr>
      <w:i/>
      <w:iCs/>
      <w:color w:val="404040" w:themeColor="text1" w:themeTint="BF"/>
    </w:rPr>
  </w:style>
  <w:style w:type="character" w:styleId="SubtleReference">
    <w:name w:val="Subtle Reference"/>
    <w:basedOn w:val="DefaultParagraphFont"/>
    <w:uiPriority w:val="31"/>
    <w:qFormat/>
    <w:rsid w:val="00D37E95"/>
    <w:rPr>
      <w:smallCaps/>
      <w:color w:val="404040" w:themeColor="text1" w:themeTint="BF"/>
      <w:u w:val="single" w:color="7F7F7F" w:themeColor="text1" w:themeTint="80"/>
    </w:rPr>
  </w:style>
  <w:style w:type="character" w:styleId="BookTitle">
    <w:name w:val="Book Title"/>
    <w:basedOn w:val="DefaultParagraphFont"/>
    <w:uiPriority w:val="33"/>
    <w:qFormat/>
    <w:rsid w:val="00D37E95"/>
    <w:rPr>
      <w:b w:val="0"/>
      <w:bCs w:val="0"/>
      <w:smallCaps/>
      <w:spacing w:val="5"/>
    </w:rPr>
  </w:style>
  <w:style w:type="paragraph" w:styleId="TOCHeading">
    <w:name w:val="TOC Heading"/>
    <w:basedOn w:val="Heading1"/>
    <w:next w:val="Normal"/>
    <w:uiPriority w:val="39"/>
    <w:unhideWhenUsed/>
    <w:qFormat/>
    <w:rsid w:val="00D37E95"/>
    <w:pPr>
      <w:numPr>
        <w:numId w:val="1"/>
      </w:numPr>
      <w:outlineLvl w:val="9"/>
    </w:pPr>
  </w:style>
  <w:style w:type="paragraph" w:styleId="TOC1">
    <w:name w:val="toc 1"/>
    <w:basedOn w:val="Normal"/>
    <w:next w:val="Normal"/>
    <w:autoRedefine/>
    <w:uiPriority w:val="39"/>
    <w:unhideWhenUsed/>
    <w:qFormat/>
    <w:rsid w:val="00E700BA"/>
    <w:pPr>
      <w:tabs>
        <w:tab w:val="left" w:pos="660"/>
        <w:tab w:val="right" w:leader="dot" w:pos="9350"/>
      </w:tabs>
      <w:spacing w:after="100"/>
    </w:pPr>
    <w:rPr>
      <w:rFonts w:ascii="Segoe UI" w:hAnsi="Segoe UI"/>
      <w:b/>
    </w:rPr>
  </w:style>
  <w:style w:type="paragraph" w:styleId="TOC2">
    <w:name w:val="toc 2"/>
    <w:basedOn w:val="Normal"/>
    <w:next w:val="Normal"/>
    <w:autoRedefine/>
    <w:uiPriority w:val="39"/>
    <w:unhideWhenUsed/>
    <w:qFormat/>
    <w:rsid w:val="00E700BA"/>
    <w:pPr>
      <w:tabs>
        <w:tab w:val="left" w:pos="880"/>
        <w:tab w:val="right" w:leader="dot" w:pos="9350"/>
      </w:tabs>
      <w:spacing w:after="100"/>
      <w:ind w:left="1152" w:hanging="432"/>
    </w:pPr>
    <w:rPr>
      <w:rFonts w:ascii="Segoe UI" w:hAnsi="Segoe UI"/>
    </w:rPr>
  </w:style>
  <w:style w:type="paragraph" w:styleId="TableofContents" w:customStyle="1">
    <w:name w:val="Table of Contents"/>
    <w:basedOn w:val="Normal"/>
    <w:link w:val="TableofContentsChar"/>
    <w:qFormat/>
    <w:rsid w:val="00083602"/>
    <w:rPr>
      <w:color w:val="1D618D"/>
      <w:sz w:val="32"/>
      <w:szCs w:val="32"/>
    </w:rPr>
  </w:style>
  <w:style w:type="paragraph" w:styleId="ListParagraph">
    <w:name w:val="List Paragraph"/>
    <w:aliases w:val="RIL Normal Not numbered,List Paragraph Char Char,b1,Use Case List Paragraph Char,lp1,List Paragraph11,List Paragraph1 Char Char,Number_1,new,SGLText List Paragraph,List Paragraph2,Colorful List - Accent 11,Style 2,Figure_name"/>
    <w:basedOn w:val="Normal"/>
    <w:link w:val="ListParagraphChar"/>
    <w:uiPriority w:val="34"/>
    <w:qFormat/>
    <w:rsid w:val="00B734C2"/>
    <w:pPr>
      <w:ind w:left="720"/>
      <w:contextualSpacing/>
    </w:pPr>
  </w:style>
  <w:style w:type="character" w:styleId="TableofContentsChar" w:customStyle="1">
    <w:name w:val="Table of Contents Char"/>
    <w:basedOn w:val="DefaultParagraphFont"/>
    <w:link w:val="TableofContents"/>
    <w:rsid w:val="00083602"/>
    <w:rPr>
      <w:color w:val="1D618D"/>
      <w:sz w:val="32"/>
      <w:szCs w:val="32"/>
    </w:rPr>
  </w:style>
  <w:style w:type="character" w:styleId="CaptionChar" w:customStyle="1">
    <w:name w:val="Caption Char"/>
    <w:aliases w:val="Table Heading Char"/>
    <w:link w:val="Caption"/>
    <w:uiPriority w:val="35"/>
    <w:qFormat/>
    <w:rsid w:val="007C5F4A"/>
    <w:rPr>
      <w:i/>
      <w:iCs/>
      <w:color w:val="5E5E5E" w:themeColor="text2"/>
      <w:sz w:val="18"/>
      <w:szCs w:val="18"/>
    </w:rPr>
  </w:style>
  <w:style w:type="paragraph" w:styleId="NormalWeb">
    <w:name w:val="Normal (Web)"/>
    <w:basedOn w:val="Normal"/>
    <w:uiPriority w:val="99"/>
    <w:unhideWhenUsed/>
    <w:qFormat/>
    <w:rsid w:val="00F84B95"/>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table" w:styleId="LightList-Accent11" w:customStyle="1">
    <w:name w:val="Light List - Accent 11"/>
    <w:basedOn w:val="TableNormal"/>
    <w:uiPriority w:val="61"/>
    <w:qFormat/>
    <w:locked/>
    <w:rsid w:val="00F84B95"/>
    <w:pPr>
      <w:spacing w:before="120" w:after="0" w:line="240" w:lineRule="auto"/>
    </w:pPr>
    <w:rPr>
      <w:rFonts w:ascii="Calibri" w:hAnsi="Calibri" w:eastAsia="Calibri" w:cs="Times New Roman"/>
      <w:sz w:val="20"/>
      <w:szCs w:val="20"/>
      <w:lang w:eastAsia="en-US"/>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GridTable4-Accent11" w:customStyle="1">
    <w:name w:val="Grid Table 4 - Accent 11"/>
    <w:basedOn w:val="TableNormal"/>
    <w:uiPriority w:val="49"/>
    <w:qFormat/>
    <w:rsid w:val="00B347B1"/>
    <w:rPr>
      <w:rFonts w:ascii="Times New Roman" w:hAnsi="Times New Roman" w:eastAsia="SimSun" w:cs="Times New Roman"/>
      <w:sz w:val="20"/>
      <w:szCs w:val="20"/>
      <w:lang w:eastAsia="en-US"/>
    </w:rPr>
    <w:tblPr>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Pr>
    <w:tblStylePr w:type="firstRow">
      <w:rPr>
        <w:b/>
        <w:bCs/>
        <w:color w:val="FFFFFF"/>
      </w:rPr>
      <w:tblPr/>
      <w:tcPr>
        <w:tcBorders>
          <w:top w:val="single" w:color="4F81BD" w:sz="4" w:space="0"/>
          <w:left w:val="single" w:color="4F81BD" w:sz="4" w:space="0"/>
          <w:bottom w:val="single" w:color="4F81BD" w:sz="4" w:space="0"/>
          <w:right w:val="single" w:color="4F81BD" w:sz="4" w:space="0"/>
          <w:insideH w:val="nil"/>
          <w:insideV w:val="nil"/>
        </w:tcBorders>
        <w:shd w:val="clear" w:color="auto" w:fill="4F81BD"/>
      </w:tcPr>
    </w:tblStylePr>
    <w:tblStylePr w:type="lastRow">
      <w:rPr>
        <w:b/>
        <w:bCs/>
      </w:rPr>
      <w:tblPr/>
      <w:tcPr>
        <w:tcBorders>
          <w:top w:val="double" w:color="4F81BD" w:sz="4" w:space="0"/>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1bullets" w:customStyle="1">
    <w:name w:val="1bullets"/>
    <w:basedOn w:val="ListBullet"/>
    <w:link w:val="1bulletsChar"/>
    <w:qFormat/>
    <w:rsid w:val="000E413A"/>
  </w:style>
  <w:style w:type="character" w:styleId="1bulletsChar" w:customStyle="1">
    <w:name w:val="1bullets Char"/>
    <w:basedOn w:val="DefaultParagraphFont"/>
    <w:link w:val="1bullets"/>
    <w:qFormat/>
    <w:rsid w:val="000E413A"/>
    <w:rPr>
      <w:rFonts w:ascii="Calibri" w:hAnsi="Calibri" w:eastAsia="Calibri" w:cs="Times New Roman"/>
      <w:lang w:eastAsia="en-US"/>
    </w:rPr>
  </w:style>
  <w:style w:type="paragraph" w:styleId="StyleCaptionLeft2Firstline05" w:customStyle="1">
    <w:name w:val="Style Caption + Left:  2&quot; First line:  0.5&quot;"/>
    <w:basedOn w:val="Caption"/>
    <w:qFormat/>
    <w:rsid w:val="00EF57A4"/>
    <w:pPr>
      <w:ind w:left="2880" w:firstLine="720"/>
      <w:jc w:val="left"/>
    </w:pPr>
    <w:rPr>
      <w:rFonts w:ascii="Calibri" w:hAnsi="Calibri" w:eastAsia="Times New Roman" w:cs="Times New Roman"/>
      <w:szCs w:val="20"/>
      <w:lang w:eastAsia="en-US"/>
    </w:rPr>
  </w:style>
  <w:style w:type="paragraph" w:styleId="TOC3">
    <w:name w:val="toc 3"/>
    <w:basedOn w:val="Normal"/>
    <w:next w:val="Normal"/>
    <w:autoRedefine/>
    <w:uiPriority w:val="39"/>
    <w:unhideWhenUsed/>
    <w:rsid w:val="00470AEE"/>
    <w:pPr>
      <w:spacing w:after="100"/>
      <w:ind w:left="440"/>
    </w:pPr>
  </w:style>
  <w:style w:type="table" w:styleId="GridTable4-Accent5">
    <w:name w:val="Grid Table 4 Accent 5"/>
    <w:basedOn w:val="TableNormal"/>
    <w:uiPriority w:val="49"/>
    <w:rsid w:val="00470AEE"/>
    <w:pPr>
      <w:spacing w:after="0" w:line="240" w:lineRule="auto"/>
    </w:pPr>
    <w:rPr>
      <w:rFonts w:eastAsiaTheme="minorHAnsi"/>
      <w:lang w:eastAsia="en-US"/>
    </w:rPr>
    <w:tblPr>
      <w:tblStyleRowBandSize w:val="1"/>
      <w:tblStyleColBandSize w:val="1"/>
      <w:tblBorders>
        <w:top w:val="single" w:color="FEDA69" w:themeColor="accent5" w:themeTint="99" w:sz="4" w:space="0"/>
        <w:left w:val="single" w:color="FEDA69" w:themeColor="accent5" w:themeTint="99" w:sz="4" w:space="0"/>
        <w:bottom w:val="single" w:color="FEDA69" w:themeColor="accent5" w:themeTint="99" w:sz="4" w:space="0"/>
        <w:right w:val="single" w:color="FEDA69" w:themeColor="accent5" w:themeTint="99" w:sz="4" w:space="0"/>
        <w:insideH w:val="single" w:color="FEDA69" w:themeColor="accent5" w:themeTint="99" w:sz="4" w:space="0"/>
        <w:insideV w:val="single" w:color="FEDA69" w:themeColor="accent5" w:themeTint="99" w:sz="4" w:space="0"/>
      </w:tblBorders>
    </w:tblPr>
    <w:tblStylePr w:type="firstRow">
      <w:rPr>
        <w:b/>
        <w:bCs/>
        <w:color w:val="FFFFFF" w:themeColor="background1"/>
      </w:rPr>
      <w:tblPr/>
      <w:tcPr>
        <w:tcBorders>
          <w:top w:val="single" w:color="FEC306" w:themeColor="accent5" w:sz="4" w:space="0"/>
          <w:left w:val="single" w:color="FEC306" w:themeColor="accent5" w:sz="4" w:space="0"/>
          <w:bottom w:val="single" w:color="FEC306" w:themeColor="accent5" w:sz="4" w:space="0"/>
          <w:right w:val="single" w:color="FEC306" w:themeColor="accent5" w:sz="4" w:space="0"/>
          <w:insideH w:val="nil"/>
          <w:insideV w:val="nil"/>
        </w:tcBorders>
        <w:shd w:val="clear" w:color="auto" w:fill="FEC306" w:themeFill="accent5"/>
      </w:tcPr>
    </w:tblStylePr>
    <w:tblStylePr w:type="lastRow">
      <w:rPr>
        <w:b/>
        <w:bCs/>
      </w:rPr>
      <w:tblPr/>
      <w:tcPr>
        <w:tcBorders>
          <w:top w:val="double" w:color="FEC306" w:themeColor="accent5" w:sz="4" w:space="0"/>
        </w:tcBorders>
      </w:tcPr>
    </w:tblStylePr>
    <w:tblStylePr w:type="firstCol">
      <w:rPr>
        <w:b/>
        <w:bCs/>
      </w:rPr>
    </w:tblStylePr>
    <w:tblStylePr w:type="lastCol">
      <w:rPr>
        <w:b/>
        <w:bCs/>
      </w:rPr>
    </w:tblStylePr>
    <w:tblStylePr w:type="band1Vert">
      <w:tblPr/>
      <w:tcPr>
        <w:shd w:val="clear" w:color="auto" w:fill="FEF2CD" w:themeFill="accent5" w:themeFillTint="33"/>
      </w:tcPr>
    </w:tblStylePr>
    <w:tblStylePr w:type="band1Horz">
      <w:tblPr/>
      <w:tcPr>
        <w:shd w:val="clear" w:color="auto" w:fill="FEF2CD" w:themeFill="accent5" w:themeFillTint="33"/>
      </w:tcPr>
    </w:tblStylePr>
  </w:style>
  <w:style w:type="character" w:styleId="CommentReference">
    <w:name w:val="annotation reference"/>
    <w:basedOn w:val="DefaultParagraphFont"/>
    <w:uiPriority w:val="99"/>
    <w:semiHidden/>
    <w:unhideWhenUsed/>
    <w:rsid w:val="00470AEE"/>
    <w:rPr>
      <w:sz w:val="16"/>
      <w:szCs w:val="16"/>
    </w:rPr>
  </w:style>
  <w:style w:type="paragraph" w:styleId="CommentText">
    <w:name w:val="annotation text"/>
    <w:basedOn w:val="Normal"/>
    <w:link w:val="CommentTextChar"/>
    <w:uiPriority w:val="99"/>
    <w:unhideWhenUsed/>
    <w:rsid w:val="00470AEE"/>
    <w:pPr>
      <w:spacing w:line="240" w:lineRule="auto"/>
      <w:jc w:val="both"/>
      <w:textAlignment w:val="baseline"/>
    </w:pPr>
    <w:rPr>
      <w:rFonts w:ascii="Calibri" w:hAnsi="Calibri" w:eastAsia="Times New Roman" w:cs="Calibri"/>
      <w:sz w:val="20"/>
      <w:szCs w:val="20"/>
      <w:lang w:eastAsia="en-US"/>
    </w:rPr>
  </w:style>
  <w:style w:type="character" w:styleId="CommentTextChar" w:customStyle="1">
    <w:name w:val="Comment Text Char"/>
    <w:basedOn w:val="DefaultParagraphFont"/>
    <w:link w:val="CommentText"/>
    <w:uiPriority w:val="99"/>
    <w:rsid w:val="00470AEE"/>
    <w:rPr>
      <w:rFonts w:ascii="Calibri" w:hAnsi="Calibri" w:eastAsia="Times New Roman" w:cs="Calibri"/>
      <w:sz w:val="20"/>
      <w:szCs w:val="20"/>
      <w:lang w:eastAsia="en-US"/>
    </w:rPr>
  </w:style>
  <w:style w:type="paragraph" w:styleId="BalloonText">
    <w:name w:val="Balloon Text"/>
    <w:basedOn w:val="Normal"/>
    <w:link w:val="BalloonTextChar"/>
    <w:uiPriority w:val="99"/>
    <w:semiHidden/>
    <w:unhideWhenUsed/>
    <w:rsid w:val="00470AEE"/>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70AEE"/>
    <w:rPr>
      <w:rFonts w:ascii="Segoe UI" w:hAnsi="Segoe UI" w:cs="Segoe UI"/>
      <w:sz w:val="18"/>
      <w:szCs w:val="18"/>
    </w:rPr>
  </w:style>
  <w:style w:type="paragraph" w:styleId="OSIBody" w:customStyle="1">
    <w:name w:val="OSI Body!"/>
    <w:basedOn w:val="Normal"/>
    <w:link w:val="OSIBodyChar"/>
    <w:autoRedefine/>
    <w:qFormat/>
    <w:rsid w:val="000E797A"/>
    <w:pPr>
      <w:pBdr>
        <w:top w:val="nil"/>
        <w:left w:val="nil"/>
        <w:bottom w:val="nil"/>
        <w:right w:val="nil"/>
        <w:between w:val="nil"/>
        <w:bar w:val="nil"/>
      </w:pBdr>
      <w:spacing w:before="180" w:after="0" w:line="264" w:lineRule="auto"/>
      <w:ind w:left="720" w:right="448"/>
      <w:jc w:val="both"/>
    </w:pPr>
    <w:rPr>
      <w:rFonts w:eastAsia="SimSun" w:cs="Arial"/>
      <w:bCs/>
      <w:color w:val="306785" w:themeColor="accent1" w:themeShade="BF"/>
      <w:szCs w:val="20"/>
      <w:bdr w:val="nil"/>
      <w:lang w:val="en-IN" w:eastAsia="en-GB"/>
    </w:rPr>
  </w:style>
  <w:style w:type="character" w:styleId="OSIBodyChar" w:customStyle="1">
    <w:name w:val="OSI Body! Char"/>
    <w:basedOn w:val="DefaultParagraphFont"/>
    <w:link w:val="OSIBody"/>
    <w:rsid w:val="000E797A"/>
    <w:rPr>
      <w:rFonts w:eastAsia="SimSun" w:cs="Arial"/>
      <w:bCs/>
      <w:color w:val="306785" w:themeColor="accent1" w:themeShade="BF"/>
      <w:szCs w:val="20"/>
      <w:bdr w:val="nil"/>
      <w:lang w:val="en-IN" w:eastAsia="en-GB"/>
    </w:rPr>
  </w:style>
  <w:style w:type="character" w:styleId="ListParagraphChar" w:customStyle="1">
    <w:name w:val="List Paragraph Char"/>
    <w:aliases w:val="RIL Normal Not numbered Char,List Paragraph Char Char Char,b1 Char,Use Case List Paragraph Char Char,lp1 Char,List Paragraph11 Char,List Paragraph1 Char Char Char,Number_1 Char,new Char,SGLText List Paragraph Char,Style 2 Char"/>
    <w:link w:val="ListParagraph"/>
    <w:uiPriority w:val="34"/>
    <w:qFormat/>
    <w:locked/>
    <w:rsid w:val="007B052B"/>
  </w:style>
  <w:style w:type="paragraph" w:styleId="StyleJustifiedLeft018Right031Before12ptLine" w:customStyle="1">
    <w:name w:val="Style Justified Left:  0.18&quot; Right:  0.31&quot; Before:  12 pt Line ..."/>
    <w:basedOn w:val="Normal"/>
    <w:autoRedefine/>
    <w:qFormat/>
    <w:rsid w:val="005E7FB9"/>
    <w:pPr>
      <w:spacing w:after="0" w:line="360" w:lineRule="auto"/>
      <w:ind w:left="259" w:right="446"/>
      <w:jc w:val="both"/>
    </w:pPr>
    <w:rPr>
      <w:rFonts w:eastAsia="Times New Roman" w:cs="Times New Roman"/>
      <w:szCs w:val="20"/>
      <w:lang w:val="en-IN" w:eastAsia="en-GB"/>
    </w:rPr>
  </w:style>
  <w:style w:type="paragraph" w:styleId="NormalLatinBookAntiquaJustified" w:customStyle="1">
    <w:name w:val="Normal + (Latin) Book Antiqua Justified"/>
    <w:basedOn w:val="Normal"/>
    <w:qFormat/>
    <w:rsid w:val="00B01E91"/>
    <w:pPr>
      <w:suppressAutoHyphens/>
      <w:spacing w:before="0" w:after="200" w:line="276" w:lineRule="auto"/>
      <w:ind w:left="0"/>
      <w:jc w:val="both"/>
    </w:pPr>
    <w:rPr>
      <w:rFonts w:ascii="Book Antiqua" w:hAnsi="Book Antiqua" w:eastAsia="Calibri" w:cs="Arial"/>
      <w:i/>
      <w:iCs/>
      <w:lang w:val="en-GB" w:eastAsia="ar-SA"/>
    </w:rPr>
  </w:style>
  <w:style w:type="paragraph" w:styleId="Sublist" w:customStyle="1">
    <w:name w:val="Sublist"/>
    <w:basedOn w:val="ListBullet"/>
    <w:autoRedefine/>
    <w:qFormat/>
    <w:rsid w:val="00202F69"/>
    <w:pPr>
      <w:numPr>
        <w:numId w:val="0"/>
      </w:numPr>
      <w:spacing w:before="0"/>
      <w:ind w:left="1224" w:hanging="360"/>
    </w:pPr>
  </w:style>
  <w:style w:type="paragraph" w:styleId="CommentSubject">
    <w:name w:val="annotation subject"/>
    <w:basedOn w:val="CommentText"/>
    <w:next w:val="CommentText"/>
    <w:link w:val="CommentSubjectChar"/>
    <w:uiPriority w:val="99"/>
    <w:semiHidden/>
    <w:unhideWhenUsed/>
    <w:rsid w:val="00D01500"/>
    <w:pPr>
      <w:jc w:val="left"/>
      <w:textAlignment w:val="auto"/>
    </w:pPr>
    <w:rPr>
      <w:rFonts w:asciiTheme="minorHAnsi" w:hAnsiTheme="minorHAnsi" w:eastAsiaTheme="minorEastAsia" w:cstheme="minorBidi"/>
      <w:b/>
      <w:bCs/>
      <w:lang w:eastAsia="ja-JP"/>
    </w:rPr>
  </w:style>
  <w:style w:type="character" w:styleId="CommentSubjectChar" w:customStyle="1">
    <w:name w:val="Comment Subject Char"/>
    <w:basedOn w:val="CommentTextChar"/>
    <w:link w:val="CommentSubject"/>
    <w:uiPriority w:val="99"/>
    <w:semiHidden/>
    <w:rsid w:val="00D01500"/>
    <w:rPr>
      <w:rFonts w:ascii="Calibri" w:hAnsi="Calibri" w:eastAsia="Times New Roman" w:cs="Calibri"/>
      <w:b/>
      <w:bCs/>
      <w:sz w:val="20"/>
      <w:szCs w:val="20"/>
      <w:lang w:eastAsia="en-US"/>
    </w:rPr>
  </w:style>
  <w:style w:type="paragraph" w:styleId="Cog-bullet" w:customStyle="1">
    <w:name w:val="Cog-bullet"/>
    <w:basedOn w:val="Normal"/>
    <w:rsid w:val="00DF68D0"/>
    <w:pPr>
      <w:numPr>
        <w:numId w:val="3"/>
      </w:numPr>
      <w:spacing w:before="0" w:after="60" w:line="240" w:lineRule="atLeast"/>
      <w:jc w:val="both"/>
    </w:pPr>
    <w:rPr>
      <w:rFonts w:ascii="Arial" w:hAnsi="Arial" w:eastAsia="Times New Roman" w:cs="Times New Roman"/>
      <w:color w:val="000000"/>
      <w:sz w:val="20"/>
      <w:szCs w:val="24"/>
      <w:lang w:eastAsia="en-US"/>
    </w:rPr>
  </w:style>
  <w:style w:type="character" w:styleId="Mention1" w:customStyle="1">
    <w:name w:val="Mention1"/>
    <w:basedOn w:val="DefaultParagraphFont"/>
    <w:uiPriority w:val="99"/>
    <w:unhideWhenUsed/>
    <w:rsid w:val="00AE4CC6"/>
    <w:rPr>
      <w:color w:val="2B579A"/>
      <w:shd w:val="clear" w:color="auto" w:fill="E6E6E6"/>
    </w:rPr>
  </w:style>
  <w:style w:type="character" w:styleId="ui-provider" w:customStyle="1">
    <w:name w:val="ui-provider"/>
    <w:basedOn w:val="DefaultParagraphFont"/>
    <w:rsid w:val="00D62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1333">
      <w:bodyDiv w:val="1"/>
      <w:marLeft w:val="0"/>
      <w:marRight w:val="0"/>
      <w:marTop w:val="0"/>
      <w:marBottom w:val="0"/>
      <w:divBdr>
        <w:top w:val="none" w:sz="0" w:space="0" w:color="auto"/>
        <w:left w:val="none" w:sz="0" w:space="0" w:color="auto"/>
        <w:bottom w:val="none" w:sz="0" w:space="0" w:color="auto"/>
        <w:right w:val="none" w:sz="0" w:space="0" w:color="auto"/>
      </w:divBdr>
    </w:div>
    <w:div w:id="190801417">
      <w:bodyDiv w:val="1"/>
      <w:marLeft w:val="0"/>
      <w:marRight w:val="0"/>
      <w:marTop w:val="0"/>
      <w:marBottom w:val="0"/>
      <w:divBdr>
        <w:top w:val="none" w:sz="0" w:space="0" w:color="auto"/>
        <w:left w:val="none" w:sz="0" w:space="0" w:color="auto"/>
        <w:bottom w:val="none" w:sz="0" w:space="0" w:color="auto"/>
        <w:right w:val="none" w:sz="0" w:space="0" w:color="auto"/>
      </w:divBdr>
    </w:div>
    <w:div w:id="279528853">
      <w:bodyDiv w:val="1"/>
      <w:marLeft w:val="0"/>
      <w:marRight w:val="0"/>
      <w:marTop w:val="0"/>
      <w:marBottom w:val="0"/>
      <w:divBdr>
        <w:top w:val="none" w:sz="0" w:space="0" w:color="auto"/>
        <w:left w:val="none" w:sz="0" w:space="0" w:color="auto"/>
        <w:bottom w:val="none" w:sz="0" w:space="0" w:color="auto"/>
        <w:right w:val="none" w:sz="0" w:space="0" w:color="auto"/>
      </w:divBdr>
    </w:div>
    <w:div w:id="440536674">
      <w:bodyDiv w:val="1"/>
      <w:marLeft w:val="0"/>
      <w:marRight w:val="0"/>
      <w:marTop w:val="0"/>
      <w:marBottom w:val="0"/>
      <w:divBdr>
        <w:top w:val="none" w:sz="0" w:space="0" w:color="auto"/>
        <w:left w:val="none" w:sz="0" w:space="0" w:color="auto"/>
        <w:bottom w:val="none" w:sz="0" w:space="0" w:color="auto"/>
        <w:right w:val="none" w:sz="0" w:space="0" w:color="auto"/>
      </w:divBdr>
    </w:div>
    <w:div w:id="485977069">
      <w:bodyDiv w:val="1"/>
      <w:marLeft w:val="0"/>
      <w:marRight w:val="0"/>
      <w:marTop w:val="0"/>
      <w:marBottom w:val="0"/>
      <w:divBdr>
        <w:top w:val="none" w:sz="0" w:space="0" w:color="auto"/>
        <w:left w:val="none" w:sz="0" w:space="0" w:color="auto"/>
        <w:bottom w:val="none" w:sz="0" w:space="0" w:color="auto"/>
        <w:right w:val="none" w:sz="0" w:space="0" w:color="auto"/>
      </w:divBdr>
    </w:div>
    <w:div w:id="586427699">
      <w:bodyDiv w:val="1"/>
      <w:marLeft w:val="0"/>
      <w:marRight w:val="0"/>
      <w:marTop w:val="0"/>
      <w:marBottom w:val="0"/>
      <w:divBdr>
        <w:top w:val="none" w:sz="0" w:space="0" w:color="auto"/>
        <w:left w:val="none" w:sz="0" w:space="0" w:color="auto"/>
        <w:bottom w:val="none" w:sz="0" w:space="0" w:color="auto"/>
        <w:right w:val="none" w:sz="0" w:space="0" w:color="auto"/>
      </w:divBdr>
    </w:div>
    <w:div w:id="631907316">
      <w:bodyDiv w:val="1"/>
      <w:marLeft w:val="0"/>
      <w:marRight w:val="0"/>
      <w:marTop w:val="0"/>
      <w:marBottom w:val="0"/>
      <w:divBdr>
        <w:top w:val="none" w:sz="0" w:space="0" w:color="auto"/>
        <w:left w:val="none" w:sz="0" w:space="0" w:color="auto"/>
        <w:bottom w:val="none" w:sz="0" w:space="0" w:color="auto"/>
        <w:right w:val="none" w:sz="0" w:space="0" w:color="auto"/>
      </w:divBdr>
    </w:div>
    <w:div w:id="667632256">
      <w:bodyDiv w:val="1"/>
      <w:marLeft w:val="0"/>
      <w:marRight w:val="0"/>
      <w:marTop w:val="0"/>
      <w:marBottom w:val="0"/>
      <w:divBdr>
        <w:top w:val="none" w:sz="0" w:space="0" w:color="auto"/>
        <w:left w:val="none" w:sz="0" w:space="0" w:color="auto"/>
        <w:bottom w:val="none" w:sz="0" w:space="0" w:color="auto"/>
        <w:right w:val="none" w:sz="0" w:space="0" w:color="auto"/>
      </w:divBdr>
    </w:div>
    <w:div w:id="677734306">
      <w:bodyDiv w:val="1"/>
      <w:marLeft w:val="0"/>
      <w:marRight w:val="0"/>
      <w:marTop w:val="0"/>
      <w:marBottom w:val="0"/>
      <w:divBdr>
        <w:top w:val="none" w:sz="0" w:space="0" w:color="auto"/>
        <w:left w:val="none" w:sz="0" w:space="0" w:color="auto"/>
        <w:bottom w:val="none" w:sz="0" w:space="0" w:color="auto"/>
        <w:right w:val="none" w:sz="0" w:space="0" w:color="auto"/>
      </w:divBdr>
    </w:div>
    <w:div w:id="743648474">
      <w:bodyDiv w:val="1"/>
      <w:marLeft w:val="0"/>
      <w:marRight w:val="0"/>
      <w:marTop w:val="0"/>
      <w:marBottom w:val="0"/>
      <w:divBdr>
        <w:top w:val="none" w:sz="0" w:space="0" w:color="auto"/>
        <w:left w:val="none" w:sz="0" w:space="0" w:color="auto"/>
        <w:bottom w:val="none" w:sz="0" w:space="0" w:color="auto"/>
        <w:right w:val="none" w:sz="0" w:space="0" w:color="auto"/>
      </w:divBdr>
    </w:div>
    <w:div w:id="848982389">
      <w:bodyDiv w:val="1"/>
      <w:marLeft w:val="0"/>
      <w:marRight w:val="0"/>
      <w:marTop w:val="0"/>
      <w:marBottom w:val="0"/>
      <w:divBdr>
        <w:top w:val="none" w:sz="0" w:space="0" w:color="auto"/>
        <w:left w:val="none" w:sz="0" w:space="0" w:color="auto"/>
        <w:bottom w:val="none" w:sz="0" w:space="0" w:color="auto"/>
        <w:right w:val="none" w:sz="0" w:space="0" w:color="auto"/>
      </w:divBdr>
    </w:div>
    <w:div w:id="851147060">
      <w:bodyDiv w:val="1"/>
      <w:marLeft w:val="0"/>
      <w:marRight w:val="0"/>
      <w:marTop w:val="0"/>
      <w:marBottom w:val="0"/>
      <w:divBdr>
        <w:top w:val="none" w:sz="0" w:space="0" w:color="auto"/>
        <w:left w:val="none" w:sz="0" w:space="0" w:color="auto"/>
        <w:bottom w:val="none" w:sz="0" w:space="0" w:color="auto"/>
        <w:right w:val="none" w:sz="0" w:space="0" w:color="auto"/>
      </w:divBdr>
    </w:div>
    <w:div w:id="1282687126">
      <w:bodyDiv w:val="1"/>
      <w:marLeft w:val="0"/>
      <w:marRight w:val="0"/>
      <w:marTop w:val="0"/>
      <w:marBottom w:val="0"/>
      <w:divBdr>
        <w:top w:val="none" w:sz="0" w:space="0" w:color="auto"/>
        <w:left w:val="none" w:sz="0" w:space="0" w:color="auto"/>
        <w:bottom w:val="none" w:sz="0" w:space="0" w:color="auto"/>
        <w:right w:val="none" w:sz="0" w:space="0" w:color="auto"/>
      </w:divBdr>
    </w:div>
    <w:div w:id="1359085899">
      <w:bodyDiv w:val="1"/>
      <w:marLeft w:val="0"/>
      <w:marRight w:val="0"/>
      <w:marTop w:val="0"/>
      <w:marBottom w:val="0"/>
      <w:divBdr>
        <w:top w:val="none" w:sz="0" w:space="0" w:color="auto"/>
        <w:left w:val="none" w:sz="0" w:space="0" w:color="auto"/>
        <w:bottom w:val="none" w:sz="0" w:space="0" w:color="auto"/>
        <w:right w:val="none" w:sz="0" w:space="0" w:color="auto"/>
      </w:divBdr>
    </w:div>
    <w:div w:id="1437746330">
      <w:bodyDiv w:val="1"/>
      <w:marLeft w:val="0"/>
      <w:marRight w:val="0"/>
      <w:marTop w:val="0"/>
      <w:marBottom w:val="0"/>
      <w:divBdr>
        <w:top w:val="none" w:sz="0" w:space="0" w:color="auto"/>
        <w:left w:val="none" w:sz="0" w:space="0" w:color="auto"/>
        <w:bottom w:val="none" w:sz="0" w:space="0" w:color="auto"/>
        <w:right w:val="none" w:sz="0" w:space="0" w:color="auto"/>
      </w:divBdr>
    </w:div>
    <w:div w:id="1444181571">
      <w:bodyDiv w:val="1"/>
      <w:marLeft w:val="0"/>
      <w:marRight w:val="0"/>
      <w:marTop w:val="0"/>
      <w:marBottom w:val="0"/>
      <w:divBdr>
        <w:top w:val="none" w:sz="0" w:space="0" w:color="auto"/>
        <w:left w:val="none" w:sz="0" w:space="0" w:color="auto"/>
        <w:bottom w:val="none" w:sz="0" w:space="0" w:color="auto"/>
        <w:right w:val="none" w:sz="0" w:space="0" w:color="auto"/>
      </w:divBdr>
      <w:divsChild>
        <w:div w:id="239025510">
          <w:marLeft w:val="0"/>
          <w:marRight w:val="0"/>
          <w:marTop w:val="0"/>
          <w:marBottom w:val="0"/>
          <w:divBdr>
            <w:top w:val="none" w:sz="0" w:space="0" w:color="auto"/>
            <w:left w:val="none" w:sz="0" w:space="0" w:color="auto"/>
            <w:bottom w:val="none" w:sz="0" w:space="0" w:color="auto"/>
            <w:right w:val="none" w:sz="0" w:space="0" w:color="auto"/>
          </w:divBdr>
        </w:div>
        <w:div w:id="2128429750">
          <w:marLeft w:val="0"/>
          <w:marRight w:val="0"/>
          <w:marTop w:val="0"/>
          <w:marBottom w:val="0"/>
          <w:divBdr>
            <w:top w:val="none" w:sz="0" w:space="0" w:color="auto"/>
            <w:left w:val="none" w:sz="0" w:space="0" w:color="auto"/>
            <w:bottom w:val="none" w:sz="0" w:space="0" w:color="auto"/>
            <w:right w:val="none" w:sz="0" w:space="0" w:color="auto"/>
          </w:divBdr>
        </w:div>
        <w:div w:id="1522085973">
          <w:marLeft w:val="0"/>
          <w:marRight w:val="0"/>
          <w:marTop w:val="0"/>
          <w:marBottom w:val="0"/>
          <w:divBdr>
            <w:top w:val="none" w:sz="0" w:space="0" w:color="auto"/>
            <w:left w:val="none" w:sz="0" w:space="0" w:color="auto"/>
            <w:bottom w:val="none" w:sz="0" w:space="0" w:color="auto"/>
            <w:right w:val="none" w:sz="0" w:space="0" w:color="auto"/>
          </w:divBdr>
        </w:div>
      </w:divsChild>
    </w:div>
    <w:div w:id="1887447627">
      <w:bodyDiv w:val="1"/>
      <w:marLeft w:val="0"/>
      <w:marRight w:val="0"/>
      <w:marTop w:val="0"/>
      <w:marBottom w:val="0"/>
      <w:divBdr>
        <w:top w:val="none" w:sz="0" w:space="0" w:color="auto"/>
        <w:left w:val="none" w:sz="0" w:space="0" w:color="auto"/>
        <w:bottom w:val="none" w:sz="0" w:space="0" w:color="auto"/>
        <w:right w:val="none" w:sz="0" w:space="0" w:color="auto"/>
      </w:divBdr>
    </w:div>
    <w:div w:id="1889418438">
      <w:bodyDiv w:val="1"/>
      <w:marLeft w:val="0"/>
      <w:marRight w:val="0"/>
      <w:marTop w:val="0"/>
      <w:marBottom w:val="0"/>
      <w:divBdr>
        <w:top w:val="none" w:sz="0" w:space="0" w:color="auto"/>
        <w:left w:val="none" w:sz="0" w:space="0" w:color="auto"/>
        <w:bottom w:val="none" w:sz="0" w:space="0" w:color="auto"/>
        <w:right w:val="none" w:sz="0" w:space="0" w:color="auto"/>
      </w:divBdr>
    </w:div>
    <w:div w:id="1895386769">
      <w:bodyDiv w:val="1"/>
      <w:marLeft w:val="0"/>
      <w:marRight w:val="0"/>
      <w:marTop w:val="0"/>
      <w:marBottom w:val="0"/>
      <w:divBdr>
        <w:top w:val="none" w:sz="0" w:space="0" w:color="auto"/>
        <w:left w:val="none" w:sz="0" w:space="0" w:color="auto"/>
        <w:bottom w:val="none" w:sz="0" w:space="0" w:color="auto"/>
        <w:right w:val="none" w:sz="0" w:space="0" w:color="auto"/>
      </w:divBdr>
    </w:div>
    <w:div w:id="195232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glossaryDocument" Target="glossary/document.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emf" Id="rId17" /><Relationship Type="http://schemas.openxmlformats.org/officeDocument/2006/relationships/customXml" Target="../customXml/item2.xml" Id="rId2" /><Relationship Type="http://schemas.openxmlformats.org/officeDocument/2006/relationships/image" Target="media/image6.emf"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5.emf" Id="rId15" /><Relationship Type="http://schemas.openxmlformats.org/officeDocument/2006/relationships/endnotes" Target="endnotes.xml" Id="rId10" /><Relationship Type="http://schemas.openxmlformats.org/officeDocument/2006/relationships/footer" Target="footer2.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emf" Id="rId14" /><Relationship Type="http://schemas.openxmlformats.org/officeDocument/2006/relationships/theme" Target="theme/theme1.xml" Id="rId22" /></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amma\AppData\Roaming\Microsoft\Templates\Services%20proposal%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F54350"/>
    <w:rsid w:val="00F54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88673DBE208A46AA198CE323FFB24A" ma:contentTypeVersion="15" ma:contentTypeDescription="Create a new document." ma:contentTypeScope="" ma:versionID="c8dd07ebd4090efb031827a19c43755e">
  <xsd:schema xmlns:xsd="http://www.w3.org/2001/XMLSchema" xmlns:xs="http://www.w3.org/2001/XMLSchema" xmlns:p="http://schemas.microsoft.com/office/2006/metadata/properties" xmlns:ns2="f3e0f2cb-a54c-4ee7-aff5-d3309ab3abc7" xmlns:ns3="74c0d9f7-b0b1-49cd-bde6-6391d0464c27" targetNamespace="http://schemas.microsoft.com/office/2006/metadata/properties" ma:root="true" ma:fieldsID="74acc0980e05be5fa8b9368188b7fe57" ns2:_="" ns3:_="">
    <xsd:import namespace="f3e0f2cb-a54c-4ee7-aff5-d3309ab3abc7"/>
    <xsd:import namespace="74c0d9f7-b0b1-49cd-bde6-6391d0464c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e0f2cb-a54c-4ee7-aff5-d3309ab3ab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a8088aa-152b-48f6-8f64-84677f20e6d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c0d9f7-b0b1-49cd-bde6-6391d0464c2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14d9d50-53c2-4b3f-91da-e10640d7bbdf}" ma:internalName="TaxCatchAll" ma:showField="CatchAllData" ma:web="74c0d9f7-b0b1-49cd-bde6-6391d0464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3e0f2cb-a54c-4ee7-aff5-d3309ab3abc7">
      <Terms xmlns="http://schemas.microsoft.com/office/infopath/2007/PartnerControls"/>
    </lcf76f155ced4ddcb4097134ff3c332f>
    <TaxCatchAll xmlns="74c0d9f7-b0b1-49cd-bde6-6391d0464c27" xsi:nil="true"/>
    <SharedWithUsers xmlns="74c0d9f7-b0b1-49cd-bde6-6391d0464c27">
      <UserInfo>
        <DisplayName>Elliyas Momin</DisplayName>
        <AccountId>2893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88F19-7870-44A6-A3CD-8D1127363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e0f2cb-a54c-4ee7-aff5-d3309ab3abc7"/>
    <ds:schemaRef ds:uri="74c0d9f7-b0b1-49cd-bde6-6391d0464c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938771-1F44-42F6-8C54-438AF4710C67}">
  <ds:schemaRefs>
    <ds:schemaRef ds:uri="http://schemas.microsoft.com/sharepoint/v3/contenttype/forms"/>
  </ds:schemaRefs>
</ds:datastoreItem>
</file>

<file path=customXml/itemProps3.xml><?xml version="1.0" encoding="utf-8"?>
<ds:datastoreItem xmlns:ds="http://schemas.openxmlformats.org/officeDocument/2006/customXml" ds:itemID="{AE41C529-9A0E-4735-AC6A-CC5107FBF348}">
  <ds:schemaRefs>
    <ds:schemaRef ds:uri="http://schemas.microsoft.com/office/2006/metadata/properties"/>
    <ds:schemaRef ds:uri="http://schemas.microsoft.com/office/infopath/2007/PartnerControls"/>
    <ds:schemaRef ds:uri="f3e0f2cb-a54c-4ee7-aff5-d3309ab3abc7"/>
    <ds:schemaRef ds:uri="74c0d9f7-b0b1-49cd-bde6-6391d0464c27"/>
  </ds:schemaRefs>
</ds:datastoreItem>
</file>

<file path=customXml/itemProps4.xml><?xml version="1.0" encoding="utf-8"?>
<ds:datastoreItem xmlns:ds="http://schemas.openxmlformats.org/officeDocument/2006/customXml" ds:itemID="{F3F001BD-040C-4D0A-860D-C69D5EC49E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Services proposal (Business Blue design)</ap:Template>
  <ap:Application>Microsoft Word for the web</ap:Application>
  <ap:DocSecurity>0</ap:DocSecurity>
  <ap:ScaleCrop>false</ap:ScaleCrop>
  <ap:Company>OSI Digital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Solution Overview for LVPEI</dc:title>
  <dc:subject>Executive Versio</dc:subject>
  <dc:creator>Satish Kamma</dc:creator>
  <keywords/>
  <dc:description/>
  <lastModifiedBy>Kiran Marri</lastModifiedBy>
  <revision>40</revision>
  <lastPrinted>2021-02-16T20:17:00.0000000Z</lastPrinted>
  <dcterms:created xsi:type="dcterms:W3CDTF">2023-07-26T06:16:00.0000000Z</dcterms:created>
  <dcterms:modified xsi:type="dcterms:W3CDTF">2023-09-11T17:11:25.9577952Z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0x0101006288673DBE208A46AA198CE323FFB24A</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