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Management Pitch Pack</w:t>
        <w:br/>
        <w:t>Replacing Access with a Modern Stock Control &amp; Order Management System</w:t>
      </w:r>
    </w:p>
    <w:p>
      <w:r>
        <w:t>1. Opening Statement</w:t>
      </w:r>
    </w:p>
    <w:p>
      <w:r>
        <w:t>The Problem</w:t>
      </w:r>
    </w:p>
    <w:p>
      <w:r>
        <w:t>Our current workflow for Purchase Orders, Goods Receiving, Serial Number Allocation, and Sales Order Dispatch relies heavily on Microsoft Access and multiple manual steps.</w:t>
      </w:r>
    </w:p>
    <w:p>
      <w:r>
        <w:t>This creates:</w:t>
        <w:br/>
        <w:t>- duplicated work</w:t>
        <w:br/>
        <w:t>- manual serial number entry</w:t>
        <w:br/>
        <w:t>- unnecessary movement between Purchase Orders and Sales Orders</w:t>
        <w:br/>
        <w:t>- reduced visibility of stock status</w:t>
        <w:br/>
        <w:t>- increased risk of human error</w:t>
        <w:br/>
        <w:t>- slower goods receiving and dispatch preparation</w:t>
        <w:br/>
        <w:t>- limited reporting and audit visibility</w:t>
      </w:r>
    </w:p>
    <w:p>
      <w:r>
        <w:t>The current process works, but it is inefficient, difficult to scale, and heavily dependent on manual handling.</w:t>
      </w:r>
    </w:p>
    <w:p>
      <w:r>
        <w:t>2. The Proposed Solution</w:t>
      </w:r>
    </w:p>
    <w:p>
      <w:r>
        <w:t>A Centralised Stock Control Web Application</w:t>
      </w:r>
    </w:p>
    <w:p>
      <w:r>
        <w:t>A modern internal web application that manages:</w:t>
        <w:br/>
        <w:t>- Purchase Orders</w:t>
        <w:br/>
        <w:t>- Goods Receiving</w:t>
        <w:br/>
        <w:t>- Serial Number Tracking</w:t>
        <w:br/>
        <w:t>- Sales Order Allocation</w:t>
        <w:br/>
        <w:t>- Dispatch Preparation</w:t>
        <w:br/>
        <w:t>- Dashboard Reporting</w:t>
        <w:br/>
        <w:t>- CSV import from existing Access exports</w:t>
      </w:r>
    </w:p>
    <w:p>
      <w:r>
        <w:t>The goal is to streamline existing processes while reducing admin time and improving operational visibility.</w:t>
      </w:r>
    </w:p>
    <w:p>
      <w:r>
        <w:t>3. What It Improves</w:t>
      </w:r>
    </w:p>
    <w:p>
      <w:r>
        <w:t>Current Process:</w:t>
        <w:br/>
        <w:t>PO → Receive Goods → Exit → Sales Orders → Find SO → Assign Serials → Repeat</w:t>
      </w:r>
    </w:p>
    <w:p>
      <w:r>
        <w:t>New Process:</w:t>
        <w:br/>
        <w:t>PO → Receive Goods → Auto-match → Allocate → Dispatch Ready</w:t>
      </w:r>
    </w:p>
    <w:p>
      <w:r>
        <w:t>One workflow. One system. Far fewer clicks.</w:t>
      </w:r>
    </w:p>
    <w:p>
      <w:r>
        <w:t>4. Key Business Benefits</w:t>
      </w:r>
    </w:p>
    <w:p>
      <w:r>
        <w:t>A. Time Savings</w:t>
        <w:br/>
        <w:t>Single-screen receiving and allocation workflow reduces admin time per PO and speeds up stock processing.</w:t>
      </w:r>
    </w:p>
    <w:p>
      <w:r>
        <w:t>B. Reduced Errors</w:t>
        <w:br/>
        <w:t>Serials scanned once and tracked throughout the lifecycle reduce dispatch mistakes and improve traceability.</w:t>
      </w:r>
    </w:p>
    <w:p>
      <w:r>
        <w:t>C. Better Visibility</w:t>
        <w:br/>
        <w:t>Live dashboard shows:</w:t>
        <w:br/>
        <w:t>- overdue POs</w:t>
        <w:br/>
        <w:t>- partial deliveries</w:t>
        <w:br/>
        <w:t>- stock awaiting allocation</w:t>
        <w:br/>
        <w:t>- urgent customer orders</w:t>
        <w:br/>
        <w:t>- dispatch-ready items</w:t>
      </w:r>
    </w:p>
    <w:p>
      <w:r>
        <w:t>D. Stronger Audit Trail</w:t>
        <w:br/>
        <w:t>Full activity logging for goods received, serial allocation, and dispatch confirmation improves accountability.</w:t>
      </w:r>
    </w:p>
    <w:p>
      <w:r>
        <w:t>E. Future Scalability</w:t>
        <w:br/>
        <w:t>A web-based platform can scale across teams and locations better than Access.</w:t>
      </w:r>
    </w:p>
    <w:p>
      <w:r>
        <w:t>5. Live Demo Areas</w:t>
      </w:r>
    </w:p>
    <w:p>
      <w:r>
        <w:t>- Dashboard</w:t>
        <w:br/>
        <w:t>- Purchase Orders</w:t>
        <w:br/>
        <w:t>- Serial Tracker</w:t>
        <w:br/>
        <w:t>- Sales Orders</w:t>
        <w:br/>
        <w:t>- Dispatch</w:t>
        <w:br/>
        <w:t>- Imports</w:t>
      </w:r>
    </w:p>
    <w:p>
      <w:r>
        <w:t>6. Low-Risk Migration Plan</w:t>
      </w:r>
    </w:p>
    <w:p>
      <w:r>
        <w:t>Phase 1: Use system alongside Access</w:t>
        <w:br/>
        <w:t>Phase 2: PO receiving handled in new system</w:t>
        <w:br/>
        <w:t>Phase 3: SO allocation + dispatch transition</w:t>
        <w:br/>
        <w:t>Phase 4: Full operational migration</w:t>
      </w:r>
    </w:p>
    <w:p>
      <w:r>
        <w:t>7. ROI Discussion</w:t>
      </w:r>
    </w:p>
    <w:p>
      <w:r>
        <w:t>Direct Gains:</w:t>
        <w:br/>
        <w:t>- reduced admin time</w:t>
        <w:br/>
        <w:t>- faster goods processing</w:t>
        <w:br/>
        <w:t>- fewer dispatch errors</w:t>
        <w:br/>
        <w:t>- improved support traceability</w:t>
        <w:br/>
        <w:t>- reduced training complexity</w:t>
      </w:r>
    </w:p>
    <w:p>
      <w:r>
        <w:t>Indirect Gains:</w:t>
        <w:br/>
        <w:t>- stronger reporting</w:t>
        <w:br/>
        <w:t>- improved warehouse efficiency</w:t>
        <w:br/>
        <w:t>- reduced dependency on legacy systems</w:t>
        <w:br/>
        <w:t>- better support for future growth</w:t>
      </w:r>
    </w:p>
    <w:p>
      <w:r>
        <w:t>Even saving 15–20 minutes per PO becomes significant over time.</w:t>
      </w:r>
    </w:p>
    <w:p>
      <w:r>
        <w:t>8. Likely Questions + Answers</w:t>
      </w:r>
    </w:p>
    <w:p>
      <w:r>
        <w:t>Why not just improve Access?</w:t>
        <w:br/>
        <w:t>Because Access still leaves poor scalability, limited UI flexibility, weaker reporting, and dependency on legacy structure.</w:t>
      </w:r>
    </w:p>
    <w:p>
      <w:r>
        <w:t>What about migration risk?</w:t>
        <w:br/>
        <w:t>Migration can be phased gradually using CSV import and parallel testing.</w:t>
      </w:r>
    </w:p>
    <w:p>
      <w:r>
        <w:t>Who supports this?</w:t>
        <w:br/>
        <w:t>The system is designed internally around the real workflow, making support and improvements practical.</w:t>
      </w:r>
    </w:p>
    <w:p>
      <w:r>
        <w:t>How much would implementation cost?</w:t>
        <w:br/>
        <w:t>Initial development is already underway and value is delivered early through phased rollout.</w:t>
      </w:r>
    </w:p>
    <w:p>
      <w:r>
        <w:t>9. Closing Statement</w:t>
      </w:r>
    </w:p>
    <w:p>
      <w:r>
        <w:t>This is about removing wasted time, reducing errors, and improving operational control.</w:t>
      </w:r>
    </w:p>
    <w:p>
      <w:r>
        <w:t>The goal is:</w:t>
        <w:br/>
        <w:t>- less manual work</w:t>
        <w:br/>
        <w:t>- better visibility</w:t>
        <w:br/>
        <w:t>- faster operations</w:t>
        <w:br/>
        <w:t>- cleaner dispatch workflows</w:t>
      </w:r>
    </w:p>
    <w:p>
      <w:r>
        <w:t>Building something that supports how the business actually works.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