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BB" w:rsidRPr="000C3BBB" w:rsidRDefault="000C3BBB" w:rsidP="000C3BBB">
      <w:pPr>
        <w:jc w:val="center"/>
        <w:rPr>
          <w:caps/>
          <w:sz w:val="22"/>
          <w:szCs w:val="28"/>
        </w:rPr>
      </w:pPr>
      <w:r w:rsidRPr="000C3BBB">
        <w:rPr>
          <w:caps/>
          <w:sz w:val="22"/>
          <w:szCs w:val="28"/>
        </w:rPr>
        <w:t>Министерство науки и образования РОССИЙСКОЙ ФЕДЕРАЦИИ</w:t>
      </w:r>
    </w:p>
    <w:p w:rsidR="000C3BBB" w:rsidRPr="000C3BBB" w:rsidRDefault="000C3BBB" w:rsidP="000C3BBB">
      <w:pPr>
        <w:jc w:val="center"/>
        <w:rPr>
          <w:caps/>
          <w:sz w:val="22"/>
          <w:szCs w:val="28"/>
        </w:rPr>
      </w:pPr>
      <w:r w:rsidRPr="000C3BBB">
        <w:rPr>
          <w:caps/>
          <w:sz w:val="22"/>
          <w:szCs w:val="28"/>
        </w:rPr>
        <w:t>федеральное государственное бюджетное</w:t>
      </w:r>
    </w:p>
    <w:p w:rsidR="000C3BBB" w:rsidRPr="000C3BBB" w:rsidRDefault="000C3BBB" w:rsidP="000C3BBB">
      <w:pPr>
        <w:jc w:val="center"/>
        <w:rPr>
          <w:caps/>
          <w:sz w:val="22"/>
          <w:szCs w:val="28"/>
        </w:rPr>
      </w:pPr>
      <w:r w:rsidRPr="000C3BBB">
        <w:rPr>
          <w:caps/>
          <w:sz w:val="22"/>
          <w:szCs w:val="28"/>
        </w:rPr>
        <w:t>образовательное учреждение высшего образования</w:t>
      </w:r>
    </w:p>
    <w:p w:rsidR="000C3BBB" w:rsidRPr="000C3BBB" w:rsidRDefault="000C3BBB" w:rsidP="000C3BBB">
      <w:pPr>
        <w:jc w:val="center"/>
        <w:rPr>
          <w:caps/>
          <w:sz w:val="22"/>
          <w:szCs w:val="28"/>
        </w:rPr>
      </w:pPr>
      <w:r w:rsidRPr="000C3BBB">
        <w:rPr>
          <w:caps/>
          <w:sz w:val="22"/>
          <w:szCs w:val="28"/>
        </w:rPr>
        <w:t>«Казанский государственный энергетический университет»</w:t>
      </w:r>
    </w:p>
    <w:p w:rsidR="000C3BBB" w:rsidRDefault="000C3BBB" w:rsidP="000C3BBB">
      <w:pPr>
        <w:jc w:val="center"/>
        <w:rPr>
          <w:sz w:val="28"/>
          <w:szCs w:val="28"/>
        </w:rPr>
      </w:pPr>
    </w:p>
    <w:p w:rsidR="000C3BBB" w:rsidRDefault="000C3BBB" w:rsidP="000C3BBB">
      <w:pPr>
        <w:jc w:val="center"/>
        <w:rPr>
          <w:sz w:val="28"/>
          <w:szCs w:val="28"/>
        </w:rPr>
      </w:pPr>
    </w:p>
    <w:p w:rsidR="000C3BBB" w:rsidRDefault="000C3BBB" w:rsidP="000C3BBB">
      <w:pPr>
        <w:jc w:val="center"/>
        <w:rPr>
          <w:sz w:val="28"/>
          <w:szCs w:val="28"/>
        </w:rPr>
      </w:pPr>
    </w:p>
    <w:p w:rsidR="000C3BBB" w:rsidRDefault="000C3BBB" w:rsidP="000C3BBB">
      <w:pPr>
        <w:jc w:val="center"/>
        <w:rPr>
          <w:sz w:val="28"/>
          <w:szCs w:val="28"/>
        </w:rPr>
      </w:pPr>
    </w:p>
    <w:p w:rsidR="000C3BBB" w:rsidRDefault="000C3BBB" w:rsidP="000C3BB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:rsidR="000C3BBB" w:rsidRDefault="000C3BBB" w:rsidP="000C3BBB">
      <w:pPr>
        <w:jc w:val="center"/>
        <w:rPr>
          <w:sz w:val="28"/>
          <w:szCs w:val="28"/>
        </w:rPr>
      </w:pPr>
    </w:p>
    <w:p w:rsidR="000C3BBB" w:rsidRDefault="000C3BBB" w:rsidP="000C3BBB">
      <w:pPr>
        <w:jc w:val="center"/>
        <w:rPr>
          <w:sz w:val="28"/>
          <w:szCs w:val="28"/>
        </w:rPr>
      </w:pPr>
    </w:p>
    <w:p w:rsidR="000C3BBB" w:rsidRDefault="000C3BBB" w:rsidP="000C3BBB">
      <w:pPr>
        <w:jc w:val="center"/>
        <w:rPr>
          <w:sz w:val="28"/>
          <w:szCs w:val="28"/>
        </w:rPr>
      </w:pPr>
    </w:p>
    <w:p w:rsidR="000C3BBB" w:rsidRDefault="000C3BBB" w:rsidP="000C3BBB">
      <w:pPr>
        <w:jc w:val="center"/>
        <w:rPr>
          <w:sz w:val="28"/>
          <w:szCs w:val="28"/>
        </w:rPr>
      </w:pPr>
    </w:p>
    <w:p w:rsidR="000C3BBB" w:rsidRDefault="000C3BBB" w:rsidP="000C3BBB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лабораторным работам</w:t>
      </w:r>
    </w:p>
    <w:p w:rsidR="000C3BBB" w:rsidRDefault="000C3BBB" w:rsidP="000C3BBB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«Математические модели и методы»</w:t>
      </w:r>
    </w:p>
    <w:p w:rsidR="000C3BBB" w:rsidRDefault="000C3BBB" w:rsidP="000C3BBB">
      <w:pPr>
        <w:jc w:val="center"/>
        <w:rPr>
          <w:color w:val="006600"/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0C3BBB" w:rsidRDefault="000C3BBB" w:rsidP="000C3BBB">
      <w:pPr>
        <w:ind w:left="567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color w:val="000000" w:themeColor="text1"/>
          <w:sz w:val="28"/>
          <w:szCs w:val="28"/>
        </w:rPr>
        <w:t>ТРП-1-23</w:t>
      </w:r>
    </w:p>
    <w:p w:rsidR="000C3BBB" w:rsidRDefault="000C3BBB" w:rsidP="000C3BBB">
      <w:pPr>
        <w:ind w:left="567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Тазеев</w:t>
      </w:r>
      <w:proofErr w:type="spellEnd"/>
      <w:r>
        <w:rPr>
          <w:color w:val="000000" w:themeColor="text1"/>
          <w:sz w:val="28"/>
          <w:szCs w:val="28"/>
        </w:rPr>
        <w:t xml:space="preserve"> Р.Р.</w:t>
      </w:r>
    </w:p>
    <w:p w:rsidR="000C3BBB" w:rsidRDefault="000C3BBB" w:rsidP="000C3BBB">
      <w:pPr>
        <w:ind w:left="5670"/>
        <w:rPr>
          <w:sz w:val="28"/>
          <w:szCs w:val="28"/>
        </w:rPr>
      </w:pPr>
    </w:p>
    <w:p w:rsidR="000C3BBB" w:rsidRDefault="000C3BBB" w:rsidP="000C3BBB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Проверил: асс. Борисова Арина Дмитриевна</w:t>
      </w:r>
    </w:p>
    <w:p w:rsidR="000C3BBB" w:rsidRDefault="000C3BBB" w:rsidP="000C3BBB">
      <w:pPr>
        <w:ind w:left="5670"/>
        <w:rPr>
          <w:sz w:val="28"/>
          <w:szCs w:val="28"/>
        </w:rPr>
      </w:pPr>
    </w:p>
    <w:p w:rsidR="000C3BBB" w:rsidRDefault="000C3BBB" w:rsidP="000C3BBB">
      <w:pPr>
        <w:rPr>
          <w:sz w:val="28"/>
          <w:szCs w:val="28"/>
        </w:rPr>
      </w:pPr>
    </w:p>
    <w:p w:rsidR="000C3BBB" w:rsidRDefault="000C3BBB" w:rsidP="000C3BBB">
      <w:pPr>
        <w:pStyle w:val="1"/>
        <w:jc w:val="center"/>
        <w:rPr>
          <w:b w:val="0"/>
          <w:sz w:val="28"/>
          <w:szCs w:val="28"/>
        </w:rPr>
      </w:pPr>
    </w:p>
    <w:p w:rsidR="000C3BBB" w:rsidRDefault="000C3BBB" w:rsidP="000C3BBB">
      <w:pPr>
        <w:pStyle w:val="1"/>
        <w:jc w:val="center"/>
        <w:rPr>
          <w:b w:val="0"/>
          <w:sz w:val="28"/>
          <w:szCs w:val="28"/>
        </w:rPr>
      </w:pPr>
    </w:p>
    <w:p w:rsidR="000C3BBB" w:rsidRDefault="000C3BBB" w:rsidP="000C3BBB">
      <w:pPr>
        <w:pStyle w:val="1"/>
        <w:ind w:left="2832" w:firstLine="708"/>
        <w:rPr>
          <w:b w:val="0"/>
          <w:sz w:val="28"/>
          <w:szCs w:val="28"/>
        </w:rPr>
      </w:pPr>
    </w:p>
    <w:p w:rsidR="000C3BBB" w:rsidRDefault="000C3BBB" w:rsidP="000C3BBB">
      <w:pPr>
        <w:pStyle w:val="1"/>
        <w:ind w:left="2832"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:rsidR="000C3BBB" w:rsidRDefault="000C3BBB" w:rsidP="000C3BBB"/>
    <w:p w:rsidR="000C3BBB" w:rsidRDefault="000C3BBB" w:rsidP="000C3BBB"/>
    <w:p w:rsidR="000C3BBB" w:rsidRDefault="000C3BBB" w:rsidP="000C3BBB"/>
    <w:p w:rsidR="000C3BBB" w:rsidRDefault="000C3BBB" w:rsidP="000C3BBB">
      <w:pPr>
        <w:jc w:val="center"/>
        <w:rPr>
          <w:b/>
          <w:sz w:val="36"/>
        </w:rPr>
      </w:pPr>
    </w:p>
    <w:p w:rsidR="00B364C8" w:rsidRDefault="00B364C8" w:rsidP="00B364C8"/>
    <w:p w:rsidR="00BB457C" w:rsidRPr="0023718D" w:rsidRDefault="0023718D" w:rsidP="00BB457C">
      <w:pPr>
        <w:widowControl w:val="0"/>
        <w:suppressAutoHyphens/>
        <w:spacing w:line="364" w:lineRule="atLeast"/>
        <w:jc w:val="center"/>
        <w:rPr>
          <w:b/>
          <w:sz w:val="32"/>
          <w:szCs w:val="28"/>
        </w:rPr>
      </w:pPr>
      <w:r w:rsidRPr="0023718D">
        <w:rPr>
          <w:b/>
          <w:sz w:val="32"/>
          <w:szCs w:val="28"/>
        </w:rPr>
        <w:t>Лабораторная работа №2</w:t>
      </w:r>
    </w:p>
    <w:p w:rsidR="00BB457C" w:rsidRPr="00E159EE" w:rsidRDefault="00BB457C" w:rsidP="00BB457C">
      <w:pPr>
        <w:widowControl w:val="0"/>
        <w:suppressAutoHyphens/>
        <w:spacing w:line="364" w:lineRule="atLeast"/>
        <w:jc w:val="center"/>
        <w:rPr>
          <w:szCs w:val="28"/>
        </w:rPr>
      </w:pPr>
      <w:r>
        <w:rPr>
          <w:b/>
        </w:rPr>
        <w:t>ЧИСЛЕННОЕ РЕШЕНИЕ НЕЛИНЕЙНЫХ УРАВНЕНИЙ</w:t>
      </w:r>
    </w:p>
    <w:p w:rsidR="00BB457C" w:rsidRPr="007371B2" w:rsidRDefault="00BB457C" w:rsidP="00BB457C">
      <w:pPr>
        <w:widowControl w:val="0"/>
        <w:suppressAutoHyphens/>
        <w:spacing w:line="364" w:lineRule="atLeast"/>
        <w:jc w:val="center"/>
        <w:rPr>
          <w:szCs w:val="28"/>
        </w:rPr>
      </w:pPr>
    </w:p>
    <w:p w:rsidR="00BB457C" w:rsidRDefault="00BB457C" w:rsidP="00BB457C">
      <w:pPr>
        <w:widowControl w:val="0"/>
        <w:tabs>
          <w:tab w:val="left" w:pos="993"/>
        </w:tabs>
        <w:suppressAutoHyphens/>
        <w:jc w:val="both"/>
        <w:rPr>
          <w:szCs w:val="28"/>
        </w:rPr>
      </w:pPr>
      <w:r>
        <w:rPr>
          <w:b/>
        </w:rPr>
        <w:tab/>
      </w:r>
      <w:proofErr w:type="gramStart"/>
      <w:r w:rsidRPr="00DD0295">
        <w:rPr>
          <w:b/>
        </w:rPr>
        <w:t>Цель работы</w:t>
      </w:r>
      <w:r>
        <w:t>: и</w:t>
      </w:r>
      <w:r w:rsidRPr="000056D3">
        <w:rPr>
          <w:szCs w:val="28"/>
        </w:rPr>
        <w:t xml:space="preserve">зучить основные положения и определения, используемые в </w:t>
      </w:r>
      <w:r w:rsidRPr="00A8439F">
        <w:rPr>
          <w:szCs w:val="28"/>
        </w:rPr>
        <w:t>нелинейных уравнений</w:t>
      </w:r>
      <w:r>
        <w:rPr>
          <w:szCs w:val="28"/>
        </w:rPr>
        <w:t xml:space="preserve">; </w:t>
      </w:r>
      <w:r w:rsidRPr="007E478F">
        <w:rPr>
          <w:szCs w:val="28"/>
        </w:rPr>
        <w:t>метод</w:t>
      </w:r>
      <w:r>
        <w:rPr>
          <w:szCs w:val="28"/>
        </w:rPr>
        <w:t xml:space="preserve">ы </w:t>
      </w:r>
      <w:r w:rsidRPr="00146EA0">
        <w:rPr>
          <w:szCs w:val="28"/>
        </w:rPr>
        <w:t>ре</w:t>
      </w:r>
      <w:r>
        <w:rPr>
          <w:szCs w:val="28"/>
        </w:rPr>
        <w:t xml:space="preserve">шения </w:t>
      </w:r>
      <w:r w:rsidRPr="00A8439F">
        <w:rPr>
          <w:szCs w:val="28"/>
        </w:rPr>
        <w:t>нелинейных уравнений, сформировать практические навыки решения нелинейных</w:t>
      </w:r>
      <w:r>
        <w:rPr>
          <w:color w:val="FF0000"/>
          <w:szCs w:val="28"/>
        </w:rPr>
        <w:t xml:space="preserve"> </w:t>
      </w:r>
      <w:r w:rsidRPr="00A8439F">
        <w:rPr>
          <w:szCs w:val="28"/>
        </w:rPr>
        <w:t>уравнений.</w:t>
      </w:r>
      <w:proofErr w:type="gramEnd"/>
    </w:p>
    <w:p w:rsidR="00BB457C" w:rsidRPr="00A8439F" w:rsidRDefault="00BB457C" w:rsidP="00BB457C">
      <w:pPr>
        <w:widowControl w:val="0"/>
        <w:tabs>
          <w:tab w:val="left" w:pos="993"/>
        </w:tabs>
        <w:suppressAutoHyphens/>
        <w:jc w:val="both"/>
        <w:rPr>
          <w:szCs w:val="28"/>
        </w:rPr>
      </w:pPr>
    </w:p>
    <w:p w:rsidR="007A068D" w:rsidRDefault="009051C2" w:rsidP="00BB457C">
      <w:pPr>
        <w:rPr>
          <w:b/>
          <w:sz w:val="28"/>
        </w:rPr>
      </w:pPr>
      <w:r w:rsidRPr="009051C2">
        <w:rPr>
          <w:b/>
          <w:noProof/>
          <w:sz w:val="28"/>
        </w:rPr>
        <w:drawing>
          <wp:inline distT="0" distB="0" distL="0" distR="0">
            <wp:extent cx="2965450" cy="625925"/>
            <wp:effectExtent l="19050" t="0" r="635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62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4C" w:rsidRDefault="007C154C" w:rsidP="007C154C">
      <w:pPr>
        <w:rPr>
          <w:b/>
          <w:noProof/>
          <w:sz w:val="28"/>
        </w:rPr>
      </w:pPr>
    </w:p>
    <w:p w:rsidR="007C154C" w:rsidRDefault="007C154C" w:rsidP="007C154C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График пункт а : </w:t>
      </w:r>
    </w:p>
    <w:p w:rsidR="007A068D" w:rsidRDefault="0085136F" w:rsidP="00BB457C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3938567" cy="3073400"/>
            <wp:effectExtent l="19050" t="0" r="4783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38" cy="307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979" w:rsidRDefault="002F2979" w:rsidP="00BB457C">
      <w:pPr>
        <w:rPr>
          <w:b/>
          <w:noProof/>
          <w:sz w:val="28"/>
        </w:rPr>
      </w:pPr>
      <w:r>
        <w:rPr>
          <w:b/>
          <w:noProof/>
          <w:sz w:val="28"/>
        </w:rPr>
        <w:t>График пункт б :</w:t>
      </w:r>
    </w:p>
    <w:p w:rsidR="002F2979" w:rsidRDefault="0085136F" w:rsidP="00BB457C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4095750" cy="3004081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030" cy="300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6F" w:rsidRPr="002F2979" w:rsidRDefault="0085136F" w:rsidP="00BB457C">
      <w:pPr>
        <w:rPr>
          <w:b/>
          <w:sz w:val="28"/>
          <w:lang w:val="en-US"/>
        </w:rPr>
      </w:pPr>
    </w:p>
    <w:p w:rsidR="0085136F" w:rsidRDefault="007A068D" w:rsidP="00BD5DEC">
      <w:pPr>
        <w:pStyle w:val="2"/>
        <w:spacing w:before="240" w:after="60"/>
        <w:rPr>
          <w:b w:val="0"/>
          <w:bCs w:val="0"/>
          <w:color w:val="000000"/>
          <w:sz w:val="28"/>
          <w:szCs w:val="28"/>
          <w:lang w:val="en-US"/>
        </w:rPr>
      </w:pPr>
      <w:r>
        <w:rPr>
          <w:sz w:val="28"/>
        </w:rPr>
        <w:lastRenderedPageBreak/>
        <w:t>Пункт а:</w:t>
      </w:r>
      <w:r w:rsidR="00BD5DEC">
        <w:rPr>
          <w:b w:val="0"/>
          <w:sz w:val="28"/>
        </w:rPr>
        <w:t xml:space="preserve"> </w:t>
      </w:r>
      <w:r w:rsidR="00BD5DEC">
        <w:rPr>
          <w:color w:val="000000"/>
          <w:sz w:val="28"/>
          <w:szCs w:val="28"/>
        </w:rPr>
        <w:t>Задание 1: Методом простой итерации</w:t>
      </w:r>
      <w:r w:rsidR="00BD5DEC" w:rsidRPr="00BD5DEC">
        <w:rPr>
          <w:b w:val="0"/>
          <w:bCs w:val="0"/>
          <w:color w:val="000000"/>
          <w:sz w:val="28"/>
          <w:szCs w:val="28"/>
        </w:rPr>
        <w:t xml:space="preserve"> </w:t>
      </w:r>
    </w:p>
    <w:p w:rsidR="007A068D" w:rsidRDefault="0085136F" w:rsidP="00BD5DEC">
      <w:pPr>
        <w:pStyle w:val="2"/>
        <w:spacing w:before="240" w:after="60"/>
        <w:rPr>
          <w:b w:val="0"/>
          <w:bCs w:val="0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5046636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4C" w:rsidRPr="0085136F" w:rsidRDefault="0085136F" w:rsidP="007C154C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776446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68D" w:rsidRPr="009051C2" w:rsidRDefault="007A068D" w:rsidP="00BB457C">
      <w:pPr>
        <w:rPr>
          <w:b/>
          <w:sz w:val="28"/>
        </w:rPr>
      </w:pPr>
    </w:p>
    <w:p w:rsidR="00BD5DEC" w:rsidRPr="00BD5DEC" w:rsidRDefault="00BD5DEC" w:rsidP="00BD5DEC">
      <w:pPr>
        <w:rPr>
          <w:b/>
        </w:rPr>
      </w:pPr>
      <w:proofErr w:type="gramStart"/>
      <w:r w:rsidRPr="00BD5DEC">
        <w:rPr>
          <w:b/>
          <w:color w:val="4F81BD" w:themeColor="accent1"/>
          <w:sz w:val="28"/>
        </w:rPr>
        <w:lastRenderedPageBreak/>
        <w:t>Пункт б</w:t>
      </w:r>
      <w:proofErr w:type="gramEnd"/>
      <w:r w:rsidRPr="00BD5DEC">
        <w:rPr>
          <w:b/>
          <w:color w:val="4F81BD" w:themeColor="accent1"/>
          <w:sz w:val="28"/>
        </w:rPr>
        <w:t xml:space="preserve">: </w:t>
      </w:r>
      <w:r w:rsidRPr="00BD5DEC">
        <w:rPr>
          <w:b/>
          <w:color w:val="000000"/>
          <w:sz w:val="28"/>
          <w:szCs w:val="28"/>
        </w:rPr>
        <w:t>Задание 1: Методом простой итерации</w:t>
      </w:r>
      <w:r w:rsidR="00795EB3" w:rsidRPr="00795EB3">
        <w:rPr>
          <w:b/>
          <w:color w:val="000000"/>
          <w:sz w:val="28"/>
          <w:szCs w:val="28"/>
        </w:rPr>
        <w:t xml:space="preserve"> </w:t>
      </w:r>
      <w:r w:rsidR="0085136F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40425" cy="4050290"/>
            <wp:effectExtent l="1905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EDA" w:rsidRPr="00D85EDA">
        <w:rPr>
          <w:b/>
          <w:color w:val="000000"/>
          <w:sz w:val="28"/>
          <w:szCs w:val="28"/>
        </w:rPr>
        <w:t xml:space="preserve"> </w:t>
      </w:r>
      <w:r w:rsidR="0085136F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40425" cy="510603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B3" w:rsidRDefault="00BD5DEC" w:rsidP="00BD5DEC">
      <w:pPr>
        <w:pStyle w:val="2"/>
        <w:spacing w:before="240" w:after="60"/>
        <w:rPr>
          <w:color w:val="000000"/>
          <w:sz w:val="28"/>
          <w:szCs w:val="28"/>
        </w:rPr>
      </w:pPr>
      <w:r>
        <w:rPr>
          <w:sz w:val="28"/>
        </w:rPr>
        <w:lastRenderedPageBreak/>
        <w:t>Пункт а:</w:t>
      </w:r>
      <w:r>
        <w:rPr>
          <w:b w:val="0"/>
          <w:sz w:val="28"/>
        </w:rPr>
        <w:t xml:space="preserve"> </w:t>
      </w:r>
      <w:r>
        <w:rPr>
          <w:color w:val="000000"/>
          <w:sz w:val="28"/>
          <w:szCs w:val="28"/>
        </w:rPr>
        <w:t xml:space="preserve">Задание 2: Метод половинного деления (дихотомии, </w:t>
      </w:r>
      <w:proofErr w:type="spellStart"/>
      <w:r>
        <w:rPr>
          <w:color w:val="000000"/>
          <w:sz w:val="28"/>
          <w:szCs w:val="28"/>
        </w:rPr>
        <w:t>бисекции</w:t>
      </w:r>
      <w:proofErr w:type="spellEnd"/>
      <w:r>
        <w:rPr>
          <w:color w:val="000000"/>
          <w:sz w:val="28"/>
          <w:szCs w:val="28"/>
        </w:rPr>
        <w:t>)</w:t>
      </w:r>
    </w:p>
    <w:p w:rsidR="00E258CA" w:rsidRDefault="007C154C" w:rsidP="00BD5DEC">
      <w:pPr>
        <w:pStyle w:val="2"/>
        <w:spacing w:before="240" w:after="60"/>
        <w:rPr>
          <w:b w:val="0"/>
          <w:bCs w:val="0"/>
          <w:color w:val="000000"/>
          <w:sz w:val="28"/>
          <w:szCs w:val="28"/>
        </w:rPr>
      </w:pPr>
      <w:r w:rsidRPr="007C154C">
        <w:rPr>
          <w:b w:val="0"/>
          <w:bCs w:val="0"/>
          <w:color w:val="000000"/>
          <w:sz w:val="28"/>
          <w:szCs w:val="28"/>
        </w:rPr>
        <w:t xml:space="preserve"> </w:t>
      </w:r>
      <w:r w:rsidR="0085136F">
        <w:rPr>
          <w:noProof/>
          <w:color w:val="000000"/>
          <w:sz w:val="28"/>
          <w:szCs w:val="28"/>
        </w:rPr>
        <w:drawing>
          <wp:inline distT="0" distB="0" distL="0" distR="0">
            <wp:extent cx="5940425" cy="6433711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EC" w:rsidRPr="0085136F" w:rsidRDefault="007C154C" w:rsidP="00BD5DEC">
      <w:pPr>
        <w:pStyle w:val="2"/>
        <w:spacing w:before="240" w:after="60"/>
        <w:rPr>
          <w:b w:val="0"/>
          <w:bCs w:val="0"/>
          <w:color w:val="000000"/>
          <w:sz w:val="28"/>
          <w:szCs w:val="28"/>
          <w:lang w:val="en-US"/>
        </w:rPr>
      </w:pPr>
      <w:r w:rsidRPr="007C154C">
        <w:rPr>
          <w:color w:val="000000"/>
          <w:sz w:val="28"/>
          <w:szCs w:val="28"/>
        </w:rPr>
        <w:t xml:space="preserve"> </w:t>
      </w:r>
      <w:r w:rsidR="0085136F">
        <w:rPr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5940425" cy="824034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EC" w:rsidRPr="0087797F" w:rsidRDefault="00BD5DEC" w:rsidP="00BD5DEC">
      <w:pPr>
        <w:pStyle w:val="2"/>
        <w:spacing w:before="240" w:after="60"/>
      </w:pPr>
      <w:proofErr w:type="gramStart"/>
      <w:r>
        <w:rPr>
          <w:sz w:val="28"/>
        </w:rPr>
        <w:lastRenderedPageBreak/>
        <w:t>Пункт б</w:t>
      </w:r>
      <w:proofErr w:type="gramEnd"/>
      <w:r>
        <w:rPr>
          <w:sz w:val="28"/>
        </w:rPr>
        <w:t>:</w:t>
      </w:r>
      <w:r>
        <w:rPr>
          <w:b w:val="0"/>
          <w:sz w:val="28"/>
        </w:rPr>
        <w:t xml:space="preserve"> </w:t>
      </w:r>
      <w:r>
        <w:rPr>
          <w:color w:val="000000"/>
          <w:sz w:val="28"/>
          <w:szCs w:val="28"/>
        </w:rPr>
        <w:t xml:space="preserve">Задание 2: Метод половинного деления (дихотомии, </w:t>
      </w:r>
      <w:proofErr w:type="spellStart"/>
      <w:r>
        <w:rPr>
          <w:color w:val="000000"/>
          <w:sz w:val="28"/>
          <w:szCs w:val="28"/>
        </w:rPr>
        <w:t>бисекции</w:t>
      </w:r>
      <w:proofErr w:type="spellEnd"/>
      <w:r>
        <w:rPr>
          <w:color w:val="000000"/>
          <w:sz w:val="28"/>
          <w:szCs w:val="28"/>
        </w:rPr>
        <w:t>)</w:t>
      </w:r>
      <w:r w:rsidR="0087797F" w:rsidRPr="0087797F">
        <w:rPr>
          <w:b w:val="0"/>
          <w:bCs w:val="0"/>
          <w:color w:val="000000"/>
          <w:sz w:val="28"/>
          <w:szCs w:val="28"/>
        </w:rPr>
        <w:t xml:space="preserve"> </w:t>
      </w:r>
      <w:r w:rsidR="007C6968">
        <w:rPr>
          <w:noProof/>
          <w:color w:val="000000"/>
          <w:sz w:val="28"/>
          <w:szCs w:val="28"/>
        </w:rPr>
        <w:drawing>
          <wp:inline distT="0" distB="0" distL="0" distR="0">
            <wp:extent cx="5940425" cy="6088442"/>
            <wp:effectExtent l="19050" t="0" r="3175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6968">
        <w:rPr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4902200" cy="863600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EC" w:rsidRPr="00BD5DEC" w:rsidRDefault="00BD5DEC" w:rsidP="00BD5DEC"/>
    <w:p w:rsidR="00D85EDA" w:rsidRDefault="00D85EDA" w:rsidP="00BD5DEC">
      <w:pPr>
        <w:pStyle w:val="2"/>
        <w:spacing w:before="240" w:after="60"/>
        <w:rPr>
          <w:sz w:val="28"/>
        </w:rPr>
      </w:pPr>
    </w:p>
    <w:p w:rsidR="00D85EDA" w:rsidRDefault="00D85EDA" w:rsidP="00BD5DEC">
      <w:pPr>
        <w:pStyle w:val="2"/>
        <w:spacing w:before="240" w:after="60"/>
        <w:rPr>
          <w:sz w:val="28"/>
        </w:rPr>
      </w:pPr>
    </w:p>
    <w:p w:rsidR="00645734" w:rsidRDefault="0064573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rPr>
          <w:sz w:val="28"/>
        </w:rPr>
        <w:br w:type="page"/>
      </w:r>
    </w:p>
    <w:p w:rsidR="00BD5DEC" w:rsidRPr="00D85EDA" w:rsidRDefault="00BD5DEC" w:rsidP="00BD5DEC">
      <w:pPr>
        <w:pStyle w:val="2"/>
        <w:spacing w:before="240" w:after="60"/>
        <w:rPr>
          <w:b w:val="0"/>
          <w:bCs w:val="0"/>
          <w:color w:val="000000"/>
          <w:sz w:val="28"/>
          <w:szCs w:val="28"/>
        </w:rPr>
      </w:pPr>
      <w:r>
        <w:rPr>
          <w:sz w:val="28"/>
        </w:rPr>
        <w:lastRenderedPageBreak/>
        <w:t>Пункт а:</w:t>
      </w:r>
      <w:r>
        <w:rPr>
          <w:b w:val="0"/>
          <w:sz w:val="28"/>
        </w:rPr>
        <w:t xml:space="preserve"> </w:t>
      </w:r>
      <w:r>
        <w:rPr>
          <w:color w:val="000000"/>
          <w:sz w:val="28"/>
          <w:szCs w:val="28"/>
        </w:rPr>
        <w:t>Задание 3: Метод касательных (метод Ньютона)</w:t>
      </w:r>
      <w:r w:rsidR="00D85EDA" w:rsidRPr="00D85EDA">
        <w:rPr>
          <w:b w:val="0"/>
          <w:bCs w:val="0"/>
          <w:color w:val="000000"/>
          <w:sz w:val="28"/>
          <w:szCs w:val="28"/>
        </w:rPr>
        <w:t xml:space="preserve"> </w:t>
      </w:r>
    </w:p>
    <w:p w:rsidR="00BD5DEC" w:rsidRPr="00BD5DEC" w:rsidRDefault="00BD5DEC" w:rsidP="00BD5DEC">
      <w:pPr>
        <w:rPr>
          <w:b/>
          <w:sz w:val="28"/>
        </w:rPr>
      </w:pPr>
    </w:p>
    <w:p w:rsidR="00BD5DEC" w:rsidRPr="0085136F" w:rsidRDefault="0085136F" w:rsidP="00BD5DEC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6134100" cy="69469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94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5054600" cy="7874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EC" w:rsidRDefault="00BD5DEC" w:rsidP="00BD5DEC">
      <w:pPr>
        <w:pStyle w:val="2"/>
        <w:spacing w:before="240" w:after="60"/>
      </w:pPr>
      <w:proofErr w:type="gramStart"/>
      <w:r>
        <w:rPr>
          <w:sz w:val="28"/>
        </w:rPr>
        <w:lastRenderedPageBreak/>
        <w:t>Пункт б</w:t>
      </w:r>
      <w:proofErr w:type="gramEnd"/>
      <w:r>
        <w:rPr>
          <w:sz w:val="28"/>
        </w:rPr>
        <w:t>:</w:t>
      </w:r>
      <w:r>
        <w:rPr>
          <w:b w:val="0"/>
          <w:sz w:val="28"/>
        </w:rPr>
        <w:t xml:space="preserve"> </w:t>
      </w:r>
      <w:r>
        <w:rPr>
          <w:color w:val="000000"/>
          <w:sz w:val="28"/>
          <w:szCs w:val="28"/>
        </w:rPr>
        <w:t>Задание 3: Метод касательных (метод Ньютона)</w:t>
      </w:r>
    </w:p>
    <w:p w:rsidR="00BD5DEC" w:rsidRPr="00BD5DEC" w:rsidRDefault="0085136F" w:rsidP="0085136F">
      <w:r>
        <w:rPr>
          <w:noProof/>
        </w:rPr>
        <w:drawing>
          <wp:inline distT="0" distB="0" distL="0" distR="0">
            <wp:extent cx="6372173" cy="651510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73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168900" cy="52070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CA" w:rsidRPr="0085136F" w:rsidRDefault="00BD5DEC" w:rsidP="00BD5DEC">
      <w:pPr>
        <w:pStyle w:val="2"/>
        <w:spacing w:before="240" w:after="60"/>
        <w:rPr>
          <w:b w:val="0"/>
          <w:bCs w:val="0"/>
          <w:color w:val="000000"/>
          <w:sz w:val="28"/>
          <w:szCs w:val="28"/>
        </w:rPr>
      </w:pPr>
      <w:r>
        <w:rPr>
          <w:sz w:val="28"/>
        </w:rPr>
        <w:lastRenderedPageBreak/>
        <w:t>Пункт а:</w:t>
      </w:r>
      <w:r>
        <w:rPr>
          <w:b w:val="0"/>
          <w:sz w:val="28"/>
        </w:rPr>
        <w:t xml:space="preserve"> </w:t>
      </w:r>
      <w:r>
        <w:rPr>
          <w:color w:val="000000"/>
          <w:sz w:val="28"/>
          <w:szCs w:val="28"/>
        </w:rPr>
        <w:t>Задание 4: Метод хорд</w:t>
      </w:r>
      <w:r w:rsidR="00E258CA" w:rsidRPr="00E258CA">
        <w:rPr>
          <w:b w:val="0"/>
          <w:bCs w:val="0"/>
          <w:color w:val="000000"/>
          <w:sz w:val="28"/>
          <w:szCs w:val="28"/>
        </w:rPr>
        <w:t xml:space="preserve"> </w:t>
      </w:r>
    </w:p>
    <w:p w:rsidR="00BD5DEC" w:rsidRDefault="0085136F" w:rsidP="00BD5DEC">
      <w:pPr>
        <w:pStyle w:val="2"/>
        <w:spacing w:before="240" w:after="60"/>
        <w:rPr>
          <w:color w:val="000000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5940425" cy="6015939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CA" w:rsidRPr="0085136F" w:rsidRDefault="0085136F" w:rsidP="00E258CA">
      <w:r>
        <w:rPr>
          <w:noProof/>
        </w:rPr>
        <w:drawing>
          <wp:inline distT="0" distB="0" distL="0" distR="0">
            <wp:extent cx="4914900" cy="10160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734" w:rsidRDefault="00BD5DEC" w:rsidP="00BD5DEC">
      <w:pPr>
        <w:pStyle w:val="2"/>
        <w:spacing w:before="240" w:after="60"/>
        <w:rPr>
          <w:b w:val="0"/>
          <w:bCs w:val="0"/>
          <w:color w:val="000000"/>
          <w:sz w:val="28"/>
          <w:szCs w:val="28"/>
        </w:rPr>
      </w:pPr>
      <w:proofErr w:type="gramStart"/>
      <w:r>
        <w:rPr>
          <w:sz w:val="28"/>
        </w:rPr>
        <w:lastRenderedPageBreak/>
        <w:t>Пункт б</w:t>
      </w:r>
      <w:proofErr w:type="gramEnd"/>
      <w:r>
        <w:rPr>
          <w:sz w:val="28"/>
        </w:rPr>
        <w:t>:</w:t>
      </w:r>
      <w:r>
        <w:rPr>
          <w:b w:val="0"/>
          <w:sz w:val="28"/>
        </w:rPr>
        <w:t xml:space="preserve"> </w:t>
      </w:r>
      <w:r>
        <w:rPr>
          <w:color w:val="000000"/>
          <w:sz w:val="28"/>
          <w:szCs w:val="28"/>
        </w:rPr>
        <w:t>Задание 4: Метод хорд</w:t>
      </w:r>
      <w:r w:rsidR="00645734" w:rsidRPr="00645734">
        <w:rPr>
          <w:b w:val="0"/>
          <w:bCs w:val="0"/>
          <w:color w:val="000000"/>
          <w:sz w:val="28"/>
          <w:szCs w:val="28"/>
        </w:rPr>
        <w:t xml:space="preserve"> </w:t>
      </w:r>
    </w:p>
    <w:p w:rsidR="00BD5DEC" w:rsidRDefault="0085136F" w:rsidP="00BD5DEC">
      <w:pPr>
        <w:pStyle w:val="2"/>
        <w:spacing w:before="240" w:after="60"/>
      </w:pPr>
      <w:r>
        <w:rPr>
          <w:b w:val="0"/>
          <w:bCs w:val="0"/>
          <w:noProof/>
        </w:rPr>
        <w:drawing>
          <wp:inline distT="0" distB="0" distL="0" distR="0">
            <wp:extent cx="5940425" cy="5546713"/>
            <wp:effectExtent l="1905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68D" w:rsidRPr="007A068D" w:rsidRDefault="0085136F" w:rsidP="00BB45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02200" cy="406400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57C" w:rsidRPr="00BB457C" w:rsidRDefault="00BB457C" w:rsidP="00BB457C">
      <w:pPr>
        <w:rPr>
          <w:b/>
          <w:sz w:val="28"/>
        </w:rPr>
      </w:pPr>
    </w:p>
    <w:sectPr w:rsidR="00BB457C" w:rsidRPr="00BB457C" w:rsidSect="00B03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B364C8"/>
    <w:rsid w:val="00054626"/>
    <w:rsid w:val="000C3BBB"/>
    <w:rsid w:val="001E2725"/>
    <w:rsid w:val="0023718D"/>
    <w:rsid w:val="002F2979"/>
    <w:rsid w:val="00335FC0"/>
    <w:rsid w:val="004A022B"/>
    <w:rsid w:val="00501BE6"/>
    <w:rsid w:val="00645734"/>
    <w:rsid w:val="00745E96"/>
    <w:rsid w:val="007667B3"/>
    <w:rsid w:val="00795EB3"/>
    <w:rsid w:val="007A068D"/>
    <w:rsid w:val="007A1025"/>
    <w:rsid w:val="007C154C"/>
    <w:rsid w:val="007C6968"/>
    <w:rsid w:val="0085136F"/>
    <w:rsid w:val="00871B8B"/>
    <w:rsid w:val="0087797F"/>
    <w:rsid w:val="009051C2"/>
    <w:rsid w:val="00B03C1E"/>
    <w:rsid w:val="00B364C8"/>
    <w:rsid w:val="00B6434F"/>
    <w:rsid w:val="00BB457C"/>
    <w:rsid w:val="00BD5DEC"/>
    <w:rsid w:val="00D85EDA"/>
    <w:rsid w:val="00E258CA"/>
    <w:rsid w:val="00F73CDB"/>
    <w:rsid w:val="00FE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64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5D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4C8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546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6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5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10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2024-09-12T10:37:00Z</dcterms:created>
  <dcterms:modified xsi:type="dcterms:W3CDTF">2024-11-24T09:59:00Z</dcterms:modified>
</cp:coreProperties>
</file>