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29E" w:rsidRDefault="00D844D4" w:rsidP="003B129E">
      <w:r>
        <w:t>William lema 3 IG</w:t>
      </w:r>
    </w:p>
    <w:p w:rsidR="003B129E" w:rsidRDefault="003B129E" w:rsidP="003B129E">
      <w:r>
        <w:t xml:space="preserve"> </w:t>
      </w:r>
    </w:p>
    <w:p w:rsidR="003B129E" w:rsidRDefault="003B129E" w:rsidP="003B129E">
      <w:bookmarkStart w:id="0" w:name="_GoBack"/>
      <w:r>
        <w:t>En el universo de Internet, un actor secundario llamado WiFi sostiene toda la tecnología de la Gran Red, desde la perspectiva del usuario final.</w:t>
      </w:r>
    </w:p>
    <w:p w:rsidR="00B84092" w:rsidRDefault="00B84092" w:rsidP="00B84092">
      <w:r>
        <w:t>Historia del WiFi</w:t>
      </w:r>
    </w:p>
    <w:bookmarkEnd w:id="0"/>
    <w:p w:rsidR="003B129E" w:rsidRDefault="003B129E" w:rsidP="003B129E">
      <w:r>
        <w:t xml:space="preserve">Los grandes protagonistas son la propia conexión a Internet, o el </w:t>
      </w:r>
      <w:r w:rsidR="00D844D4">
        <w:t>Smartphone</w:t>
      </w:r>
      <w:r>
        <w:t>. Pero sin el WiFi, todo se vendría abajo. ¿Cómo habríamos evolucionado si Internet solo fuese accesible por cable, o tuviésemos que usar siempre la conexión a Internet móvil, con sus ridículos cupos de datos mensuales que se agotan enseguida, y sus bonos de pago?</w:t>
      </w:r>
    </w:p>
    <w:p w:rsidR="003B129E" w:rsidRDefault="003B129E" w:rsidP="003B129E">
      <w:r>
        <w:t>El WiFi, y la tarifa plana asociada, son la base sobre la que se sustenta Internet. Pero su evolución no ha sido sencilla. Sus orígenes se remontan casi cien años atrás en el tiempo, y en su creación participaron desde sesudos astrónomos que investigaban agujeros negros, a bellas actrices de Hollywood.</w:t>
      </w:r>
    </w:p>
    <w:p w:rsidR="003B129E" w:rsidRDefault="003B129E" w:rsidP="003B129E">
      <w:r>
        <w:t>Vamos a descubrir la historia del WiFi, y cómo ha evolucionado hasta convertirse en una de las tecnologías sin las que no podemos vivir hoy en día.</w:t>
      </w:r>
    </w:p>
    <w:p w:rsidR="003B129E" w:rsidRDefault="003B129E" w:rsidP="003B129E">
      <w:r>
        <w:t>¿Podrías vivir sin WiFi en casa? La tarifa móvil como sustituto</w:t>
      </w:r>
    </w:p>
    <w:p w:rsidR="003B129E" w:rsidRDefault="003B129E" w:rsidP="003B129E">
      <w:r>
        <w:t>Una idea de muchos</w:t>
      </w:r>
    </w:p>
    <w:p w:rsidR="003B129E" w:rsidRDefault="003B129E" w:rsidP="003B129E">
      <w:r>
        <w:t>Como ha ocurrido con la mayoría de los grandes inventos de la historia, el WiFi no es producto de una única persona. Muchas mentes brillantes contribuyeron con una idea, una mejora, o la solución de un obstáculo que llevó a la invención del WiFi, tal como hoy lo conocemos.</w:t>
      </w:r>
    </w:p>
    <w:p w:rsidR="003B129E" w:rsidRDefault="003B129E" w:rsidP="003B129E">
      <w:r>
        <w:t>El WiFi es otro sistema más que transmite información a través de ondas de radio, así que sus orígenes se remontan al final del siglo XIX y principios del XX. Los inventores de aparatos como el teléfono o la radio son, en cierto modo, inventores de los principios del WiFi.</w:t>
      </w:r>
    </w:p>
    <w:p w:rsidR="003B129E" w:rsidRDefault="003B129E" w:rsidP="003B129E">
      <w:r>
        <w:t>Hedy Lamarr, de Hollywood a inventora del WiFi</w:t>
      </w:r>
    </w:p>
    <w:p w:rsidR="003B129E" w:rsidRDefault="003B129E" w:rsidP="003B129E">
      <w:r>
        <w:t>Una de las precursoras reconocidas del WiFi fue la mítica actriz de Hollywood Hedy Lamarr, que se hizo mundialmente famosa por su papel en la película Sansón y Dalila (1949), aunque participó en más de 30 filmes.</w:t>
      </w:r>
    </w:p>
    <w:p w:rsidR="003B129E" w:rsidRDefault="003B129E" w:rsidP="003B129E">
      <w:r>
        <w:t>En su época Hedy Lamarr fue bautizada con el apodo de "la actriz más bella de la historia del cine", un fiel reflejo de cómo se valoraba a las mujeres en los años 50 del pasado siglo. Porque Hedy Lamar era extraordinariamente hermosa, cierto, y también una actriz reconocida. Pero además poseía una mente superdotada. Aprendió Ingeniería por su cuenta y patentó numerosos inventos, incluyendo una bebida carbonatada que se obtenía con una pastilla efervescente, y una mejora en el funcionamiento de los semáforos.</w:t>
      </w:r>
    </w:p>
    <w:p w:rsidR="003B129E" w:rsidRDefault="003B129E" w:rsidP="003B129E">
      <w:r>
        <w:lastRenderedPageBreak/>
        <w:t>En 1942, junto con el compositor George Antheil, patentó una técnica de modulación de señales en espectro expandido, la primera versión de lo que se conoce como salto en frecuencia. Usaba un par de tambores perforados y sincronizados para transmitir información por el aire, sin cables. Aunque estaba pensado para que las defensas nazis no pudiesen interceptar los torpedos teledirigidos de los aliados, este sistema se utilizó como control remoto para manejar boyas marinas. Es la base sobre la que funcionan todos los sistemas inalámbricos de transmisión de datos, como el WiFi o el Bluetooth.</w:t>
      </w:r>
    </w:p>
    <w:p w:rsidR="003B129E" w:rsidRDefault="003B129E" w:rsidP="003B129E">
      <w:r>
        <w:t xml:space="preserve">Hedy Lamarr recibió </w:t>
      </w:r>
      <w:r w:rsidR="00D844D4">
        <w:t>números</w:t>
      </w:r>
      <w:r>
        <w:t xml:space="preserve"> premios por sus inventos. El 9 de noviembre, día de su nacimiento, se celebra en su honor el Día del Inventor en Austria, Alemania y Suiza. Hace un par de años Google creó un </w:t>
      </w:r>
      <w:r w:rsidR="00D844D4">
        <w:t>doble</w:t>
      </w:r>
      <w:r>
        <w:t xml:space="preserve"> para homenajearla en su 101 cumpleaños:</w:t>
      </w:r>
    </w:p>
    <w:p w:rsidR="003B129E" w:rsidRDefault="003B129E" w:rsidP="003B129E">
      <w:r>
        <w:t xml:space="preserve">De </w:t>
      </w:r>
      <w:r w:rsidR="00D844D4">
        <w:t>Hawái</w:t>
      </w:r>
      <w:r>
        <w:t xml:space="preserve"> a Australia</w:t>
      </w:r>
    </w:p>
    <w:p w:rsidR="003B129E" w:rsidRDefault="003B129E" w:rsidP="003B129E">
      <w:r>
        <w:t xml:space="preserve">Estos precursores del WiFi idearon las tecnologías de transmisión a través de ondas de radio. Pero los primeros intentos de usar estas ondas con fines informáticos no llegaron hasta el año 1971, cuando una red de ordenadores creada por la Universidad de </w:t>
      </w:r>
      <w:r w:rsidR="00D844D4">
        <w:t>Hawái</w:t>
      </w:r>
      <w:r>
        <w:t xml:space="preserve"> llamada, cómo no, ALOHAnet, conectó varias islas hawaianas enviando paquetes de datos a través de las ondas UHF, que se usaban para los canales de televisión. Algunos de los protocolos usados por ALOHAnet son la base de Ethernet, y del propio WiFi.</w:t>
      </w:r>
    </w:p>
    <w:p w:rsidR="003B129E" w:rsidRDefault="003B129E" w:rsidP="003B129E">
      <w:r>
        <w:t>El año 1985 fue una fecha clave para la historia del WiFi, cuando la FCC americana, y más tarde el resto de países, liberaron la banda ISM para transmitir datos inalámbricos sin necesidad de sacar una licencia. Esta banda cubre numerosas frecuencias, incluidas las de 2.4 y 5 GHz que usa el WiFi.</w:t>
      </w:r>
    </w:p>
    <w:p w:rsidR="003B129E" w:rsidRDefault="003B129E" w:rsidP="003B129E">
      <w:r>
        <w:t xml:space="preserve">En 1991, NCR y AT&amp;T inventaron un sistema de transmisión </w:t>
      </w:r>
      <w:r w:rsidR="00D844D4">
        <w:t>inalámbrica</w:t>
      </w:r>
      <w:r>
        <w:t xml:space="preserve"> para cajeros, que llamaron WaveLAN. Pero el verdadero </w:t>
      </w:r>
      <w:r w:rsidR="00D844D4">
        <w:t>origen</w:t>
      </w:r>
      <w:r>
        <w:t xml:space="preserve"> del WiFi no tiene que ver con la informática, sino con los agujeros negros. El astrónomo australiano John O'Sulllivan, a través de la organización CSRIO, descubrió un sistema de transmisión clave para el WiFi </w:t>
      </w:r>
      <w:r w:rsidR="00D844D4">
        <w:t>mientras</w:t>
      </w:r>
      <w:r>
        <w:t xml:space="preserve"> investigaba la explosión de agujeros negros del tamaño de un átomo.</w:t>
      </w:r>
    </w:p>
    <w:p w:rsidR="003B129E" w:rsidRDefault="003B129E" w:rsidP="003B129E">
      <w:r>
        <w:t>El CSRIO desarrolló un método para desmenuzar la señal, que es clave para el funcionamiento del WiFi.</w:t>
      </w:r>
    </w:p>
    <w:p w:rsidR="003B129E" w:rsidRDefault="003B129E" w:rsidP="003B129E">
      <w:r>
        <w:t>Cómo funciona un extensor WiFi, y por qué debes comprar uno</w:t>
      </w:r>
    </w:p>
    <w:p w:rsidR="003B129E" w:rsidRDefault="003B129E" w:rsidP="003B129E">
      <w:r>
        <w:t>WECA y la Alianza Wi-Fi</w:t>
      </w:r>
    </w:p>
    <w:p w:rsidR="003B129E" w:rsidRDefault="003B129E" w:rsidP="003B129E">
      <w:r>
        <w:t>Con la creación de WaveLAN y la popularización de Internet, a principios de los 90, muchas empresas vieron una oportunidad comercial en la creación de una Internet sin cables. En 1999 compañías de comunicaciones como 3Com, Lucent, Nokia o Symbol se unieron para crear la WECA, que más tarde se rebautizó con el nombre de Alianza Wi-Fi, hoy en día formada por más de 150 compañías.</w:t>
      </w:r>
    </w:p>
    <w:p w:rsidR="003B129E" w:rsidRDefault="003B129E" w:rsidP="003B129E">
      <w:r>
        <w:t xml:space="preserve">El objetivo de WECA era crear estándares comerciales que garantizasen la comunicación entre dispositivos, independientemente de la marca o modelo. Mientras desarrollaban los protocolos contrataron a la empresa de branding Interbrand, famosa por haber inventado nombres como Prozac o </w:t>
      </w:r>
      <w:r w:rsidR="00D844D4">
        <w:t>COMPAQ</w:t>
      </w:r>
      <w:r>
        <w:t>, para que crease un nombre pegadizo y fácil de recordar para su tecnología.</w:t>
      </w:r>
    </w:p>
    <w:p w:rsidR="003B129E" w:rsidRDefault="003B129E" w:rsidP="003B129E">
      <w:r>
        <w:lastRenderedPageBreak/>
        <w:t>Jugando con la idea del Yin Yang, nació el término comercial Wi-Fi, y su logo asociado:</w:t>
      </w:r>
    </w:p>
    <w:p w:rsidR="003B129E" w:rsidRDefault="003B129E" w:rsidP="003B129E">
      <w:r>
        <w:t>Algunas personas asociaron erróneamente el nombre con Hi-Fi (alta fidelidad), y por eso a veces se hace referencia al Wi-Fi como Wireless Fidelity (fidelidad inalámbrica), pero no tiene nada que ver.</w:t>
      </w:r>
    </w:p>
    <w:p w:rsidR="003B129E" w:rsidRDefault="003B129E" w:rsidP="003B129E">
      <w:r>
        <w:t>Todos los dispositivos que llevan el logo Wi-Fi garantizan que son universalmente compatibles con cualquier otro dispositivo que transmita o reciba a través de una red Wi-Fi.</w:t>
      </w:r>
    </w:p>
    <w:p w:rsidR="003B129E" w:rsidRDefault="003B129E" w:rsidP="003B129E">
      <w:r>
        <w:t>El estándar Wi-Fi utiliza tecnologías creadas por diferentes organizaciones, y a veces han surgido problemas con las patentes. En 2009 la WECA pagó 1000 millones de dólares a CSRIO por infringir sus patentes.</w:t>
      </w:r>
    </w:p>
    <w:p w:rsidR="003B129E" w:rsidRDefault="003B129E" w:rsidP="003B129E">
      <w:r>
        <w:t>El protocolo IEEE 802.11</w:t>
      </w:r>
    </w:p>
    <w:p w:rsidR="003B129E" w:rsidRDefault="003B129E" w:rsidP="003B129E">
      <w:r>
        <w:t xml:space="preserve">De forma paralela al entramado comercial, en 1997 se aprobó el estándar IEEE 802.11, creado para fijar unas normas de transmisión de datos a través de redes </w:t>
      </w:r>
      <w:r w:rsidR="00D844D4">
        <w:t>inalámbricas</w:t>
      </w:r>
      <w:r>
        <w:t xml:space="preserve"> WLAN. Este primer protocolo definía velocidades de 1 y 2 Mbps mediante señales infrarrojas, pero no tuvo aplicación práctica.</w:t>
      </w:r>
    </w:p>
    <w:p w:rsidR="003B129E" w:rsidRDefault="003B129E" w:rsidP="003B129E">
      <w:r>
        <w:t>Sucesivas modificaciones del estándar han sido adoptadas por la WECA para las diferentes versiones de WiFi. Estas son las más utilizadas:</w:t>
      </w:r>
    </w:p>
    <w:p w:rsidR="003B129E" w:rsidRDefault="003B129E" w:rsidP="003B129E">
      <w:r>
        <w:t>802.11a (1999): Emplea la banda de los 5 GHz y transmite a velocidades máximas de 54 Mbps</w:t>
      </w:r>
    </w:p>
    <w:p w:rsidR="003B129E" w:rsidRDefault="003B129E" w:rsidP="003B129E">
      <w:r>
        <w:t>802.11b (1999): Fue la primera que adoptó el nombre comercial Wi-Fi. Transmite en la banda de 2.4 GHz a una velocidad  de 11 Mbps. Muy popular durante años porque era fácil y barata de implementar, pero es muy lenta.</w:t>
      </w:r>
    </w:p>
    <w:p w:rsidR="003B129E" w:rsidRDefault="003B129E" w:rsidP="003B129E">
      <w:r>
        <w:t>802.11g (2003): Transmite a 2.4 GHz pero a una velocidad mayor, 54 Mbps</w:t>
      </w:r>
    </w:p>
    <w:p w:rsidR="003B129E" w:rsidRDefault="003B129E" w:rsidP="003B129E">
      <w:r>
        <w:t>802.11n (2009): Es el más usado en la actualidad. Puede transmitir a 2.4 GHz y hasta 600 Mbps, pero en la práctica los routers dividen la señal en flujos de 150 Mbps, para evitar interferencias y poder conectar varios dispositivos al mismo tiempo.</w:t>
      </w:r>
    </w:p>
    <w:p w:rsidR="003B129E" w:rsidRDefault="003B129E" w:rsidP="003B129E">
      <w:r>
        <w:t xml:space="preserve">802.11ac (2013): Es capaz de operar en dos bandas diferentes, a 2.4 y 5 GHz, y transmitir hasta 1000 Mbps o 1 Gbps, aunque en la práctica se suele dividir en varios streams para poder enviar y recibir datos al mismo tiempo entre diferentes dispositivos (lo que se conoce </w:t>
      </w:r>
      <w:r w:rsidR="00D844D4">
        <w:t>como</w:t>
      </w:r>
      <w:r>
        <w:t xml:space="preserve"> MIMO).</w:t>
      </w:r>
    </w:p>
    <w:p w:rsidR="003B129E" w:rsidRDefault="003B129E" w:rsidP="003B129E">
      <w:r>
        <w:t>Ya se están desarrollando nuevos estándares como 802.11ay y 802.11ax, pero aún son muy nuevos:</w:t>
      </w:r>
    </w:p>
    <w:p w:rsidR="003B129E" w:rsidRDefault="003B129E" w:rsidP="003B129E">
      <w:r>
        <w:t>Además de estos estándares oficiales, diferentes marcas desarrollan tecnologías propias que aplican a sus routers, como el beamforming (reforzar la señal en la dirección en donde están los dispositivos), o el WiFi Mesh o WiFi en malla.</w:t>
      </w:r>
    </w:p>
    <w:p w:rsidR="003B129E" w:rsidRDefault="003B129E" w:rsidP="003B129E">
      <w:r>
        <w:t>Acelera tu conexión a Internet con el router más avanzado de AVM</w:t>
      </w:r>
    </w:p>
    <w:p w:rsidR="003B129E" w:rsidRDefault="003B129E" w:rsidP="003B129E">
      <w:r>
        <w:lastRenderedPageBreak/>
        <w:t>¿Cómo funciona el WiFi?</w:t>
      </w:r>
    </w:p>
    <w:p w:rsidR="003B129E" w:rsidRDefault="003B129E" w:rsidP="003B129E">
      <w:r>
        <w:t>Hemos visto cómo el Wi-Fi se creó como una fusión de tecnologías desarrolladas por diferentes personas y organizaciones. A nivel teórico, usa los mismos principios y protocolos que la conexión por cable. En otras palabras, la trasmisión de datos por WiFi es idéntica a la conexión Ethernet o LAN, salvo que el cable se sustituye por ondas de radio. Por eso una red WiFi se puede comunicar con una red LAN o Ethernet de forma directa.</w:t>
      </w:r>
    </w:p>
    <w:p w:rsidR="003B129E" w:rsidRDefault="003B129E" w:rsidP="003B129E">
      <w:r>
        <w:t>El estándar WiFi lo que hace es trasformar unos y ceros, las unidades básicas de la informática, en ondas de radio.</w:t>
      </w:r>
    </w:p>
    <w:p w:rsidR="003B129E" w:rsidRDefault="003B129E" w:rsidP="003B129E">
      <w:r>
        <w:t>El router recibe Internet a través de un cable Ethernet, y convierte los datos en ondas de radio que envía al dispositivo receptor, dotado de un chip WiFi, que recibe esas ondas y las descodifica para convertirlas en unos y ceros, datos que entienden los ordenadores y los móviles.</w:t>
      </w:r>
    </w:p>
    <w:p w:rsidR="003B129E" w:rsidRDefault="003B129E" w:rsidP="003B129E">
      <w:r>
        <w:t>Este chip WiFi también tiene capacidad para convertir datos en ondas de radio, y enviárselas al router. Así es como subimos datos a Internet.</w:t>
      </w:r>
    </w:p>
    <w:p w:rsidR="003B129E" w:rsidRDefault="003B129E" w:rsidP="003B129E">
      <w:r>
        <w:t>Las ondas de radio que usa el WiFI son las mismas que utilizan los móviles, los canales de televisión, incluso el microondas, pero a una frecuencia (velocidad) mucho mayor. De hecho la frecuencia WiFi más usada, 2.4 GHz, es la misma que usa el microondas, por eso a veces se producen interferencias.</w:t>
      </w:r>
    </w:p>
    <w:p w:rsidR="003B129E" w:rsidRDefault="003B129E" w:rsidP="003B129E">
      <w:r>
        <w:t xml:space="preserve">La frecuencia se mide en Hercios o Hertz, que mide la rapidez a la que se transmiten las ondas. Un hercio indica un ciclo por segundo, mientras que un KHz son 1.000 hercios. El WiFi transmite en las bandas de 2.4 y 5 GHz, y puesto que 1 GHz son 1.000 millones de hercios, un router de 5 GHz es capaz de transmitir 5.000 millones de datos por segundo. </w:t>
      </w:r>
    </w:p>
    <w:p w:rsidR="003B129E" w:rsidRDefault="003B129E" w:rsidP="003B129E">
      <w:r>
        <w:t>A mayor frecuencia, se pueden transmitir más datos por segundo, pero el alcance es menor.</w:t>
      </w:r>
    </w:p>
    <w:p w:rsidR="003B129E" w:rsidRDefault="003B129E" w:rsidP="003B129E">
      <w:r>
        <w:t>Todos los routers transmiten en la misma frecuencia, y también los móviles y ordenadores que reciben su señal. Para evitar interferencias, los routers pueden variar ligeramente la frecuencia para crear diferentes canales. Así, la banda de los 2.4 GHz tiene 12 canales y la de 5 GHz  alrededor de 30, pero depende de cada país. Los routers modernos son capaces de ver en qué canal transmiten routers cercanos, y elegir uno que esté poco ocupado. Como los móviles y ordenadores ajustan el canal automáticamente, el usuario no tiene que preocuparse.</w:t>
      </w:r>
    </w:p>
    <w:p w:rsidR="003B129E" w:rsidRDefault="003B129E" w:rsidP="003B129E">
      <w:r>
        <w:t>Ya hemos mencionado antes otros trucos que usa el WiFi para evitar interferencias, como dividir todo el ancho de banda que le proporciona la señal en varios flujos de datos para que varios dispositivos conectados a un mismo router puedan enviar y recibir datos al mismo tiempo (lo que se conoce como MIMO).</w:t>
      </w:r>
    </w:p>
    <w:p w:rsidR="003B129E" w:rsidRDefault="003B129E" w:rsidP="003B129E">
      <w:r>
        <w:t>Los router más valorados que hay en Amazon</w:t>
      </w:r>
    </w:p>
    <w:p w:rsidR="003B129E" w:rsidRDefault="003B129E" w:rsidP="003B129E">
      <w:r>
        <w:t>No todo es perfecto</w:t>
      </w:r>
    </w:p>
    <w:p w:rsidR="003B129E" w:rsidRDefault="003B129E" w:rsidP="003B129E">
      <w:r>
        <w:t>El WiFi soluciona muchos problemas de nuestra vida diaria. Es barato y fácil de implementar, ya que evita que tengamos que tirar cable por toda la casa, o que nuestros dispositivos estén atados a un hilo.</w:t>
      </w:r>
    </w:p>
    <w:p w:rsidR="003B129E" w:rsidRDefault="00D844D4" w:rsidP="003B129E">
      <w:r>
        <w:lastRenderedPageBreak/>
        <w:t xml:space="preserve">Al contrario que otras tecnologías que usan ondas, como los televisores o la radio FM de coche, no funciona solo con dispositivos receptores, sino que nosotros mismos podemos crear redes WiFi, incluso con un simple móvil tethering, el router, o un punto de acceso. </w:t>
      </w:r>
      <w:r w:rsidR="003B129E">
        <w:t xml:space="preserve">Gracias a eso podemos disfrutar de conexión </w:t>
      </w:r>
      <w:r>
        <w:t>inalámbrica</w:t>
      </w:r>
      <w:r w:rsidR="003B129E">
        <w:t xml:space="preserve"> gratis con tarifa plana, pagando únicamente la conexión a Internet fija. Esto ha sido clave para la popularización del WiFi.</w:t>
      </w:r>
    </w:p>
    <w:p w:rsidR="003B129E" w:rsidRDefault="003B129E" w:rsidP="003B129E">
      <w:r>
        <w:t>Pero también tiene sus limitaciones. La más importante, las interferencias, que pueden ser físicas (puertas, paredes, espejos), o electromagnéticas. O la propia saturación de las ondas de radio, debido a la gran cantidad de dispositivos conectados. Las interferencias limitan mucho el alcance, hasta el punto de que en muchas casas u oficinas el WiFi del router no cubre todas las zonas, y hay que recurrir a repetidores WiFi o PLCs.</w:t>
      </w:r>
    </w:p>
    <w:p w:rsidR="003B129E" w:rsidRDefault="003B129E" w:rsidP="003B129E">
      <w:r>
        <w:t>La seguridad es otro problema importante, ya que una transmisión por el aire es más fácil de interceptar que una por cable, en donde hay que conectarse directamente al cable para hackearlo. Las conexiones WiFi se encriptan, pero el primer sistema de encriptación que se usó, WEP, ya ha sido roto. Ahora se utiliza WAP y WAP2.</w:t>
      </w:r>
    </w:p>
    <w:p w:rsidR="003B129E" w:rsidRDefault="003B129E" w:rsidP="003B129E">
      <w:r>
        <w:t>Pese a tratarse de una tecnología relativamente reciente (hasta el año 2000 no comenzó a usarse de forma masiva), en poco más de una década ha conseguido convertirse en una tecnología universal. Hasta el punto de que hoy en día no podemos vivir sin ella.</w:t>
      </w:r>
    </w:p>
    <w:p w:rsidR="009B120B" w:rsidRDefault="003B129E" w:rsidP="003B129E">
      <w:r>
        <w:t xml:space="preserve">Pero la historia de WiFi puede tener un abrupto final, amenazado por tecnologías de Internet </w:t>
      </w:r>
      <w:r w:rsidR="00D844D4">
        <w:t>móvil</w:t>
      </w:r>
      <w:r>
        <w:t xml:space="preserve"> cómo 5G, que promete tarifas planas de datos con conexión a Internet a través de las antenas de telefonía. ¿Tiene el WiFi los días contados, o conseguirá adaptarse? Solo el tiempo lo dirá...</w:t>
      </w:r>
    </w:p>
    <w:p w:rsidR="00B84092" w:rsidRDefault="00D844D4" w:rsidP="003B129E">
      <w:r>
        <w:t xml:space="preserve">Fabricantes: Alfa </w:t>
      </w:r>
      <w:r w:rsidRPr="00B84092">
        <w:t xml:space="preserve"> Network</w:t>
      </w:r>
    </w:p>
    <w:p w:rsidR="00B84092" w:rsidRDefault="00B84092" w:rsidP="003B129E">
      <w:pPr>
        <w:rPr>
          <w:rFonts w:ascii="Microsoft JhengHei" w:eastAsia="Microsoft JhengHei" w:hAnsi="Microsoft JhengHei" w:cs="Arial"/>
          <w:noProof/>
          <w:color w:val="000000"/>
          <w:spacing w:val="5"/>
          <w:sz w:val="23"/>
          <w:szCs w:val="23"/>
          <w:lang w:eastAsia="es-ES"/>
        </w:rPr>
      </w:pPr>
      <w:r>
        <w:t>Rendimiento:</w:t>
      </w:r>
      <w:r w:rsidRPr="00B84092">
        <w:rPr>
          <w:rFonts w:ascii="Microsoft JhengHei" w:eastAsia="Microsoft JhengHei" w:hAnsi="Microsoft JhengHei" w:cs="Arial"/>
          <w:noProof/>
          <w:color w:val="000000"/>
          <w:spacing w:val="5"/>
          <w:sz w:val="23"/>
          <w:szCs w:val="23"/>
          <w:lang w:eastAsia="es-ES"/>
        </w:rPr>
        <w:t xml:space="preserve"> </w:t>
      </w:r>
    </w:p>
    <w:p w:rsidR="004F7012" w:rsidRDefault="004F7012" w:rsidP="003B129E">
      <w:r w:rsidRPr="00B84092">
        <w:rPr>
          <w:rFonts w:ascii="Microsoft JhengHei" w:eastAsia="Microsoft JhengHei" w:hAnsi="Microsoft JhengHei" w:cs="Arial"/>
          <w:noProof/>
          <w:color w:val="000000"/>
          <w:spacing w:val="5"/>
          <w:sz w:val="23"/>
          <w:szCs w:val="23"/>
          <w:lang w:eastAsia="es-ES"/>
        </w:rPr>
        <w:drawing>
          <wp:inline distT="0" distB="0" distL="0" distR="0" wp14:anchorId="48A7232B" wp14:editId="4EFCFCD7">
            <wp:extent cx="4048125" cy="1943100"/>
            <wp:effectExtent l="0" t="0" r="9525" b="0"/>
            <wp:docPr id="1" name="Imagen 1" descr="https://www.alfa.com.tw/upload/images/LoRa_0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lfa.com.tw/upload/images/LoRa_01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3504" cy="1945682"/>
                    </a:xfrm>
                    <a:prstGeom prst="rect">
                      <a:avLst/>
                    </a:prstGeom>
                    <a:noFill/>
                    <a:ln>
                      <a:noFill/>
                    </a:ln>
                  </pic:spPr>
                </pic:pic>
              </a:graphicData>
            </a:graphic>
          </wp:inline>
        </w:drawing>
      </w:r>
    </w:p>
    <w:p w:rsidR="00B84092" w:rsidRPr="00B84092" w:rsidRDefault="00B84092" w:rsidP="00B84092">
      <w:pPr>
        <w:shd w:val="clear" w:color="auto" w:fill="FFFFFF"/>
        <w:spacing w:before="100" w:beforeAutospacing="1" w:after="100" w:afterAutospacing="1" w:line="240" w:lineRule="auto"/>
        <w:rPr>
          <w:rFonts w:ascii="Microsoft JhengHei" w:eastAsia="Microsoft JhengHei" w:hAnsi="Microsoft JhengHei" w:cs="Arial"/>
          <w:color w:val="000000"/>
          <w:spacing w:val="5"/>
          <w:sz w:val="23"/>
          <w:szCs w:val="23"/>
          <w:lang w:eastAsia="es-ES"/>
        </w:rPr>
      </w:pPr>
      <w:r w:rsidRPr="00B84092">
        <w:rPr>
          <w:rFonts w:ascii="Arial" w:eastAsia="Times New Roman" w:hAnsi="Arial" w:cs="Arial"/>
          <w:noProof/>
          <w:color w:val="000000"/>
          <w:spacing w:val="5"/>
          <w:sz w:val="23"/>
          <w:szCs w:val="23"/>
          <w:lang w:eastAsia="es-ES"/>
        </w:rPr>
        <w:lastRenderedPageBreak/>
        <w:drawing>
          <wp:inline distT="0" distB="0" distL="0" distR="0" wp14:anchorId="5A7CA43D" wp14:editId="7AB593B8">
            <wp:extent cx="4572000" cy="2505075"/>
            <wp:effectExtent l="0" t="0" r="0" b="9525"/>
            <wp:docPr id="2" name="Imagen 2" descr="https://www.alfa.com.tw/upload/images/LoRa_0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lfa.com.tw/upload/images/LoRa_02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505075"/>
                    </a:xfrm>
                    <a:prstGeom prst="rect">
                      <a:avLst/>
                    </a:prstGeom>
                    <a:noFill/>
                    <a:ln>
                      <a:noFill/>
                    </a:ln>
                  </pic:spPr>
                </pic:pic>
              </a:graphicData>
            </a:graphic>
          </wp:inline>
        </w:drawing>
      </w:r>
    </w:p>
    <w:p w:rsidR="00B84092" w:rsidRPr="00B84092" w:rsidRDefault="00B84092" w:rsidP="00B84092">
      <w:pPr>
        <w:shd w:val="clear" w:color="auto" w:fill="FFFFFF"/>
        <w:spacing w:after="0" w:line="240" w:lineRule="auto"/>
        <w:rPr>
          <w:rFonts w:ascii="Arial" w:eastAsia="Times New Roman" w:hAnsi="Arial" w:cs="Arial" w:hint="eastAsia"/>
          <w:color w:val="000000"/>
          <w:spacing w:val="5"/>
          <w:sz w:val="23"/>
          <w:szCs w:val="23"/>
          <w:lang w:eastAsia="es-ES"/>
        </w:rPr>
      </w:pPr>
    </w:p>
    <w:p w:rsidR="00B84092" w:rsidRPr="00B84092" w:rsidRDefault="00B84092" w:rsidP="00B84092">
      <w:pPr>
        <w:shd w:val="clear" w:color="auto" w:fill="FFFFFF"/>
        <w:spacing w:line="240" w:lineRule="auto"/>
        <w:rPr>
          <w:rFonts w:ascii="Arial" w:eastAsia="Times New Roman" w:hAnsi="Arial" w:cs="Arial"/>
          <w:color w:val="000000"/>
          <w:spacing w:val="5"/>
          <w:sz w:val="23"/>
          <w:szCs w:val="23"/>
          <w:lang w:eastAsia="es-ES"/>
        </w:rPr>
      </w:pPr>
      <w:r w:rsidRPr="00B84092">
        <w:rPr>
          <w:rFonts w:ascii="Arial" w:eastAsia="Times New Roman" w:hAnsi="Arial" w:cs="Arial"/>
          <w:color w:val="000000"/>
          <w:spacing w:val="5"/>
          <w:sz w:val="23"/>
          <w:szCs w:val="23"/>
          <w:lang w:eastAsia="es-ES"/>
        </w:rPr>
        <w:t> </w:t>
      </w:r>
    </w:p>
    <w:tbl>
      <w:tblPr>
        <w:tblW w:w="6645" w:type="dxa"/>
        <w:tblCellSpacing w:w="15" w:type="dxa"/>
        <w:tblCellMar>
          <w:top w:w="15" w:type="dxa"/>
          <w:left w:w="15" w:type="dxa"/>
          <w:bottom w:w="15" w:type="dxa"/>
          <w:right w:w="15" w:type="dxa"/>
        </w:tblCellMar>
        <w:tblLook w:val="04A0" w:firstRow="1" w:lastRow="0" w:firstColumn="1" w:lastColumn="0" w:noHBand="0" w:noVBand="1"/>
      </w:tblPr>
      <w:tblGrid>
        <w:gridCol w:w="2674"/>
        <w:gridCol w:w="3971"/>
      </w:tblGrid>
      <w:tr w:rsidR="00B84092" w:rsidRPr="00B84092" w:rsidTr="004F7012">
        <w:trPr>
          <w:trHeight w:val="187"/>
          <w:tblCellSpacing w:w="15" w:type="dxa"/>
        </w:trPr>
        <w:tc>
          <w:tcPr>
            <w:tcW w:w="2629" w:type="dxa"/>
            <w:shd w:val="clear" w:color="auto" w:fill="F2F2F2"/>
            <w:tcMar>
              <w:top w:w="72" w:type="dxa"/>
              <w:left w:w="144" w:type="dxa"/>
              <w:bottom w:w="72" w:type="dxa"/>
              <w:right w:w="144" w:type="dxa"/>
            </w:tcMar>
            <w:hideMark/>
          </w:tcPr>
          <w:p w:rsidR="00B84092" w:rsidRPr="00B84092" w:rsidRDefault="00D844D4" w:rsidP="00B84092">
            <w:pPr>
              <w:spacing w:after="0" w:line="187" w:lineRule="atLeast"/>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Plataforma</w:t>
            </w:r>
          </w:p>
        </w:tc>
        <w:tc>
          <w:tcPr>
            <w:tcW w:w="3926" w:type="dxa"/>
            <w:shd w:val="clear" w:color="auto" w:fill="F2F2F2"/>
            <w:tcMar>
              <w:top w:w="72" w:type="dxa"/>
              <w:left w:w="144" w:type="dxa"/>
              <w:bottom w:w="72" w:type="dxa"/>
              <w:right w:w="144" w:type="dxa"/>
            </w:tcMar>
            <w:hideMark/>
          </w:tcPr>
          <w:p w:rsidR="00B84092" w:rsidRPr="00B84092" w:rsidRDefault="00B84092" w:rsidP="00B84092">
            <w:pPr>
              <w:spacing w:after="0" w:line="187" w:lineRule="atLeast"/>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MediaTek MT7620A</w:t>
            </w:r>
          </w:p>
        </w:tc>
      </w:tr>
      <w:tr w:rsidR="00B84092" w:rsidRPr="00B84092" w:rsidTr="004F7012">
        <w:trPr>
          <w:trHeight w:val="187"/>
          <w:tblCellSpacing w:w="15" w:type="dxa"/>
        </w:trPr>
        <w:tc>
          <w:tcPr>
            <w:tcW w:w="2629" w:type="dxa"/>
            <w:tcMar>
              <w:top w:w="72" w:type="dxa"/>
              <w:left w:w="144" w:type="dxa"/>
              <w:bottom w:w="72" w:type="dxa"/>
              <w:right w:w="144" w:type="dxa"/>
            </w:tcMar>
            <w:hideMark/>
          </w:tcPr>
          <w:p w:rsidR="00B84092" w:rsidRPr="00B84092" w:rsidRDefault="00B84092" w:rsidP="00B84092">
            <w:pPr>
              <w:spacing w:after="0" w:line="187" w:lineRule="atLeast"/>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LoRa Chipset</w:t>
            </w:r>
          </w:p>
        </w:tc>
        <w:tc>
          <w:tcPr>
            <w:tcW w:w="3926" w:type="dxa"/>
            <w:tcMar>
              <w:top w:w="72" w:type="dxa"/>
              <w:left w:w="144" w:type="dxa"/>
              <w:bottom w:w="72" w:type="dxa"/>
              <w:right w:w="144" w:type="dxa"/>
            </w:tcMar>
            <w:hideMark/>
          </w:tcPr>
          <w:p w:rsidR="00B84092" w:rsidRPr="00B84092" w:rsidRDefault="00B84092" w:rsidP="00B84092">
            <w:pPr>
              <w:spacing w:after="0" w:line="187" w:lineRule="atLeast"/>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Semtech SX1308</w:t>
            </w:r>
          </w:p>
        </w:tc>
      </w:tr>
      <w:tr w:rsidR="00B84092" w:rsidRPr="00B84092" w:rsidTr="004F7012">
        <w:trPr>
          <w:trHeight w:val="187"/>
          <w:tblCellSpacing w:w="15" w:type="dxa"/>
        </w:trPr>
        <w:tc>
          <w:tcPr>
            <w:tcW w:w="2629" w:type="dxa"/>
            <w:shd w:val="clear" w:color="auto" w:fill="F2F2F2"/>
            <w:tcMar>
              <w:top w:w="72" w:type="dxa"/>
              <w:left w:w="144" w:type="dxa"/>
              <w:bottom w:w="72" w:type="dxa"/>
              <w:right w:w="144" w:type="dxa"/>
            </w:tcMar>
            <w:hideMark/>
          </w:tcPr>
          <w:p w:rsidR="00B84092" w:rsidRPr="00B84092" w:rsidRDefault="00D844D4" w:rsidP="00B84092">
            <w:pPr>
              <w:spacing w:after="0" w:line="187" w:lineRule="atLeast"/>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Frecuencia</w:t>
            </w:r>
          </w:p>
        </w:tc>
        <w:tc>
          <w:tcPr>
            <w:tcW w:w="3926" w:type="dxa"/>
            <w:shd w:val="clear" w:color="auto" w:fill="F2F2F2"/>
            <w:tcMar>
              <w:top w:w="72" w:type="dxa"/>
              <w:left w:w="144" w:type="dxa"/>
              <w:bottom w:w="72" w:type="dxa"/>
              <w:right w:w="144" w:type="dxa"/>
            </w:tcMar>
            <w:hideMark/>
          </w:tcPr>
          <w:p w:rsidR="00B84092" w:rsidRPr="00B84092" w:rsidRDefault="00B84092" w:rsidP="00B84092">
            <w:pPr>
              <w:spacing w:after="0" w:line="240" w:lineRule="auto"/>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Tube-ELoRaGW8: 868 MHz</w:t>
            </w:r>
          </w:p>
          <w:p w:rsidR="00B84092" w:rsidRPr="00B84092" w:rsidRDefault="00B84092" w:rsidP="00B84092">
            <w:pPr>
              <w:spacing w:after="0" w:line="187" w:lineRule="atLeast"/>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Tube-ELoRaGW9: 915 MHz</w:t>
            </w:r>
          </w:p>
        </w:tc>
      </w:tr>
      <w:tr w:rsidR="00B84092" w:rsidRPr="00B84092" w:rsidTr="004F7012">
        <w:trPr>
          <w:trHeight w:val="209"/>
          <w:tblCellSpacing w:w="15" w:type="dxa"/>
        </w:trPr>
        <w:tc>
          <w:tcPr>
            <w:tcW w:w="2629" w:type="dxa"/>
            <w:tcMar>
              <w:top w:w="72" w:type="dxa"/>
              <w:left w:w="144" w:type="dxa"/>
              <w:bottom w:w="72" w:type="dxa"/>
              <w:right w:w="144" w:type="dxa"/>
            </w:tcMar>
            <w:hideMark/>
          </w:tcPr>
          <w:p w:rsidR="00B84092" w:rsidRPr="00B84092" w:rsidRDefault="00B84092" w:rsidP="00B84092">
            <w:pPr>
              <w:spacing w:after="0" w:line="209" w:lineRule="atLeast"/>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 xml:space="preserve">Ethernet </w:t>
            </w:r>
            <w:r w:rsidR="00D844D4" w:rsidRPr="00B84092">
              <w:rPr>
                <w:rFonts w:ascii="Verdana" w:eastAsia="Microsoft JhengHei" w:hAnsi="Verdana" w:cs="Times New Roman"/>
                <w:sz w:val="21"/>
                <w:szCs w:val="21"/>
                <w:lang w:eastAsia="es-ES"/>
              </w:rPr>
              <w:t>Speedy</w:t>
            </w:r>
          </w:p>
        </w:tc>
        <w:tc>
          <w:tcPr>
            <w:tcW w:w="3926" w:type="dxa"/>
            <w:tcMar>
              <w:top w:w="72" w:type="dxa"/>
              <w:left w:w="144" w:type="dxa"/>
              <w:bottom w:w="72" w:type="dxa"/>
              <w:right w:w="144" w:type="dxa"/>
            </w:tcMar>
            <w:hideMark/>
          </w:tcPr>
          <w:p w:rsidR="00B84092" w:rsidRPr="00B84092" w:rsidRDefault="00B84092" w:rsidP="00B84092">
            <w:pPr>
              <w:spacing w:after="0" w:line="209" w:lineRule="atLeast"/>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10/100 Mbps</w:t>
            </w:r>
          </w:p>
        </w:tc>
      </w:tr>
      <w:tr w:rsidR="00B84092" w:rsidRPr="00B84092" w:rsidTr="004F7012">
        <w:trPr>
          <w:trHeight w:val="231"/>
          <w:tblCellSpacing w:w="15" w:type="dxa"/>
        </w:trPr>
        <w:tc>
          <w:tcPr>
            <w:tcW w:w="2629" w:type="dxa"/>
            <w:shd w:val="clear" w:color="auto" w:fill="F2F2F2"/>
            <w:tcMar>
              <w:top w:w="72" w:type="dxa"/>
              <w:left w:w="144" w:type="dxa"/>
              <w:bottom w:w="72" w:type="dxa"/>
              <w:right w:w="144" w:type="dxa"/>
            </w:tcMar>
            <w:hideMark/>
          </w:tcPr>
          <w:p w:rsidR="00B84092" w:rsidRPr="00B84092" w:rsidRDefault="00B84092" w:rsidP="00B84092">
            <w:pPr>
              <w:spacing w:after="0" w:line="240" w:lineRule="auto"/>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Flash</w:t>
            </w:r>
          </w:p>
        </w:tc>
        <w:tc>
          <w:tcPr>
            <w:tcW w:w="3926" w:type="dxa"/>
            <w:shd w:val="clear" w:color="auto" w:fill="F2F2F2"/>
            <w:tcMar>
              <w:top w:w="72" w:type="dxa"/>
              <w:left w:w="144" w:type="dxa"/>
              <w:bottom w:w="72" w:type="dxa"/>
              <w:right w:w="144" w:type="dxa"/>
            </w:tcMar>
            <w:hideMark/>
          </w:tcPr>
          <w:p w:rsidR="00B84092" w:rsidRPr="00B84092" w:rsidRDefault="00B84092" w:rsidP="00B84092">
            <w:pPr>
              <w:spacing w:after="0" w:line="240" w:lineRule="auto"/>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16 MB SPI NOR</w:t>
            </w:r>
          </w:p>
        </w:tc>
      </w:tr>
      <w:tr w:rsidR="00B84092" w:rsidRPr="00B84092" w:rsidTr="004F7012">
        <w:trPr>
          <w:tblCellSpacing w:w="15" w:type="dxa"/>
        </w:trPr>
        <w:tc>
          <w:tcPr>
            <w:tcW w:w="2629" w:type="dxa"/>
            <w:tcMar>
              <w:top w:w="72" w:type="dxa"/>
              <w:left w:w="144" w:type="dxa"/>
              <w:bottom w:w="72" w:type="dxa"/>
              <w:right w:w="144" w:type="dxa"/>
            </w:tcMar>
            <w:hideMark/>
          </w:tcPr>
          <w:p w:rsidR="00B84092" w:rsidRPr="00B84092" w:rsidRDefault="00B84092" w:rsidP="00B84092">
            <w:pPr>
              <w:spacing w:after="0" w:line="240" w:lineRule="auto"/>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DRAM</w:t>
            </w:r>
          </w:p>
        </w:tc>
        <w:tc>
          <w:tcPr>
            <w:tcW w:w="3926" w:type="dxa"/>
            <w:tcMar>
              <w:top w:w="72" w:type="dxa"/>
              <w:left w:w="144" w:type="dxa"/>
              <w:bottom w:w="72" w:type="dxa"/>
              <w:right w:w="144" w:type="dxa"/>
            </w:tcMar>
            <w:hideMark/>
          </w:tcPr>
          <w:p w:rsidR="00B84092" w:rsidRPr="00B84092" w:rsidRDefault="00B84092" w:rsidP="00B84092">
            <w:pPr>
              <w:spacing w:after="0" w:line="240" w:lineRule="auto"/>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128 MB DDR2</w:t>
            </w:r>
          </w:p>
        </w:tc>
      </w:tr>
      <w:tr w:rsidR="00B84092" w:rsidRPr="00B84092" w:rsidTr="004F7012">
        <w:trPr>
          <w:tblCellSpacing w:w="15" w:type="dxa"/>
        </w:trPr>
        <w:tc>
          <w:tcPr>
            <w:tcW w:w="2629" w:type="dxa"/>
            <w:shd w:val="clear" w:color="auto" w:fill="F2F2F2"/>
            <w:tcMar>
              <w:top w:w="72" w:type="dxa"/>
              <w:left w:w="144" w:type="dxa"/>
              <w:bottom w:w="72" w:type="dxa"/>
              <w:right w:w="144" w:type="dxa"/>
            </w:tcMar>
            <w:vAlign w:val="center"/>
            <w:hideMark/>
          </w:tcPr>
          <w:p w:rsidR="00B84092" w:rsidRPr="00B84092" w:rsidRDefault="00D844D4" w:rsidP="00B84092">
            <w:pPr>
              <w:spacing w:after="0" w:line="240" w:lineRule="auto"/>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Antena</w:t>
            </w:r>
            <w:r w:rsidR="00B84092" w:rsidRPr="00B84092">
              <w:rPr>
                <w:rFonts w:ascii="Verdana" w:eastAsia="Microsoft JhengHei" w:hAnsi="Verdana" w:cs="Times New Roman"/>
                <w:sz w:val="21"/>
                <w:szCs w:val="21"/>
                <w:lang w:eastAsia="es-ES"/>
              </w:rPr>
              <w:t xml:space="preserve"> </w:t>
            </w:r>
            <w:r w:rsidRPr="00B84092">
              <w:rPr>
                <w:rFonts w:ascii="Verdana" w:eastAsia="Microsoft JhengHei" w:hAnsi="Verdana" w:cs="Times New Roman"/>
                <w:sz w:val="21"/>
                <w:szCs w:val="21"/>
                <w:lang w:eastAsia="es-ES"/>
              </w:rPr>
              <w:t>Conector</w:t>
            </w:r>
          </w:p>
        </w:tc>
        <w:tc>
          <w:tcPr>
            <w:tcW w:w="3926" w:type="dxa"/>
            <w:shd w:val="clear" w:color="auto" w:fill="F2F2F2"/>
            <w:tcMar>
              <w:top w:w="72" w:type="dxa"/>
              <w:left w:w="144" w:type="dxa"/>
              <w:bottom w:w="72" w:type="dxa"/>
              <w:right w:w="144" w:type="dxa"/>
            </w:tcMar>
            <w:hideMark/>
          </w:tcPr>
          <w:p w:rsidR="00B84092" w:rsidRPr="00B84092" w:rsidRDefault="00B84092" w:rsidP="00B84092">
            <w:pPr>
              <w:spacing w:after="0" w:line="240" w:lineRule="auto"/>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 xml:space="preserve">N </w:t>
            </w:r>
            <w:r w:rsidR="00D844D4" w:rsidRPr="00B84092">
              <w:rPr>
                <w:rFonts w:ascii="Verdana" w:eastAsia="Microsoft JhengHei" w:hAnsi="Verdana" w:cs="Times New Roman"/>
                <w:sz w:val="21"/>
                <w:szCs w:val="21"/>
                <w:lang w:eastAsia="es-ES"/>
              </w:rPr>
              <w:t>fémale</w:t>
            </w:r>
          </w:p>
        </w:tc>
      </w:tr>
      <w:tr w:rsidR="00B84092" w:rsidRPr="00B84092" w:rsidTr="004F7012">
        <w:trPr>
          <w:tblCellSpacing w:w="15" w:type="dxa"/>
        </w:trPr>
        <w:tc>
          <w:tcPr>
            <w:tcW w:w="2629" w:type="dxa"/>
            <w:tcMar>
              <w:top w:w="72" w:type="dxa"/>
              <w:left w:w="144" w:type="dxa"/>
              <w:bottom w:w="72" w:type="dxa"/>
              <w:right w:w="144" w:type="dxa"/>
            </w:tcMar>
            <w:hideMark/>
          </w:tcPr>
          <w:p w:rsidR="00B84092" w:rsidRPr="00B84092" w:rsidRDefault="00B84092" w:rsidP="00B84092">
            <w:pPr>
              <w:spacing w:after="0" w:line="240" w:lineRule="auto"/>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LED</w:t>
            </w:r>
          </w:p>
        </w:tc>
        <w:tc>
          <w:tcPr>
            <w:tcW w:w="3926" w:type="dxa"/>
            <w:tcMar>
              <w:top w:w="72" w:type="dxa"/>
              <w:left w:w="144" w:type="dxa"/>
              <w:bottom w:w="72" w:type="dxa"/>
              <w:right w:w="144" w:type="dxa"/>
            </w:tcMar>
            <w:hideMark/>
          </w:tcPr>
          <w:p w:rsidR="00B84092" w:rsidRPr="00B84092" w:rsidRDefault="00D844D4" w:rsidP="00B84092">
            <w:pPr>
              <w:spacing w:after="0" w:line="240" w:lineRule="auto"/>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Poder</w:t>
            </w:r>
            <w:r w:rsidR="00B84092" w:rsidRPr="00B84092">
              <w:rPr>
                <w:rFonts w:ascii="Verdana" w:eastAsia="Microsoft JhengHei" w:hAnsi="Verdana" w:cs="Times New Roman"/>
                <w:sz w:val="21"/>
                <w:szCs w:val="21"/>
                <w:lang w:eastAsia="es-ES"/>
              </w:rPr>
              <w:t>, Activity</w:t>
            </w:r>
          </w:p>
        </w:tc>
      </w:tr>
      <w:tr w:rsidR="00B84092" w:rsidRPr="00B84092" w:rsidTr="004F7012">
        <w:trPr>
          <w:trHeight w:val="195"/>
          <w:tblCellSpacing w:w="15" w:type="dxa"/>
        </w:trPr>
        <w:tc>
          <w:tcPr>
            <w:tcW w:w="2629" w:type="dxa"/>
            <w:shd w:val="clear" w:color="auto" w:fill="F2F2F2"/>
            <w:tcMar>
              <w:top w:w="72" w:type="dxa"/>
              <w:left w:w="144" w:type="dxa"/>
              <w:bottom w:w="72" w:type="dxa"/>
              <w:right w:w="144" w:type="dxa"/>
            </w:tcMar>
            <w:hideMark/>
          </w:tcPr>
          <w:p w:rsidR="00B84092" w:rsidRPr="00B84092" w:rsidRDefault="00D844D4" w:rsidP="00B84092">
            <w:pPr>
              <w:spacing w:after="0" w:line="195" w:lineRule="atLeast"/>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Poder</w:t>
            </w:r>
            <w:r w:rsidR="00B84092" w:rsidRPr="00B84092">
              <w:rPr>
                <w:rFonts w:ascii="Verdana" w:eastAsia="Microsoft JhengHei" w:hAnsi="Verdana" w:cs="Times New Roman"/>
                <w:sz w:val="21"/>
                <w:szCs w:val="21"/>
                <w:lang w:eastAsia="es-ES"/>
              </w:rPr>
              <w:t xml:space="preserve"> Requirement</w:t>
            </w:r>
          </w:p>
        </w:tc>
        <w:tc>
          <w:tcPr>
            <w:tcW w:w="3926" w:type="dxa"/>
            <w:shd w:val="clear" w:color="auto" w:fill="F2F2F2"/>
            <w:tcMar>
              <w:top w:w="72" w:type="dxa"/>
              <w:left w:w="144" w:type="dxa"/>
              <w:bottom w:w="72" w:type="dxa"/>
              <w:right w:w="144" w:type="dxa"/>
            </w:tcMar>
            <w:hideMark/>
          </w:tcPr>
          <w:p w:rsidR="00B84092" w:rsidRPr="00B84092" w:rsidRDefault="00B84092" w:rsidP="00B84092">
            <w:pPr>
              <w:spacing w:after="0" w:line="195" w:lineRule="atLeast"/>
              <w:rPr>
                <w:rFonts w:ascii="Microsoft JhengHei" w:eastAsia="Microsoft JhengHei" w:hAnsi="Microsoft JhengHei" w:cs="Times New Roman"/>
                <w:sz w:val="23"/>
                <w:szCs w:val="23"/>
                <w:lang w:eastAsia="es-ES"/>
              </w:rPr>
            </w:pPr>
            <w:r w:rsidRPr="00B84092">
              <w:rPr>
                <w:rFonts w:ascii="Verdana" w:eastAsia="Microsoft JhengHei" w:hAnsi="Verdana" w:cs="Times New Roman"/>
                <w:sz w:val="21"/>
                <w:szCs w:val="21"/>
                <w:lang w:eastAsia="es-ES"/>
              </w:rPr>
              <w:t>Passive PoE 12-24 VDC</w:t>
            </w:r>
          </w:p>
        </w:tc>
      </w:tr>
    </w:tbl>
    <w:p w:rsidR="004F70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  Suggested Antennas</w:t>
      </w:r>
    </w:p>
    <w:tbl>
      <w:tblPr>
        <w:tblW w:w="14100" w:type="dxa"/>
        <w:jc w:val="center"/>
        <w:tblCellSpacing w:w="15" w:type="dxa"/>
        <w:tblCellMar>
          <w:left w:w="0" w:type="dxa"/>
          <w:right w:w="0" w:type="dxa"/>
        </w:tblCellMar>
        <w:tblLook w:val="04A0" w:firstRow="1" w:lastRow="0" w:firstColumn="1" w:lastColumn="0" w:noHBand="0" w:noVBand="1"/>
      </w:tblPr>
      <w:tblGrid>
        <w:gridCol w:w="2253"/>
        <w:gridCol w:w="2958"/>
        <w:gridCol w:w="2958"/>
        <w:gridCol w:w="2958"/>
        <w:gridCol w:w="2973"/>
      </w:tblGrid>
      <w:tr w:rsidR="004F7012" w:rsidRPr="004F7012" w:rsidTr="004F7012">
        <w:trPr>
          <w:tblCellSpacing w:w="15" w:type="dxa"/>
          <w:jc w:val="center"/>
        </w:trPr>
        <w:tc>
          <w:tcPr>
            <w:tcW w:w="0" w:type="auto"/>
            <w:vAlign w:val="center"/>
            <w:hideMark/>
          </w:tcPr>
          <w:p w:rsidR="004F70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lastRenderedPageBreak/>
              <w:t> </w:t>
            </w:r>
          </w:p>
        </w:tc>
        <w:tc>
          <w:tcPr>
            <w:tcW w:w="0" w:type="auto"/>
            <w:vAlign w:val="center"/>
            <w:hideMark/>
          </w:tcPr>
          <w:p w:rsidR="004F70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drawing>
                <wp:inline distT="0" distB="0" distL="0" distR="0" wp14:anchorId="22F0F8B3" wp14:editId="1181B270">
                  <wp:extent cx="1304925" cy="4572000"/>
                  <wp:effectExtent l="0" t="0" r="9525" b="0"/>
                  <wp:docPr id="10" name="Imagen 10" descr="https://www.alfa.com.tw/upload/images/LoRa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fa.com.tw/upload/images/LoRa_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4572000"/>
                          </a:xfrm>
                          <a:prstGeom prst="rect">
                            <a:avLst/>
                          </a:prstGeom>
                          <a:noFill/>
                          <a:ln>
                            <a:noFill/>
                          </a:ln>
                        </pic:spPr>
                      </pic:pic>
                    </a:graphicData>
                  </a:graphic>
                </wp:inline>
              </w:drawing>
            </w:r>
          </w:p>
        </w:tc>
        <w:tc>
          <w:tcPr>
            <w:tcW w:w="0" w:type="auto"/>
            <w:vAlign w:val="center"/>
            <w:hideMark/>
          </w:tcPr>
          <w:p w:rsidR="004F70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drawing>
                <wp:inline distT="0" distB="0" distL="0" distR="0" wp14:anchorId="37A72A23" wp14:editId="23084414">
                  <wp:extent cx="1304925" cy="4572000"/>
                  <wp:effectExtent l="0" t="0" r="9525" b="0"/>
                  <wp:docPr id="9" name="Imagen 9" descr="https://www.alfa.com.tw/upload/images/LoRa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lfa.com.tw/upload/images/LoRa_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4572000"/>
                          </a:xfrm>
                          <a:prstGeom prst="rect">
                            <a:avLst/>
                          </a:prstGeom>
                          <a:noFill/>
                          <a:ln>
                            <a:noFill/>
                          </a:ln>
                        </pic:spPr>
                      </pic:pic>
                    </a:graphicData>
                  </a:graphic>
                </wp:inline>
              </w:drawing>
            </w:r>
          </w:p>
        </w:tc>
        <w:tc>
          <w:tcPr>
            <w:tcW w:w="0" w:type="auto"/>
            <w:vAlign w:val="center"/>
            <w:hideMark/>
          </w:tcPr>
          <w:p w:rsidR="004F70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drawing>
                <wp:inline distT="0" distB="0" distL="0" distR="0" wp14:anchorId="0F28720F" wp14:editId="1DAC652B">
                  <wp:extent cx="1304925" cy="4572000"/>
                  <wp:effectExtent l="0" t="0" r="9525" b="0"/>
                  <wp:docPr id="8" name="Imagen 8" descr="https://www.alfa.com.tw/upload/images/LoRa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lfa.com.tw/upload/images/LoRa_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4572000"/>
                          </a:xfrm>
                          <a:prstGeom prst="rect">
                            <a:avLst/>
                          </a:prstGeom>
                          <a:noFill/>
                          <a:ln>
                            <a:noFill/>
                          </a:ln>
                        </pic:spPr>
                      </pic:pic>
                    </a:graphicData>
                  </a:graphic>
                </wp:inline>
              </w:drawing>
            </w:r>
          </w:p>
        </w:tc>
        <w:tc>
          <w:tcPr>
            <w:tcW w:w="0" w:type="auto"/>
            <w:vAlign w:val="center"/>
            <w:hideMark/>
          </w:tcPr>
          <w:p w:rsidR="004F70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drawing>
                <wp:inline distT="0" distB="0" distL="0" distR="0" wp14:anchorId="79B1F38A" wp14:editId="3AD8FBEE">
                  <wp:extent cx="1304925" cy="4572000"/>
                  <wp:effectExtent l="0" t="0" r="9525" b="0"/>
                  <wp:docPr id="7" name="Imagen 7" descr="https://www.alfa.com.tw/upload/images/LoRa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lfa.com.tw/upload/images/LoRa_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4572000"/>
                          </a:xfrm>
                          <a:prstGeom prst="rect">
                            <a:avLst/>
                          </a:prstGeom>
                          <a:noFill/>
                          <a:ln>
                            <a:noFill/>
                          </a:ln>
                        </pic:spPr>
                      </pic:pic>
                    </a:graphicData>
                  </a:graphic>
                </wp:inline>
              </w:drawing>
            </w:r>
          </w:p>
        </w:tc>
      </w:tr>
      <w:tr w:rsidR="004F7012" w:rsidRPr="004F7012" w:rsidTr="004F7012">
        <w:trPr>
          <w:trHeight w:val="680"/>
          <w:tblCellSpacing w:w="15" w:type="dxa"/>
          <w:jc w:val="center"/>
        </w:trPr>
        <w:tc>
          <w:tcPr>
            <w:tcW w:w="1560" w:type="dxa"/>
            <w:shd w:val="clear" w:color="auto" w:fill="F2F2F2"/>
            <w:tcMar>
              <w:top w:w="72" w:type="dxa"/>
              <w:left w:w="144" w:type="dxa"/>
              <w:bottom w:w="72" w:type="dxa"/>
              <w:right w:w="144" w:type="dxa"/>
            </w:tcMar>
            <w:vAlign w:val="center"/>
            <w:hideMark/>
          </w:tcPr>
          <w:p w:rsidR="00610812" w:rsidRPr="004F7012" w:rsidRDefault="00D844D4"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Modelo</w:t>
            </w:r>
          </w:p>
        </w:tc>
        <w:tc>
          <w:tcPr>
            <w:tcW w:w="1940"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AOA-868-5ACM</w:t>
            </w:r>
          </w:p>
        </w:tc>
        <w:tc>
          <w:tcPr>
            <w:tcW w:w="1900"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AOA-915-5ACM</w:t>
            </w:r>
          </w:p>
        </w:tc>
        <w:tc>
          <w:tcPr>
            <w:tcW w:w="1900"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AOA-868-2ACM</w:t>
            </w:r>
          </w:p>
        </w:tc>
        <w:tc>
          <w:tcPr>
            <w:tcW w:w="1920"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AOA-915-2ACM</w:t>
            </w:r>
          </w:p>
        </w:tc>
      </w:tr>
      <w:tr w:rsidR="004F7012" w:rsidRPr="004F7012" w:rsidTr="004F7012">
        <w:trPr>
          <w:trHeight w:val="567"/>
          <w:tblCellSpacing w:w="15" w:type="dxa"/>
          <w:jc w:val="center"/>
        </w:trPr>
        <w:tc>
          <w:tcPr>
            <w:tcW w:w="1560" w:type="dxa"/>
            <w:tcMar>
              <w:top w:w="72" w:type="dxa"/>
              <w:left w:w="144" w:type="dxa"/>
              <w:bottom w:w="72" w:type="dxa"/>
              <w:right w:w="144" w:type="dxa"/>
            </w:tcMar>
            <w:vAlign w:val="center"/>
            <w:hideMark/>
          </w:tcPr>
          <w:p w:rsidR="00610812" w:rsidRPr="004F7012" w:rsidRDefault="00D844D4"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Frecuencia</w:t>
            </w:r>
          </w:p>
        </w:tc>
        <w:tc>
          <w:tcPr>
            <w:tcW w:w="1940" w:type="dxa"/>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863-870 MHz</w:t>
            </w:r>
          </w:p>
        </w:tc>
        <w:tc>
          <w:tcPr>
            <w:tcW w:w="1900" w:type="dxa"/>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902-928 MHz</w:t>
            </w:r>
          </w:p>
        </w:tc>
        <w:tc>
          <w:tcPr>
            <w:tcW w:w="1900" w:type="dxa"/>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863-870 MHz</w:t>
            </w:r>
          </w:p>
        </w:tc>
        <w:tc>
          <w:tcPr>
            <w:tcW w:w="1920" w:type="dxa"/>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902-928 MHz</w:t>
            </w:r>
          </w:p>
        </w:tc>
      </w:tr>
      <w:tr w:rsidR="004F7012" w:rsidRPr="004F7012" w:rsidTr="004F7012">
        <w:trPr>
          <w:trHeight w:val="671"/>
          <w:tblCellSpacing w:w="15" w:type="dxa"/>
          <w:jc w:val="center"/>
        </w:trPr>
        <w:tc>
          <w:tcPr>
            <w:tcW w:w="1560"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Gain</w:t>
            </w:r>
          </w:p>
        </w:tc>
        <w:tc>
          <w:tcPr>
            <w:tcW w:w="1940"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5 dBi</w:t>
            </w:r>
          </w:p>
        </w:tc>
        <w:tc>
          <w:tcPr>
            <w:tcW w:w="1900"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5 dBi</w:t>
            </w:r>
          </w:p>
        </w:tc>
        <w:tc>
          <w:tcPr>
            <w:tcW w:w="1900"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2 dBi</w:t>
            </w:r>
          </w:p>
        </w:tc>
        <w:tc>
          <w:tcPr>
            <w:tcW w:w="1920"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2 dBi</w:t>
            </w:r>
          </w:p>
        </w:tc>
      </w:tr>
      <w:tr w:rsidR="004F7012" w:rsidRPr="004F7012" w:rsidTr="004F7012">
        <w:trPr>
          <w:trHeight w:val="794"/>
          <w:tblCellSpacing w:w="15" w:type="dxa"/>
          <w:jc w:val="center"/>
        </w:trPr>
        <w:tc>
          <w:tcPr>
            <w:tcW w:w="1560" w:type="dxa"/>
            <w:tcMar>
              <w:top w:w="72" w:type="dxa"/>
              <w:left w:w="144" w:type="dxa"/>
              <w:bottom w:w="72" w:type="dxa"/>
              <w:right w:w="144" w:type="dxa"/>
            </w:tcMar>
            <w:vAlign w:val="center"/>
            <w:hideMark/>
          </w:tcPr>
          <w:p w:rsidR="00610812" w:rsidRPr="004F7012" w:rsidRDefault="00D844D4"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lastRenderedPageBreak/>
              <w:t>Conector</w:t>
            </w:r>
          </w:p>
        </w:tc>
        <w:tc>
          <w:tcPr>
            <w:tcW w:w="1940" w:type="dxa"/>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N male</w:t>
            </w:r>
          </w:p>
        </w:tc>
        <w:tc>
          <w:tcPr>
            <w:tcW w:w="1900" w:type="dxa"/>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N male</w:t>
            </w:r>
          </w:p>
        </w:tc>
        <w:tc>
          <w:tcPr>
            <w:tcW w:w="1900" w:type="dxa"/>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N male</w:t>
            </w:r>
          </w:p>
        </w:tc>
        <w:tc>
          <w:tcPr>
            <w:tcW w:w="1920" w:type="dxa"/>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N male</w:t>
            </w:r>
          </w:p>
        </w:tc>
      </w:tr>
      <w:tr w:rsidR="004F7012" w:rsidRPr="004F7012" w:rsidTr="004F7012">
        <w:trPr>
          <w:trHeight w:val="680"/>
          <w:tblCellSpacing w:w="15" w:type="dxa"/>
          <w:jc w:val="center"/>
        </w:trPr>
        <w:tc>
          <w:tcPr>
            <w:tcW w:w="1560" w:type="dxa"/>
            <w:shd w:val="clear" w:color="auto" w:fill="F2F2F2"/>
            <w:tcMar>
              <w:top w:w="72" w:type="dxa"/>
              <w:left w:w="144" w:type="dxa"/>
              <w:bottom w:w="72" w:type="dxa"/>
              <w:right w:w="144" w:type="dxa"/>
            </w:tcMar>
            <w:vAlign w:val="center"/>
            <w:hideMark/>
          </w:tcPr>
          <w:p w:rsidR="00610812" w:rsidRPr="004F7012" w:rsidRDefault="00D844D4"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Dimensión</w:t>
            </w:r>
          </w:p>
        </w:tc>
        <w:tc>
          <w:tcPr>
            <w:tcW w:w="1940"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Φ22x180 mm</w:t>
            </w:r>
          </w:p>
        </w:tc>
        <w:tc>
          <w:tcPr>
            <w:tcW w:w="1900"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Φ22x180 mm</w:t>
            </w:r>
          </w:p>
        </w:tc>
        <w:tc>
          <w:tcPr>
            <w:tcW w:w="1900"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Φ22x64 mm</w:t>
            </w:r>
          </w:p>
        </w:tc>
        <w:tc>
          <w:tcPr>
            <w:tcW w:w="1920"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Φ22x64 mm</w:t>
            </w:r>
          </w:p>
        </w:tc>
      </w:tr>
    </w:tbl>
    <w:p w:rsidR="004F70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   Order Model List</w:t>
      </w:r>
    </w:p>
    <w:tbl>
      <w:tblPr>
        <w:tblW w:w="13815" w:type="dxa"/>
        <w:tblCellSpacing w:w="15" w:type="dxa"/>
        <w:tblCellMar>
          <w:top w:w="15" w:type="dxa"/>
          <w:left w:w="15" w:type="dxa"/>
          <w:bottom w:w="15" w:type="dxa"/>
          <w:right w:w="15" w:type="dxa"/>
        </w:tblCellMar>
        <w:tblLook w:val="04A0" w:firstRow="1" w:lastRow="0" w:firstColumn="1" w:lastColumn="0" w:noHBand="0" w:noVBand="1"/>
      </w:tblPr>
      <w:tblGrid>
        <w:gridCol w:w="4532"/>
        <w:gridCol w:w="4516"/>
        <w:gridCol w:w="4767"/>
      </w:tblGrid>
      <w:tr w:rsidR="004F7012" w:rsidRPr="004F7012" w:rsidTr="004F7012">
        <w:trPr>
          <w:trHeight w:val="680"/>
          <w:tblCellSpacing w:w="15" w:type="dxa"/>
        </w:trPr>
        <w:tc>
          <w:tcPr>
            <w:tcW w:w="2694" w:type="dxa"/>
            <w:shd w:val="clear" w:color="auto" w:fill="F2F2F2"/>
            <w:tcMar>
              <w:top w:w="72" w:type="dxa"/>
              <w:left w:w="144" w:type="dxa"/>
              <w:bottom w:w="72" w:type="dxa"/>
              <w:right w:w="144" w:type="dxa"/>
            </w:tcMar>
            <w:vAlign w:val="center"/>
            <w:hideMark/>
          </w:tcPr>
          <w:p w:rsidR="00610812" w:rsidRPr="004F7012" w:rsidRDefault="00D844D4"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Modelo</w:t>
            </w:r>
          </w:p>
        </w:tc>
        <w:tc>
          <w:tcPr>
            <w:tcW w:w="2693"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Tube-ELoRaGW8</w:t>
            </w:r>
          </w:p>
        </w:tc>
        <w:tc>
          <w:tcPr>
            <w:tcW w:w="2835" w:type="dxa"/>
            <w:shd w:val="clear" w:color="auto" w:fill="F2F2F2"/>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Tube-ELoRaGW9</w:t>
            </w:r>
          </w:p>
        </w:tc>
      </w:tr>
      <w:tr w:rsidR="004F7012" w:rsidRPr="004F7012" w:rsidTr="004F7012">
        <w:trPr>
          <w:trHeight w:val="567"/>
          <w:tblCellSpacing w:w="15" w:type="dxa"/>
        </w:trPr>
        <w:tc>
          <w:tcPr>
            <w:tcW w:w="2694" w:type="dxa"/>
            <w:tcMar>
              <w:top w:w="72" w:type="dxa"/>
              <w:left w:w="144" w:type="dxa"/>
              <w:bottom w:w="72" w:type="dxa"/>
              <w:right w:w="144" w:type="dxa"/>
            </w:tcMar>
            <w:vAlign w:val="center"/>
            <w:hideMark/>
          </w:tcPr>
          <w:p w:rsidR="00610812" w:rsidRPr="004F7012" w:rsidRDefault="00D844D4"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Frecuencia</w:t>
            </w:r>
          </w:p>
        </w:tc>
        <w:tc>
          <w:tcPr>
            <w:tcW w:w="2693" w:type="dxa"/>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868 MHz</w:t>
            </w:r>
          </w:p>
        </w:tc>
        <w:tc>
          <w:tcPr>
            <w:tcW w:w="2835" w:type="dxa"/>
            <w:tcMar>
              <w:top w:w="72" w:type="dxa"/>
              <w:left w:w="144" w:type="dxa"/>
              <w:bottom w:w="72" w:type="dxa"/>
              <w:right w:w="144" w:type="dxa"/>
            </w:tcMar>
            <w:vAlign w:val="center"/>
            <w:hideMark/>
          </w:tcPr>
          <w:p w:rsidR="00610812" w:rsidRPr="004F7012" w:rsidRDefault="004F7012" w:rsidP="004F7012">
            <w:pPr>
              <w:rPr>
                <w:rFonts w:ascii="Verdana" w:eastAsia="Times New Roman" w:hAnsi="Verdana" w:cs="Arial"/>
                <w:b/>
                <w:bCs/>
                <w:color w:val="2980B9"/>
                <w:spacing w:val="5"/>
                <w:sz w:val="16"/>
                <w:szCs w:val="16"/>
                <w:shd w:val="clear" w:color="auto" w:fill="FFFFFF"/>
                <w:lang w:eastAsia="es-ES"/>
              </w:rPr>
            </w:pPr>
            <w:r w:rsidRPr="004F7012">
              <w:rPr>
                <w:rFonts w:ascii="Verdana" w:eastAsia="Times New Roman" w:hAnsi="Verdana" w:cs="Arial"/>
                <w:b/>
                <w:bCs/>
                <w:color w:val="2980B9"/>
                <w:spacing w:val="5"/>
                <w:sz w:val="16"/>
                <w:szCs w:val="16"/>
                <w:shd w:val="clear" w:color="auto" w:fill="FFFFFF"/>
                <w:lang w:eastAsia="es-ES"/>
              </w:rPr>
              <w:t>915 MHz</w:t>
            </w:r>
          </w:p>
        </w:tc>
      </w:tr>
    </w:tbl>
    <w:p w:rsidR="00B84092" w:rsidRPr="004558AE" w:rsidRDefault="004558AE" w:rsidP="003B129E">
      <w:pPr>
        <w:rPr>
          <w:color w:val="FF0000"/>
          <w:sz w:val="36"/>
          <w:szCs w:val="36"/>
          <w:u w:val="single"/>
        </w:rPr>
      </w:pPr>
      <w:r w:rsidRPr="004558AE">
        <w:rPr>
          <w:color w:val="FF0000"/>
          <w:sz w:val="36"/>
          <w:szCs w:val="36"/>
          <w:u w:val="single"/>
        </w:rPr>
        <w:t>Conexiones además de otros datos:</w:t>
      </w:r>
    </w:p>
    <w:p w:rsidR="004558AE" w:rsidRDefault="004558AE" w:rsidP="004558AE">
      <w:r>
        <w:t>Marca</w:t>
      </w:r>
      <w:r>
        <w:tab/>
        <w:t>Alfa</w:t>
      </w:r>
    </w:p>
    <w:p w:rsidR="004558AE" w:rsidRDefault="004558AE" w:rsidP="004558AE">
      <w:r>
        <w:t>Fabricante</w:t>
      </w:r>
      <w:r>
        <w:tab/>
        <w:t>Alfa</w:t>
      </w:r>
    </w:p>
    <w:p w:rsidR="004558AE" w:rsidRDefault="004558AE" w:rsidP="004558AE">
      <w:r>
        <w:t>Modelo</w:t>
      </w:r>
      <w:r>
        <w:tab/>
        <w:t>4718050300389</w:t>
      </w:r>
    </w:p>
    <w:p w:rsidR="004558AE" w:rsidRDefault="004558AE" w:rsidP="004558AE">
      <w:r>
        <w:t>Nombre del modelo</w:t>
      </w:r>
      <w:r>
        <w:tab/>
        <w:t>ALFA-R36</w:t>
      </w:r>
    </w:p>
    <w:p w:rsidR="004558AE" w:rsidRDefault="004558AE" w:rsidP="004558AE">
      <w:r>
        <w:t>Dimensiones del paquete</w:t>
      </w:r>
      <w:r>
        <w:tab/>
        <w:t>17.4 x 14.2 x 7 cm; 340 gramos</w:t>
      </w:r>
    </w:p>
    <w:p w:rsidR="004558AE" w:rsidRDefault="004558AE" w:rsidP="004558AE">
      <w:r>
        <w:t>Número de modelo del producto</w:t>
      </w:r>
      <w:r>
        <w:tab/>
        <w:t>4718050300389</w:t>
      </w:r>
    </w:p>
    <w:p w:rsidR="004558AE" w:rsidRDefault="004558AE" w:rsidP="004558AE">
      <w:r>
        <w:t>Número de producto</w:t>
      </w:r>
      <w:r>
        <w:tab/>
        <w:t>4718050300389</w:t>
      </w:r>
    </w:p>
    <w:p w:rsidR="004558AE" w:rsidRDefault="004558AE" w:rsidP="004558AE">
      <w:r>
        <w:t>Interfaz del disco duro</w:t>
      </w:r>
      <w:r>
        <w:tab/>
        <w:t>Serial ATA-150</w:t>
      </w:r>
    </w:p>
    <w:p w:rsidR="004558AE" w:rsidRDefault="004558AE" w:rsidP="004558AE">
      <w:r>
        <w:t>Otras características</w:t>
      </w:r>
      <w:r>
        <w:tab/>
        <w:t xml:space="preserve">5, R36 Alfa Network Router 500mW Para AWUS036H y 3G Extender / Router / Punto de Acceso / Cliente / Repetidor. Conéctale tu AWUS036H y comparte la señal por toda la casa. Compatible también con </w:t>
      </w:r>
      <w:r w:rsidR="00D844D4">
        <w:t>módems</w:t>
      </w:r>
      <w:r>
        <w:t xml:space="preserve"> 3G USB.</w:t>
      </w:r>
    </w:p>
    <w:p w:rsidR="004558AE" w:rsidRDefault="004558AE" w:rsidP="004558AE">
      <w:r>
        <w:t>Número de productos</w:t>
      </w:r>
      <w:r>
        <w:tab/>
        <w:t>1</w:t>
      </w:r>
    </w:p>
    <w:p w:rsidR="004558AE" w:rsidRDefault="004558AE" w:rsidP="004558AE">
      <w:r>
        <w:lastRenderedPageBreak/>
        <w:t>Pantalla a color</w:t>
      </w:r>
      <w:r>
        <w:tab/>
        <w:t>No</w:t>
      </w:r>
    </w:p>
    <w:p w:rsidR="004558AE" w:rsidRDefault="004558AE" w:rsidP="004558AE">
      <w:r>
        <w:t>Pilas / baterías incluidas</w:t>
      </w:r>
      <w:r>
        <w:tab/>
        <w:t>No</w:t>
      </w:r>
    </w:p>
    <w:p w:rsidR="004558AE" w:rsidRDefault="004558AE" w:rsidP="004558AE">
      <w:r>
        <w:t>Pilas / baterías necesarias</w:t>
      </w:r>
      <w:r>
        <w:tab/>
        <w:t>No</w:t>
      </w:r>
    </w:p>
    <w:p w:rsidR="004558AE" w:rsidRDefault="004558AE" w:rsidP="004558AE">
      <w:r>
        <w:t>Velocidad de transferencia de datos</w:t>
      </w:r>
      <w:r>
        <w:tab/>
        <w:t>150 Megabytes por segundo</w:t>
      </w:r>
    </w:p>
    <w:p w:rsidR="004558AE" w:rsidRDefault="004558AE" w:rsidP="004558AE">
      <w:r>
        <w:t>Tipo de conexión inalámbrica</w:t>
      </w:r>
      <w:r>
        <w:tab/>
        <w:t>802.11n</w:t>
      </w:r>
    </w:p>
    <w:p w:rsidR="004558AE" w:rsidRDefault="004558AE" w:rsidP="004558AE">
      <w:r>
        <w:t>Descripción de la interfaz de red</w:t>
      </w:r>
      <w:r>
        <w:tab/>
        <w:t>Fast Ethernet</w:t>
      </w:r>
    </w:p>
    <w:p w:rsidR="004558AE" w:rsidRDefault="004558AE" w:rsidP="004558AE">
      <w:r>
        <w:t>Número de puertos</w:t>
      </w:r>
      <w:r>
        <w:tab/>
        <w:t>2</w:t>
      </w:r>
    </w:p>
    <w:p w:rsidR="004558AE" w:rsidRDefault="004558AE" w:rsidP="004558AE">
      <w:r>
        <w:t>Interfaz de comunicación</w:t>
      </w:r>
      <w:r>
        <w:tab/>
        <w:t>Wireless G</w:t>
      </w:r>
    </w:p>
    <w:p w:rsidR="004558AE" w:rsidRDefault="004558AE" w:rsidP="004558AE">
      <w:r>
        <w:t>Incluye batería recargable</w:t>
      </w:r>
      <w:r>
        <w:tab/>
        <w:t>No</w:t>
      </w:r>
    </w:p>
    <w:p w:rsidR="004558AE" w:rsidRDefault="004558AE" w:rsidP="004558AE">
      <w:r>
        <w:t>Incluye mando</w:t>
      </w:r>
      <w:r>
        <w:tab/>
        <w:t>No</w:t>
      </w:r>
    </w:p>
    <w:p w:rsidR="004558AE" w:rsidRDefault="004558AE" w:rsidP="004558AE">
      <w:r>
        <w:t>Programable</w:t>
      </w:r>
      <w:r>
        <w:tab/>
        <w:t>No</w:t>
      </w:r>
    </w:p>
    <w:p w:rsidR="004558AE" w:rsidRDefault="004558AE" w:rsidP="004558AE">
      <w:r>
        <w:t>Peso del producto</w:t>
      </w:r>
      <w:r>
        <w:tab/>
        <w:t>340 g</w:t>
      </w:r>
    </w:p>
    <w:p w:rsidR="00B84092" w:rsidRDefault="004558AE" w:rsidP="003B129E">
      <w:pPr>
        <w:rPr>
          <w:color w:val="FF0000"/>
          <w:sz w:val="36"/>
          <w:szCs w:val="36"/>
          <w:u w:val="single"/>
        </w:rPr>
      </w:pPr>
      <w:r w:rsidRPr="004558AE">
        <w:rPr>
          <w:color w:val="FF0000"/>
          <w:sz w:val="36"/>
          <w:szCs w:val="36"/>
          <w:u w:val="single"/>
        </w:rPr>
        <w:t>Otro fabricante puede ser:</w:t>
      </w:r>
    </w:p>
    <w:p w:rsidR="001251EE" w:rsidRDefault="001251EE" w:rsidP="001251EE">
      <w:pPr>
        <w:jc w:val="center"/>
        <w:rPr>
          <w:color w:val="FF0000"/>
          <w:sz w:val="36"/>
          <w:szCs w:val="36"/>
          <w:u w:val="single"/>
        </w:rPr>
      </w:pPr>
      <w:r w:rsidRPr="001251EE">
        <w:rPr>
          <w:color w:val="FF0000"/>
          <w:sz w:val="36"/>
          <w:szCs w:val="36"/>
          <w:u w:val="single"/>
        </w:rPr>
        <w:t>Módulo Intel® Wi-Fi 6 AX201</w:t>
      </w:r>
    </w:p>
    <w:p w:rsidR="001251EE" w:rsidRPr="001251EE" w:rsidRDefault="001251EE" w:rsidP="001251EE">
      <w:pPr>
        <w:shd w:val="clear" w:color="auto" w:fill="003C71"/>
        <w:spacing w:after="0" w:line="240" w:lineRule="auto"/>
        <w:jc w:val="center"/>
        <w:rPr>
          <w:rFonts w:ascii="Tahoma" w:eastAsia="Times New Roman" w:hAnsi="Tahoma" w:cs="Tahoma"/>
          <w:color w:val="FFFFFF"/>
          <w:sz w:val="24"/>
          <w:szCs w:val="24"/>
          <w:lang w:eastAsia="es-ES"/>
        </w:rPr>
      </w:pPr>
      <w:r w:rsidRPr="001251EE">
        <w:rPr>
          <w:rFonts w:ascii="Tahoma" w:eastAsia="Times New Roman" w:hAnsi="Tahoma" w:cs="Tahoma"/>
          <w:noProof/>
          <w:color w:val="FFFFFF"/>
          <w:sz w:val="24"/>
          <w:szCs w:val="24"/>
          <w:lang w:eastAsia="es-ES"/>
        </w:rPr>
        <w:lastRenderedPageBreak/>
        <w:drawing>
          <wp:inline distT="0" distB="0" distL="0" distR="0" wp14:anchorId="3DADFECE" wp14:editId="571507E4">
            <wp:extent cx="2143125" cy="2143125"/>
            <wp:effectExtent l="0" t="0" r="0" b="0"/>
            <wp:docPr id="12" name="Imagen 12" descr="https://www.intel.com/content/dam/products/hero/foreground/wireless-chip-1x1.png.rendition.intel.web.225.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intel.com/content/dam/products/hero/foreground/wireless-chip-1x1.png.rendition.intel.web.225.2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1251EE" w:rsidRPr="001251EE" w:rsidRDefault="001251EE" w:rsidP="001251EE">
      <w:pPr>
        <w:shd w:val="clear" w:color="auto" w:fill="FFFFFF"/>
        <w:spacing w:before="375" w:after="225" w:line="240" w:lineRule="auto"/>
        <w:outlineLvl w:val="1"/>
        <w:rPr>
          <w:rFonts w:ascii="Tahoma" w:eastAsia="Times New Roman" w:hAnsi="Tahoma" w:cs="Tahoma"/>
          <w:color w:val="555555"/>
          <w:sz w:val="45"/>
          <w:szCs w:val="45"/>
          <w:lang w:eastAsia="es-ES"/>
        </w:rPr>
      </w:pPr>
      <w:r w:rsidRPr="001251EE">
        <w:rPr>
          <w:rFonts w:ascii="Tahoma" w:eastAsia="Times New Roman" w:hAnsi="Tahoma" w:cs="Tahoma"/>
          <w:color w:val="555555"/>
          <w:sz w:val="45"/>
          <w:szCs w:val="45"/>
          <w:lang w:eastAsia="es-ES"/>
        </w:rPr>
        <w:t>Especificaciones técnicas</w:t>
      </w:r>
    </w:p>
    <w:p w:rsidR="001251EE" w:rsidRPr="001251EE" w:rsidRDefault="001251EE" w:rsidP="001251EE">
      <w:pPr>
        <w:shd w:val="clear" w:color="auto" w:fill="FFFFFF"/>
        <w:spacing w:before="330" w:after="165" w:line="240" w:lineRule="auto"/>
        <w:outlineLvl w:val="2"/>
        <w:rPr>
          <w:rFonts w:ascii="Tahoma" w:eastAsia="Times New Roman" w:hAnsi="Tahoma" w:cs="Tahoma"/>
          <w:b/>
          <w:bCs/>
          <w:color w:val="555555"/>
          <w:sz w:val="24"/>
          <w:szCs w:val="24"/>
          <w:lang w:eastAsia="es-ES"/>
        </w:rPr>
      </w:pPr>
      <w:r w:rsidRPr="001251EE">
        <w:rPr>
          <w:rFonts w:ascii="Tahoma" w:eastAsia="Times New Roman" w:hAnsi="Tahoma" w:cs="Tahoma"/>
          <w:b/>
          <w:bCs/>
          <w:color w:val="555555"/>
          <w:sz w:val="24"/>
          <w:szCs w:val="24"/>
          <w:lang w:eastAsia="es-ES"/>
        </w:rPr>
        <w:t>Esenciales</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Estado</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Lanzado</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Colección de productos</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Productos inalámbricos Intel®</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Fecha de lanzamiento </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T2'19</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Peso (en gramos)</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2,33</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Rango de temperatura de funcionamiento</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0 ° C hasta 80 ° C</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Temperatura de funcionamiento (máxima)</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80 ° C</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Temperatura de funcionamiento (mínima)</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0 ° C</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Sistemas operativos compatibles</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val="en-US" w:eastAsia="es-ES"/>
        </w:rPr>
      </w:pPr>
      <w:r w:rsidRPr="001251EE">
        <w:rPr>
          <w:rFonts w:ascii="Tahoma" w:eastAsia="Times New Roman" w:hAnsi="Tahoma" w:cs="Tahoma"/>
          <w:color w:val="555555"/>
          <w:sz w:val="24"/>
          <w:szCs w:val="24"/>
          <w:lang w:val="en-US" w:eastAsia="es-ES"/>
        </w:rPr>
        <w:t>Windows 10, 64 bits *, Linux *, Sistema operativo Chrome *</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Antena</w:t>
      </w:r>
    </w:p>
    <w:p w:rsidR="001251EE" w:rsidRPr="001251EE" w:rsidRDefault="001251EE" w:rsidP="001251EE">
      <w:pPr>
        <w:shd w:val="clear" w:color="auto" w:fill="FFFFFF"/>
        <w:spacing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lastRenderedPageBreak/>
        <w:t>2x2</w:t>
      </w:r>
    </w:p>
    <w:p w:rsidR="001251EE" w:rsidRPr="001251EE" w:rsidRDefault="001251EE" w:rsidP="001251EE">
      <w:pPr>
        <w:shd w:val="clear" w:color="auto" w:fill="FFFFFF"/>
        <w:spacing w:before="330" w:after="165" w:line="240" w:lineRule="auto"/>
        <w:outlineLvl w:val="2"/>
        <w:rPr>
          <w:rFonts w:ascii="Tahoma" w:eastAsia="Times New Roman" w:hAnsi="Tahoma" w:cs="Tahoma"/>
          <w:b/>
          <w:bCs/>
          <w:color w:val="555555"/>
          <w:sz w:val="24"/>
          <w:szCs w:val="24"/>
          <w:lang w:eastAsia="es-ES"/>
        </w:rPr>
      </w:pPr>
      <w:r w:rsidRPr="001251EE">
        <w:rPr>
          <w:rFonts w:ascii="Tahoma" w:eastAsia="Times New Roman" w:hAnsi="Tahoma" w:cs="Tahoma"/>
          <w:b/>
          <w:bCs/>
          <w:color w:val="555555"/>
          <w:sz w:val="24"/>
          <w:szCs w:val="24"/>
          <w:lang w:eastAsia="es-ES"/>
        </w:rPr>
        <w:t>Especificaciones de red</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Transmisiones TX / RX</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2x2</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Bandas</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2,4 Ghz, 5 Ghz (160 Mhz)</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Máxima velocidad</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2,4 Gbps</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CERTIFICADO Wi-Fi *</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WiFi 6 (802.11ax)</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Conformidad</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FIPS, FISMA</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Versión de Bluetooth </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5.1</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Bluetooth integrado</w:t>
      </w:r>
    </w:p>
    <w:p w:rsidR="001251EE" w:rsidRPr="001251EE" w:rsidRDefault="00D844D4" w:rsidP="001251EE">
      <w:pPr>
        <w:shd w:val="clear" w:color="auto" w:fill="FFFFFF"/>
        <w:spacing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Si</w:t>
      </w:r>
    </w:p>
    <w:p w:rsidR="001251EE" w:rsidRPr="001251EE" w:rsidRDefault="001251EE" w:rsidP="001251EE">
      <w:pPr>
        <w:shd w:val="clear" w:color="auto" w:fill="FFFFFF"/>
        <w:spacing w:before="330" w:after="165" w:line="240" w:lineRule="auto"/>
        <w:outlineLvl w:val="2"/>
        <w:rPr>
          <w:rFonts w:ascii="Tahoma" w:eastAsia="Times New Roman" w:hAnsi="Tahoma" w:cs="Tahoma"/>
          <w:b/>
          <w:bCs/>
          <w:color w:val="555555"/>
          <w:sz w:val="24"/>
          <w:szCs w:val="24"/>
          <w:lang w:eastAsia="es-ES"/>
        </w:rPr>
      </w:pPr>
      <w:r w:rsidRPr="001251EE">
        <w:rPr>
          <w:rFonts w:ascii="Tahoma" w:eastAsia="Times New Roman" w:hAnsi="Tahoma" w:cs="Tahoma"/>
          <w:b/>
          <w:bCs/>
          <w:color w:val="555555"/>
          <w:sz w:val="24"/>
          <w:szCs w:val="24"/>
          <w:lang w:eastAsia="es-ES"/>
        </w:rPr>
        <w:t>Especificaciones del paquete</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Factor de forma de la placa</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M.2 2230, M.2 1216</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Tamaño del paquete</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22 mm x 30 mm x 2,4 mm, 12 mm x 16 mm x 1,65 mm</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Tipo de interfaz del sistema</w:t>
      </w:r>
    </w:p>
    <w:p w:rsidR="001251EE" w:rsidRPr="001251EE" w:rsidRDefault="001251EE" w:rsidP="001251EE">
      <w:pPr>
        <w:shd w:val="clear" w:color="auto" w:fill="FFFFFF"/>
        <w:spacing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M.2: CNVio2</w:t>
      </w:r>
    </w:p>
    <w:p w:rsidR="001251EE" w:rsidRPr="001251EE" w:rsidRDefault="001251EE" w:rsidP="001251EE">
      <w:pPr>
        <w:shd w:val="clear" w:color="auto" w:fill="FFFFFF"/>
        <w:spacing w:before="330" w:after="165" w:line="240" w:lineRule="auto"/>
        <w:outlineLvl w:val="2"/>
        <w:rPr>
          <w:rFonts w:ascii="Tahoma" w:eastAsia="Times New Roman" w:hAnsi="Tahoma" w:cs="Tahoma"/>
          <w:b/>
          <w:bCs/>
          <w:color w:val="555555"/>
          <w:sz w:val="24"/>
          <w:szCs w:val="24"/>
          <w:lang w:eastAsia="es-ES"/>
        </w:rPr>
      </w:pPr>
      <w:r w:rsidRPr="001251EE">
        <w:rPr>
          <w:rFonts w:ascii="Tahoma" w:eastAsia="Times New Roman" w:hAnsi="Tahoma" w:cs="Tahoma"/>
          <w:b/>
          <w:bCs/>
          <w:color w:val="555555"/>
          <w:sz w:val="24"/>
          <w:szCs w:val="24"/>
          <w:lang w:eastAsia="es-ES"/>
        </w:rPr>
        <w:t>Tecnologías avanzadas</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Acceso múltiple por división de frecuencia ortogonal (OFDMA) </w:t>
      </w:r>
    </w:p>
    <w:p w:rsidR="001251EE" w:rsidRPr="001251EE" w:rsidRDefault="00D844D4"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Si</w:t>
      </w:r>
    </w:p>
    <w:p w:rsidR="001251EE" w:rsidRPr="001251EE" w:rsidRDefault="001251EE"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MU-MIMO </w:t>
      </w:r>
    </w:p>
    <w:p w:rsidR="001251EE" w:rsidRPr="001251EE" w:rsidRDefault="00D844D4" w:rsidP="001251EE">
      <w:pPr>
        <w:shd w:val="clear" w:color="auto" w:fill="FFFFFF"/>
        <w:spacing w:after="0"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Si</w:t>
      </w:r>
    </w:p>
    <w:p w:rsidR="001251EE" w:rsidRDefault="001251EE" w:rsidP="001251EE">
      <w:pPr>
        <w:shd w:val="clear" w:color="auto" w:fill="FFFFFF"/>
        <w:spacing w:line="240" w:lineRule="auto"/>
        <w:rPr>
          <w:rFonts w:ascii="Tahoma" w:eastAsia="Times New Roman" w:hAnsi="Tahoma" w:cs="Tahoma"/>
          <w:color w:val="555555"/>
          <w:sz w:val="24"/>
          <w:szCs w:val="24"/>
          <w:lang w:eastAsia="es-ES"/>
        </w:rPr>
      </w:pPr>
      <w:r w:rsidRPr="001251EE">
        <w:rPr>
          <w:rFonts w:ascii="Tahoma" w:eastAsia="Times New Roman" w:hAnsi="Tahoma" w:cs="Tahoma"/>
          <w:color w:val="555555"/>
          <w:sz w:val="24"/>
          <w:szCs w:val="24"/>
          <w:lang w:eastAsia="es-ES"/>
        </w:rPr>
        <w:t>Compatible con la tecnología Intel vPro®</w:t>
      </w:r>
    </w:p>
    <w:p w:rsidR="001251EE" w:rsidRDefault="001251EE" w:rsidP="001251EE">
      <w:pPr>
        <w:shd w:val="clear" w:color="auto" w:fill="FFFFFF"/>
        <w:spacing w:line="240" w:lineRule="auto"/>
        <w:rPr>
          <w:rFonts w:ascii="Tahoma" w:eastAsia="Times New Roman" w:hAnsi="Tahoma" w:cs="Tahoma"/>
          <w:color w:val="FF0000"/>
          <w:sz w:val="32"/>
          <w:szCs w:val="32"/>
          <w:lang w:eastAsia="es-ES"/>
        </w:rPr>
      </w:pPr>
      <w:r>
        <w:rPr>
          <w:rFonts w:ascii="Tahoma" w:eastAsia="Times New Roman" w:hAnsi="Tahoma" w:cs="Tahoma"/>
          <w:color w:val="FF0000"/>
          <w:sz w:val="32"/>
          <w:szCs w:val="32"/>
          <w:lang w:eastAsia="es-ES"/>
        </w:rPr>
        <w:lastRenderedPageBreak/>
        <w:t>Somos los mejores en productos cabe destacar que:</w:t>
      </w:r>
    </w:p>
    <w:p w:rsidR="001251EE" w:rsidRPr="001251EE" w:rsidRDefault="001251EE" w:rsidP="001251EE">
      <w:pPr>
        <w:shd w:val="clear" w:color="auto" w:fill="FFFFFF"/>
        <w:spacing w:line="240" w:lineRule="auto"/>
        <w:rPr>
          <w:rFonts w:ascii="Tahoma" w:eastAsia="Times New Roman" w:hAnsi="Tahoma" w:cs="Tahoma"/>
          <w:color w:val="000000" w:themeColor="text1"/>
          <w:sz w:val="24"/>
          <w:szCs w:val="24"/>
          <w:lang w:eastAsia="es-ES"/>
        </w:rPr>
      </w:pPr>
      <w:r w:rsidRPr="001251EE">
        <w:rPr>
          <w:rFonts w:ascii="Tahoma" w:eastAsia="Times New Roman" w:hAnsi="Tahoma" w:cs="Tahoma"/>
          <w:color w:val="000000" w:themeColor="text1"/>
          <w:sz w:val="24"/>
          <w:szCs w:val="24"/>
          <w:lang w:eastAsia="es-ES"/>
        </w:rPr>
        <w:t>Las demandas de Wi-Fi de su vida digital siguen expandiéndose con más dispositivos conectados y necesidades</w:t>
      </w:r>
    </w:p>
    <w:p w:rsidR="001251EE" w:rsidRPr="001251EE" w:rsidRDefault="001251EE" w:rsidP="001251EE">
      <w:pPr>
        <w:shd w:val="clear" w:color="auto" w:fill="FFFFFF"/>
        <w:spacing w:line="240" w:lineRule="auto"/>
        <w:rPr>
          <w:rFonts w:ascii="Tahoma" w:eastAsia="Times New Roman" w:hAnsi="Tahoma" w:cs="Tahoma"/>
          <w:color w:val="000000" w:themeColor="text1"/>
          <w:sz w:val="24"/>
          <w:szCs w:val="24"/>
          <w:lang w:eastAsia="es-ES"/>
        </w:rPr>
      </w:pPr>
      <w:r w:rsidRPr="001251EE">
        <w:rPr>
          <w:rFonts w:ascii="Tahoma" w:eastAsia="Times New Roman" w:hAnsi="Tahoma" w:cs="Tahoma"/>
          <w:color w:val="000000" w:themeColor="text1"/>
          <w:sz w:val="24"/>
          <w:szCs w:val="24"/>
          <w:lang w:eastAsia="es-ES"/>
        </w:rPr>
        <w:t xml:space="preserve"> </w:t>
      </w:r>
      <w:r w:rsidR="00D844D4" w:rsidRPr="001251EE">
        <w:rPr>
          <w:rFonts w:ascii="Tahoma" w:eastAsia="Times New Roman" w:hAnsi="Tahoma" w:cs="Tahoma"/>
          <w:color w:val="000000" w:themeColor="text1"/>
          <w:sz w:val="24"/>
          <w:szCs w:val="24"/>
          <w:lang w:eastAsia="es-ES"/>
        </w:rPr>
        <w:t>De</w:t>
      </w:r>
      <w:r w:rsidRPr="001251EE">
        <w:rPr>
          <w:rFonts w:ascii="Tahoma" w:eastAsia="Times New Roman" w:hAnsi="Tahoma" w:cs="Tahoma"/>
          <w:color w:val="000000" w:themeColor="text1"/>
          <w:sz w:val="24"/>
          <w:szCs w:val="24"/>
          <w:lang w:eastAsia="es-ES"/>
        </w:rPr>
        <w:t xml:space="preserve"> mayor ancho de banda, como transmisión de video, juegos y lidiar con tamaños de archivo cada vez más grandes.</w:t>
      </w:r>
    </w:p>
    <w:p w:rsidR="001251EE" w:rsidRPr="001251EE" w:rsidRDefault="001251EE" w:rsidP="001251EE">
      <w:pPr>
        <w:shd w:val="clear" w:color="auto" w:fill="FFFFFF"/>
        <w:spacing w:line="240" w:lineRule="auto"/>
        <w:rPr>
          <w:rFonts w:ascii="Tahoma" w:eastAsia="Times New Roman" w:hAnsi="Tahoma" w:cs="Tahoma"/>
          <w:color w:val="000000" w:themeColor="text1"/>
          <w:sz w:val="24"/>
          <w:szCs w:val="24"/>
          <w:lang w:eastAsia="es-ES"/>
        </w:rPr>
      </w:pPr>
      <w:r w:rsidRPr="001251EE">
        <w:rPr>
          <w:rFonts w:ascii="Tahoma" w:eastAsia="Times New Roman" w:hAnsi="Tahoma" w:cs="Tahoma"/>
          <w:color w:val="000000" w:themeColor="text1"/>
          <w:sz w:val="24"/>
          <w:szCs w:val="24"/>
          <w:lang w:eastAsia="es-ES"/>
        </w:rPr>
        <w:t xml:space="preserve"> Las PC habilitadas para Intel® Wi-Fi 6 (Gig +) ofrecen un avance generacional en el rendimiento de Wi-Fi, </w:t>
      </w:r>
    </w:p>
    <w:p w:rsidR="001251EE" w:rsidRPr="001251EE" w:rsidRDefault="00D844D4" w:rsidP="001251EE">
      <w:pPr>
        <w:shd w:val="clear" w:color="auto" w:fill="FFFFFF"/>
        <w:spacing w:line="240" w:lineRule="auto"/>
        <w:rPr>
          <w:rFonts w:ascii="Tahoma" w:eastAsia="Times New Roman" w:hAnsi="Tahoma" w:cs="Tahoma"/>
          <w:color w:val="000000" w:themeColor="text1"/>
          <w:sz w:val="24"/>
          <w:szCs w:val="24"/>
          <w:lang w:eastAsia="es-ES"/>
        </w:rPr>
      </w:pPr>
      <w:r w:rsidRPr="001251EE">
        <w:rPr>
          <w:rFonts w:ascii="Tahoma" w:eastAsia="Times New Roman" w:hAnsi="Tahoma" w:cs="Tahoma"/>
          <w:color w:val="000000" w:themeColor="text1"/>
          <w:sz w:val="24"/>
          <w:szCs w:val="24"/>
          <w:lang w:eastAsia="es-ES"/>
        </w:rPr>
        <w:t>La</w:t>
      </w:r>
      <w:r w:rsidR="001251EE" w:rsidRPr="001251EE">
        <w:rPr>
          <w:rFonts w:ascii="Tahoma" w:eastAsia="Times New Roman" w:hAnsi="Tahoma" w:cs="Tahoma"/>
          <w:color w:val="000000" w:themeColor="text1"/>
          <w:sz w:val="24"/>
          <w:szCs w:val="24"/>
          <w:lang w:eastAsia="es-ES"/>
        </w:rPr>
        <w:t xml:space="preserve"> gestión del tráfico, la prevención de interferencias y la seguridad para la mejor conectividad de su clase.</w:t>
      </w:r>
    </w:p>
    <w:p w:rsidR="001251EE" w:rsidRPr="001251EE" w:rsidRDefault="001251EE" w:rsidP="001251EE">
      <w:pPr>
        <w:shd w:val="clear" w:color="auto" w:fill="FFFFFF"/>
        <w:spacing w:line="240" w:lineRule="auto"/>
        <w:rPr>
          <w:rFonts w:ascii="Tahoma" w:eastAsia="Times New Roman" w:hAnsi="Tahoma" w:cs="Tahoma"/>
          <w:color w:val="000000" w:themeColor="text1"/>
          <w:sz w:val="24"/>
          <w:szCs w:val="24"/>
          <w:lang w:eastAsia="es-ES"/>
        </w:rPr>
      </w:pPr>
      <w:r w:rsidRPr="001251EE">
        <w:rPr>
          <w:rFonts w:ascii="Tahoma" w:eastAsia="Times New Roman" w:hAnsi="Tahoma" w:cs="Tahoma"/>
          <w:color w:val="000000" w:themeColor="text1"/>
          <w:sz w:val="24"/>
          <w:szCs w:val="24"/>
          <w:lang w:eastAsia="es-ES"/>
        </w:rPr>
        <w:t xml:space="preserve"> 1 Este es el nuevo Wi-Fi que estaba esperando.</w:t>
      </w:r>
    </w:p>
    <w:p w:rsidR="001251EE" w:rsidRPr="001251EE" w:rsidRDefault="001251EE" w:rsidP="001251EE">
      <w:pPr>
        <w:shd w:val="clear" w:color="auto" w:fill="FFFFFF"/>
        <w:spacing w:line="240" w:lineRule="auto"/>
        <w:rPr>
          <w:rFonts w:ascii="Tahoma" w:eastAsia="Times New Roman" w:hAnsi="Tahoma" w:cs="Tahoma"/>
          <w:color w:val="000000" w:themeColor="text1"/>
          <w:sz w:val="24"/>
          <w:szCs w:val="24"/>
          <w:lang w:eastAsia="es-ES"/>
        </w:rPr>
      </w:pPr>
      <w:r w:rsidRPr="001251EE">
        <w:rPr>
          <w:rFonts w:ascii="Tahoma" w:eastAsia="Times New Roman" w:hAnsi="Tahoma" w:cs="Tahoma"/>
          <w:color w:val="000000" w:themeColor="text1"/>
          <w:sz w:val="24"/>
          <w:szCs w:val="24"/>
          <w:lang w:eastAsia="es-ES"/>
        </w:rPr>
        <w:t>Por qué Wi-Fi es esencial para trabajar</w:t>
      </w:r>
      <w:r w:rsidRPr="001251EE">
        <w:rPr>
          <w:rFonts w:ascii="Tahoma" w:eastAsia="Times New Roman" w:hAnsi="Tahoma" w:cs="Tahoma"/>
          <w:color w:val="000000" w:themeColor="text1"/>
          <w:sz w:val="24"/>
          <w:szCs w:val="24"/>
          <w:lang w:eastAsia="es-ES"/>
        </w:rPr>
        <w:t xml:space="preserve">, aprender y jugar a distancia </w:t>
      </w:r>
    </w:p>
    <w:p w:rsidR="001251EE" w:rsidRDefault="001251EE" w:rsidP="001251EE">
      <w:pPr>
        <w:pStyle w:val="callout"/>
        <w:shd w:val="clear" w:color="auto" w:fill="FFFFFF"/>
        <w:spacing w:before="0" w:beforeAutospacing="0" w:after="0" w:afterAutospacing="0"/>
        <w:jc w:val="center"/>
        <w:rPr>
          <w:rFonts w:ascii="Tahoma" w:hAnsi="Tahoma" w:cs="Tahoma"/>
          <w:color w:val="555555"/>
          <w:sz w:val="42"/>
          <w:szCs w:val="42"/>
        </w:rPr>
      </w:pPr>
      <w:r>
        <w:rPr>
          <w:rFonts w:ascii="Tahoma" w:hAnsi="Tahoma" w:cs="Tahoma"/>
          <w:color w:val="555555"/>
          <w:sz w:val="42"/>
          <w:szCs w:val="42"/>
        </w:rPr>
        <w:t>Más rápido</w:t>
      </w:r>
    </w:p>
    <w:p w:rsidR="001251EE" w:rsidRDefault="001251EE" w:rsidP="001251EE">
      <w:pPr>
        <w:pStyle w:val="headline-font-clear-bold"/>
        <w:shd w:val="clear" w:color="auto" w:fill="FFFFFF"/>
        <w:spacing w:before="0" w:beforeAutospacing="0" w:after="165" w:afterAutospacing="0"/>
        <w:jc w:val="center"/>
        <w:rPr>
          <w:rFonts w:ascii="Tahoma" w:hAnsi="Tahoma" w:cs="Tahoma"/>
          <w:b/>
          <w:bCs/>
          <w:color w:val="0071C5"/>
          <w:sz w:val="135"/>
          <w:szCs w:val="135"/>
        </w:rPr>
      </w:pPr>
      <w:r>
        <w:rPr>
          <w:rFonts w:ascii="Tahoma" w:hAnsi="Tahoma" w:cs="Tahoma"/>
          <w:b/>
          <w:bCs/>
          <w:color w:val="0071C5"/>
          <w:sz w:val="135"/>
          <w:szCs w:val="135"/>
        </w:rPr>
        <w:t>3 </w:t>
      </w:r>
      <w:r>
        <w:rPr>
          <w:rStyle w:val="unit"/>
          <w:rFonts w:ascii="Tahoma" w:hAnsi="Tahoma" w:cs="Tahoma"/>
          <w:b/>
          <w:bCs/>
          <w:color w:val="0071C5"/>
          <w:sz w:val="68"/>
          <w:szCs w:val="68"/>
        </w:rPr>
        <w:t>x</w:t>
      </w:r>
    </w:p>
    <w:p w:rsidR="001251EE" w:rsidRDefault="001251EE" w:rsidP="001251EE">
      <w:pPr>
        <w:pStyle w:val="description"/>
        <w:shd w:val="clear" w:color="auto" w:fill="FFFFFF"/>
        <w:spacing w:before="0" w:beforeAutospacing="0" w:after="192" w:afterAutospacing="0"/>
        <w:jc w:val="center"/>
        <w:rPr>
          <w:rFonts w:ascii="Tahoma" w:hAnsi="Tahoma" w:cs="Tahoma"/>
          <w:color w:val="555555"/>
          <w:sz w:val="30"/>
          <w:szCs w:val="30"/>
        </w:rPr>
      </w:pPr>
      <w:r>
        <w:rPr>
          <w:rFonts w:ascii="Tahoma" w:hAnsi="Tahoma" w:cs="Tahoma"/>
          <w:color w:val="555555"/>
          <w:sz w:val="30"/>
          <w:szCs w:val="30"/>
        </w:rPr>
        <w:t>Obtenga descargas casi 3 veces más rápidas con 1024 QAM y canales de 160 MHz en productos Intel® Wi-Fi 6 (Gig +). </w:t>
      </w:r>
      <w:r>
        <w:rPr>
          <w:rFonts w:ascii="Tahoma" w:hAnsi="Tahoma" w:cs="Tahoma"/>
          <w:color w:val="555555"/>
          <w:sz w:val="15"/>
          <w:szCs w:val="15"/>
          <w:vertAlign w:val="superscript"/>
        </w:rPr>
        <w:t>2</w:t>
      </w:r>
    </w:p>
    <w:p w:rsidR="001251EE" w:rsidRDefault="001251EE" w:rsidP="001251EE">
      <w:pPr>
        <w:pStyle w:val="callout"/>
        <w:shd w:val="clear" w:color="auto" w:fill="FFFFFF"/>
        <w:spacing w:before="0" w:beforeAutospacing="0" w:after="0" w:afterAutospacing="0"/>
        <w:jc w:val="center"/>
        <w:rPr>
          <w:rFonts w:ascii="Tahoma" w:hAnsi="Tahoma" w:cs="Tahoma"/>
          <w:color w:val="555555"/>
          <w:sz w:val="42"/>
          <w:szCs w:val="42"/>
        </w:rPr>
      </w:pPr>
      <w:r>
        <w:rPr>
          <w:rFonts w:ascii="Tahoma" w:hAnsi="Tahoma" w:cs="Tahoma"/>
          <w:color w:val="555555"/>
          <w:sz w:val="42"/>
          <w:szCs w:val="42"/>
        </w:rPr>
        <w:t>Menor latencia</w:t>
      </w:r>
    </w:p>
    <w:p w:rsidR="001251EE" w:rsidRDefault="001251EE" w:rsidP="001251EE">
      <w:pPr>
        <w:pStyle w:val="headline-font-clear-bold"/>
        <w:shd w:val="clear" w:color="auto" w:fill="FFFFFF"/>
        <w:spacing w:before="0" w:beforeAutospacing="0" w:after="165" w:afterAutospacing="0"/>
        <w:jc w:val="center"/>
        <w:rPr>
          <w:rFonts w:ascii="Tahoma" w:hAnsi="Tahoma" w:cs="Tahoma"/>
          <w:b/>
          <w:bCs/>
          <w:color w:val="0071C5"/>
          <w:sz w:val="135"/>
          <w:szCs w:val="135"/>
        </w:rPr>
      </w:pPr>
      <w:r>
        <w:rPr>
          <w:rFonts w:ascii="Tahoma" w:hAnsi="Tahoma" w:cs="Tahoma"/>
          <w:b/>
          <w:bCs/>
          <w:color w:val="0071C5"/>
          <w:sz w:val="135"/>
          <w:szCs w:val="135"/>
        </w:rPr>
        <w:t>75 </w:t>
      </w:r>
      <w:r>
        <w:rPr>
          <w:rStyle w:val="unit"/>
          <w:rFonts w:ascii="Tahoma" w:hAnsi="Tahoma" w:cs="Tahoma"/>
          <w:b/>
          <w:bCs/>
          <w:color w:val="0071C5"/>
          <w:sz w:val="68"/>
          <w:szCs w:val="68"/>
        </w:rPr>
        <w:t>%</w:t>
      </w:r>
    </w:p>
    <w:p w:rsidR="001251EE" w:rsidRDefault="001251EE" w:rsidP="001251EE">
      <w:pPr>
        <w:pStyle w:val="description"/>
        <w:shd w:val="clear" w:color="auto" w:fill="FFFFFF"/>
        <w:spacing w:before="0" w:beforeAutospacing="0" w:after="192" w:afterAutospacing="0"/>
        <w:jc w:val="center"/>
        <w:rPr>
          <w:rFonts w:ascii="Tahoma" w:hAnsi="Tahoma" w:cs="Tahoma"/>
          <w:color w:val="555555"/>
          <w:sz w:val="30"/>
          <w:szCs w:val="30"/>
        </w:rPr>
      </w:pPr>
      <w:r>
        <w:rPr>
          <w:rFonts w:ascii="Tahoma" w:hAnsi="Tahoma" w:cs="Tahoma"/>
          <w:color w:val="555555"/>
          <w:sz w:val="30"/>
          <w:szCs w:val="30"/>
        </w:rPr>
        <w:t>Experimente hasta un 75% menos de latencia habilitada por OFDMA en productos Intel® Wi-Fi 6 (Gig +) para juegos inalámbricos ultrarrápidos, ultra fluidos y aplicaciones en tiempo real. </w:t>
      </w:r>
      <w:r>
        <w:rPr>
          <w:rFonts w:ascii="Tahoma" w:hAnsi="Tahoma" w:cs="Tahoma"/>
          <w:color w:val="555555"/>
          <w:sz w:val="15"/>
          <w:szCs w:val="15"/>
          <w:vertAlign w:val="superscript"/>
        </w:rPr>
        <w:t>3</w:t>
      </w:r>
    </w:p>
    <w:p w:rsidR="001251EE" w:rsidRDefault="001251EE" w:rsidP="001251EE">
      <w:pPr>
        <w:pStyle w:val="callout"/>
        <w:shd w:val="clear" w:color="auto" w:fill="FFFFFF"/>
        <w:spacing w:before="0" w:beforeAutospacing="0" w:after="0" w:afterAutospacing="0"/>
        <w:jc w:val="center"/>
        <w:rPr>
          <w:rFonts w:ascii="Tahoma" w:hAnsi="Tahoma" w:cs="Tahoma"/>
          <w:color w:val="555555"/>
          <w:sz w:val="42"/>
          <w:szCs w:val="42"/>
        </w:rPr>
      </w:pPr>
      <w:r>
        <w:rPr>
          <w:rFonts w:ascii="Tahoma" w:hAnsi="Tahoma" w:cs="Tahoma"/>
          <w:color w:val="555555"/>
          <w:sz w:val="42"/>
          <w:szCs w:val="42"/>
        </w:rPr>
        <w:lastRenderedPageBreak/>
        <w:t>Seguridad de próxima generación</w:t>
      </w:r>
    </w:p>
    <w:p w:rsidR="001251EE" w:rsidRDefault="001251EE" w:rsidP="001251EE">
      <w:pPr>
        <w:pStyle w:val="headline-font-clear-bold"/>
        <w:shd w:val="clear" w:color="auto" w:fill="FFFFFF"/>
        <w:spacing w:before="0" w:beforeAutospacing="0" w:after="165" w:afterAutospacing="0"/>
        <w:jc w:val="center"/>
        <w:rPr>
          <w:rFonts w:ascii="Tahoma" w:hAnsi="Tahoma" w:cs="Tahoma"/>
          <w:b/>
          <w:bCs/>
          <w:color w:val="0071C5"/>
          <w:sz w:val="135"/>
          <w:szCs w:val="135"/>
        </w:rPr>
      </w:pPr>
      <w:r>
        <w:rPr>
          <w:rFonts w:ascii="Tahoma" w:hAnsi="Tahoma" w:cs="Tahoma"/>
          <w:b/>
          <w:bCs/>
          <w:color w:val="0071C5"/>
          <w:sz w:val="135"/>
          <w:szCs w:val="135"/>
        </w:rPr>
        <w:t>WPA </w:t>
      </w:r>
      <w:r>
        <w:rPr>
          <w:rStyle w:val="unit"/>
          <w:rFonts w:ascii="Tahoma" w:hAnsi="Tahoma" w:cs="Tahoma"/>
          <w:b/>
          <w:bCs/>
          <w:color w:val="0071C5"/>
          <w:sz w:val="68"/>
          <w:szCs w:val="68"/>
        </w:rPr>
        <w:t>3</w:t>
      </w:r>
    </w:p>
    <w:p w:rsidR="001251EE" w:rsidRDefault="001251EE" w:rsidP="001251EE">
      <w:pPr>
        <w:pStyle w:val="description"/>
        <w:shd w:val="clear" w:color="auto" w:fill="FFFFFF"/>
        <w:spacing w:before="0" w:beforeAutospacing="0" w:after="192" w:afterAutospacing="0"/>
        <w:jc w:val="center"/>
        <w:rPr>
          <w:rFonts w:ascii="Tahoma" w:hAnsi="Tahoma" w:cs="Tahoma"/>
          <w:color w:val="555555"/>
          <w:sz w:val="30"/>
          <w:szCs w:val="30"/>
        </w:rPr>
      </w:pPr>
      <w:r>
        <w:rPr>
          <w:rFonts w:ascii="Tahoma" w:hAnsi="Tahoma" w:cs="Tahoma"/>
          <w:color w:val="555555"/>
          <w:sz w:val="30"/>
          <w:szCs w:val="30"/>
        </w:rPr>
        <w:t>Actualice la autenticación y el cifrado inalámbricos para las amenazas actuales con la nueva seguridad WPA3 en los productos Intel® Wi-Fi 6. </w:t>
      </w:r>
      <w:r>
        <w:rPr>
          <w:rFonts w:ascii="Tahoma" w:hAnsi="Tahoma" w:cs="Tahoma"/>
          <w:color w:val="555555"/>
          <w:sz w:val="15"/>
          <w:szCs w:val="15"/>
          <w:vertAlign w:val="superscript"/>
        </w:rPr>
        <w:t>4</w:t>
      </w:r>
    </w:p>
    <w:p w:rsidR="001251EE" w:rsidRDefault="001251EE" w:rsidP="001251EE">
      <w:pPr>
        <w:pStyle w:val="callout"/>
        <w:shd w:val="clear" w:color="auto" w:fill="FFFFFF"/>
        <w:spacing w:before="0" w:beforeAutospacing="0" w:after="0" w:afterAutospacing="0"/>
        <w:jc w:val="center"/>
        <w:rPr>
          <w:rFonts w:ascii="Tahoma" w:hAnsi="Tahoma" w:cs="Tahoma"/>
          <w:color w:val="555555"/>
          <w:sz w:val="42"/>
          <w:szCs w:val="42"/>
        </w:rPr>
      </w:pPr>
      <w:r>
        <w:rPr>
          <w:rFonts w:ascii="Tahoma" w:hAnsi="Tahoma" w:cs="Tahoma"/>
          <w:color w:val="555555"/>
          <w:sz w:val="42"/>
          <w:szCs w:val="42"/>
        </w:rPr>
        <w:t>Mayor capacidad</w:t>
      </w:r>
    </w:p>
    <w:p w:rsidR="001251EE" w:rsidRDefault="001251EE" w:rsidP="001251EE">
      <w:pPr>
        <w:pStyle w:val="headline-font-clear-bold"/>
        <w:shd w:val="clear" w:color="auto" w:fill="FFFFFF"/>
        <w:spacing w:before="0" w:beforeAutospacing="0" w:after="165" w:afterAutospacing="0"/>
        <w:jc w:val="center"/>
        <w:rPr>
          <w:rFonts w:ascii="Tahoma" w:hAnsi="Tahoma" w:cs="Tahoma"/>
          <w:b/>
          <w:bCs/>
          <w:color w:val="0071C5"/>
          <w:sz w:val="135"/>
          <w:szCs w:val="135"/>
        </w:rPr>
      </w:pPr>
      <w:r>
        <w:rPr>
          <w:rFonts w:ascii="Tahoma" w:hAnsi="Tahoma" w:cs="Tahoma"/>
          <w:b/>
          <w:bCs/>
          <w:color w:val="0071C5"/>
          <w:sz w:val="135"/>
          <w:szCs w:val="135"/>
        </w:rPr>
        <w:t>4 </w:t>
      </w:r>
      <w:r>
        <w:rPr>
          <w:rStyle w:val="unit"/>
          <w:rFonts w:ascii="Tahoma" w:hAnsi="Tahoma" w:cs="Tahoma"/>
          <w:b/>
          <w:bCs/>
          <w:color w:val="0071C5"/>
          <w:sz w:val="68"/>
          <w:szCs w:val="68"/>
        </w:rPr>
        <w:t>x</w:t>
      </w:r>
    </w:p>
    <w:p w:rsidR="001251EE" w:rsidRDefault="001251EE" w:rsidP="001251EE">
      <w:pPr>
        <w:pStyle w:val="description"/>
        <w:shd w:val="clear" w:color="auto" w:fill="FFFFFF"/>
        <w:spacing w:before="0" w:beforeAutospacing="0" w:after="192" w:afterAutospacing="0"/>
        <w:jc w:val="center"/>
        <w:rPr>
          <w:rFonts w:ascii="Tahoma" w:hAnsi="Tahoma" w:cs="Tahoma"/>
          <w:color w:val="555555"/>
          <w:sz w:val="30"/>
          <w:szCs w:val="30"/>
        </w:rPr>
      </w:pPr>
      <w:r>
        <w:rPr>
          <w:rFonts w:ascii="Tahoma" w:hAnsi="Tahoma" w:cs="Tahoma"/>
          <w:color w:val="555555"/>
          <w:sz w:val="30"/>
          <w:szCs w:val="30"/>
        </w:rPr>
        <w:t>Conecte de manera confiable hasta 4 veces más dispositivos y adminístrelos mejor: los productos Intel® Wi-Fi 6 (Gig +) brindan un gran margen de rendimiento. </w:t>
      </w:r>
      <w:r>
        <w:rPr>
          <w:rFonts w:ascii="Tahoma" w:hAnsi="Tahoma" w:cs="Tahoma"/>
          <w:color w:val="555555"/>
          <w:sz w:val="15"/>
          <w:szCs w:val="15"/>
          <w:vertAlign w:val="superscript"/>
        </w:rPr>
        <w:t>5</w:t>
      </w:r>
    </w:p>
    <w:p w:rsidR="001251EE" w:rsidRDefault="00A812C0" w:rsidP="001251EE">
      <w:pPr>
        <w:shd w:val="clear" w:color="auto" w:fill="FFFFFF"/>
        <w:spacing w:line="240" w:lineRule="auto"/>
        <w:rPr>
          <w:rFonts w:ascii="Tahoma" w:eastAsia="Times New Roman" w:hAnsi="Tahoma" w:cs="Tahoma"/>
          <w:color w:val="00B050"/>
          <w:sz w:val="32"/>
          <w:szCs w:val="32"/>
          <w:lang w:eastAsia="es-ES"/>
        </w:rPr>
      </w:pPr>
      <w:r>
        <w:rPr>
          <w:rFonts w:ascii="Tahoma" w:eastAsia="Times New Roman" w:hAnsi="Tahoma" w:cs="Tahoma"/>
          <w:color w:val="00B050"/>
          <w:sz w:val="32"/>
          <w:szCs w:val="32"/>
          <w:lang w:eastAsia="es-ES"/>
        </w:rPr>
        <w:t>Me llamo la atención este producto:</w:t>
      </w:r>
    </w:p>
    <w:p w:rsidR="00A812C0" w:rsidRDefault="00A812C0" w:rsidP="001251EE">
      <w:pPr>
        <w:shd w:val="clear" w:color="auto" w:fill="FFFFFF"/>
        <w:spacing w:line="240" w:lineRule="auto"/>
        <w:rPr>
          <w:rFonts w:ascii="Tahoma" w:eastAsia="Times New Roman" w:hAnsi="Tahoma" w:cs="Tahoma"/>
          <w:color w:val="00B050"/>
          <w:sz w:val="32"/>
          <w:szCs w:val="32"/>
          <w:lang w:eastAsia="es-ES"/>
        </w:rPr>
      </w:pPr>
      <w:r>
        <w:rPr>
          <w:rFonts w:ascii="Tahoma" w:eastAsia="Times New Roman" w:hAnsi="Tahoma" w:cs="Tahoma"/>
          <w:color w:val="00B050"/>
          <w:sz w:val="32"/>
          <w:szCs w:val="32"/>
          <w:lang w:eastAsia="es-ES"/>
        </w:rPr>
        <w:t>Realmente como producto de escritorio estaría genial que lo tuviera:</w:t>
      </w:r>
    </w:p>
    <w:p w:rsidR="00A812C0" w:rsidRDefault="00A812C0" w:rsidP="001251EE">
      <w:pPr>
        <w:shd w:val="clear" w:color="auto" w:fill="FFFFFF"/>
        <w:spacing w:line="240" w:lineRule="auto"/>
        <w:rPr>
          <w:rFonts w:ascii="Tahoma" w:eastAsia="Times New Roman" w:hAnsi="Tahoma" w:cs="Tahoma"/>
          <w:color w:val="00B050"/>
          <w:sz w:val="32"/>
          <w:szCs w:val="32"/>
          <w:lang w:eastAsia="es-ES"/>
        </w:rPr>
      </w:pPr>
      <w:r>
        <w:rPr>
          <w:rFonts w:ascii="Tahoma" w:eastAsia="Times New Roman" w:hAnsi="Tahoma" w:cs="Tahoma"/>
          <w:color w:val="00B050"/>
          <w:sz w:val="32"/>
          <w:szCs w:val="32"/>
          <w:lang w:eastAsia="es-ES"/>
        </w:rPr>
        <w:t>Mira atentamente estas propiedades:</w:t>
      </w:r>
    </w:p>
    <w:p w:rsidR="00A812C0" w:rsidRPr="00A812C0" w:rsidRDefault="00A812C0" w:rsidP="00A812C0">
      <w:pPr>
        <w:numPr>
          <w:ilvl w:val="0"/>
          <w:numId w:val="4"/>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Colección de productos</w:t>
      </w:r>
      <w:r>
        <w:rPr>
          <w:rFonts w:ascii="Tahoma" w:eastAsia="Times New Roman" w:hAnsi="Tahoma" w:cs="Tahoma"/>
          <w:color w:val="00B050"/>
          <w:sz w:val="32"/>
          <w:szCs w:val="32"/>
          <w:lang w:eastAsia="es-ES"/>
        </w:rPr>
        <w:t xml:space="preserve"> </w:t>
      </w:r>
      <w:hyperlink r:id="rId11" w:history="1">
        <w:r w:rsidRPr="00A812C0">
          <w:rPr>
            <w:rStyle w:val="Hipervnculo"/>
            <w:rFonts w:ascii="Tahoma" w:eastAsia="Times New Roman" w:hAnsi="Tahoma" w:cs="Tahoma"/>
            <w:sz w:val="32"/>
            <w:szCs w:val="32"/>
            <w:lang w:eastAsia="es-ES"/>
          </w:rPr>
          <w:t>Productos inalámbricos Intel®</w:t>
        </w:r>
      </w:hyperlink>
    </w:p>
    <w:p w:rsidR="00A812C0" w:rsidRPr="00A812C0" w:rsidRDefault="00A812C0" w:rsidP="00A812C0">
      <w:pPr>
        <w:numPr>
          <w:ilvl w:val="0"/>
          <w:numId w:val="4"/>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Nombre clave</w:t>
      </w:r>
      <w:r>
        <w:rPr>
          <w:rFonts w:ascii="Tahoma" w:eastAsia="Times New Roman" w:hAnsi="Tahoma" w:cs="Tahoma"/>
          <w:color w:val="00B050"/>
          <w:sz w:val="32"/>
          <w:szCs w:val="32"/>
          <w:lang w:eastAsia="es-ES"/>
        </w:rPr>
        <w:t xml:space="preserve"> </w:t>
      </w:r>
      <w:hyperlink r:id="rId12" w:history="1">
        <w:r w:rsidRPr="00A812C0">
          <w:rPr>
            <w:rStyle w:val="Hipervnculo"/>
            <w:rFonts w:ascii="Tahoma" w:eastAsia="Times New Roman" w:hAnsi="Tahoma" w:cs="Tahoma"/>
            <w:sz w:val="32"/>
            <w:szCs w:val="32"/>
            <w:lang w:eastAsia="es-ES"/>
          </w:rPr>
          <w:t>Productos anteriormente Cyclone Peak</w:t>
        </w:r>
      </w:hyperlink>
    </w:p>
    <w:p w:rsidR="00A812C0" w:rsidRPr="00A812C0" w:rsidRDefault="00D844D4" w:rsidP="00A812C0">
      <w:pPr>
        <w:numPr>
          <w:ilvl w:val="0"/>
          <w:numId w:val="4"/>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Estado Lanzado</w:t>
      </w:r>
    </w:p>
    <w:p w:rsidR="00A812C0" w:rsidRPr="00A812C0" w:rsidRDefault="00A812C0" w:rsidP="00A812C0">
      <w:pPr>
        <w:numPr>
          <w:ilvl w:val="0"/>
          <w:numId w:val="4"/>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lastRenderedPageBreak/>
        <w:t>Fecha de lanzamientoT1'20</w:t>
      </w:r>
    </w:p>
    <w:p w:rsidR="00A812C0" w:rsidRPr="00A812C0" w:rsidRDefault="00A812C0" w:rsidP="00A812C0">
      <w:pPr>
        <w:numPr>
          <w:ilvl w:val="0"/>
          <w:numId w:val="4"/>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Rango de temperatura de funcionamiento0 ° C hasta 80 ° C</w:t>
      </w:r>
    </w:p>
    <w:p w:rsidR="00A812C0" w:rsidRPr="00A812C0" w:rsidRDefault="00A812C0" w:rsidP="00A812C0">
      <w:pPr>
        <w:numPr>
          <w:ilvl w:val="0"/>
          <w:numId w:val="4"/>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Temperatura de funcionamiento (máxima)80 ° C</w:t>
      </w:r>
    </w:p>
    <w:p w:rsidR="00A812C0" w:rsidRPr="00A812C0" w:rsidRDefault="00A812C0" w:rsidP="00A812C0">
      <w:pPr>
        <w:numPr>
          <w:ilvl w:val="0"/>
          <w:numId w:val="4"/>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Temperatura de funcionamiento (mínima)0 ° C</w:t>
      </w:r>
    </w:p>
    <w:p w:rsidR="00A812C0" w:rsidRPr="00A812C0" w:rsidRDefault="00A812C0" w:rsidP="00A812C0">
      <w:pPr>
        <w:numPr>
          <w:ilvl w:val="0"/>
          <w:numId w:val="4"/>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 xml:space="preserve">Sistemas operativos </w:t>
      </w:r>
      <w:r w:rsidR="00D844D4" w:rsidRPr="00A812C0">
        <w:rPr>
          <w:rFonts w:ascii="Tahoma" w:eastAsia="Times New Roman" w:hAnsi="Tahoma" w:cs="Tahoma"/>
          <w:color w:val="00B050"/>
          <w:sz w:val="32"/>
          <w:szCs w:val="32"/>
          <w:lang w:eastAsia="es-ES"/>
        </w:rPr>
        <w:t>compatibles Windows</w:t>
      </w:r>
      <w:r w:rsidRPr="00A812C0">
        <w:rPr>
          <w:rFonts w:ascii="Tahoma" w:eastAsia="Times New Roman" w:hAnsi="Tahoma" w:cs="Tahoma"/>
          <w:color w:val="00B050"/>
          <w:sz w:val="32"/>
          <w:szCs w:val="32"/>
          <w:lang w:eastAsia="es-ES"/>
        </w:rPr>
        <w:t xml:space="preserve"> 10 *</w:t>
      </w:r>
    </w:p>
    <w:p w:rsidR="00A812C0" w:rsidRPr="00A812C0" w:rsidRDefault="00A812C0" w:rsidP="00A812C0">
      <w:pPr>
        <w:numPr>
          <w:ilvl w:val="0"/>
          <w:numId w:val="4"/>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Período de garantía3 años</w:t>
      </w:r>
    </w:p>
    <w:p w:rsidR="00A812C0" w:rsidRPr="00A812C0" w:rsidRDefault="00A812C0" w:rsidP="00A812C0">
      <w:pPr>
        <w:numPr>
          <w:ilvl w:val="0"/>
          <w:numId w:val="4"/>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Antena2x2</w:t>
      </w:r>
    </w:p>
    <w:p w:rsidR="00A812C0" w:rsidRPr="00A812C0" w:rsidRDefault="00A812C0" w:rsidP="00A812C0">
      <w:pPr>
        <w:numPr>
          <w:ilvl w:val="0"/>
          <w:numId w:val="4"/>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Precio de cliente recomendado18,00 $</w:t>
      </w:r>
    </w:p>
    <w:p w:rsidR="00A812C0" w:rsidRPr="00A812C0" w:rsidRDefault="00A812C0" w:rsidP="00A812C0">
      <w:pPr>
        <w:shd w:val="clear" w:color="auto" w:fill="FFFFFF"/>
        <w:spacing w:line="240" w:lineRule="auto"/>
        <w:rPr>
          <w:rFonts w:ascii="Tahoma" w:eastAsia="Times New Roman" w:hAnsi="Tahoma" w:cs="Tahoma"/>
          <w:b/>
          <w:bCs/>
          <w:color w:val="00B050"/>
          <w:sz w:val="32"/>
          <w:szCs w:val="32"/>
          <w:lang w:eastAsia="es-ES"/>
        </w:rPr>
      </w:pPr>
      <w:r w:rsidRPr="00A812C0">
        <w:rPr>
          <w:rFonts w:ascii="Tahoma" w:eastAsia="Times New Roman" w:hAnsi="Tahoma" w:cs="Tahoma"/>
          <w:b/>
          <w:bCs/>
          <w:color w:val="00B050"/>
          <w:sz w:val="32"/>
          <w:szCs w:val="32"/>
          <w:lang w:eastAsia="es-ES"/>
        </w:rPr>
        <w:t>Información suplementaria</w:t>
      </w:r>
    </w:p>
    <w:p w:rsidR="00A812C0" w:rsidRPr="00A812C0" w:rsidRDefault="00A812C0" w:rsidP="00A812C0">
      <w:pPr>
        <w:numPr>
          <w:ilvl w:val="0"/>
          <w:numId w:val="5"/>
        </w:numPr>
        <w:shd w:val="clear" w:color="auto" w:fill="FFFFFF"/>
        <w:spacing w:line="240" w:lineRule="auto"/>
        <w:rPr>
          <w:rFonts w:ascii="Tahoma" w:eastAsia="Times New Roman" w:hAnsi="Tahoma" w:cs="Tahoma"/>
          <w:b/>
          <w:bCs/>
          <w:color w:val="00B050"/>
          <w:sz w:val="32"/>
          <w:szCs w:val="32"/>
          <w:lang w:eastAsia="es-ES"/>
        </w:rPr>
      </w:pPr>
      <w:r w:rsidRPr="00A812C0">
        <w:rPr>
          <w:rFonts w:ascii="Tahoma" w:eastAsia="Times New Roman" w:hAnsi="Tahoma" w:cs="Tahoma"/>
          <w:color w:val="00B050"/>
          <w:sz w:val="32"/>
          <w:szCs w:val="32"/>
          <w:lang w:eastAsia="es-ES"/>
        </w:rPr>
        <w:t>Producto breve</w:t>
      </w:r>
    </w:p>
    <w:p w:rsidR="00A812C0" w:rsidRPr="00A812C0" w:rsidRDefault="00A812C0" w:rsidP="00A812C0">
      <w:pPr>
        <w:numPr>
          <w:ilvl w:val="0"/>
          <w:numId w:val="5"/>
        </w:numPr>
        <w:shd w:val="clear" w:color="auto" w:fill="FFFFFF"/>
        <w:spacing w:line="240" w:lineRule="auto"/>
        <w:rPr>
          <w:rFonts w:ascii="Tahoma" w:eastAsia="Times New Roman" w:hAnsi="Tahoma" w:cs="Tahoma"/>
          <w:b/>
          <w:bCs/>
          <w:color w:val="00B050"/>
          <w:sz w:val="32"/>
          <w:szCs w:val="32"/>
          <w:lang w:eastAsia="es-ES"/>
        </w:rPr>
      </w:pPr>
      <w:r w:rsidRPr="00A812C0">
        <w:rPr>
          <w:rFonts w:ascii="Tahoma" w:eastAsia="Times New Roman" w:hAnsi="Tahoma" w:cs="Tahoma"/>
          <w:b/>
          <w:bCs/>
          <w:color w:val="00B050"/>
          <w:sz w:val="32"/>
          <w:szCs w:val="32"/>
          <w:lang w:eastAsia="es-ES"/>
        </w:rPr>
        <w:t>Especificaciones de red</w:t>
      </w:r>
    </w:p>
    <w:p w:rsidR="00A812C0" w:rsidRPr="00A812C0" w:rsidRDefault="00A812C0" w:rsidP="00A812C0">
      <w:pPr>
        <w:numPr>
          <w:ilvl w:val="0"/>
          <w:numId w:val="6"/>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Transmisiones TX / RX2x2</w:t>
      </w:r>
    </w:p>
    <w:p w:rsidR="00A812C0" w:rsidRPr="00A812C0" w:rsidRDefault="00A812C0" w:rsidP="00A812C0">
      <w:pPr>
        <w:numPr>
          <w:ilvl w:val="0"/>
          <w:numId w:val="6"/>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Bandas2,4 GHz, 5 GHz</w:t>
      </w:r>
    </w:p>
    <w:p w:rsidR="00A812C0" w:rsidRPr="00A812C0" w:rsidRDefault="00A812C0" w:rsidP="00A812C0">
      <w:pPr>
        <w:numPr>
          <w:ilvl w:val="0"/>
          <w:numId w:val="6"/>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Máxima velocidad2402 Mbps</w:t>
      </w:r>
    </w:p>
    <w:p w:rsidR="00A812C0" w:rsidRPr="00A812C0" w:rsidRDefault="00A812C0" w:rsidP="00A812C0">
      <w:pPr>
        <w:numPr>
          <w:ilvl w:val="0"/>
          <w:numId w:val="6"/>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CERTIFICADO Wi-Fi *WiFi 6 (802.11ax)</w:t>
      </w:r>
    </w:p>
    <w:p w:rsidR="00A812C0" w:rsidRPr="00A812C0" w:rsidRDefault="00A812C0" w:rsidP="00A812C0">
      <w:pPr>
        <w:numPr>
          <w:ilvl w:val="0"/>
          <w:numId w:val="6"/>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Versión de Bluetooth5.1</w:t>
      </w:r>
    </w:p>
    <w:p w:rsidR="00A812C0" w:rsidRPr="00A812C0" w:rsidRDefault="00A812C0" w:rsidP="00A812C0">
      <w:pPr>
        <w:numPr>
          <w:ilvl w:val="0"/>
          <w:numId w:val="6"/>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 xml:space="preserve">Bluetooth </w:t>
      </w:r>
      <w:r w:rsidR="00D844D4" w:rsidRPr="00A812C0">
        <w:rPr>
          <w:rFonts w:ascii="Tahoma" w:eastAsia="Times New Roman" w:hAnsi="Tahoma" w:cs="Tahoma"/>
          <w:color w:val="00B050"/>
          <w:sz w:val="32"/>
          <w:szCs w:val="32"/>
          <w:lang w:eastAsia="es-ES"/>
        </w:rPr>
        <w:t>integrado</w:t>
      </w:r>
      <w:r w:rsidR="00D844D4">
        <w:rPr>
          <w:rFonts w:ascii="Tahoma" w:eastAsia="Times New Roman" w:hAnsi="Tahoma" w:cs="Tahoma"/>
          <w:color w:val="00B050"/>
          <w:sz w:val="32"/>
          <w:szCs w:val="32"/>
          <w:lang w:eastAsia="es-ES"/>
        </w:rPr>
        <w:t xml:space="preserve"> </w:t>
      </w:r>
      <w:r w:rsidR="00D844D4" w:rsidRPr="00A812C0">
        <w:rPr>
          <w:rFonts w:ascii="Tahoma" w:eastAsia="Times New Roman" w:hAnsi="Tahoma" w:cs="Tahoma"/>
          <w:color w:val="00B050"/>
          <w:sz w:val="32"/>
          <w:szCs w:val="32"/>
          <w:lang w:eastAsia="es-ES"/>
        </w:rPr>
        <w:t>si</w:t>
      </w:r>
    </w:p>
    <w:p w:rsidR="00A812C0" w:rsidRPr="00A812C0" w:rsidRDefault="00A812C0" w:rsidP="00A812C0">
      <w:pPr>
        <w:shd w:val="clear" w:color="auto" w:fill="FFFFFF"/>
        <w:spacing w:line="240" w:lineRule="auto"/>
        <w:rPr>
          <w:rFonts w:ascii="Tahoma" w:eastAsia="Times New Roman" w:hAnsi="Tahoma" w:cs="Tahoma"/>
          <w:b/>
          <w:bCs/>
          <w:color w:val="00B050"/>
          <w:sz w:val="32"/>
          <w:szCs w:val="32"/>
          <w:lang w:eastAsia="es-ES"/>
        </w:rPr>
      </w:pPr>
      <w:r w:rsidRPr="00A812C0">
        <w:rPr>
          <w:rFonts w:ascii="Tahoma" w:eastAsia="Times New Roman" w:hAnsi="Tahoma" w:cs="Tahoma"/>
          <w:b/>
          <w:bCs/>
          <w:color w:val="00B050"/>
          <w:sz w:val="32"/>
          <w:szCs w:val="32"/>
          <w:lang w:eastAsia="es-ES"/>
        </w:rPr>
        <w:lastRenderedPageBreak/>
        <w:t>Especificaciones del paquete</w:t>
      </w:r>
    </w:p>
    <w:p w:rsidR="00A812C0" w:rsidRPr="00A812C0" w:rsidRDefault="00A812C0" w:rsidP="00A812C0">
      <w:pPr>
        <w:numPr>
          <w:ilvl w:val="0"/>
          <w:numId w:val="7"/>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Factor de forma de la placaM.2 2230</w:t>
      </w:r>
    </w:p>
    <w:p w:rsidR="00A812C0" w:rsidRPr="00A812C0" w:rsidRDefault="00A812C0" w:rsidP="00A812C0">
      <w:pPr>
        <w:numPr>
          <w:ilvl w:val="0"/>
          <w:numId w:val="7"/>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 xml:space="preserve">Tipo de interfaz del </w:t>
      </w:r>
      <w:r w:rsidR="00D844D4" w:rsidRPr="00A812C0">
        <w:rPr>
          <w:rFonts w:ascii="Tahoma" w:eastAsia="Times New Roman" w:hAnsi="Tahoma" w:cs="Tahoma"/>
          <w:color w:val="00B050"/>
          <w:sz w:val="32"/>
          <w:szCs w:val="32"/>
          <w:lang w:eastAsia="es-ES"/>
        </w:rPr>
        <w:t>sistema</w:t>
      </w:r>
      <w:r w:rsidR="00D844D4">
        <w:rPr>
          <w:rFonts w:ascii="Tahoma" w:eastAsia="Times New Roman" w:hAnsi="Tahoma" w:cs="Tahoma"/>
          <w:color w:val="00B050"/>
          <w:sz w:val="32"/>
          <w:szCs w:val="32"/>
          <w:lang w:eastAsia="es-ES"/>
        </w:rPr>
        <w:t xml:space="preserve"> </w:t>
      </w:r>
      <w:r w:rsidR="00D844D4" w:rsidRPr="00A812C0">
        <w:rPr>
          <w:rFonts w:ascii="Tahoma" w:eastAsia="Times New Roman" w:hAnsi="Tahoma" w:cs="Tahoma"/>
          <w:color w:val="00B050"/>
          <w:sz w:val="32"/>
          <w:szCs w:val="32"/>
          <w:lang w:eastAsia="es-ES"/>
        </w:rPr>
        <w:t>Wi</w:t>
      </w:r>
      <w:r w:rsidRPr="00A812C0">
        <w:rPr>
          <w:rFonts w:ascii="Tahoma" w:eastAsia="Times New Roman" w:hAnsi="Tahoma" w:cs="Tahoma"/>
          <w:color w:val="00B050"/>
          <w:sz w:val="32"/>
          <w:szCs w:val="32"/>
          <w:lang w:eastAsia="es-ES"/>
        </w:rPr>
        <w:t>-Fi (PCIe), BT (USB)</w:t>
      </w:r>
    </w:p>
    <w:p w:rsidR="00A812C0" w:rsidRPr="00A812C0" w:rsidRDefault="00A812C0" w:rsidP="00A812C0">
      <w:pPr>
        <w:shd w:val="clear" w:color="auto" w:fill="FFFFFF"/>
        <w:spacing w:line="240" w:lineRule="auto"/>
        <w:rPr>
          <w:rFonts w:ascii="Tahoma" w:eastAsia="Times New Roman" w:hAnsi="Tahoma" w:cs="Tahoma"/>
          <w:b/>
          <w:bCs/>
          <w:color w:val="00B050"/>
          <w:sz w:val="32"/>
          <w:szCs w:val="32"/>
          <w:lang w:eastAsia="es-ES"/>
        </w:rPr>
      </w:pPr>
      <w:r w:rsidRPr="00A812C0">
        <w:rPr>
          <w:rFonts w:ascii="Tahoma" w:eastAsia="Times New Roman" w:hAnsi="Tahoma" w:cs="Tahoma"/>
          <w:b/>
          <w:bCs/>
          <w:color w:val="00B050"/>
          <w:sz w:val="32"/>
          <w:szCs w:val="32"/>
          <w:lang w:eastAsia="es-ES"/>
        </w:rPr>
        <w:t>Tecnologías avanzadas</w:t>
      </w:r>
    </w:p>
    <w:p w:rsidR="00A812C0" w:rsidRPr="00A812C0" w:rsidRDefault="00A812C0" w:rsidP="00A812C0">
      <w:pPr>
        <w:numPr>
          <w:ilvl w:val="0"/>
          <w:numId w:val="8"/>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MU-MIMOsi</w:t>
      </w:r>
    </w:p>
    <w:p w:rsidR="00A812C0" w:rsidRPr="00A812C0" w:rsidRDefault="00A812C0" w:rsidP="00A812C0">
      <w:pPr>
        <w:numPr>
          <w:ilvl w:val="0"/>
          <w:numId w:val="8"/>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Compatible con la tecnología Intel vPro®No</w:t>
      </w:r>
    </w:p>
    <w:p w:rsidR="00A812C0" w:rsidRPr="00A812C0" w:rsidRDefault="00A812C0" w:rsidP="00A812C0">
      <w:pPr>
        <w:numPr>
          <w:ilvl w:val="0"/>
          <w:numId w:val="8"/>
        </w:numPr>
        <w:shd w:val="clear" w:color="auto" w:fill="FFFFFF"/>
        <w:spacing w:line="240" w:lineRule="auto"/>
        <w:rPr>
          <w:rFonts w:ascii="Tahoma" w:eastAsia="Times New Roman" w:hAnsi="Tahoma" w:cs="Tahoma"/>
          <w:color w:val="00B050"/>
          <w:sz w:val="32"/>
          <w:szCs w:val="32"/>
          <w:lang w:eastAsia="es-ES"/>
        </w:rPr>
      </w:pPr>
      <w:r w:rsidRPr="00A812C0">
        <w:rPr>
          <w:rFonts w:ascii="Tahoma" w:eastAsia="Times New Roman" w:hAnsi="Tahoma" w:cs="Tahoma"/>
          <w:color w:val="00B050"/>
          <w:sz w:val="32"/>
          <w:szCs w:val="32"/>
          <w:lang w:eastAsia="es-ES"/>
        </w:rPr>
        <w:t>Acceso múltiple por división de frecuencia ortogonal (OFDMA)si</w:t>
      </w:r>
    </w:p>
    <w:p w:rsidR="00A812C0" w:rsidRPr="001251EE" w:rsidRDefault="00A812C0" w:rsidP="001251EE">
      <w:pPr>
        <w:shd w:val="clear" w:color="auto" w:fill="FFFFFF"/>
        <w:spacing w:line="240" w:lineRule="auto"/>
        <w:rPr>
          <w:rFonts w:ascii="Tahoma" w:eastAsia="Times New Roman" w:hAnsi="Tahoma" w:cs="Tahoma"/>
          <w:color w:val="00B050"/>
          <w:sz w:val="32"/>
          <w:szCs w:val="32"/>
          <w:lang w:eastAsia="es-ES"/>
        </w:rPr>
      </w:pPr>
    </w:p>
    <w:sectPr w:rsidR="00A812C0" w:rsidRPr="001251EE" w:rsidSect="004F7012">
      <w:pgSz w:w="16838" w:h="11906" w:orient="landscape"/>
      <w:pgMar w:top="993" w:right="851" w:bottom="84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F18B6"/>
    <w:multiLevelType w:val="multilevel"/>
    <w:tmpl w:val="7B06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E6186"/>
    <w:multiLevelType w:val="multilevel"/>
    <w:tmpl w:val="235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2315C"/>
    <w:multiLevelType w:val="multilevel"/>
    <w:tmpl w:val="A542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83E87"/>
    <w:multiLevelType w:val="multilevel"/>
    <w:tmpl w:val="F8E2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6E0BB0"/>
    <w:multiLevelType w:val="multilevel"/>
    <w:tmpl w:val="2950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87183E"/>
    <w:multiLevelType w:val="multilevel"/>
    <w:tmpl w:val="57CA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FF1921"/>
    <w:multiLevelType w:val="multilevel"/>
    <w:tmpl w:val="7756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B0667B"/>
    <w:multiLevelType w:val="multilevel"/>
    <w:tmpl w:val="A61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BF"/>
    <w:rsid w:val="001251EE"/>
    <w:rsid w:val="0027057C"/>
    <w:rsid w:val="003B129E"/>
    <w:rsid w:val="004558AE"/>
    <w:rsid w:val="004F7012"/>
    <w:rsid w:val="00610812"/>
    <w:rsid w:val="009B120B"/>
    <w:rsid w:val="00A812C0"/>
    <w:rsid w:val="00A820BF"/>
    <w:rsid w:val="00B84092"/>
    <w:rsid w:val="00D844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4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092"/>
    <w:rPr>
      <w:rFonts w:ascii="Tahoma" w:hAnsi="Tahoma" w:cs="Tahoma"/>
      <w:sz w:val="16"/>
      <w:szCs w:val="16"/>
    </w:rPr>
  </w:style>
  <w:style w:type="paragraph" w:styleId="NormalWeb">
    <w:name w:val="Normal (Web)"/>
    <w:basedOn w:val="Normal"/>
    <w:uiPriority w:val="99"/>
    <w:semiHidden/>
    <w:unhideWhenUsed/>
    <w:rsid w:val="001251E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251EE"/>
    <w:rPr>
      <w:color w:val="0000FF"/>
      <w:u w:val="single"/>
    </w:rPr>
  </w:style>
  <w:style w:type="paragraph" w:customStyle="1" w:styleId="callout">
    <w:name w:val="callout"/>
    <w:basedOn w:val="Normal"/>
    <w:rsid w:val="001251E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headline-font-clear-bold">
    <w:name w:val="headline-font-clear-bold"/>
    <w:basedOn w:val="Normal"/>
    <w:rsid w:val="001251E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unit">
    <w:name w:val="unit"/>
    <w:basedOn w:val="Fuentedeprrafopredeter"/>
    <w:rsid w:val="001251EE"/>
  </w:style>
  <w:style w:type="paragraph" w:customStyle="1" w:styleId="description">
    <w:name w:val="description"/>
    <w:basedOn w:val="Normal"/>
    <w:rsid w:val="001251E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4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092"/>
    <w:rPr>
      <w:rFonts w:ascii="Tahoma" w:hAnsi="Tahoma" w:cs="Tahoma"/>
      <w:sz w:val="16"/>
      <w:szCs w:val="16"/>
    </w:rPr>
  </w:style>
  <w:style w:type="paragraph" w:styleId="NormalWeb">
    <w:name w:val="Normal (Web)"/>
    <w:basedOn w:val="Normal"/>
    <w:uiPriority w:val="99"/>
    <w:semiHidden/>
    <w:unhideWhenUsed/>
    <w:rsid w:val="001251E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251EE"/>
    <w:rPr>
      <w:color w:val="0000FF"/>
      <w:u w:val="single"/>
    </w:rPr>
  </w:style>
  <w:style w:type="paragraph" w:customStyle="1" w:styleId="callout">
    <w:name w:val="callout"/>
    <w:basedOn w:val="Normal"/>
    <w:rsid w:val="001251E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headline-font-clear-bold">
    <w:name w:val="headline-font-clear-bold"/>
    <w:basedOn w:val="Normal"/>
    <w:rsid w:val="001251E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unit">
    <w:name w:val="unit"/>
    <w:basedOn w:val="Fuentedeprrafopredeter"/>
    <w:rsid w:val="001251EE"/>
  </w:style>
  <w:style w:type="paragraph" w:customStyle="1" w:styleId="description">
    <w:name w:val="description"/>
    <w:basedOn w:val="Normal"/>
    <w:rsid w:val="001251E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17864">
      <w:bodyDiv w:val="1"/>
      <w:marLeft w:val="0"/>
      <w:marRight w:val="0"/>
      <w:marTop w:val="0"/>
      <w:marBottom w:val="0"/>
      <w:divBdr>
        <w:top w:val="none" w:sz="0" w:space="0" w:color="auto"/>
        <w:left w:val="none" w:sz="0" w:space="0" w:color="auto"/>
        <w:bottom w:val="none" w:sz="0" w:space="0" w:color="auto"/>
        <w:right w:val="none" w:sz="0" w:space="0" w:color="auto"/>
      </w:divBdr>
      <w:divsChild>
        <w:div w:id="48454936">
          <w:marLeft w:val="0"/>
          <w:marRight w:val="0"/>
          <w:marTop w:val="0"/>
          <w:marBottom w:val="0"/>
          <w:divBdr>
            <w:top w:val="none" w:sz="0" w:space="0" w:color="auto"/>
            <w:left w:val="none" w:sz="0" w:space="0" w:color="auto"/>
            <w:bottom w:val="none" w:sz="0" w:space="0" w:color="auto"/>
            <w:right w:val="none" w:sz="0" w:space="0" w:color="auto"/>
          </w:divBdr>
          <w:divsChild>
            <w:div w:id="764809991">
              <w:marLeft w:val="0"/>
              <w:marRight w:val="0"/>
              <w:marTop w:val="0"/>
              <w:marBottom w:val="0"/>
              <w:divBdr>
                <w:top w:val="none" w:sz="0" w:space="0" w:color="auto"/>
                <w:left w:val="none" w:sz="0" w:space="0" w:color="auto"/>
                <w:bottom w:val="none" w:sz="0" w:space="0" w:color="auto"/>
                <w:right w:val="none" w:sz="0" w:space="0" w:color="auto"/>
              </w:divBdr>
              <w:divsChild>
                <w:div w:id="1313946645">
                  <w:marLeft w:val="0"/>
                  <w:marRight w:val="0"/>
                  <w:marTop w:val="0"/>
                  <w:marBottom w:val="0"/>
                  <w:divBdr>
                    <w:top w:val="none" w:sz="0" w:space="0" w:color="auto"/>
                    <w:left w:val="none" w:sz="0" w:space="0" w:color="auto"/>
                    <w:bottom w:val="none" w:sz="0" w:space="0" w:color="auto"/>
                    <w:right w:val="none" w:sz="0" w:space="0" w:color="auto"/>
                  </w:divBdr>
                </w:div>
                <w:div w:id="171991537">
                  <w:marLeft w:val="0"/>
                  <w:marRight w:val="0"/>
                  <w:marTop w:val="0"/>
                  <w:marBottom w:val="750"/>
                  <w:divBdr>
                    <w:top w:val="none" w:sz="0" w:space="0" w:color="auto"/>
                    <w:left w:val="none" w:sz="0" w:space="0" w:color="auto"/>
                    <w:bottom w:val="none" w:sz="0" w:space="0" w:color="auto"/>
                    <w:right w:val="none" w:sz="0" w:space="0" w:color="auto"/>
                  </w:divBdr>
                </w:div>
                <w:div w:id="2716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241">
          <w:marLeft w:val="0"/>
          <w:marRight w:val="0"/>
          <w:marTop w:val="0"/>
          <w:marBottom w:val="0"/>
          <w:divBdr>
            <w:top w:val="none" w:sz="0" w:space="0" w:color="auto"/>
            <w:left w:val="none" w:sz="0" w:space="0" w:color="auto"/>
            <w:bottom w:val="none" w:sz="0" w:space="0" w:color="auto"/>
            <w:right w:val="none" w:sz="0" w:space="0" w:color="auto"/>
          </w:divBdr>
          <w:divsChild>
            <w:div w:id="18089804">
              <w:marLeft w:val="0"/>
              <w:marRight w:val="0"/>
              <w:marTop w:val="0"/>
              <w:marBottom w:val="0"/>
              <w:divBdr>
                <w:top w:val="none" w:sz="0" w:space="0" w:color="auto"/>
                <w:left w:val="none" w:sz="0" w:space="0" w:color="auto"/>
                <w:bottom w:val="none" w:sz="0" w:space="0" w:color="auto"/>
                <w:right w:val="none" w:sz="0" w:space="0" w:color="auto"/>
              </w:divBdr>
              <w:divsChild>
                <w:div w:id="406192158">
                  <w:marLeft w:val="0"/>
                  <w:marRight w:val="0"/>
                  <w:marTop w:val="0"/>
                  <w:marBottom w:val="0"/>
                  <w:divBdr>
                    <w:top w:val="none" w:sz="0" w:space="0" w:color="auto"/>
                    <w:left w:val="none" w:sz="0" w:space="0" w:color="auto"/>
                    <w:bottom w:val="none" w:sz="0" w:space="0" w:color="auto"/>
                    <w:right w:val="none" w:sz="0" w:space="0" w:color="auto"/>
                  </w:divBdr>
                  <w:divsChild>
                    <w:div w:id="490559478">
                      <w:marLeft w:val="0"/>
                      <w:marRight w:val="0"/>
                      <w:marTop w:val="0"/>
                      <w:marBottom w:val="0"/>
                      <w:divBdr>
                        <w:top w:val="none" w:sz="0" w:space="0" w:color="auto"/>
                        <w:left w:val="none" w:sz="0" w:space="0" w:color="auto"/>
                        <w:bottom w:val="single" w:sz="6" w:space="0" w:color="D7D7D7"/>
                        <w:right w:val="none" w:sz="0" w:space="0" w:color="auto"/>
                      </w:divBdr>
                    </w:div>
                  </w:divsChild>
                </w:div>
              </w:divsChild>
            </w:div>
          </w:divsChild>
        </w:div>
        <w:div w:id="1162089668">
          <w:marLeft w:val="0"/>
          <w:marRight w:val="0"/>
          <w:marTop w:val="0"/>
          <w:marBottom w:val="0"/>
          <w:divBdr>
            <w:top w:val="none" w:sz="0" w:space="0" w:color="auto"/>
            <w:left w:val="none" w:sz="0" w:space="0" w:color="auto"/>
            <w:bottom w:val="none" w:sz="0" w:space="0" w:color="auto"/>
            <w:right w:val="none" w:sz="0" w:space="0" w:color="auto"/>
          </w:divBdr>
          <w:divsChild>
            <w:div w:id="1853688965">
              <w:marLeft w:val="0"/>
              <w:marRight w:val="0"/>
              <w:marTop w:val="0"/>
              <w:marBottom w:val="0"/>
              <w:divBdr>
                <w:top w:val="none" w:sz="0" w:space="0" w:color="auto"/>
                <w:left w:val="none" w:sz="0" w:space="0" w:color="auto"/>
                <w:bottom w:val="none" w:sz="0" w:space="0" w:color="auto"/>
                <w:right w:val="none" w:sz="0" w:space="0" w:color="auto"/>
              </w:divBdr>
              <w:divsChild>
                <w:div w:id="1758207298">
                  <w:marLeft w:val="0"/>
                  <w:marRight w:val="0"/>
                  <w:marTop w:val="0"/>
                  <w:marBottom w:val="0"/>
                  <w:divBdr>
                    <w:top w:val="none" w:sz="0" w:space="0" w:color="auto"/>
                    <w:left w:val="none" w:sz="0" w:space="0" w:color="auto"/>
                    <w:bottom w:val="none" w:sz="0" w:space="0" w:color="auto"/>
                    <w:right w:val="none" w:sz="0" w:space="0" w:color="auto"/>
                  </w:divBdr>
                  <w:divsChild>
                    <w:div w:id="431365853">
                      <w:marLeft w:val="0"/>
                      <w:marRight w:val="0"/>
                      <w:marTop w:val="0"/>
                      <w:marBottom w:val="0"/>
                      <w:divBdr>
                        <w:top w:val="none" w:sz="0" w:space="0" w:color="auto"/>
                        <w:left w:val="none" w:sz="0" w:space="0" w:color="auto"/>
                        <w:bottom w:val="none" w:sz="0" w:space="0" w:color="auto"/>
                        <w:right w:val="none" w:sz="0" w:space="0" w:color="auto"/>
                      </w:divBdr>
                    </w:div>
                    <w:div w:id="13194702">
                      <w:marLeft w:val="0"/>
                      <w:marRight w:val="0"/>
                      <w:marTop w:val="0"/>
                      <w:marBottom w:val="0"/>
                      <w:divBdr>
                        <w:top w:val="none" w:sz="0" w:space="0" w:color="auto"/>
                        <w:left w:val="none" w:sz="0" w:space="0" w:color="auto"/>
                        <w:bottom w:val="none" w:sz="0" w:space="0" w:color="auto"/>
                        <w:right w:val="none" w:sz="0" w:space="0" w:color="auto"/>
                      </w:divBdr>
                      <w:divsChild>
                        <w:div w:id="5518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05784">
          <w:marLeft w:val="0"/>
          <w:marRight w:val="0"/>
          <w:marTop w:val="0"/>
          <w:marBottom w:val="0"/>
          <w:divBdr>
            <w:top w:val="none" w:sz="0" w:space="0" w:color="auto"/>
            <w:left w:val="none" w:sz="0" w:space="0" w:color="auto"/>
            <w:bottom w:val="none" w:sz="0" w:space="0" w:color="auto"/>
            <w:right w:val="none" w:sz="0" w:space="0" w:color="auto"/>
          </w:divBdr>
          <w:divsChild>
            <w:div w:id="160003753">
              <w:marLeft w:val="0"/>
              <w:marRight w:val="0"/>
              <w:marTop w:val="0"/>
              <w:marBottom w:val="0"/>
              <w:divBdr>
                <w:top w:val="none" w:sz="0" w:space="0" w:color="auto"/>
                <w:left w:val="none" w:sz="0" w:space="0" w:color="auto"/>
                <w:bottom w:val="none" w:sz="0" w:space="0" w:color="auto"/>
                <w:right w:val="none" w:sz="0" w:space="0" w:color="auto"/>
              </w:divBdr>
              <w:divsChild>
                <w:div w:id="1626500978">
                  <w:marLeft w:val="0"/>
                  <w:marRight w:val="0"/>
                  <w:marTop w:val="0"/>
                  <w:marBottom w:val="0"/>
                  <w:divBdr>
                    <w:top w:val="none" w:sz="0" w:space="0" w:color="auto"/>
                    <w:left w:val="none" w:sz="0" w:space="0" w:color="auto"/>
                    <w:bottom w:val="none" w:sz="0" w:space="0" w:color="auto"/>
                    <w:right w:val="none" w:sz="0" w:space="0" w:color="auto"/>
                  </w:divBdr>
                  <w:divsChild>
                    <w:div w:id="243875587">
                      <w:marLeft w:val="0"/>
                      <w:marRight w:val="0"/>
                      <w:marTop w:val="0"/>
                      <w:marBottom w:val="0"/>
                      <w:divBdr>
                        <w:top w:val="none" w:sz="0" w:space="0" w:color="auto"/>
                        <w:left w:val="none" w:sz="0" w:space="0" w:color="auto"/>
                        <w:bottom w:val="none" w:sz="0" w:space="0" w:color="auto"/>
                        <w:right w:val="none" w:sz="0" w:space="0" w:color="auto"/>
                      </w:divBdr>
                      <w:divsChild>
                        <w:div w:id="2007051638">
                          <w:marLeft w:val="0"/>
                          <w:marRight w:val="0"/>
                          <w:marTop w:val="0"/>
                          <w:marBottom w:val="0"/>
                          <w:divBdr>
                            <w:top w:val="none" w:sz="0" w:space="0" w:color="auto"/>
                            <w:left w:val="none" w:sz="0" w:space="0" w:color="auto"/>
                            <w:bottom w:val="none" w:sz="0" w:space="0" w:color="auto"/>
                            <w:right w:val="none" w:sz="0" w:space="0" w:color="auto"/>
                          </w:divBdr>
                          <w:divsChild>
                            <w:div w:id="930088194">
                              <w:marLeft w:val="0"/>
                              <w:marRight w:val="0"/>
                              <w:marTop w:val="0"/>
                              <w:marBottom w:val="0"/>
                              <w:divBdr>
                                <w:top w:val="none" w:sz="0" w:space="0" w:color="auto"/>
                                <w:left w:val="none" w:sz="0" w:space="0" w:color="auto"/>
                                <w:bottom w:val="none" w:sz="0" w:space="0" w:color="auto"/>
                                <w:right w:val="none" w:sz="0" w:space="0" w:color="auto"/>
                              </w:divBdr>
                            </w:div>
                            <w:div w:id="1790510248">
                              <w:marLeft w:val="0"/>
                              <w:marRight w:val="0"/>
                              <w:marTop w:val="0"/>
                              <w:marBottom w:val="750"/>
                              <w:divBdr>
                                <w:top w:val="single" w:sz="6" w:space="8" w:color="E2E2E2"/>
                                <w:left w:val="none" w:sz="0" w:space="0" w:color="auto"/>
                                <w:bottom w:val="none" w:sz="0" w:space="0" w:color="auto"/>
                                <w:right w:val="none" w:sz="0" w:space="0" w:color="auto"/>
                              </w:divBdr>
                              <w:divsChild>
                                <w:div w:id="142351152">
                                  <w:marLeft w:val="-225"/>
                                  <w:marRight w:val="-225"/>
                                  <w:marTop w:val="0"/>
                                  <w:marBottom w:val="0"/>
                                  <w:divBdr>
                                    <w:top w:val="none" w:sz="0" w:space="0" w:color="auto"/>
                                    <w:left w:val="none" w:sz="0" w:space="0" w:color="auto"/>
                                    <w:bottom w:val="none" w:sz="0" w:space="0" w:color="auto"/>
                                    <w:right w:val="none" w:sz="0" w:space="0" w:color="auto"/>
                                  </w:divBdr>
                                  <w:divsChild>
                                    <w:div w:id="502088601">
                                      <w:marLeft w:val="0"/>
                                      <w:marRight w:val="0"/>
                                      <w:marTop w:val="0"/>
                                      <w:marBottom w:val="0"/>
                                      <w:divBdr>
                                        <w:top w:val="none" w:sz="0" w:space="0" w:color="auto"/>
                                        <w:left w:val="none" w:sz="0" w:space="0" w:color="auto"/>
                                        <w:bottom w:val="none" w:sz="0" w:space="0" w:color="auto"/>
                                        <w:right w:val="none" w:sz="0" w:space="0" w:color="auto"/>
                                      </w:divBdr>
                                      <w:divsChild>
                                        <w:div w:id="954407501">
                                          <w:marLeft w:val="0"/>
                                          <w:marRight w:val="0"/>
                                          <w:marTop w:val="0"/>
                                          <w:marBottom w:val="0"/>
                                          <w:divBdr>
                                            <w:top w:val="none" w:sz="0" w:space="0" w:color="auto"/>
                                            <w:left w:val="none" w:sz="0" w:space="0" w:color="auto"/>
                                            <w:bottom w:val="none" w:sz="0" w:space="0" w:color="auto"/>
                                            <w:right w:val="none" w:sz="0" w:space="0" w:color="auto"/>
                                          </w:divBdr>
                                        </w:div>
                                        <w:div w:id="206069073">
                                          <w:marLeft w:val="0"/>
                                          <w:marRight w:val="0"/>
                                          <w:marTop w:val="0"/>
                                          <w:marBottom w:val="0"/>
                                          <w:divBdr>
                                            <w:top w:val="none" w:sz="0" w:space="0" w:color="auto"/>
                                            <w:left w:val="none" w:sz="0" w:space="0" w:color="auto"/>
                                            <w:bottom w:val="none" w:sz="0" w:space="0" w:color="auto"/>
                                            <w:right w:val="none" w:sz="0" w:space="0" w:color="auto"/>
                                          </w:divBdr>
                                        </w:div>
                                      </w:divsChild>
                                    </w:div>
                                    <w:div w:id="793520651">
                                      <w:marLeft w:val="0"/>
                                      <w:marRight w:val="0"/>
                                      <w:marTop w:val="0"/>
                                      <w:marBottom w:val="0"/>
                                      <w:divBdr>
                                        <w:top w:val="none" w:sz="0" w:space="0" w:color="auto"/>
                                        <w:left w:val="none" w:sz="0" w:space="0" w:color="auto"/>
                                        <w:bottom w:val="none" w:sz="0" w:space="0" w:color="auto"/>
                                        <w:right w:val="none" w:sz="0" w:space="0" w:color="auto"/>
                                      </w:divBdr>
                                      <w:divsChild>
                                        <w:div w:id="1335955618">
                                          <w:marLeft w:val="0"/>
                                          <w:marRight w:val="0"/>
                                          <w:marTop w:val="0"/>
                                          <w:marBottom w:val="0"/>
                                          <w:divBdr>
                                            <w:top w:val="none" w:sz="0" w:space="0" w:color="auto"/>
                                            <w:left w:val="none" w:sz="0" w:space="0" w:color="auto"/>
                                            <w:bottom w:val="none" w:sz="0" w:space="0" w:color="auto"/>
                                            <w:right w:val="none" w:sz="0" w:space="0" w:color="auto"/>
                                          </w:divBdr>
                                        </w:div>
                                        <w:div w:id="6646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70243">
                                  <w:marLeft w:val="-225"/>
                                  <w:marRight w:val="-225"/>
                                  <w:marTop w:val="0"/>
                                  <w:marBottom w:val="0"/>
                                  <w:divBdr>
                                    <w:top w:val="none" w:sz="0" w:space="0" w:color="auto"/>
                                    <w:left w:val="none" w:sz="0" w:space="0" w:color="auto"/>
                                    <w:bottom w:val="none" w:sz="0" w:space="0" w:color="auto"/>
                                    <w:right w:val="none" w:sz="0" w:space="0" w:color="auto"/>
                                  </w:divBdr>
                                  <w:divsChild>
                                    <w:div w:id="286357516">
                                      <w:marLeft w:val="0"/>
                                      <w:marRight w:val="0"/>
                                      <w:marTop w:val="0"/>
                                      <w:marBottom w:val="0"/>
                                      <w:divBdr>
                                        <w:top w:val="none" w:sz="0" w:space="0" w:color="auto"/>
                                        <w:left w:val="none" w:sz="0" w:space="0" w:color="auto"/>
                                        <w:bottom w:val="none" w:sz="0" w:space="0" w:color="auto"/>
                                        <w:right w:val="none" w:sz="0" w:space="0" w:color="auto"/>
                                      </w:divBdr>
                                      <w:divsChild>
                                        <w:div w:id="67579895">
                                          <w:marLeft w:val="0"/>
                                          <w:marRight w:val="0"/>
                                          <w:marTop w:val="0"/>
                                          <w:marBottom w:val="0"/>
                                          <w:divBdr>
                                            <w:top w:val="none" w:sz="0" w:space="0" w:color="auto"/>
                                            <w:left w:val="none" w:sz="0" w:space="0" w:color="auto"/>
                                            <w:bottom w:val="none" w:sz="0" w:space="0" w:color="auto"/>
                                            <w:right w:val="none" w:sz="0" w:space="0" w:color="auto"/>
                                          </w:divBdr>
                                        </w:div>
                                        <w:div w:id="1011642129">
                                          <w:marLeft w:val="0"/>
                                          <w:marRight w:val="0"/>
                                          <w:marTop w:val="0"/>
                                          <w:marBottom w:val="0"/>
                                          <w:divBdr>
                                            <w:top w:val="none" w:sz="0" w:space="0" w:color="auto"/>
                                            <w:left w:val="none" w:sz="0" w:space="0" w:color="auto"/>
                                            <w:bottom w:val="none" w:sz="0" w:space="0" w:color="auto"/>
                                            <w:right w:val="none" w:sz="0" w:space="0" w:color="auto"/>
                                          </w:divBdr>
                                        </w:div>
                                      </w:divsChild>
                                    </w:div>
                                    <w:div w:id="2027779890">
                                      <w:marLeft w:val="0"/>
                                      <w:marRight w:val="0"/>
                                      <w:marTop w:val="0"/>
                                      <w:marBottom w:val="0"/>
                                      <w:divBdr>
                                        <w:top w:val="none" w:sz="0" w:space="0" w:color="auto"/>
                                        <w:left w:val="none" w:sz="0" w:space="0" w:color="auto"/>
                                        <w:bottom w:val="none" w:sz="0" w:space="0" w:color="auto"/>
                                        <w:right w:val="none" w:sz="0" w:space="0" w:color="auto"/>
                                      </w:divBdr>
                                      <w:divsChild>
                                        <w:div w:id="541525370">
                                          <w:marLeft w:val="0"/>
                                          <w:marRight w:val="0"/>
                                          <w:marTop w:val="0"/>
                                          <w:marBottom w:val="0"/>
                                          <w:divBdr>
                                            <w:top w:val="none" w:sz="0" w:space="0" w:color="auto"/>
                                            <w:left w:val="none" w:sz="0" w:space="0" w:color="auto"/>
                                            <w:bottom w:val="none" w:sz="0" w:space="0" w:color="auto"/>
                                            <w:right w:val="none" w:sz="0" w:space="0" w:color="auto"/>
                                          </w:divBdr>
                                        </w:div>
                                        <w:div w:id="3799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6327">
                                  <w:marLeft w:val="-225"/>
                                  <w:marRight w:val="-225"/>
                                  <w:marTop w:val="0"/>
                                  <w:marBottom w:val="0"/>
                                  <w:divBdr>
                                    <w:top w:val="none" w:sz="0" w:space="0" w:color="auto"/>
                                    <w:left w:val="none" w:sz="0" w:space="0" w:color="auto"/>
                                    <w:bottom w:val="none" w:sz="0" w:space="0" w:color="auto"/>
                                    <w:right w:val="none" w:sz="0" w:space="0" w:color="auto"/>
                                  </w:divBdr>
                                  <w:divsChild>
                                    <w:div w:id="2029482508">
                                      <w:marLeft w:val="0"/>
                                      <w:marRight w:val="0"/>
                                      <w:marTop w:val="0"/>
                                      <w:marBottom w:val="0"/>
                                      <w:divBdr>
                                        <w:top w:val="none" w:sz="0" w:space="0" w:color="auto"/>
                                        <w:left w:val="none" w:sz="0" w:space="0" w:color="auto"/>
                                        <w:bottom w:val="none" w:sz="0" w:space="0" w:color="auto"/>
                                        <w:right w:val="none" w:sz="0" w:space="0" w:color="auto"/>
                                      </w:divBdr>
                                      <w:divsChild>
                                        <w:div w:id="396781163">
                                          <w:marLeft w:val="0"/>
                                          <w:marRight w:val="0"/>
                                          <w:marTop w:val="0"/>
                                          <w:marBottom w:val="0"/>
                                          <w:divBdr>
                                            <w:top w:val="none" w:sz="0" w:space="0" w:color="auto"/>
                                            <w:left w:val="none" w:sz="0" w:space="0" w:color="auto"/>
                                            <w:bottom w:val="none" w:sz="0" w:space="0" w:color="auto"/>
                                            <w:right w:val="none" w:sz="0" w:space="0" w:color="auto"/>
                                          </w:divBdr>
                                        </w:div>
                                        <w:div w:id="1143813047">
                                          <w:marLeft w:val="0"/>
                                          <w:marRight w:val="0"/>
                                          <w:marTop w:val="0"/>
                                          <w:marBottom w:val="0"/>
                                          <w:divBdr>
                                            <w:top w:val="none" w:sz="0" w:space="0" w:color="auto"/>
                                            <w:left w:val="none" w:sz="0" w:space="0" w:color="auto"/>
                                            <w:bottom w:val="none" w:sz="0" w:space="0" w:color="auto"/>
                                            <w:right w:val="none" w:sz="0" w:space="0" w:color="auto"/>
                                          </w:divBdr>
                                        </w:div>
                                      </w:divsChild>
                                    </w:div>
                                    <w:div w:id="733309279">
                                      <w:marLeft w:val="0"/>
                                      <w:marRight w:val="0"/>
                                      <w:marTop w:val="0"/>
                                      <w:marBottom w:val="0"/>
                                      <w:divBdr>
                                        <w:top w:val="none" w:sz="0" w:space="0" w:color="auto"/>
                                        <w:left w:val="none" w:sz="0" w:space="0" w:color="auto"/>
                                        <w:bottom w:val="none" w:sz="0" w:space="0" w:color="auto"/>
                                        <w:right w:val="none" w:sz="0" w:space="0" w:color="auto"/>
                                      </w:divBdr>
                                      <w:divsChild>
                                        <w:div w:id="1392575698">
                                          <w:marLeft w:val="0"/>
                                          <w:marRight w:val="0"/>
                                          <w:marTop w:val="0"/>
                                          <w:marBottom w:val="0"/>
                                          <w:divBdr>
                                            <w:top w:val="none" w:sz="0" w:space="0" w:color="auto"/>
                                            <w:left w:val="none" w:sz="0" w:space="0" w:color="auto"/>
                                            <w:bottom w:val="none" w:sz="0" w:space="0" w:color="auto"/>
                                            <w:right w:val="none" w:sz="0" w:space="0" w:color="auto"/>
                                          </w:divBdr>
                                        </w:div>
                                        <w:div w:id="20318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9266">
                                  <w:marLeft w:val="-225"/>
                                  <w:marRight w:val="-225"/>
                                  <w:marTop w:val="0"/>
                                  <w:marBottom w:val="0"/>
                                  <w:divBdr>
                                    <w:top w:val="none" w:sz="0" w:space="0" w:color="auto"/>
                                    <w:left w:val="none" w:sz="0" w:space="0" w:color="auto"/>
                                    <w:bottom w:val="none" w:sz="0" w:space="0" w:color="auto"/>
                                    <w:right w:val="none" w:sz="0" w:space="0" w:color="auto"/>
                                  </w:divBdr>
                                  <w:divsChild>
                                    <w:div w:id="1020468405">
                                      <w:marLeft w:val="0"/>
                                      <w:marRight w:val="0"/>
                                      <w:marTop w:val="0"/>
                                      <w:marBottom w:val="0"/>
                                      <w:divBdr>
                                        <w:top w:val="none" w:sz="0" w:space="0" w:color="auto"/>
                                        <w:left w:val="none" w:sz="0" w:space="0" w:color="auto"/>
                                        <w:bottom w:val="none" w:sz="0" w:space="0" w:color="auto"/>
                                        <w:right w:val="none" w:sz="0" w:space="0" w:color="auto"/>
                                      </w:divBdr>
                                      <w:divsChild>
                                        <w:div w:id="1425034184">
                                          <w:marLeft w:val="0"/>
                                          <w:marRight w:val="0"/>
                                          <w:marTop w:val="0"/>
                                          <w:marBottom w:val="0"/>
                                          <w:divBdr>
                                            <w:top w:val="none" w:sz="0" w:space="0" w:color="auto"/>
                                            <w:left w:val="none" w:sz="0" w:space="0" w:color="auto"/>
                                            <w:bottom w:val="none" w:sz="0" w:space="0" w:color="auto"/>
                                            <w:right w:val="none" w:sz="0" w:space="0" w:color="auto"/>
                                          </w:divBdr>
                                        </w:div>
                                        <w:div w:id="1742561405">
                                          <w:marLeft w:val="0"/>
                                          <w:marRight w:val="0"/>
                                          <w:marTop w:val="0"/>
                                          <w:marBottom w:val="0"/>
                                          <w:divBdr>
                                            <w:top w:val="none" w:sz="0" w:space="0" w:color="auto"/>
                                            <w:left w:val="none" w:sz="0" w:space="0" w:color="auto"/>
                                            <w:bottom w:val="none" w:sz="0" w:space="0" w:color="auto"/>
                                            <w:right w:val="none" w:sz="0" w:space="0" w:color="auto"/>
                                          </w:divBdr>
                                        </w:div>
                                      </w:divsChild>
                                    </w:div>
                                    <w:div w:id="1692105801">
                                      <w:marLeft w:val="0"/>
                                      <w:marRight w:val="0"/>
                                      <w:marTop w:val="0"/>
                                      <w:marBottom w:val="0"/>
                                      <w:divBdr>
                                        <w:top w:val="none" w:sz="0" w:space="0" w:color="auto"/>
                                        <w:left w:val="none" w:sz="0" w:space="0" w:color="auto"/>
                                        <w:bottom w:val="none" w:sz="0" w:space="0" w:color="auto"/>
                                        <w:right w:val="none" w:sz="0" w:space="0" w:color="auto"/>
                                      </w:divBdr>
                                      <w:divsChild>
                                        <w:div w:id="1680691864">
                                          <w:marLeft w:val="0"/>
                                          <w:marRight w:val="0"/>
                                          <w:marTop w:val="0"/>
                                          <w:marBottom w:val="0"/>
                                          <w:divBdr>
                                            <w:top w:val="none" w:sz="0" w:space="0" w:color="auto"/>
                                            <w:left w:val="none" w:sz="0" w:space="0" w:color="auto"/>
                                            <w:bottom w:val="none" w:sz="0" w:space="0" w:color="auto"/>
                                            <w:right w:val="none" w:sz="0" w:space="0" w:color="auto"/>
                                          </w:divBdr>
                                        </w:div>
                                        <w:div w:id="92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1761">
                                  <w:marLeft w:val="-225"/>
                                  <w:marRight w:val="-225"/>
                                  <w:marTop w:val="0"/>
                                  <w:marBottom w:val="0"/>
                                  <w:divBdr>
                                    <w:top w:val="none" w:sz="0" w:space="0" w:color="auto"/>
                                    <w:left w:val="none" w:sz="0" w:space="0" w:color="auto"/>
                                    <w:bottom w:val="none" w:sz="0" w:space="0" w:color="auto"/>
                                    <w:right w:val="none" w:sz="0" w:space="0" w:color="auto"/>
                                  </w:divBdr>
                                  <w:divsChild>
                                    <w:div w:id="950622481">
                                      <w:marLeft w:val="0"/>
                                      <w:marRight w:val="0"/>
                                      <w:marTop w:val="0"/>
                                      <w:marBottom w:val="0"/>
                                      <w:divBdr>
                                        <w:top w:val="none" w:sz="0" w:space="0" w:color="auto"/>
                                        <w:left w:val="none" w:sz="0" w:space="0" w:color="auto"/>
                                        <w:bottom w:val="none" w:sz="0" w:space="0" w:color="auto"/>
                                        <w:right w:val="none" w:sz="0" w:space="0" w:color="auto"/>
                                      </w:divBdr>
                                      <w:divsChild>
                                        <w:div w:id="1167357241">
                                          <w:marLeft w:val="0"/>
                                          <w:marRight w:val="0"/>
                                          <w:marTop w:val="0"/>
                                          <w:marBottom w:val="0"/>
                                          <w:divBdr>
                                            <w:top w:val="none" w:sz="0" w:space="0" w:color="auto"/>
                                            <w:left w:val="none" w:sz="0" w:space="0" w:color="auto"/>
                                            <w:bottom w:val="none" w:sz="0" w:space="0" w:color="auto"/>
                                            <w:right w:val="none" w:sz="0" w:space="0" w:color="auto"/>
                                          </w:divBdr>
                                        </w:div>
                                        <w:div w:id="8816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4170">
                              <w:marLeft w:val="0"/>
                              <w:marRight w:val="0"/>
                              <w:marTop w:val="0"/>
                              <w:marBottom w:val="750"/>
                              <w:divBdr>
                                <w:top w:val="single" w:sz="6" w:space="8" w:color="E2E2E2"/>
                                <w:left w:val="none" w:sz="0" w:space="0" w:color="auto"/>
                                <w:bottom w:val="none" w:sz="0" w:space="0" w:color="auto"/>
                                <w:right w:val="none" w:sz="0" w:space="0" w:color="auto"/>
                              </w:divBdr>
                              <w:divsChild>
                                <w:div w:id="699430293">
                                  <w:marLeft w:val="-225"/>
                                  <w:marRight w:val="-225"/>
                                  <w:marTop w:val="0"/>
                                  <w:marBottom w:val="0"/>
                                  <w:divBdr>
                                    <w:top w:val="none" w:sz="0" w:space="0" w:color="auto"/>
                                    <w:left w:val="none" w:sz="0" w:space="0" w:color="auto"/>
                                    <w:bottom w:val="none" w:sz="0" w:space="0" w:color="auto"/>
                                    <w:right w:val="none" w:sz="0" w:space="0" w:color="auto"/>
                                  </w:divBdr>
                                  <w:divsChild>
                                    <w:div w:id="1628121278">
                                      <w:marLeft w:val="0"/>
                                      <w:marRight w:val="0"/>
                                      <w:marTop w:val="0"/>
                                      <w:marBottom w:val="0"/>
                                      <w:divBdr>
                                        <w:top w:val="none" w:sz="0" w:space="0" w:color="auto"/>
                                        <w:left w:val="none" w:sz="0" w:space="0" w:color="auto"/>
                                        <w:bottom w:val="none" w:sz="0" w:space="0" w:color="auto"/>
                                        <w:right w:val="none" w:sz="0" w:space="0" w:color="auto"/>
                                      </w:divBdr>
                                      <w:divsChild>
                                        <w:div w:id="572935795">
                                          <w:marLeft w:val="0"/>
                                          <w:marRight w:val="0"/>
                                          <w:marTop w:val="0"/>
                                          <w:marBottom w:val="0"/>
                                          <w:divBdr>
                                            <w:top w:val="none" w:sz="0" w:space="0" w:color="auto"/>
                                            <w:left w:val="none" w:sz="0" w:space="0" w:color="auto"/>
                                            <w:bottom w:val="none" w:sz="0" w:space="0" w:color="auto"/>
                                            <w:right w:val="none" w:sz="0" w:space="0" w:color="auto"/>
                                          </w:divBdr>
                                        </w:div>
                                        <w:div w:id="1050953659">
                                          <w:marLeft w:val="0"/>
                                          <w:marRight w:val="0"/>
                                          <w:marTop w:val="0"/>
                                          <w:marBottom w:val="0"/>
                                          <w:divBdr>
                                            <w:top w:val="none" w:sz="0" w:space="0" w:color="auto"/>
                                            <w:left w:val="none" w:sz="0" w:space="0" w:color="auto"/>
                                            <w:bottom w:val="none" w:sz="0" w:space="0" w:color="auto"/>
                                            <w:right w:val="none" w:sz="0" w:space="0" w:color="auto"/>
                                          </w:divBdr>
                                        </w:div>
                                      </w:divsChild>
                                    </w:div>
                                    <w:div w:id="1962833232">
                                      <w:marLeft w:val="0"/>
                                      <w:marRight w:val="0"/>
                                      <w:marTop w:val="0"/>
                                      <w:marBottom w:val="0"/>
                                      <w:divBdr>
                                        <w:top w:val="none" w:sz="0" w:space="0" w:color="auto"/>
                                        <w:left w:val="none" w:sz="0" w:space="0" w:color="auto"/>
                                        <w:bottom w:val="none" w:sz="0" w:space="0" w:color="auto"/>
                                        <w:right w:val="none" w:sz="0" w:space="0" w:color="auto"/>
                                      </w:divBdr>
                                      <w:divsChild>
                                        <w:div w:id="120224975">
                                          <w:marLeft w:val="0"/>
                                          <w:marRight w:val="0"/>
                                          <w:marTop w:val="0"/>
                                          <w:marBottom w:val="0"/>
                                          <w:divBdr>
                                            <w:top w:val="none" w:sz="0" w:space="0" w:color="auto"/>
                                            <w:left w:val="none" w:sz="0" w:space="0" w:color="auto"/>
                                            <w:bottom w:val="none" w:sz="0" w:space="0" w:color="auto"/>
                                            <w:right w:val="none" w:sz="0" w:space="0" w:color="auto"/>
                                          </w:divBdr>
                                        </w:div>
                                        <w:div w:id="9665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608">
                                  <w:marLeft w:val="-225"/>
                                  <w:marRight w:val="-225"/>
                                  <w:marTop w:val="0"/>
                                  <w:marBottom w:val="0"/>
                                  <w:divBdr>
                                    <w:top w:val="none" w:sz="0" w:space="0" w:color="auto"/>
                                    <w:left w:val="none" w:sz="0" w:space="0" w:color="auto"/>
                                    <w:bottom w:val="none" w:sz="0" w:space="0" w:color="auto"/>
                                    <w:right w:val="none" w:sz="0" w:space="0" w:color="auto"/>
                                  </w:divBdr>
                                  <w:divsChild>
                                    <w:div w:id="1206717269">
                                      <w:marLeft w:val="0"/>
                                      <w:marRight w:val="0"/>
                                      <w:marTop w:val="0"/>
                                      <w:marBottom w:val="0"/>
                                      <w:divBdr>
                                        <w:top w:val="none" w:sz="0" w:space="0" w:color="auto"/>
                                        <w:left w:val="none" w:sz="0" w:space="0" w:color="auto"/>
                                        <w:bottom w:val="none" w:sz="0" w:space="0" w:color="auto"/>
                                        <w:right w:val="none" w:sz="0" w:space="0" w:color="auto"/>
                                      </w:divBdr>
                                      <w:divsChild>
                                        <w:div w:id="213011236">
                                          <w:marLeft w:val="0"/>
                                          <w:marRight w:val="0"/>
                                          <w:marTop w:val="0"/>
                                          <w:marBottom w:val="0"/>
                                          <w:divBdr>
                                            <w:top w:val="none" w:sz="0" w:space="0" w:color="auto"/>
                                            <w:left w:val="none" w:sz="0" w:space="0" w:color="auto"/>
                                            <w:bottom w:val="none" w:sz="0" w:space="0" w:color="auto"/>
                                            <w:right w:val="none" w:sz="0" w:space="0" w:color="auto"/>
                                          </w:divBdr>
                                        </w:div>
                                        <w:div w:id="865293830">
                                          <w:marLeft w:val="0"/>
                                          <w:marRight w:val="0"/>
                                          <w:marTop w:val="0"/>
                                          <w:marBottom w:val="0"/>
                                          <w:divBdr>
                                            <w:top w:val="none" w:sz="0" w:space="0" w:color="auto"/>
                                            <w:left w:val="none" w:sz="0" w:space="0" w:color="auto"/>
                                            <w:bottom w:val="none" w:sz="0" w:space="0" w:color="auto"/>
                                            <w:right w:val="none" w:sz="0" w:space="0" w:color="auto"/>
                                          </w:divBdr>
                                        </w:div>
                                      </w:divsChild>
                                    </w:div>
                                    <w:div w:id="561715767">
                                      <w:marLeft w:val="0"/>
                                      <w:marRight w:val="0"/>
                                      <w:marTop w:val="0"/>
                                      <w:marBottom w:val="0"/>
                                      <w:divBdr>
                                        <w:top w:val="none" w:sz="0" w:space="0" w:color="auto"/>
                                        <w:left w:val="none" w:sz="0" w:space="0" w:color="auto"/>
                                        <w:bottom w:val="none" w:sz="0" w:space="0" w:color="auto"/>
                                        <w:right w:val="none" w:sz="0" w:space="0" w:color="auto"/>
                                      </w:divBdr>
                                      <w:divsChild>
                                        <w:div w:id="1412895467">
                                          <w:marLeft w:val="0"/>
                                          <w:marRight w:val="0"/>
                                          <w:marTop w:val="0"/>
                                          <w:marBottom w:val="0"/>
                                          <w:divBdr>
                                            <w:top w:val="none" w:sz="0" w:space="0" w:color="auto"/>
                                            <w:left w:val="none" w:sz="0" w:space="0" w:color="auto"/>
                                            <w:bottom w:val="none" w:sz="0" w:space="0" w:color="auto"/>
                                            <w:right w:val="none" w:sz="0" w:space="0" w:color="auto"/>
                                          </w:divBdr>
                                        </w:div>
                                        <w:div w:id="11516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6646">
                                  <w:marLeft w:val="-225"/>
                                  <w:marRight w:val="-225"/>
                                  <w:marTop w:val="0"/>
                                  <w:marBottom w:val="0"/>
                                  <w:divBdr>
                                    <w:top w:val="none" w:sz="0" w:space="0" w:color="auto"/>
                                    <w:left w:val="none" w:sz="0" w:space="0" w:color="auto"/>
                                    <w:bottom w:val="none" w:sz="0" w:space="0" w:color="auto"/>
                                    <w:right w:val="none" w:sz="0" w:space="0" w:color="auto"/>
                                  </w:divBdr>
                                  <w:divsChild>
                                    <w:div w:id="1917325301">
                                      <w:marLeft w:val="0"/>
                                      <w:marRight w:val="0"/>
                                      <w:marTop w:val="0"/>
                                      <w:marBottom w:val="0"/>
                                      <w:divBdr>
                                        <w:top w:val="none" w:sz="0" w:space="0" w:color="auto"/>
                                        <w:left w:val="none" w:sz="0" w:space="0" w:color="auto"/>
                                        <w:bottom w:val="none" w:sz="0" w:space="0" w:color="auto"/>
                                        <w:right w:val="none" w:sz="0" w:space="0" w:color="auto"/>
                                      </w:divBdr>
                                      <w:divsChild>
                                        <w:div w:id="1894997404">
                                          <w:marLeft w:val="0"/>
                                          <w:marRight w:val="0"/>
                                          <w:marTop w:val="0"/>
                                          <w:marBottom w:val="0"/>
                                          <w:divBdr>
                                            <w:top w:val="none" w:sz="0" w:space="0" w:color="auto"/>
                                            <w:left w:val="none" w:sz="0" w:space="0" w:color="auto"/>
                                            <w:bottom w:val="none" w:sz="0" w:space="0" w:color="auto"/>
                                            <w:right w:val="none" w:sz="0" w:space="0" w:color="auto"/>
                                          </w:divBdr>
                                        </w:div>
                                        <w:div w:id="1259874059">
                                          <w:marLeft w:val="0"/>
                                          <w:marRight w:val="0"/>
                                          <w:marTop w:val="0"/>
                                          <w:marBottom w:val="0"/>
                                          <w:divBdr>
                                            <w:top w:val="none" w:sz="0" w:space="0" w:color="auto"/>
                                            <w:left w:val="none" w:sz="0" w:space="0" w:color="auto"/>
                                            <w:bottom w:val="none" w:sz="0" w:space="0" w:color="auto"/>
                                            <w:right w:val="none" w:sz="0" w:space="0" w:color="auto"/>
                                          </w:divBdr>
                                        </w:div>
                                      </w:divsChild>
                                    </w:div>
                                    <w:div w:id="2027631981">
                                      <w:marLeft w:val="0"/>
                                      <w:marRight w:val="0"/>
                                      <w:marTop w:val="0"/>
                                      <w:marBottom w:val="0"/>
                                      <w:divBdr>
                                        <w:top w:val="none" w:sz="0" w:space="0" w:color="auto"/>
                                        <w:left w:val="none" w:sz="0" w:space="0" w:color="auto"/>
                                        <w:bottom w:val="none" w:sz="0" w:space="0" w:color="auto"/>
                                        <w:right w:val="none" w:sz="0" w:space="0" w:color="auto"/>
                                      </w:divBdr>
                                      <w:divsChild>
                                        <w:div w:id="1004824272">
                                          <w:marLeft w:val="0"/>
                                          <w:marRight w:val="0"/>
                                          <w:marTop w:val="0"/>
                                          <w:marBottom w:val="0"/>
                                          <w:divBdr>
                                            <w:top w:val="none" w:sz="0" w:space="0" w:color="auto"/>
                                            <w:left w:val="none" w:sz="0" w:space="0" w:color="auto"/>
                                            <w:bottom w:val="none" w:sz="0" w:space="0" w:color="auto"/>
                                            <w:right w:val="none" w:sz="0" w:space="0" w:color="auto"/>
                                          </w:divBdr>
                                        </w:div>
                                        <w:div w:id="14525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0575">
                                  <w:marLeft w:val="-225"/>
                                  <w:marRight w:val="-225"/>
                                  <w:marTop w:val="0"/>
                                  <w:marBottom w:val="0"/>
                                  <w:divBdr>
                                    <w:top w:val="none" w:sz="0" w:space="0" w:color="auto"/>
                                    <w:left w:val="none" w:sz="0" w:space="0" w:color="auto"/>
                                    <w:bottom w:val="none" w:sz="0" w:space="0" w:color="auto"/>
                                    <w:right w:val="none" w:sz="0" w:space="0" w:color="auto"/>
                                  </w:divBdr>
                                  <w:divsChild>
                                    <w:div w:id="1501775746">
                                      <w:marLeft w:val="0"/>
                                      <w:marRight w:val="0"/>
                                      <w:marTop w:val="0"/>
                                      <w:marBottom w:val="0"/>
                                      <w:divBdr>
                                        <w:top w:val="none" w:sz="0" w:space="0" w:color="auto"/>
                                        <w:left w:val="none" w:sz="0" w:space="0" w:color="auto"/>
                                        <w:bottom w:val="none" w:sz="0" w:space="0" w:color="auto"/>
                                        <w:right w:val="none" w:sz="0" w:space="0" w:color="auto"/>
                                      </w:divBdr>
                                      <w:divsChild>
                                        <w:div w:id="129976553">
                                          <w:marLeft w:val="0"/>
                                          <w:marRight w:val="0"/>
                                          <w:marTop w:val="0"/>
                                          <w:marBottom w:val="0"/>
                                          <w:divBdr>
                                            <w:top w:val="none" w:sz="0" w:space="0" w:color="auto"/>
                                            <w:left w:val="none" w:sz="0" w:space="0" w:color="auto"/>
                                            <w:bottom w:val="none" w:sz="0" w:space="0" w:color="auto"/>
                                            <w:right w:val="none" w:sz="0" w:space="0" w:color="auto"/>
                                          </w:divBdr>
                                        </w:div>
                                        <w:div w:id="8792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6381">
                              <w:marLeft w:val="0"/>
                              <w:marRight w:val="0"/>
                              <w:marTop w:val="0"/>
                              <w:marBottom w:val="750"/>
                              <w:divBdr>
                                <w:top w:val="single" w:sz="6" w:space="8" w:color="E2E2E2"/>
                                <w:left w:val="none" w:sz="0" w:space="0" w:color="auto"/>
                                <w:bottom w:val="none" w:sz="0" w:space="0" w:color="auto"/>
                                <w:right w:val="none" w:sz="0" w:space="0" w:color="auto"/>
                              </w:divBdr>
                              <w:divsChild>
                                <w:div w:id="1063529856">
                                  <w:marLeft w:val="-225"/>
                                  <w:marRight w:val="-225"/>
                                  <w:marTop w:val="0"/>
                                  <w:marBottom w:val="0"/>
                                  <w:divBdr>
                                    <w:top w:val="none" w:sz="0" w:space="0" w:color="auto"/>
                                    <w:left w:val="none" w:sz="0" w:space="0" w:color="auto"/>
                                    <w:bottom w:val="none" w:sz="0" w:space="0" w:color="auto"/>
                                    <w:right w:val="none" w:sz="0" w:space="0" w:color="auto"/>
                                  </w:divBdr>
                                  <w:divsChild>
                                    <w:div w:id="2003582885">
                                      <w:marLeft w:val="0"/>
                                      <w:marRight w:val="0"/>
                                      <w:marTop w:val="0"/>
                                      <w:marBottom w:val="0"/>
                                      <w:divBdr>
                                        <w:top w:val="none" w:sz="0" w:space="0" w:color="auto"/>
                                        <w:left w:val="none" w:sz="0" w:space="0" w:color="auto"/>
                                        <w:bottom w:val="none" w:sz="0" w:space="0" w:color="auto"/>
                                        <w:right w:val="none" w:sz="0" w:space="0" w:color="auto"/>
                                      </w:divBdr>
                                      <w:divsChild>
                                        <w:div w:id="1452431556">
                                          <w:marLeft w:val="0"/>
                                          <w:marRight w:val="0"/>
                                          <w:marTop w:val="0"/>
                                          <w:marBottom w:val="0"/>
                                          <w:divBdr>
                                            <w:top w:val="none" w:sz="0" w:space="0" w:color="auto"/>
                                            <w:left w:val="none" w:sz="0" w:space="0" w:color="auto"/>
                                            <w:bottom w:val="none" w:sz="0" w:space="0" w:color="auto"/>
                                            <w:right w:val="none" w:sz="0" w:space="0" w:color="auto"/>
                                          </w:divBdr>
                                        </w:div>
                                        <w:div w:id="1894804157">
                                          <w:marLeft w:val="0"/>
                                          <w:marRight w:val="0"/>
                                          <w:marTop w:val="0"/>
                                          <w:marBottom w:val="0"/>
                                          <w:divBdr>
                                            <w:top w:val="none" w:sz="0" w:space="0" w:color="auto"/>
                                            <w:left w:val="none" w:sz="0" w:space="0" w:color="auto"/>
                                            <w:bottom w:val="none" w:sz="0" w:space="0" w:color="auto"/>
                                            <w:right w:val="none" w:sz="0" w:space="0" w:color="auto"/>
                                          </w:divBdr>
                                        </w:div>
                                      </w:divsChild>
                                    </w:div>
                                    <w:div w:id="1019047008">
                                      <w:marLeft w:val="0"/>
                                      <w:marRight w:val="0"/>
                                      <w:marTop w:val="0"/>
                                      <w:marBottom w:val="0"/>
                                      <w:divBdr>
                                        <w:top w:val="none" w:sz="0" w:space="0" w:color="auto"/>
                                        <w:left w:val="none" w:sz="0" w:space="0" w:color="auto"/>
                                        <w:bottom w:val="none" w:sz="0" w:space="0" w:color="auto"/>
                                        <w:right w:val="none" w:sz="0" w:space="0" w:color="auto"/>
                                      </w:divBdr>
                                      <w:divsChild>
                                        <w:div w:id="1179076782">
                                          <w:marLeft w:val="0"/>
                                          <w:marRight w:val="0"/>
                                          <w:marTop w:val="0"/>
                                          <w:marBottom w:val="0"/>
                                          <w:divBdr>
                                            <w:top w:val="none" w:sz="0" w:space="0" w:color="auto"/>
                                            <w:left w:val="none" w:sz="0" w:space="0" w:color="auto"/>
                                            <w:bottom w:val="none" w:sz="0" w:space="0" w:color="auto"/>
                                            <w:right w:val="none" w:sz="0" w:space="0" w:color="auto"/>
                                          </w:divBdr>
                                        </w:div>
                                        <w:div w:id="17017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986">
                                  <w:marLeft w:val="-225"/>
                                  <w:marRight w:val="-225"/>
                                  <w:marTop w:val="0"/>
                                  <w:marBottom w:val="0"/>
                                  <w:divBdr>
                                    <w:top w:val="none" w:sz="0" w:space="0" w:color="auto"/>
                                    <w:left w:val="none" w:sz="0" w:space="0" w:color="auto"/>
                                    <w:bottom w:val="none" w:sz="0" w:space="0" w:color="auto"/>
                                    <w:right w:val="none" w:sz="0" w:space="0" w:color="auto"/>
                                  </w:divBdr>
                                  <w:divsChild>
                                    <w:div w:id="1220744953">
                                      <w:marLeft w:val="0"/>
                                      <w:marRight w:val="0"/>
                                      <w:marTop w:val="0"/>
                                      <w:marBottom w:val="0"/>
                                      <w:divBdr>
                                        <w:top w:val="none" w:sz="0" w:space="0" w:color="auto"/>
                                        <w:left w:val="none" w:sz="0" w:space="0" w:color="auto"/>
                                        <w:bottom w:val="none" w:sz="0" w:space="0" w:color="auto"/>
                                        <w:right w:val="none" w:sz="0" w:space="0" w:color="auto"/>
                                      </w:divBdr>
                                      <w:divsChild>
                                        <w:div w:id="512570172">
                                          <w:marLeft w:val="0"/>
                                          <w:marRight w:val="0"/>
                                          <w:marTop w:val="0"/>
                                          <w:marBottom w:val="0"/>
                                          <w:divBdr>
                                            <w:top w:val="none" w:sz="0" w:space="0" w:color="auto"/>
                                            <w:left w:val="none" w:sz="0" w:space="0" w:color="auto"/>
                                            <w:bottom w:val="none" w:sz="0" w:space="0" w:color="auto"/>
                                            <w:right w:val="none" w:sz="0" w:space="0" w:color="auto"/>
                                          </w:divBdr>
                                        </w:div>
                                        <w:div w:id="3052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0049">
                              <w:marLeft w:val="0"/>
                              <w:marRight w:val="0"/>
                              <w:marTop w:val="0"/>
                              <w:marBottom w:val="750"/>
                              <w:divBdr>
                                <w:top w:val="single" w:sz="6" w:space="8" w:color="E2E2E2"/>
                                <w:left w:val="none" w:sz="0" w:space="0" w:color="auto"/>
                                <w:bottom w:val="none" w:sz="0" w:space="0" w:color="auto"/>
                                <w:right w:val="none" w:sz="0" w:space="0" w:color="auto"/>
                              </w:divBdr>
                              <w:divsChild>
                                <w:div w:id="1640064894">
                                  <w:marLeft w:val="-225"/>
                                  <w:marRight w:val="-225"/>
                                  <w:marTop w:val="0"/>
                                  <w:marBottom w:val="0"/>
                                  <w:divBdr>
                                    <w:top w:val="none" w:sz="0" w:space="0" w:color="auto"/>
                                    <w:left w:val="none" w:sz="0" w:space="0" w:color="auto"/>
                                    <w:bottom w:val="none" w:sz="0" w:space="0" w:color="auto"/>
                                    <w:right w:val="none" w:sz="0" w:space="0" w:color="auto"/>
                                  </w:divBdr>
                                  <w:divsChild>
                                    <w:div w:id="2106462243">
                                      <w:marLeft w:val="0"/>
                                      <w:marRight w:val="0"/>
                                      <w:marTop w:val="0"/>
                                      <w:marBottom w:val="0"/>
                                      <w:divBdr>
                                        <w:top w:val="none" w:sz="0" w:space="0" w:color="auto"/>
                                        <w:left w:val="none" w:sz="0" w:space="0" w:color="auto"/>
                                        <w:bottom w:val="none" w:sz="0" w:space="0" w:color="auto"/>
                                        <w:right w:val="none" w:sz="0" w:space="0" w:color="auto"/>
                                      </w:divBdr>
                                      <w:divsChild>
                                        <w:div w:id="674842853">
                                          <w:marLeft w:val="0"/>
                                          <w:marRight w:val="0"/>
                                          <w:marTop w:val="0"/>
                                          <w:marBottom w:val="0"/>
                                          <w:divBdr>
                                            <w:top w:val="none" w:sz="0" w:space="0" w:color="auto"/>
                                            <w:left w:val="none" w:sz="0" w:space="0" w:color="auto"/>
                                            <w:bottom w:val="none" w:sz="0" w:space="0" w:color="auto"/>
                                            <w:right w:val="none" w:sz="0" w:space="0" w:color="auto"/>
                                          </w:divBdr>
                                        </w:div>
                                        <w:div w:id="680741486">
                                          <w:marLeft w:val="0"/>
                                          <w:marRight w:val="0"/>
                                          <w:marTop w:val="0"/>
                                          <w:marBottom w:val="0"/>
                                          <w:divBdr>
                                            <w:top w:val="none" w:sz="0" w:space="0" w:color="auto"/>
                                            <w:left w:val="none" w:sz="0" w:space="0" w:color="auto"/>
                                            <w:bottom w:val="none" w:sz="0" w:space="0" w:color="auto"/>
                                            <w:right w:val="none" w:sz="0" w:space="0" w:color="auto"/>
                                          </w:divBdr>
                                        </w:div>
                                      </w:divsChild>
                                    </w:div>
                                    <w:div w:id="1887252362">
                                      <w:marLeft w:val="0"/>
                                      <w:marRight w:val="0"/>
                                      <w:marTop w:val="0"/>
                                      <w:marBottom w:val="0"/>
                                      <w:divBdr>
                                        <w:top w:val="none" w:sz="0" w:space="0" w:color="auto"/>
                                        <w:left w:val="none" w:sz="0" w:space="0" w:color="auto"/>
                                        <w:bottom w:val="none" w:sz="0" w:space="0" w:color="auto"/>
                                        <w:right w:val="none" w:sz="0" w:space="0" w:color="auto"/>
                                      </w:divBdr>
                                      <w:divsChild>
                                        <w:div w:id="506604913">
                                          <w:marLeft w:val="0"/>
                                          <w:marRight w:val="0"/>
                                          <w:marTop w:val="0"/>
                                          <w:marBottom w:val="0"/>
                                          <w:divBdr>
                                            <w:top w:val="none" w:sz="0" w:space="0" w:color="auto"/>
                                            <w:left w:val="none" w:sz="0" w:space="0" w:color="auto"/>
                                            <w:bottom w:val="none" w:sz="0" w:space="0" w:color="auto"/>
                                            <w:right w:val="none" w:sz="0" w:space="0" w:color="auto"/>
                                          </w:divBdr>
                                        </w:div>
                                        <w:div w:id="16183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4452">
                                  <w:marLeft w:val="-225"/>
                                  <w:marRight w:val="-225"/>
                                  <w:marTop w:val="0"/>
                                  <w:marBottom w:val="0"/>
                                  <w:divBdr>
                                    <w:top w:val="none" w:sz="0" w:space="0" w:color="auto"/>
                                    <w:left w:val="none" w:sz="0" w:space="0" w:color="auto"/>
                                    <w:bottom w:val="none" w:sz="0" w:space="0" w:color="auto"/>
                                    <w:right w:val="none" w:sz="0" w:space="0" w:color="auto"/>
                                  </w:divBdr>
                                  <w:divsChild>
                                    <w:div w:id="2049991110">
                                      <w:marLeft w:val="0"/>
                                      <w:marRight w:val="0"/>
                                      <w:marTop w:val="0"/>
                                      <w:marBottom w:val="0"/>
                                      <w:divBdr>
                                        <w:top w:val="none" w:sz="0" w:space="0" w:color="auto"/>
                                        <w:left w:val="none" w:sz="0" w:space="0" w:color="auto"/>
                                        <w:bottom w:val="none" w:sz="0" w:space="0" w:color="auto"/>
                                        <w:right w:val="none" w:sz="0" w:space="0" w:color="auto"/>
                                      </w:divBdr>
                                      <w:divsChild>
                                        <w:div w:id="79648291">
                                          <w:marLeft w:val="0"/>
                                          <w:marRight w:val="0"/>
                                          <w:marTop w:val="0"/>
                                          <w:marBottom w:val="0"/>
                                          <w:divBdr>
                                            <w:top w:val="none" w:sz="0" w:space="0" w:color="auto"/>
                                            <w:left w:val="none" w:sz="0" w:space="0" w:color="auto"/>
                                            <w:bottom w:val="none" w:sz="0" w:space="0" w:color="auto"/>
                                            <w:right w:val="none" w:sz="0" w:space="0" w:color="auto"/>
                                          </w:divBdr>
                                        </w:div>
                                        <w:div w:id="5965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018487">
          <w:marLeft w:val="0"/>
          <w:marRight w:val="0"/>
          <w:marTop w:val="0"/>
          <w:marBottom w:val="0"/>
          <w:divBdr>
            <w:top w:val="none" w:sz="0" w:space="0" w:color="auto"/>
            <w:left w:val="none" w:sz="0" w:space="0" w:color="auto"/>
            <w:bottom w:val="none" w:sz="0" w:space="0" w:color="auto"/>
            <w:right w:val="none" w:sz="0" w:space="0" w:color="auto"/>
          </w:divBdr>
          <w:divsChild>
            <w:div w:id="1796370192">
              <w:marLeft w:val="0"/>
              <w:marRight w:val="0"/>
              <w:marTop w:val="0"/>
              <w:marBottom w:val="0"/>
              <w:divBdr>
                <w:top w:val="none" w:sz="0" w:space="0" w:color="auto"/>
                <w:left w:val="none" w:sz="0" w:space="0" w:color="auto"/>
                <w:bottom w:val="none" w:sz="0" w:space="0" w:color="auto"/>
                <w:right w:val="none" w:sz="0" w:space="0" w:color="auto"/>
              </w:divBdr>
              <w:divsChild>
                <w:div w:id="945307081">
                  <w:marLeft w:val="0"/>
                  <w:marRight w:val="0"/>
                  <w:marTop w:val="0"/>
                  <w:marBottom w:val="0"/>
                  <w:divBdr>
                    <w:top w:val="none" w:sz="0" w:space="0" w:color="auto"/>
                    <w:left w:val="none" w:sz="0" w:space="0" w:color="auto"/>
                    <w:bottom w:val="none" w:sz="0" w:space="0" w:color="auto"/>
                    <w:right w:val="none" w:sz="0" w:space="0" w:color="auto"/>
                  </w:divBdr>
                  <w:divsChild>
                    <w:div w:id="1406301013">
                      <w:marLeft w:val="0"/>
                      <w:marRight w:val="0"/>
                      <w:marTop w:val="0"/>
                      <w:marBottom w:val="0"/>
                      <w:divBdr>
                        <w:top w:val="none" w:sz="0" w:space="0" w:color="auto"/>
                        <w:left w:val="none" w:sz="0" w:space="0" w:color="auto"/>
                        <w:bottom w:val="none" w:sz="0" w:space="0" w:color="auto"/>
                        <w:right w:val="none" w:sz="0" w:space="0" w:color="auto"/>
                      </w:divBdr>
                      <w:divsChild>
                        <w:div w:id="1596790541">
                          <w:marLeft w:val="0"/>
                          <w:marRight w:val="0"/>
                          <w:marTop w:val="0"/>
                          <w:marBottom w:val="0"/>
                          <w:divBdr>
                            <w:top w:val="none" w:sz="0" w:space="0" w:color="auto"/>
                            <w:left w:val="none" w:sz="0" w:space="0" w:color="auto"/>
                            <w:bottom w:val="none" w:sz="0" w:space="0" w:color="auto"/>
                            <w:right w:val="none" w:sz="0" w:space="0" w:color="auto"/>
                          </w:divBdr>
                          <w:divsChild>
                            <w:div w:id="716785568">
                              <w:marLeft w:val="0"/>
                              <w:marRight w:val="0"/>
                              <w:marTop w:val="0"/>
                              <w:marBottom w:val="0"/>
                              <w:divBdr>
                                <w:top w:val="none" w:sz="0" w:space="0" w:color="auto"/>
                                <w:left w:val="none" w:sz="0" w:space="0" w:color="auto"/>
                                <w:bottom w:val="none" w:sz="0" w:space="0" w:color="auto"/>
                                <w:right w:val="none" w:sz="0" w:space="0" w:color="auto"/>
                              </w:divBdr>
                              <w:divsChild>
                                <w:div w:id="190075744">
                                  <w:marLeft w:val="0"/>
                                  <w:marRight w:val="0"/>
                                  <w:marTop w:val="0"/>
                                  <w:marBottom w:val="0"/>
                                  <w:divBdr>
                                    <w:top w:val="none" w:sz="0" w:space="0" w:color="auto"/>
                                    <w:left w:val="none" w:sz="0" w:space="0" w:color="auto"/>
                                    <w:bottom w:val="none" w:sz="0" w:space="0" w:color="auto"/>
                                    <w:right w:val="none" w:sz="0" w:space="0" w:color="auto"/>
                                  </w:divBdr>
                                </w:div>
                                <w:div w:id="664094274">
                                  <w:marLeft w:val="0"/>
                                  <w:marRight w:val="0"/>
                                  <w:marTop w:val="0"/>
                                  <w:marBottom w:val="0"/>
                                  <w:divBdr>
                                    <w:top w:val="none" w:sz="0" w:space="0" w:color="auto"/>
                                    <w:left w:val="none" w:sz="0" w:space="0" w:color="auto"/>
                                    <w:bottom w:val="none" w:sz="0" w:space="0" w:color="auto"/>
                                    <w:right w:val="none" w:sz="0" w:space="0" w:color="auto"/>
                                  </w:divBdr>
                                </w:div>
                                <w:div w:id="365184700">
                                  <w:marLeft w:val="-225"/>
                                  <w:marRight w:val="-225"/>
                                  <w:marTop w:val="0"/>
                                  <w:marBottom w:val="0"/>
                                  <w:divBdr>
                                    <w:top w:val="none" w:sz="0" w:space="0" w:color="auto"/>
                                    <w:left w:val="none" w:sz="0" w:space="0" w:color="auto"/>
                                    <w:bottom w:val="none" w:sz="0" w:space="0" w:color="auto"/>
                                    <w:right w:val="none" w:sz="0" w:space="0" w:color="auto"/>
                                  </w:divBdr>
                                  <w:divsChild>
                                    <w:div w:id="229192108">
                                      <w:marLeft w:val="-15"/>
                                      <w:marRight w:val="-15"/>
                                      <w:marTop w:val="0"/>
                                      <w:marBottom w:val="0"/>
                                      <w:divBdr>
                                        <w:top w:val="none" w:sz="0" w:space="0" w:color="auto"/>
                                        <w:left w:val="none" w:sz="0" w:space="0" w:color="auto"/>
                                        <w:bottom w:val="none" w:sz="0" w:space="0" w:color="auto"/>
                                        <w:right w:val="none" w:sz="0" w:space="0" w:color="auto"/>
                                      </w:divBdr>
                                      <w:divsChild>
                                        <w:div w:id="832529098">
                                          <w:marLeft w:val="0"/>
                                          <w:marRight w:val="0"/>
                                          <w:marTop w:val="0"/>
                                          <w:marBottom w:val="0"/>
                                          <w:divBdr>
                                            <w:top w:val="none" w:sz="0" w:space="0" w:color="auto"/>
                                            <w:left w:val="none" w:sz="0" w:space="0" w:color="auto"/>
                                            <w:bottom w:val="none" w:sz="0" w:space="0" w:color="auto"/>
                                            <w:right w:val="none" w:sz="0" w:space="0" w:color="auto"/>
                                          </w:divBdr>
                                          <w:divsChild>
                                            <w:div w:id="1557544352">
                                              <w:marLeft w:val="0"/>
                                              <w:marRight w:val="0"/>
                                              <w:marTop w:val="0"/>
                                              <w:marBottom w:val="0"/>
                                              <w:divBdr>
                                                <w:top w:val="none" w:sz="0" w:space="0" w:color="auto"/>
                                                <w:left w:val="none" w:sz="0" w:space="0" w:color="auto"/>
                                                <w:bottom w:val="none" w:sz="0" w:space="0" w:color="auto"/>
                                                <w:right w:val="none" w:sz="0" w:space="0" w:color="auto"/>
                                              </w:divBdr>
                                            </w:div>
                                            <w:div w:id="773742661">
                                              <w:marLeft w:val="0"/>
                                              <w:marRight w:val="0"/>
                                              <w:marTop w:val="0"/>
                                              <w:marBottom w:val="0"/>
                                              <w:divBdr>
                                                <w:top w:val="none" w:sz="0" w:space="0" w:color="auto"/>
                                                <w:left w:val="none" w:sz="0" w:space="0" w:color="auto"/>
                                                <w:bottom w:val="none" w:sz="0" w:space="0" w:color="auto"/>
                                                <w:right w:val="none" w:sz="0" w:space="0" w:color="auto"/>
                                              </w:divBdr>
                                            </w:div>
                                            <w:div w:id="1744646153">
                                              <w:marLeft w:val="0"/>
                                              <w:marRight w:val="0"/>
                                              <w:marTop w:val="0"/>
                                              <w:marBottom w:val="0"/>
                                              <w:divBdr>
                                                <w:top w:val="none" w:sz="0" w:space="0" w:color="auto"/>
                                                <w:left w:val="none" w:sz="0" w:space="0" w:color="auto"/>
                                                <w:bottom w:val="none" w:sz="0" w:space="0" w:color="auto"/>
                                                <w:right w:val="none" w:sz="0" w:space="0" w:color="auto"/>
                                              </w:divBdr>
                                            </w:div>
                                            <w:div w:id="15268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687">
                                      <w:marLeft w:val="-15"/>
                                      <w:marRight w:val="-15"/>
                                      <w:marTop w:val="0"/>
                                      <w:marBottom w:val="0"/>
                                      <w:divBdr>
                                        <w:top w:val="none" w:sz="0" w:space="0" w:color="auto"/>
                                        <w:left w:val="none" w:sz="0" w:space="0" w:color="auto"/>
                                        <w:bottom w:val="none" w:sz="0" w:space="0" w:color="auto"/>
                                        <w:right w:val="none" w:sz="0" w:space="0" w:color="auto"/>
                                      </w:divBdr>
                                      <w:divsChild>
                                        <w:div w:id="1416323195">
                                          <w:marLeft w:val="0"/>
                                          <w:marRight w:val="0"/>
                                          <w:marTop w:val="0"/>
                                          <w:marBottom w:val="0"/>
                                          <w:divBdr>
                                            <w:top w:val="none" w:sz="0" w:space="0" w:color="auto"/>
                                            <w:left w:val="none" w:sz="0" w:space="0" w:color="auto"/>
                                            <w:bottom w:val="none" w:sz="0" w:space="0" w:color="auto"/>
                                            <w:right w:val="none" w:sz="0" w:space="0" w:color="auto"/>
                                          </w:divBdr>
                                          <w:divsChild>
                                            <w:div w:id="734864780">
                                              <w:marLeft w:val="0"/>
                                              <w:marRight w:val="0"/>
                                              <w:marTop w:val="0"/>
                                              <w:marBottom w:val="0"/>
                                              <w:divBdr>
                                                <w:top w:val="none" w:sz="0" w:space="0" w:color="auto"/>
                                                <w:left w:val="none" w:sz="0" w:space="0" w:color="auto"/>
                                                <w:bottom w:val="none" w:sz="0" w:space="0" w:color="auto"/>
                                                <w:right w:val="none" w:sz="0" w:space="0" w:color="auto"/>
                                              </w:divBdr>
                                            </w:div>
                                            <w:div w:id="1870146430">
                                              <w:marLeft w:val="0"/>
                                              <w:marRight w:val="0"/>
                                              <w:marTop w:val="0"/>
                                              <w:marBottom w:val="0"/>
                                              <w:divBdr>
                                                <w:top w:val="none" w:sz="0" w:space="0" w:color="auto"/>
                                                <w:left w:val="none" w:sz="0" w:space="0" w:color="auto"/>
                                                <w:bottom w:val="none" w:sz="0" w:space="0" w:color="auto"/>
                                                <w:right w:val="none" w:sz="0" w:space="0" w:color="auto"/>
                                              </w:divBdr>
                                            </w:div>
                                            <w:div w:id="449587945">
                                              <w:marLeft w:val="0"/>
                                              <w:marRight w:val="0"/>
                                              <w:marTop w:val="0"/>
                                              <w:marBottom w:val="0"/>
                                              <w:divBdr>
                                                <w:top w:val="none" w:sz="0" w:space="0" w:color="auto"/>
                                                <w:left w:val="none" w:sz="0" w:space="0" w:color="auto"/>
                                                <w:bottom w:val="none" w:sz="0" w:space="0" w:color="auto"/>
                                                <w:right w:val="none" w:sz="0" w:space="0" w:color="auto"/>
                                              </w:divBdr>
                                            </w:div>
                                            <w:div w:id="13771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9123">
                                      <w:marLeft w:val="-15"/>
                                      <w:marRight w:val="-15"/>
                                      <w:marTop w:val="0"/>
                                      <w:marBottom w:val="0"/>
                                      <w:divBdr>
                                        <w:top w:val="none" w:sz="0" w:space="0" w:color="auto"/>
                                        <w:left w:val="none" w:sz="0" w:space="0" w:color="auto"/>
                                        <w:bottom w:val="none" w:sz="0" w:space="0" w:color="auto"/>
                                        <w:right w:val="none" w:sz="0" w:space="0" w:color="auto"/>
                                      </w:divBdr>
                                      <w:divsChild>
                                        <w:div w:id="1099520778">
                                          <w:marLeft w:val="0"/>
                                          <w:marRight w:val="0"/>
                                          <w:marTop w:val="0"/>
                                          <w:marBottom w:val="0"/>
                                          <w:divBdr>
                                            <w:top w:val="none" w:sz="0" w:space="0" w:color="auto"/>
                                            <w:left w:val="none" w:sz="0" w:space="0" w:color="auto"/>
                                            <w:bottom w:val="none" w:sz="0" w:space="0" w:color="auto"/>
                                            <w:right w:val="none" w:sz="0" w:space="0" w:color="auto"/>
                                          </w:divBdr>
                                          <w:divsChild>
                                            <w:div w:id="1709836587">
                                              <w:marLeft w:val="0"/>
                                              <w:marRight w:val="0"/>
                                              <w:marTop w:val="0"/>
                                              <w:marBottom w:val="0"/>
                                              <w:divBdr>
                                                <w:top w:val="none" w:sz="0" w:space="0" w:color="auto"/>
                                                <w:left w:val="none" w:sz="0" w:space="0" w:color="auto"/>
                                                <w:bottom w:val="none" w:sz="0" w:space="0" w:color="auto"/>
                                                <w:right w:val="none" w:sz="0" w:space="0" w:color="auto"/>
                                              </w:divBdr>
                                            </w:div>
                                            <w:div w:id="1175879190">
                                              <w:marLeft w:val="0"/>
                                              <w:marRight w:val="0"/>
                                              <w:marTop w:val="0"/>
                                              <w:marBottom w:val="0"/>
                                              <w:divBdr>
                                                <w:top w:val="none" w:sz="0" w:space="0" w:color="auto"/>
                                                <w:left w:val="none" w:sz="0" w:space="0" w:color="auto"/>
                                                <w:bottom w:val="none" w:sz="0" w:space="0" w:color="auto"/>
                                                <w:right w:val="none" w:sz="0" w:space="0" w:color="auto"/>
                                              </w:divBdr>
                                            </w:div>
                                            <w:div w:id="799691138">
                                              <w:marLeft w:val="0"/>
                                              <w:marRight w:val="0"/>
                                              <w:marTop w:val="0"/>
                                              <w:marBottom w:val="0"/>
                                              <w:divBdr>
                                                <w:top w:val="none" w:sz="0" w:space="0" w:color="auto"/>
                                                <w:left w:val="none" w:sz="0" w:space="0" w:color="auto"/>
                                                <w:bottom w:val="none" w:sz="0" w:space="0" w:color="auto"/>
                                                <w:right w:val="none" w:sz="0" w:space="0" w:color="auto"/>
                                              </w:divBdr>
                                            </w:div>
                                            <w:div w:id="2765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402256">
      <w:bodyDiv w:val="1"/>
      <w:marLeft w:val="0"/>
      <w:marRight w:val="0"/>
      <w:marTop w:val="0"/>
      <w:marBottom w:val="0"/>
      <w:divBdr>
        <w:top w:val="none" w:sz="0" w:space="0" w:color="auto"/>
        <w:left w:val="none" w:sz="0" w:space="0" w:color="auto"/>
        <w:bottom w:val="none" w:sz="0" w:space="0" w:color="auto"/>
        <w:right w:val="none" w:sz="0" w:space="0" w:color="auto"/>
      </w:divBdr>
      <w:divsChild>
        <w:div w:id="373892944">
          <w:marLeft w:val="0"/>
          <w:marRight w:val="0"/>
          <w:marTop w:val="0"/>
          <w:marBottom w:val="480"/>
          <w:divBdr>
            <w:top w:val="none" w:sz="0" w:space="0" w:color="auto"/>
            <w:left w:val="none" w:sz="0" w:space="0" w:color="auto"/>
            <w:bottom w:val="none" w:sz="0" w:space="0" w:color="auto"/>
            <w:right w:val="none" w:sz="0" w:space="0" w:color="auto"/>
          </w:divBdr>
        </w:div>
        <w:div w:id="520053170">
          <w:marLeft w:val="0"/>
          <w:marRight w:val="0"/>
          <w:marTop w:val="0"/>
          <w:marBottom w:val="480"/>
          <w:divBdr>
            <w:top w:val="none" w:sz="0" w:space="0" w:color="auto"/>
            <w:left w:val="none" w:sz="0" w:space="0" w:color="auto"/>
            <w:bottom w:val="none" w:sz="0" w:space="0" w:color="auto"/>
            <w:right w:val="none" w:sz="0" w:space="0" w:color="auto"/>
          </w:divBdr>
          <w:divsChild>
            <w:div w:id="518324662">
              <w:marLeft w:val="0"/>
              <w:marRight w:val="0"/>
              <w:marTop w:val="100"/>
              <w:marBottom w:val="100"/>
              <w:divBdr>
                <w:top w:val="none" w:sz="0" w:space="0" w:color="auto"/>
                <w:left w:val="none" w:sz="0" w:space="0" w:color="auto"/>
                <w:bottom w:val="none" w:sz="0" w:space="0" w:color="auto"/>
                <w:right w:val="none" w:sz="0" w:space="0" w:color="auto"/>
              </w:divBdr>
              <w:divsChild>
                <w:div w:id="15327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5905">
      <w:bodyDiv w:val="1"/>
      <w:marLeft w:val="0"/>
      <w:marRight w:val="0"/>
      <w:marTop w:val="0"/>
      <w:marBottom w:val="0"/>
      <w:divBdr>
        <w:top w:val="none" w:sz="0" w:space="0" w:color="auto"/>
        <w:left w:val="none" w:sz="0" w:space="0" w:color="auto"/>
        <w:bottom w:val="none" w:sz="0" w:space="0" w:color="auto"/>
        <w:right w:val="none" w:sz="0" w:space="0" w:color="auto"/>
      </w:divBdr>
      <w:divsChild>
        <w:div w:id="1621064683">
          <w:marLeft w:val="0"/>
          <w:marRight w:val="0"/>
          <w:marTop w:val="0"/>
          <w:marBottom w:val="0"/>
          <w:divBdr>
            <w:top w:val="none" w:sz="0" w:space="0" w:color="auto"/>
            <w:left w:val="none" w:sz="0" w:space="0" w:color="auto"/>
            <w:bottom w:val="none" w:sz="0" w:space="0" w:color="auto"/>
            <w:right w:val="none" w:sz="0" w:space="0" w:color="auto"/>
          </w:divBdr>
          <w:divsChild>
            <w:div w:id="1566718946">
              <w:marLeft w:val="0"/>
              <w:marRight w:val="0"/>
              <w:marTop w:val="0"/>
              <w:marBottom w:val="0"/>
              <w:divBdr>
                <w:top w:val="none" w:sz="0" w:space="0" w:color="auto"/>
                <w:left w:val="none" w:sz="0" w:space="0" w:color="auto"/>
                <w:bottom w:val="none" w:sz="0" w:space="0" w:color="auto"/>
                <w:right w:val="none" w:sz="0" w:space="0" w:color="auto"/>
              </w:divBdr>
              <w:divsChild>
                <w:div w:id="477847978">
                  <w:marLeft w:val="0"/>
                  <w:marRight w:val="0"/>
                  <w:marTop w:val="0"/>
                  <w:marBottom w:val="0"/>
                  <w:divBdr>
                    <w:top w:val="none" w:sz="0" w:space="0" w:color="auto"/>
                    <w:left w:val="none" w:sz="0" w:space="0" w:color="auto"/>
                    <w:bottom w:val="none" w:sz="0" w:space="0" w:color="auto"/>
                    <w:right w:val="none" w:sz="0" w:space="0" w:color="auto"/>
                  </w:divBdr>
                  <w:divsChild>
                    <w:div w:id="224921114">
                      <w:marLeft w:val="-225"/>
                      <w:marRight w:val="-225"/>
                      <w:marTop w:val="0"/>
                      <w:marBottom w:val="0"/>
                      <w:divBdr>
                        <w:top w:val="none" w:sz="0" w:space="0" w:color="auto"/>
                        <w:left w:val="none" w:sz="0" w:space="0" w:color="auto"/>
                        <w:bottom w:val="none" w:sz="0" w:space="0" w:color="auto"/>
                        <w:right w:val="none" w:sz="0" w:space="0" w:color="auto"/>
                      </w:divBdr>
                      <w:divsChild>
                        <w:div w:id="12384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27804">
          <w:marLeft w:val="0"/>
          <w:marRight w:val="0"/>
          <w:marTop w:val="0"/>
          <w:marBottom w:val="0"/>
          <w:divBdr>
            <w:top w:val="none" w:sz="0" w:space="0" w:color="auto"/>
            <w:left w:val="none" w:sz="0" w:space="0" w:color="auto"/>
            <w:bottom w:val="none" w:sz="0" w:space="0" w:color="auto"/>
            <w:right w:val="none" w:sz="0" w:space="0" w:color="auto"/>
          </w:divBdr>
          <w:divsChild>
            <w:div w:id="437792688">
              <w:marLeft w:val="0"/>
              <w:marRight w:val="0"/>
              <w:marTop w:val="0"/>
              <w:marBottom w:val="0"/>
              <w:divBdr>
                <w:top w:val="none" w:sz="0" w:space="0" w:color="auto"/>
                <w:left w:val="none" w:sz="0" w:space="0" w:color="auto"/>
                <w:bottom w:val="none" w:sz="0" w:space="0" w:color="auto"/>
                <w:right w:val="none" w:sz="0" w:space="0" w:color="auto"/>
              </w:divBdr>
              <w:divsChild>
                <w:div w:id="97214131">
                  <w:marLeft w:val="0"/>
                  <w:marRight w:val="0"/>
                  <w:marTop w:val="0"/>
                  <w:marBottom w:val="0"/>
                  <w:divBdr>
                    <w:top w:val="none" w:sz="0" w:space="0" w:color="auto"/>
                    <w:left w:val="none" w:sz="0" w:space="0" w:color="auto"/>
                    <w:bottom w:val="none" w:sz="0" w:space="0" w:color="auto"/>
                    <w:right w:val="none" w:sz="0" w:space="0" w:color="auto"/>
                  </w:divBdr>
                  <w:divsChild>
                    <w:div w:id="829097277">
                      <w:marLeft w:val="0"/>
                      <w:marRight w:val="0"/>
                      <w:marTop w:val="0"/>
                      <w:marBottom w:val="0"/>
                      <w:divBdr>
                        <w:top w:val="none" w:sz="0" w:space="0" w:color="auto"/>
                        <w:left w:val="none" w:sz="0" w:space="0" w:color="auto"/>
                        <w:bottom w:val="none" w:sz="0" w:space="0" w:color="auto"/>
                        <w:right w:val="none" w:sz="0" w:space="0" w:color="auto"/>
                      </w:divBdr>
                      <w:divsChild>
                        <w:div w:id="381095655">
                          <w:marLeft w:val="0"/>
                          <w:marRight w:val="0"/>
                          <w:marTop w:val="0"/>
                          <w:marBottom w:val="0"/>
                          <w:divBdr>
                            <w:top w:val="none" w:sz="0" w:space="0" w:color="auto"/>
                            <w:left w:val="none" w:sz="0" w:space="0" w:color="auto"/>
                            <w:bottom w:val="none" w:sz="0" w:space="0" w:color="auto"/>
                            <w:right w:val="none" w:sz="0" w:space="0" w:color="auto"/>
                          </w:divBdr>
                          <w:divsChild>
                            <w:div w:id="614294145">
                              <w:marLeft w:val="0"/>
                              <w:marRight w:val="0"/>
                              <w:marTop w:val="0"/>
                              <w:marBottom w:val="0"/>
                              <w:divBdr>
                                <w:top w:val="none" w:sz="0" w:space="0" w:color="auto"/>
                                <w:left w:val="none" w:sz="0" w:space="0" w:color="auto"/>
                                <w:bottom w:val="none" w:sz="0" w:space="0" w:color="auto"/>
                                <w:right w:val="none" w:sz="0" w:space="0" w:color="auto"/>
                              </w:divBdr>
                              <w:divsChild>
                                <w:div w:id="399408886">
                                  <w:marLeft w:val="0"/>
                                  <w:marRight w:val="0"/>
                                  <w:marTop w:val="0"/>
                                  <w:marBottom w:val="0"/>
                                  <w:divBdr>
                                    <w:top w:val="none" w:sz="0" w:space="0" w:color="auto"/>
                                    <w:left w:val="none" w:sz="0" w:space="0" w:color="auto"/>
                                    <w:bottom w:val="none" w:sz="0" w:space="0" w:color="auto"/>
                                    <w:right w:val="none" w:sz="0" w:space="0" w:color="auto"/>
                                  </w:divBdr>
                                  <w:divsChild>
                                    <w:div w:id="255557104">
                                      <w:marLeft w:val="0"/>
                                      <w:marRight w:val="0"/>
                                      <w:marTop w:val="0"/>
                                      <w:marBottom w:val="0"/>
                                      <w:divBdr>
                                        <w:top w:val="none" w:sz="0" w:space="0" w:color="auto"/>
                                        <w:left w:val="none" w:sz="0" w:space="0" w:color="auto"/>
                                        <w:bottom w:val="none" w:sz="0" w:space="0" w:color="auto"/>
                                        <w:right w:val="none" w:sz="0" w:space="0" w:color="auto"/>
                                      </w:divBdr>
                                      <w:divsChild>
                                        <w:div w:id="1381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228">
                                  <w:marLeft w:val="0"/>
                                  <w:marRight w:val="0"/>
                                  <w:marTop w:val="0"/>
                                  <w:marBottom w:val="0"/>
                                  <w:divBdr>
                                    <w:top w:val="none" w:sz="0" w:space="0" w:color="auto"/>
                                    <w:left w:val="none" w:sz="0" w:space="0" w:color="auto"/>
                                    <w:bottom w:val="none" w:sz="0" w:space="0" w:color="auto"/>
                                    <w:right w:val="none" w:sz="0" w:space="0" w:color="auto"/>
                                  </w:divBdr>
                                  <w:divsChild>
                                    <w:div w:id="1875921812">
                                      <w:marLeft w:val="0"/>
                                      <w:marRight w:val="0"/>
                                      <w:marTop w:val="0"/>
                                      <w:marBottom w:val="0"/>
                                      <w:divBdr>
                                        <w:top w:val="none" w:sz="0" w:space="0" w:color="auto"/>
                                        <w:left w:val="none" w:sz="0" w:space="0" w:color="auto"/>
                                        <w:bottom w:val="none" w:sz="0" w:space="0" w:color="auto"/>
                                        <w:right w:val="none" w:sz="0" w:space="0" w:color="auto"/>
                                      </w:divBdr>
                                      <w:divsChild>
                                        <w:div w:id="14597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940122">
          <w:marLeft w:val="0"/>
          <w:marRight w:val="0"/>
          <w:marTop w:val="0"/>
          <w:marBottom w:val="0"/>
          <w:divBdr>
            <w:top w:val="none" w:sz="0" w:space="0" w:color="auto"/>
            <w:left w:val="none" w:sz="0" w:space="0" w:color="auto"/>
            <w:bottom w:val="none" w:sz="0" w:space="0" w:color="auto"/>
            <w:right w:val="none" w:sz="0" w:space="0" w:color="auto"/>
          </w:divBdr>
          <w:divsChild>
            <w:div w:id="2001613603">
              <w:marLeft w:val="0"/>
              <w:marRight w:val="0"/>
              <w:marTop w:val="0"/>
              <w:marBottom w:val="0"/>
              <w:divBdr>
                <w:top w:val="none" w:sz="0" w:space="0" w:color="auto"/>
                <w:left w:val="none" w:sz="0" w:space="0" w:color="auto"/>
                <w:bottom w:val="none" w:sz="0" w:space="0" w:color="auto"/>
                <w:right w:val="none" w:sz="0" w:space="0" w:color="auto"/>
              </w:divBdr>
              <w:divsChild>
                <w:div w:id="1828479002">
                  <w:marLeft w:val="0"/>
                  <w:marRight w:val="0"/>
                  <w:marTop w:val="0"/>
                  <w:marBottom w:val="0"/>
                  <w:divBdr>
                    <w:top w:val="none" w:sz="0" w:space="0" w:color="auto"/>
                    <w:left w:val="none" w:sz="0" w:space="0" w:color="auto"/>
                    <w:bottom w:val="none" w:sz="0" w:space="0" w:color="auto"/>
                    <w:right w:val="none" w:sz="0" w:space="0" w:color="auto"/>
                  </w:divBdr>
                  <w:divsChild>
                    <w:div w:id="1983578675">
                      <w:marLeft w:val="0"/>
                      <w:marRight w:val="0"/>
                      <w:marTop w:val="0"/>
                      <w:marBottom w:val="0"/>
                      <w:divBdr>
                        <w:top w:val="none" w:sz="0" w:space="0" w:color="auto"/>
                        <w:left w:val="none" w:sz="0" w:space="0" w:color="auto"/>
                        <w:bottom w:val="none" w:sz="0" w:space="0" w:color="auto"/>
                        <w:right w:val="none" w:sz="0" w:space="0" w:color="auto"/>
                      </w:divBdr>
                      <w:divsChild>
                        <w:div w:id="1837573069">
                          <w:marLeft w:val="0"/>
                          <w:marRight w:val="0"/>
                          <w:marTop w:val="0"/>
                          <w:marBottom w:val="0"/>
                          <w:divBdr>
                            <w:top w:val="none" w:sz="0" w:space="0" w:color="auto"/>
                            <w:left w:val="none" w:sz="0" w:space="0" w:color="auto"/>
                            <w:bottom w:val="none" w:sz="0" w:space="0" w:color="auto"/>
                            <w:right w:val="none" w:sz="0" w:space="0" w:color="auto"/>
                          </w:divBdr>
                          <w:divsChild>
                            <w:div w:id="782722578">
                              <w:marLeft w:val="0"/>
                              <w:marRight w:val="0"/>
                              <w:marTop w:val="0"/>
                              <w:marBottom w:val="0"/>
                              <w:divBdr>
                                <w:top w:val="none" w:sz="0" w:space="0" w:color="auto"/>
                                <w:left w:val="none" w:sz="0" w:space="0" w:color="auto"/>
                                <w:bottom w:val="none" w:sz="0" w:space="0" w:color="auto"/>
                                <w:right w:val="none" w:sz="0" w:space="0" w:color="auto"/>
                              </w:divBdr>
                              <w:divsChild>
                                <w:div w:id="387534070">
                                  <w:marLeft w:val="0"/>
                                  <w:marRight w:val="0"/>
                                  <w:marTop w:val="0"/>
                                  <w:marBottom w:val="0"/>
                                  <w:divBdr>
                                    <w:top w:val="none" w:sz="0" w:space="0" w:color="auto"/>
                                    <w:left w:val="none" w:sz="0" w:space="0" w:color="auto"/>
                                    <w:bottom w:val="none" w:sz="0" w:space="0" w:color="auto"/>
                                    <w:right w:val="none" w:sz="0" w:space="0" w:color="auto"/>
                                  </w:divBdr>
                                  <w:divsChild>
                                    <w:div w:id="2021082060">
                                      <w:marLeft w:val="0"/>
                                      <w:marRight w:val="0"/>
                                      <w:marTop w:val="0"/>
                                      <w:marBottom w:val="0"/>
                                      <w:divBdr>
                                        <w:top w:val="none" w:sz="0" w:space="0" w:color="auto"/>
                                        <w:left w:val="none" w:sz="0" w:space="0" w:color="auto"/>
                                        <w:bottom w:val="none" w:sz="0" w:space="0" w:color="auto"/>
                                        <w:right w:val="none" w:sz="0" w:space="0" w:color="auto"/>
                                      </w:divBdr>
                                      <w:divsChild>
                                        <w:div w:id="18987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6175">
                                  <w:marLeft w:val="0"/>
                                  <w:marRight w:val="0"/>
                                  <w:marTop w:val="0"/>
                                  <w:marBottom w:val="0"/>
                                  <w:divBdr>
                                    <w:top w:val="none" w:sz="0" w:space="0" w:color="auto"/>
                                    <w:left w:val="none" w:sz="0" w:space="0" w:color="auto"/>
                                    <w:bottom w:val="none" w:sz="0" w:space="0" w:color="auto"/>
                                    <w:right w:val="none" w:sz="0" w:space="0" w:color="auto"/>
                                  </w:divBdr>
                                  <w:divsChild>
                                    <w:div w:id="1758551593">
                                      <w:marLeft w:val="0"/>
                                      <w:marRight w:val="0"/>
                                      <w:marTop w:val="0"/>
                                      <w:marBottom w:val="0"/>
                                      <w:divBdr>
                                        <w:top w:val="none" w:sz="0" w:space="0" w:color="auto"/>
                                        <w:left w:val="none" w:sz="0" w:space="0" w:color="auto"/>
                                        <w:bottom w:val="none" w:sz="0" w:space="0" w:color="auto"/>
                                        <w:right w:val="none" w:sz="0" w:space="0" w:color="auto"/>
                                      </w:divBdr>
                                      <w:divsChild>
                                        <w:div w:id="449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346535">
      <w:bodyDiv w:val="1"/>
      <w:marLeft w:val="0"/>
      <w:marRight w:val="0"/>
      <w:marTop w:val="0"/>
      <w:marBottom w:val="0"/>
      <w:divBdr>
        <w:top w:val="none" w:sz="0" w:space="0" w:color="auto"/>
        <w:left w:val="none" w:sz="0" w:space="0" w:color="auto"/>
        <w:bottom w:val="none" w:sz="0" w:space="0" w:color="auto"/>
        <w:right w:val="none" w:sz="0" w:space="0" w:color="auto"/>
      </w:divBdr>
      <w:divsChild>
        <w:div w:id="2094886948">
          <w:marLeft w:val="0"/>
          <w:marRight w:val="0"/>
          <w:marTop w:val="0"/>
          <w:marBottom w:val="0"/>
          <w:divBdr>
            <w:top w:val="none" w:sz="0" w:space="0" w:color="auto"/>
            <w:left w:val="none" w:sz="0" w:space="0" w:color="auto"/>
            <w:bottom w:val="none" w:sz="0" w:space="0" w:color="auto"/>
            <w:right w:val="none" w:sz="0" w:space="0" w:color="auto"/>
          </w:divBdr>
          <w:divsChild>
            <w:div w:id="1432430788">
              <w:marLeft w:val="0"/>
              <w:marRight w:val="0"/>
              <w:marTop w:val="0"/>
              <w:marBottom w:val="0"/>
              <w:divBdr>
                <w:top w:val="none" w:sz="0" w:space="0" w:color="auto"/>
                <w:left w:val="none" w:sz="0" w:space="0" w:color="auto"/>
                <w:bottom w:val="none" w:sz="0" w:space="0" w:color="auto"/>
                <w:right w:val="none" w:sz="0" w:space="0" w:color="auto"/>
              </w:divBdr>
              <w:divsChild>
                <w:div w:id="1749226795">
                  <w:marLeft w:val="0"/>
                  <w:marRight w:val="0"/>
                  <w:marTop w:val="0"/>
                  <w:marBottom w:val="750"/>
                  <w:divBdr>
                    <w:top w:val="none" w:sz="0" w:space="0" w:color="auto"/>
                    <w:left w:val="none" w:sz="0" w:space="0" w:color="auto"/>
                    <w:bottom w:val="none" w:sz="0" w:space="0" w:color="auto"/>
                    <w:right w:val="none" w:sz="0" w:space="0" w:color="auto"/>
                  </w:divBdr>
                </w:div>
                <w:div w:id="4254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606">
          <w:marLeft w:val="0"/>
          <w:marRight w:val="0"/>
          <w:marTop w:val="0"/>
          <w:marBottom w:val="0"/>
          <w:divBdr>
            <w:top w:val="none" w:sz="0" w:space="0" w:color="auto"/>
            <w:left w:val="none" w:sz="0" w:space="0" w:color="auto"/>
            <w:bottom w:val="none" w:sz="0" w:space="0" w:color="auto"/>
            <w:right w:val="none" w:sz="0" w:space="0" w:color="auto"/>
          </w:divBdr>
          <w:divsChild>
            <w:div w:id="182860030">
              <w:marLeft w:val="0"/>
              <w:marRight w:val="0"/>
              <w:marTop w:val="0"/>
              <w:marBottom w:val="0"/>
              <w:divBdr>
                <w:top w:val="none" w:sz="0" w:space="0" w:color="auto"/>
                <w:left w:val="none" w:sz="0" w:space="0" w:color="auto"/>
                <w:bottom w:val="none" w:sz="0" w:space="0" w:color="auto"/>
                <w:right w:val="none" w:sz="0" w:space="0" w:color="auto"/>
              </w:divBdr>
              <w:divsChild>
                <w:div w:id="915240148">
                  <w:marLeft w:val="0"/>
                  <w:marRight w:val="0"/>
                  <w:marTop w:val="0"/>
                  <w:marBottom w:val="0"/>
                  <w:divBdr>
                    <w:top w:val="none" w:sz="0" w:space="0" w:color="auto"/>
                    <w:left w:val="none" w:sz="0" w:space="0" w:color="auto"/>
                    <w:bottom w:val="none" w:sz="0" w:space="0" w:color="auto"/>
                    <w:right w:val="none" w:sz="0" w:space="0" w:color="auto"/>
                  </w:divBdr>
                  <w:divsChild>
                    <w:div w:id="1149514937">
                      <w:marLeft w:val="0"/>
                      <w:marRight w:val="0"/>
                      <w:marTop w:val="0"/>
                      <w:marBottom w:val="0"/>
                      <w:divBdr>
                        <w:top w:val="none" w:sz="0" w:space="0" w:color="auto"/>
                        <w:left w:val="none" w:sz="0" w:space="0" w:color="auto"/>
                        <w:bottom w:val="single" w:sz="6" w:space="0" w:color="D7D7D7"/>
                        <w:right w:val="none" w:sz="0" w:space="0" w:color="auto"/>
                      </w:divBdr>
                    </w:div>
                  </w:divsChild>
                </w:div>
              </w:divsChild>
            </w:div>
          </w:divsChild>
        </w:div>
        <w:div w:id="1130633611">
          <w:marLeft w:val="0"/>
          <w:marRight w:val="0"/>
          <w:marTop w:val="0"/>
          <w:marBottom w:val="0"/>
          <w:divBdr>
            <w:top w:val="none" w:sz="0" w:space="0" w:color="auto"/>
            <w:left w:val="none" w:sz="0" w:space="0" w:color="auto"/>
            <w:bottom w:val="none" w:sz="0" w:space="0" w:color="auto"/>
            <w:right w:val="none" w:sz="0" w:space="0" w:color="auto"/>
          </w:divBdr>
          <w:divsChild>
            <w:div w:id="192696778">
              <w:marLeft w:val="0"/>
              <w:marRight w:val="0"/>
              <w:marTop w:val="0"/>
              <w:marBottom w:val="0"/>
              <w:divBdr>
                <w:top w:val="none" w:sz="0" w:space="0" w:color="auto"/>
                <w:left w:val="none" w:sz="0" w:space="0" w:color="auto"/>
                <w:bottom w:val="none" w:sz="0" w:space="0" w:color="auto"/>
                <w:right w:val="none" w:sz="0" w:space="0" w:color="auto"/>
              </w:divBdr>
              <w:divsChild>
                <w:div w:id="1454638758">
                  <w:marLeft w:val="0"/>
                  <w:marRight w:val="0"/>
                  <w:marTop w:val="0"/>
                  <w:marBottom w:val="0"/>
                  <w:divBdr>
                    <w:top w:val="none" w:sz="0" w:space="0" w:color="auto"/>
                    <w:left w:val="none" w:sz="0" w:space="0" w:color="auto"/>
                    <w:bottom w:val="none" w:sz="0" w:space="0" w:color="auto"/>
                    <w:right w:val="none" w:sz="0" w:space="0" w:color="auto"/>
                  </w:divBdr>
                  <w:divsChild>
                    <w:div w:id="1839730556">
                      <w:marLeft w:val="0"/>
                      <w:marRight w:val="0"/>
                      <w:marTop w:val="0"/>
                      <w:marBottom w:val="0"/>
                      <w:divBdr>
                        <w:top w:val="none" w:sz="0" w:space="0" w:color="auto"/>
                        <w:left w:val="none" w:sz="0" w:space="0" w:color="auto"/>
                        <w:bottom w:val="none" w:sz="0" w:space="0" w:color="auto"/>
                        <w:right w:val="none" w:sz="0" w:space="0" w:color="auto"/>
                      </w:divBdr>
                    </w:div>
                    <w:div w:id="1883788620">
                      <w:marLeft w:val="0"/>
                      <w:marRight w:val="0"/>
                      <w:marTop w:val="0"/>
                      <w:marBottom w:val="0"/>
                      <w:divBdr>
                        <w:top w:val="none" w:sz="0" w:space="0" w:color="auto"/>
                        <w:left w:val="none" w:sz="0" w:space="0" w:color="auto"/>
                        <w:bottom w:val="none" w:sz="0" w:space="0" w:color="auto"/>
                        <w:right w:val="none" w:sz="0" w:space="0" w:color="auto"/>
                      </w:divBdr>
                      <w:divsChild>
                        <w:div w:id="6042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72563">
          <w:marLeft w:val="0"/>
          <w:marRight w:val="0"/>
          <w:marTop w:val="0"/>
          <w:marBottom w:val="0"/>
          <w:divBdr>
            <w:top w:val="none" w:sz="0" w:space="0" w:color="auto"/>
            <w:left w:val="none" w:sz="0" w:space="0" w:color="auto"/>
            <w:bottom w:val="none" w:sz="0" w:space="0" w:color="auto"/>
            <w:right w:val="none" w:sz="0" w:space="0" w:color="auto"/>
          </w:divBdr>
          <w:divsChild>
            <w:div w:id="111556438">
              <w:marLeft w:val="0"/>
              <w:marRight w:val="0"/>
              <w:marTop w:val="0"/>
              <w:marBottom w:val="0"/>
              <w:divBdr>
                <w:top w:val="none" w:sz="0" w:space="0" w:color="auto"/>
                <w:left w:val="none" w:sz="0" w:space="0" w:color="auto"/>
                <w:bottom w:val="none" w:sz="0" w:space="0" w:color="auto"/>
                <w:right w:val="none" w:sz="0" w:space="0" w:color="auto"/>
              </w:divBdr>
              <w:divsChild>
                <w:div w:id="106510864">
                  <w:marLeft w:val="0"/>
                  <w:marRight w:val="0"/>
                  <w:marTop w:val="0"/>
                  <w:marBottom w:val="0"/>
                  <w:divBdr>
                    <w:top w:val="none" w:sz="0" w:space="0" w:color="auto"/>
                    <w:left w:val="none" w:sz="0" w:space="0" w:color="auto"/>
                    <w:bottom w:val="none" w:sz="0" w:space="0" w:color="auto"/>
                    <w:right w:val="none" w:sz="0" w:space="0" w:color="auto"/>
                  </w:divBdr>
                  <w:divsChild>
                    <w:div w:id="1421756948">
                      <w:marLeft w:val="0"/>
                      <w:marRight w:val="0"/>
                      <w:marTop w:val="0"/>
                      <w:marBottom w:val="0"/>
                      <w:divBdr>
                        <w:top w:val="none" w:sz="0" w:space="0" w:color="auto"/>
                        <w:left w:val="none" w:sz="0" w:space="0" w:color="auto"/>
                        <w:bottom w:val="none" w:sz="0" w:space="0" w:color="auto"/>
                        <w:right w:val="none" w:sz="0" w:space="0" w:color="auto"/>
                      </w:divBdr>
                      <w:divsChild>
                        <w:div w:id="68818627">
                          <w:marLeft w:val="0"/>
                          <w:marRight w:val="0"/>
                          <w:marTop w:val="0"/>
                          <w:marBottom w:val="0"/>
                          <w:divBdr>
                            <w:top w:val="none" w:sz="0" w:space="0" w:color="auto"/>
                            <w:left w:val="none" w:sz="0" w:space="0" w:color="auto"/>
                            <w:bottom w:val="none" w:sz="0" w:space="0" w:color="auto"/>
                            <w:right w:val="none" w:sz="0" w:space="0" w:color="auto"/>
                          </w:divBdr>
                          <w:divsChild>
                            <w:div w:id="47194106">
                              <w:marLeft w:val="0"/>
                              <w:marRight w:val="0"/>
                              <w:marTop w:val="0"/>
                              <w:marBottom w:val="0"/>
                              <w:divBdr>
                                <w:top w:val="none" w:sz="0" w:space="0" w:color="auto"/>
                                <w:left w:val="none" w:sz="0" w:space="0" w:color="auto"/>
                                <w:bottom w:val="none" w:sz="0" w:space="0" w:color="auto"/>
                                <w:right w:val="none" w:sz="0" w:space="0" w:color="auto"/>
                              </w:divBdr>
                            </w:div>
                            <w:div w:id="559943552">
                              <w:marLeft w:val="0"/>
                              <w:marRight w:val="0"/>
                              <w:marTop w:val="0"/>
                              <w:marBottom w:val="750"/>
                              <w:divBdr>
                                <w:top w:val="single" w:sz="6" w:space="8" w:color="E2E2E2"/>
                                <w:left w:val="none" w:sz="0" w:space="0" w:color="auto"/>
                                <w:bottom w:val="none" w:sz="0" w:space="0" w:color="auto"/>
                                <w:right w:val="none" w:sz="0" w:space="0" w:color="auto"/>
                              </w:divBdr>
                              <w:divsChild>
                                <w:div w:id="1761754226">
                                  <w:marLeft w:val="-225"/>
                                  <w:marRight w:val="-225"/>
                                  <w:marTop w:val="0"/>
                                  <w:marBottom w:val="0"/>
                                  <w:divBdr>
                                    <w:top w:val="none" w:sz="0" w:space="0" w:color="auto"/>
                                    <w:left w:val="none" w:sz="0" w:space="0" w:color="auto"/>
                                    <w:bottom w:val="none" w:sz="0" w:space="0" w:color="auto"/>
                                    <w:right w:val="none" w:sz="0" w:space="0" w:color="auto"/>
                                  </w:divBdr>
                                  <w:divsChild>
                                    <w:div w:id="1111242134">
                                      <w:marLeft w:val="0"/>
                                      <w:marRight w:val="0"/>
                                      <w:marTop w:val="0"/>
                                      <w:marBottom w:val="0"/>
                                      <w:divBdr>
                                        <w:top w:val="none" w:sz="0" w:space="0" w:color="auto"/>
                                        <w:left w:val="none" w:sz="0" w:space="0" w:color="auto"/>
                                        <w:bottom w:val="none" w:sz="0" w:space="0" w:color="auto"/>
                                        <w:right w:val="none" w:sz="0" w:space="0" w:color="auto"/>
                                      </w:divBdr>
                                      <w:divsChild>
                                        <w:div w:id="1451977905">
                                          <w:marLeft w:val="0"/>
                                          <w:marRight w:val="0"/>
                                          <w:marTop w:val="0"/>
                                          <w:marBottom w:val="0"/>
                                          <w:divBdr>
                                            <w:top w:val="none" w:sz="0" w:space="0" w:color="auto"/>
                                            <w:left w:val="none" w:sz="0" w:space="0" w:color="auto"/>
                                            <w:bottom w:val="none" w:sz="0" w:space="0" w:color="auto"/>
                                            <w:right w:val="none" w:sz="0" w:space="0" w:color="auto"/>
                                          </w:divBdr>
                                        </w:div>
                                        <w:div w:id="1814373624">
                                          <w:marLeft w:val="0"/>
                                          <w:marRight w:val="0"/>
                                          <w:marTop w:val="0"/>
                                          <w:marBottom w:val="0"/>
                                          <w:divBdr>
                                            <w:top w:val="none" w:sz="0" w:space="0" w:color="auto"/>
                                            <w:left w:val="none" w:sz="0" w:space="0" w:color="auto"/>
                                            <w:bottom w:val="none" w:sz="0" w:space="0" w:color="auto"/>
                                            <w:right w:val="none" w:sz="0" w:space="0" w:color="auto"/>
                                          </w:divBdr>
                                        </w:div>
                                      </w:divsChild>
                                    </w:div>
                                    <w:div w:id="433670766">
                                      <w:marLeft w:val="0"/>
                                      <w:marRight w:val="0"/>
                                      <w:marTop w:val="0"/>
                                      <w:marBottom w:val="0"/>
                                      <w:divBdr>
                                        <w:top w:val="none" w:sz="0" w:space="0" w:color="auto"/>
                                        <w:left w:val="none" w:sz="0" w:space="0" w:color="auto"/>
                                        <w:bottom w:val="none" w:sz="0" w:space="0" w:color="auto"/>
                                        <w:right w:val="none" w:sz="0" w:space="0" w:color="auto"/>
                                      </w:divBdr>
                                      <w:divsChild>
                                        <w:div w:id="1299069704">
                                          <w:marLeft w:val="0"/>
                                          <w:marRight w:val="0"/>
                                          <w:marTop w:val="0"/>
                                          <w:marBottom w:val="0"/>
                                          <w:divBdr>
                                            <w:top w:val="none" w:sz="0" w:space="0" w:color="auto"/>
                                            <w:left w:val="none" w:sz="0" w:space="0" w:color="auto"/>
                                            <w:bottom w:val="none" w:sz="0" w:space="0" w:color="auto"/>
                                            <w:right w:val="none" w:sz="0" w:space="0" w:color="auto"/>
                                          </w:divBdr>
                                        </w:div>
                                        <w:div w:id="9740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5624">
                                  <w:marLeft w:val="-225"/>
                                  <w:marRight w:val="-225"/>
                                  <w:marTop w:val="0"/>
                                  <w:marBottom w:val="0"/>
                                  <w:divBdr>
                                    <w:top w:val="none" w:sz="0" w:space="0" w:color="auto"/>
                                    <w:left w:val="none" w:sz="0" w:space="0" w:color="auto"/>
                                    <w:bottom w:val="none" w:sz="0" w:space="0" w:color="auto"/>
                                    <w:right w:val="none" w:sz="0" w:space="0" w:color="auto"/>
                                  </w:divBdr>
                                  <w:divsChild>
                                    <w:div w:id="104472441">
                                      <w:marLeft w:val="0"/>
                                      <w:marRight w:val="0"/>
                                      <w:marTop w:val="0"/>
                                      <w:marBottom w:val="0"/>
                                      <w:divBdr>
                                        <w:top w:val="none" w:sz="0" w:space="0" w:color="auto"/>
                                        <w:left w:val="none" w:sz="0" w:space="0" w:color="auto"/>
                                        <w:bottom w:val="none" w:sz="0" w:space="0" w:color="auto"/>
                                        <w:right w:val="none" w:sz="0" w:space="0" w:color="auto"/>
                                      </w:divBdr>
                                      <w:divsChild>
                                        <w:div w:id="2085566763">
                                          <w:marLeft w:val="0"/>
                                          <w:marRight w:val="0"/>
                                          <w:marTop w:val="0"/>
                                          <w:marBottom w:val="0"/>
                                          <w:divBdr>
                                            <w:top w:val="none" w:sz="0" w:space="0" w:color="auto"/>
                                            <w:left w:val="none" w:sz="0" w:space="0" w:color="auto"/>
                                            <w:bottom w:val="none" w:sz="0" w:space="0" w:color="auto"/>
                                            <w:right w:val="none" w:sz="0" w:space="0" w:color="auto"/>
                                          </w:divBdr>
                                        </w:div>
                                        <w:div w:id="1008095181">
                                          <w:marLeft w:val="0"/>
                                          <w:marRight w:val="0"/>
                                          <w:marTop w:val="0"/>
                                          <w:marBottom w:val="0"/>
                                          <w:divBdr>
                                            <w:top w:val="none" w:sz="0" w:space="0" w:color="auto"/>
                                            <w:left w:val="none" w:sz="0" w:space="0" w:color="auto"/>
                                            <w:bottom w:val="none" w:sz="0" w:space="0" w:color="auto"/>
                                            <w:right w:val="none" w:sz="0" w:space="0" w:color="auto"/>
                                          </w:divBdr>
                                        </w:div>
                                      </w:divsChild>
                                    </w:div>
                                    <w:div w:id="706106577">
                                      <w:marLeft w:val="0"/>
                                      <w:marRight w:val="0"/>
                                      <w:marTop w:val="0"/>
                                      <w:marBottom w:val="0"/>
                                      <w:divBdr>
                                        <w:top w:val="none" w:sz="0" w:space="0" w:color="auto"/>
                                        <w:left w:val="none" w:sz="0" w:space="0" w:color="auto"/>
                                        <w:bottom w:val="none" w:sz="0" w:space="0" w:color="auto"/>
                                        <w:right w:val="none" w:sz="0" w:space="0" w:color="auto"/>
                                      </w:divBdr>
                                      <w:divsChild>
                                        <w:div w:id="1734430147">
                                          <w:marLeft w:val="0"/>
                                          <w:marRight w:val="0"/>
                                          <w:marTop w:val="0"/>
                                          <w:marBottom w:val="0"/>
                                          <w:divBdr>
                                            <w:top w:val="none" w:sz="0" w:space="0" w:color="auto"/>
                                            <w:left w:val="none" w:sz="0" w:space="0" w:color="auto"/>
                                            <w:bottom w:val="none" w:sz="0" w:space="0" w:color="auto"/>
                                            <w:right w:val="none" w:sz="0" w:space="0" w:color="auto"/>
                                          </w:divBdr>
                                        </w:div>
                                        <w:div w:id="14203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7597">
                                  <w:marLeft w:val="-225"/>
                                  <w:marRight w:val="-225"/>
                                  <w:marTop w:val="0"/>
                                  <w:marBottom w:val="0"/>
                                  <w:divBdr>
                                    <w:top w:val="none" w:sz="0" w:space="0" w:color="auto"/>
                                    <w:left w:val="none" w:sz="0" w:space="0" w:color="auto"/>
                                    <w:bottom w:val="none" w:sz="0" w:space="0" w:color="auto"/>
                                    <w:right w:val="none" w:sz="0" w:space="0" w:color="auto"/>
                                  </w:divBdr>
                                  <w:divsChild>
                                    <w:div w:id="1253321386">
                                      <w:marLeft w:val="0"/>
                                      <w:marRight w:val="0"/>
                                      <w:marTop w:val="0"/>
                                      <w:marBottom w:val="0"/>
                                      <w:divBdr>
                                        <w:top w:val="none" w:sz="0" w:space="0" w:color="auto"/>
                                        <w:left w:val="none" w:sz="0" w:space="0" w:color="auto"/>
                                        <w:bottom w:val="none" w:sz="0" w:space="0" w:color="auto"/>
                                        <w:right w:val="none" w:sz="0" w:space="0" w:color="auto"/>
                                      </w:divBdr>
                                      <w:divsChild>
                                        <w:div w:id="825246418">
                                          <w:marLeft w:val="0"/>
                                          <w:marRight w:val="0"/>
                                          <w:marTop w:val="0"/>
                                          <w:marBottom w:val="0"/>
                                          <w:divBdr>
                                            <w:top w:val="none" w:sz="0" w:space="0" w:color="auto"/>
                                            <w:left w:val="none" w:sz="0" w:space="0" w:color="auto"/>
                                            <w:bottom w:val="none" w:sz="0" w:space="0" w:color="auto"/>
                                            <w:right w:val="none" w:sz="0" w:space="0" w:color="auto"/>
                                          </w:divBdr>
                                        </w:div>
                                        <w:div w:id="437261756">
                                          <w:marLeft w:val="0"/>
                                          <w:marRight w:val="0"/>
                                          <w:marTop w:val="0"/>
                                          <w:marBottom w:val="0"/>
                                          <w:divBdr>
                                            <w:top w:val="none" w:sz="0" w:space="0" w:color="auto"/>
                                            <w:left w:val="none" w:sz="0" w:space="0" w:color="auto"/>
                                            <w:bottom w:val="none" w:sz="0" w:space="0" w:color="auto"/>
                                            <w:right w:val="none" w:sz="0" w:space="0" w:color="auto"/>
                                          </w:divBdr>
                                        </w:div>
                                      </w:divsChild>
                                    </w:div>
                                    <w:div w:id="1046684441">
                                      <w:marLeft w:val="0"/>
                                      <w:marRight w:val="0"/>
                                      <w:marTop w:val="0"/>
                                      <w:marBottom w:val="0"/>
                                      <w:divBdr>
                                        <w:top w:val="none" w:sz="0" w:space="0" w:color="auto"/>
                                        <w:left w:val="none" w:sz="0" w:space="0" w:color="auto"/>
                                        <w:bottom w:val="none" w:sz="0" w:space="0" w:color="auto"/>
                                        <w:right w:val="none" w:sz="0" w:space="0" w:color="auto"/>
                                      </w:divBdr>
                                      <w:divsChild>
                                        <w:div w:id="1032804861">
                                          <w:marLeft w:val="0"/>
                                          <w:marRight w:val="0"/>
                                          <w:marTop w:val="0"/>
                                          <w:marBottom w:val="0"/>
                                          <w:divBdr>
                                            <w:top w:val="none" w:sz="0" w:space="0" w:color="auto"/>
                                            <w:left w:val="none" w:sz="0" w:space="0" w:color="auto"/>
                                            <w:bottom w:val="none" w:sz="0" w:space="0" w:color="auto"/>
                                            <w:right w:val="none" w:sz="0" w:space="0" w:color="auto"/>
                                          </w:divBdr>
                                        </w:div>
                                        <w:div w:id="14432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09336">
                                  <w:marLeft w:val="-225"/>
                                  <w:marRight w:val="-225"/>
                                  <w:marTop w:val="0"/>
                                  <w:marBottom w:val="0"/>
                                  <w:divBdr>
                                    <w:top w:val="none" w:sz="0" w:space="0" w:color="auto"/>
                                    <w:left w:val="none" w:sz="0" w:space="0" w:color="auto"/>
                                    <w:bottom w:val="none" w:sz="0" w:space="0" w:color="auto"/>
                                    <w:right w:val="none" w:sz="0" w:space="0" w:color="auto"/>
                                  </w:divBdr>
                                  <w:divsChild>
                                    <w:div w:id="1984382900">
                                      <w:marLeft w:val="0"/>
                                      <w:marRight w:val="0"/>
                                      <w:marTop w:val="0"/>
                                      <w:marBottom w:val="0"/>
                                      <w:divBdr>
                                        <w:top w:val="none" w:sz="0" w:space="0" w:color="auto"/>
                                        <w:left w:val="none" w:sz="0" w:space="0" w:color="auto"/>
                                        <w:bottom w:val="none" w:sz="0" w:space="0" w:color="auto"/>
                                        <w:right w:val="none" w:sz="0" w:space="0" w:color="auto"/>
                                      </w:divBdr>
                                      <w:divsChild>
                                        <w:div w:id="1899391712">
                                          <w:marLeft w:val="0"/>
                                          <w:marRight w:val="0"/>
                                          <w:marTop w:val="0"/>
                                          <w:marBottom w:val="0"/>
                                          <w:divBdr>
                                            <w:top w:val="none" w:sz="0" w:space="0" w:color="auto"/>
                                            <w:left w:val="none" w:sz="0" w:space="0" w:color="auto"/>
                                            <w:bottom w:val="none" w:sz="0" w:space="0" w:color="auto"/>
                                            <w:right w:val="none" w:sz="0" w:space="0" w:color="auto"/>
                                          </w:divBdr>
                                        </w:div>
                                        <w:div w:id="714819906">
                                          <w:marLeft w:val="0"/>
                                          <w:marRight w:val="0"/>
                                          <w:marTop w:val="0"/>
                                          <w:marBottom w:val="0"/>
                                          <w:divBdr>
                                            <w:top w:val="none" w:sz="0" w:space="0" w:color="auto"/>
                                            <w:left w:val="none" w:sz="0" w:space="0" w:color="auto"/>
                                            <w:bottom w:val="none" w:sz="0" w:space="0" w:color="auto"/>
                                            <w:right w:val="none" w:sz="0" w:space="0" w:color="auto"/>
                                          </w:divBdr>
                                        </w:div>
                                      </w:divsChild>
                                    </w:div>
                                    <w:div w:id="1666856907">
                                      <w:marLeft w:val="0"/>
                                      <w:marRight w:val="0"/>
                                      <w:marTop w:val="0"/>
                                      <w:marBottom w:val="0"/>
                                      <w:divBdr>
                                        <w:top w:val="none" w:sz="0" w:space="0" w:color="auto"/>
                                        <w:left w:val="none" w:sz="0" w:space="0" w:color="auto"/>
                                        <w:bottom w:val="none" w:sz="0" w:space="0" w:color="auto"/>
                                        <w:right w:val="none" w:sz="0" w:space="0" w:color="auto"/>
                                      </w:divBdr>
                                      <w:divsChild>
                                        <w:div w:id="1320039445">
                                          <w:marLeft w:val="0"/>
                                          <w:marRight w:val="0"/>
                                          <w:marTop w:val="0"/>
                                          <w:marBottom w:val="0"/>
                                          <w:divBdr>
                                            <w:top w:val="none" w:sz="0" w:space="0" w:color="auto"/>
                                            <w:left w:val="none" w:sz="0" w:space="0" w:color="auto"/>
                                            <w:bottom w:val="none" w:sz="0" w:space="0" w:color="auto"/>
                                            <w:right w:val="none" w:sz="0" w:space="0" w:color="auto"/>
                                          </w:divBdr>
                                        </w:div>
                                        <w:div w:id="4269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6612">
                                  <w:marLeft w:val="-225"/>
                                  <w:marRight w:val="-225"/>
                                  <w:marTop w:val="0"/>
                                  <w:marBottom w:val="0"/>
                                  <w:divBdr>
                                    <w:top w:val="none" w:sz="0" w:space="0" w:color="auto"/>
                                    <w:left w:val="none" w:sz="0" w:space="0" w:color="auto"/>
                                    <w:bottom w:val="none" w:sz="0" w:space="0" w:color="auto"/>
                                    <w:right w:val="none" w:sz="0" w:space="0" w:color="auto"/>
                                  </w:divBdr>
                                  <w:divsChild>
                                    <w:div w:id="1046217237">
                                      <w:marLeft w:val="0"/>
                                      <w:marRight w:val="0"/>
                                      <w:marTop w:val="0"/>
                                      <w:marBottom w:val="0"/>
                                      <w:divBdr>
                                        <w:top w:val="none" w:sz="0" w:space="0" w:color="auto"/>
                                        <w:left w:val="none" w:sz="0" w:space="0" w:color="auto"/>
                                        <w:bottom w:val="none" w:sz="0" w:space="0" w:color="auto"/>
                                        <w:right w:val="none" w:sz="0" w:space="0" w:color="auto"/>
                                      </w:divBdr>
                                      <w:divsChild>
                                        <w:div w:id="1804811625">
                                          <w:marLeft w:val="0"/>
                                          <w:marRight w:val="0"/>
                                          <w:marTop w:val="0"/>
                                          <w:marBottom w:val="0"/>
                                          <w:divBdr>
                                            <w:top w:val="none" w:sz="0" w:space="0" w:color="auto"/>
                                            <w:left w:val="none" w:sz="0" w:space="0" w:color="auto"/>
                                            <w:bottom w:val="none" w:sz="0" w:space="0" w:color="auto"/>
                                            <w:right w:val="none" w:sz="0" w:space="0" w:color="auto"/>
                                          </w:divBdr>
                                        </w:div>
                                        <w:div w:id="19786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48054">
                              <w:marLeft w:val="0"/>
                              <w:marRight w:val="0"/>
                              <w:marTop w:val="0"/>
                              <w:marBottom w:val="750"/>
                              <w:divBdr>
                                <w:top w:val="single" w:sz="6" w:space="8" w:color="E2E2E2"/>
                                <w:left w:val="none" w:sz="0" w:space="0" w:color="auto"/>
                                <w:bottom w:val="none" w:sz="0" w:space="0" w:color="auto"/>
                                <w:right w:val="none" w:sz="0" w:space="0" w:color="auto"/>
                              </w:divBdr>
                              <w:divsChild>
                                <w:div w:id="509562131">
                                  <w:marLeft w:val="-225"/>
                                  <w:marRight w:val="-225"/>
                                  <w:marTop w:val="0"/>
                                  <w:marBottom w:val="0"/>
                                  <w:divBdr>
                                    <w:top w:val="none" w:sz="0" w:space="0" w:color="auto"/>
                                    <w:left w:val="none" w:sz="0" w:space="0" w:color="auto"/>
                                    <w:bottom w:val="none" w:sz="0" w:space="0" w:color="auto"/>
                                    <w:right w:val="none" w:sz="0" w:space="0" w:color="auto"/>
                                  </w:divBdr>
                                  <w:divsChild>
                                    <w:div w:id="1621835541">
                                      <w:marLeft w:val="0"/>
                                      <w:marRight w:val="0"/>
                                      <w:marTop w:val="0"/>
                                      <w:marBottom w:val="0"/>
                                      <w:divBdr>
                                        <w:top w:val="none" w:sz="0" w:space="0" w:color="auto"/>
                                        <w:left w:val="none" w:sz="0" w:space="0" w:color="auto"/>
                                        <w:bottom w:val="none" w:sz="0" w:space="0" w:color="auto"/>
                                        <w:right w:val="none" w:sz="0" w:space="0" w:color="auto"/>
                                      </w:divBdr>
                                      <w:divsChild>
                                        <w:div w:id="868643341">
                                          <w:marLeft w:val="0"/>
                                          <w:marRight w:val="0"/>
                                          <w:marTop w:val="0"/>
                                          <w:marBottom w:val="0"/>
                                          <w:divBdr>
                                            <w:top w:val="none" w:sz="0" w:space="0" w:color="auto"/>
                                            <w:left w:val="none" w:sz="0" w:space="0" w:color="auto"/>
                                            <w:bottom w:val="none" w:sz="0" w:space="0" w:color="auto"/>
                                            <w:right w:val="none" w:sz="0" w:space="0" w:color="auto"/>
                                          </w:divBdr>
                                        </w:div>
                                        <w:div w:id="297272646">
                                          <w:marLeft w:val="0"/>
                                          <w:marRight w:val="0"/>
                                          <w:marTop w:val="0"/>
                                          <w:marBottom w:val="0"/>
                                          <w:divBdr>
                                            <w:top w:val="none" w:sz="0" w:space="0" w:color="auto"/>
                                            <w:left w:val="none" w:sz="0" w:space="0" w:color="auto"/>
                                            <w:bottom w:val="none" w:sz="0" w:space="0" w:color="auto"/>
                                            <w:right w:val="none" w:sz="0" w:space="0" w:color="auto"/>
                                          </w:divBdr>
                                        </w:div>
                                      </w:divsChild>
                                    </w:div>
                                    <w:div w:id="2054381819">
                                      <w:marLeft w:val="0"/>
                                      <w:marRight w:val="0"/>
                                      <w:marTop w:val="0"/>
                                      <w:marBottom w:val="0"/>
                                      <w:divBdr>
                                        <w:top w:val="none" w:sz="0" w:space="0" w:color="auto"/>
                                        <w:left w:val="none" w:sz="0" w:space="0" w:color="auto"/>
                                        <w:bottom w:val="none" w:sz="0" w:space="0" w:color="auto"/>
                                        <w:right w:val="none" w:sz="0" w:space="0" w:color="auto"/>
                                      </w:divBdr>
                                      <w:divsChild>
                                        <w:div w:id="416907061">
                                          <w:marLeft w:val="0"/>
                                          <w:marRight w:val="0"/>
                                          <w:marTop w:val="0"/>
                                          <w:marBottom w:val="0"/>
                                          <w:divBdr>
                                            <w:top w:val="none" w:sz="0" w:space="0" w:color="auto"/>
                                            <w:left w:val="none" w:sz="0" w:space="0" w:color="auto"/>
                                            <w:bottom w:val="none" w:sz="0" w:space="0" w:color="auto"/>
                                            <w:right w:val="none" w:sz="0" w:space="0" w:color="auto"/>
                                          </w:divBdr>
                                        </w:div>
                                        <w:div w:id="12142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2348">
                                  <w:marLeft w:val="-225"/>
                                  <w:marRight w:val="-225"/>
                                  <w:marTop w:val="0"/>
                                  <w:marBottom w:val="0"/>
                                  <w:divBdr>
                                    <w:top w:val="none" w:sz="0" w:space="0" w:color="auto"/>
                                    <w:left w:val="none" w:sz="0" w:space="0" w:color="auto"/>
                                    <w:bottom w:val="none" w:sz="0" w:space="0" w:color="auto"/>
                                    <w:right w:val="none" w:sz="0" w:space="0" w:color="auto"/>
                                  </w:divBdr>
                                  <w:divsChild>
                                    <w:div w:id="1117721267">
                                      <w:marLeft w:val="0"/>
                                      <w:marRight w:val="0"/>
                                      <w:marTop w:val="0"/>
                                      <w:marBottom w:val="0"/>
                                      <w:divBdr>
                                        <w:top w:val="none" w:sz="0" w:space="0" w:color="auto"/>
                                        <w:left w:val="none" w:sz="0" w:space="0" w:color="auto"/>
                                        <w:bottom w:val="none" w:sz="0" w:space="0" w:color="auto"/>
                                        <w:right w:val="none" w:sz="0" w:space="0" w:color="auto"/>
                                      </w:divBdr>
                                      <w:divsChild>
                                        <w:div w:id="1909152378">
                                          <w:marLeft w:val="0"/>
                                          <w:marRight w:val="0"/>
                                          <w:marTop w:val="0"/>
                                          <w:marBottom w:val="0"/>
                                          <w:divBdr>
                                            <w:top w:val="none" w:sz="0" w:space="0" w:color="auto"/>
                                            <w:left w:val="none" w:sz="0" w:space="0" w:color="auto"/>
                                            <w:bottom w:val="none" w:sz="0" w:space="0" w:color="auto"/>
                                            <w:right w:val="none" w:sz="0" w:space="0" w:color="auto"/>
                                          </w:divBdr>
                                        </w:div>
                                        <w:div w:id="631865315">
                                          <w:marLeft w:val="0"/>
                                          <w:marRight w:val="0"/>
                                          <w:marTop w:val="0"/>
                                          <w:marBottom w:val="0"/>
                                          <w:divBdr>
                                            <w:top w:val="none" w:sz="0" w:space="0" w:color="auto"/>
                                            <w:left w:val="none" w:sz="0" w:space="0" w:color="auto"/>
                                            <w:bottom w:val="none" w:sz="0" w:space="0" w:color="auto"/>
                                            <w:right w:val="none" w:sz="0" w:space="0" w:color="auto"/>
                                          </w:divBdr>
                                        </w:div>
                                      </w:divsChild>
                                    </w:div>
                                    <w:div w:id="135881739">
                                      <w:marLeft w:val="0"/>
                                      <w:marRight w:val="0"/>
                                      <w:marTop w:val="0"/>
                                      <w:marBottom w:val="0"/>
                                      <w:divBdr>
                                        <w:top w:val="none" w:sz="0" w:space="0" w:color="auto"/>
                                        <w:left w:val="none" w:sz="0" w:space="0" w:color="auto"/>
                                        <w:bottom w:val="none" w:sz="0" w:space="0" w:color="auto"/>
                                        <w:right w:val="none" w:sz="0" w:space="0" w:color="auto"/>
                                      </w:divBdr>
                                      <w:divsChild>
                                        <w:div w:id="2096121441">
                                          <w:marLeft w:val="0"/>
                                          <w:marRight w:val="0"/>
                                          <w:marTop w:val="0"/>
                                          <w:marBottom w:val="0"/>
                                          <w:divBdr>
                                            <w:top w:val="none" w:sz="0" w:space="0" w:color="auto"/>
                                            <w:left w:val="none" w:sz="0" w:space="0" w:color="auto"/>
                                            <w:bottom w:val="none" w:sz="0" w:space="0" w:color="auto"/>
                                            <w:right w:val="none" w:sz="0" w:space="0" w:color="auto"/>
                                          </w:divBdr>
                                        </w:div>
                                        <w:div w:id="1740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4438">
                                  <w:marLeft w:val="-225"/>
                                  <w:marRight w:val="-225"/>
                                  <w:marTop w:val="0"/>
                                  <w:marBottom w:val="0"/>
                                  <w:divBdr>
                                    <w:top w:val="none" w:sz="0" w:space="0" w:color="auto"/>
                                    <w:left w:val="none" w:sz="0" w:space="0" w:color="auto"/>
                                    <w:bottom w:val="none" w:sz="0" w:space="0" w:color="auto"/>
                                    <w:right w:val="none" w:sz="0" w:space="0" w:color="auto"/>
                                  </w:divBdr>
                                  <w:divsChild>
                                    <w:div w:id="1990671889">
                                      <w:marLeft w:val="0"/>
                                      <w:marRight w:val="0"/>
                                      <w:marTop w:val="0"/>
                                      <w:marBottom w:val="0"/>
                                      <w:divBdr>
                                        <w:top w:val="none" w:sz="0" w:space="0" w:color="auto"/>
                                        <w:left w:val="none" w:sz="0" w:space="0" w:color="auto"/>
                                        <w:bottom w:val="none" w:sz="0" w:space="0" w:color="auto"/>
                                        <w:right w:val="none" w:sz="0" w:space="0" w:color="auto"/>
                                      </w:divBdr>
                                      <w:divsChild>
                                        <w:div w:id="1700352531">
                                          <w:marLeft w:val="0"/>
                                          <w:marRight w:val="0"/>
                                          <w:marTop w:val="0"/>
                                          <w:marBottom w:val="0"/>
                                          <w:divBdr>
                                            <w:top w:val="none" w:sz="0" w:space="0" w:color="auto"/>
                                            <w:left w:val="none" w:sz="0" w:space="0" w:color="auto"/>
                                            <w:bottom w:val="none" w:sz="0" w:space="0" w:color="auto"/>
                                            <w:right w:val="none" w:sz="0" w:space="0" w:color="auto"/>
                                          </w:divBdr>
                                        </w:div>
                                        <w:div w:id="936134734">
                                          <w:marLeft w:val="0"/>
                                          <w:marRight w:val="0"/>
                                          <w:marTop w:val="0"/>
                                          <w:marBottom w:val="0"/>
                                          <w:divBdr>
                                            <w:top w:val="none" w:sz="0" w:space="0" w:color="auto"/>
                                            <w:left w:val="none" w:sz="0" w:space="0" w:color="auto"/>
                                            <w:bottom w:val="none" w:sz="0" w:space="0" w:color="auto"/>
                                            <w:right w:val="none" w:sz="0" w:space="0" w:color="auto"/>
                                          </w:divBdr>
                                        </w:div>
                                      </w:divsChild>
                                    </w:div>
                                    <w:div w:id="2063432849">
                                      <w:marLeft w:val="0"/>
                                      <w:marRight w:val="0"/>
                                      <w:marTop w:val="0"/>
                                      <w:marBottom w:val="0"/>
                                      <w:divBdr>
                                        <w:top w:val="none" w:sz="0" w:space="0" w:color="auto"/>
                                        <w:left w:val="none" w:sz="0" w:space="0" w:color="auto"/>
                                        <w:bottom w:val="none" w:sz="0" w:space="0" w:color="auto"/>
                                        <w:right w:val="none" w:sz="0" w:space="0" w:color="auto"/>
                                      </w:divBdr>
                                      <w:divsChild>
                                        <w:div w:id="1000540573">
                                          <w:marLeft w:val="0"/>
                                          <w:marRight w:val="0"/>
                                          <w:marTop w:val="0"/>
                                          <w:marBottom w:val="0"/>
                                          <w:divBdr>
                                            <w:top w:val="none" w:sz="0" w:space="0" w:color="auto"/>
                                            <w:left w:val="none" w:sz="0" w:space="0" w:color="auto"/>
                                            <w:bottom w:val="none" w:sz="0" w:space="0" w:color="auto"/>
                                            <w:right w:val="none" w:sz="0" w:space="0" w:color="auto"/>
                                          </w:divBdr>
                                        </w:div>
                                        <w:div w:id="16269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9000">
                                  <w:marLeft w:val="-225"/>
                                  <w:marRight w:val="-225"/>
                                  <w:marTop w:val="0"/>
                                  <w:marBottom w:val="0"/>
                                  <w:divBdr>
                                    <w:top w:val="none" w:sz="0" w:space="0" w:color="auto"/>
                                    <w:left w:val="none" w:sz="0" w:space="0" w:color="auto"/>
                                    <w:bottom w:val="none" w:sz="0" w:space="0" w:color="auto"/>
                                    <w:right w:val="none" w:sz="0" w:space="0" w:color="auto"/>
                                  </w:divBdr>
                                  <w:divsChild>
                                    <w:div w:id="42338188">
                                      <w:marLeft w:val="0"/>
                                      <w:marRight w:val="0"/>
                                      <w:marTop w:val="0"/>
                                      <w:marBottom w:val="0"/>
                                      <w:divBdr>
                                        <w:top w:val="none" w:sz="0" w:space="0" w:color="auto"/>
                                        <w:left w:val="none" w:sz="0" w:space="0" w:color="auto"/>
                                        <w:bottom w:val="none" w:sz="0" w:space="0" w:color="auto"/>
                                        <w:right w:val="none" w:sz="0" w:space="0" w:color="auto"/>
                                      </w:divBdr>
                                      <w:divsChild>
                                        <w:div w:id="1356299367">
                                          <w:marLeft w:val="0"/>
                                          <w:marRight w:val="0"/>
                                          <w:marTop w:val="0"/>
                                          <w:marBottom w:val="0"/>
                                          <w:divBdr>
                                            <w:top w:val="none" w:sz="0" w:space="0" w:color="auto"/>
                                            <w:left w:val="none" w:sz="0" w:space="0" w:color="auto"/>
                                            <w:bottom w:val="none" w:sz="0" w:space="0" w:color="auto"/>
                                            <w:right w:val="none" w:sz="0" w:space="0" w:color="auto"/>
                                          </w:divBdr>
                                        </w:div>
                                        <w:div w:id="8700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88">
                              <w:marLeft w:val="0"/>
                              <w:marRight w:val="0"/>
                              <w:marTop w:val="0"/>
                              <w:marBottom w:val="750"/>
                              <w:divBdr>
                                <w:top w:val="single" w:sz="6" w:space="8" w:color="E2E2E2"/>
                                <w:left w:val="none" w:sz="0" w:space="0" w:color="auto"/>
                                <w:bottom w:val="none" w:sz="0" w:space="0" w:color="auto"/>
                                <w:right w:val="none" w:sz="0" w:space="0" w:color="auto"/>
                              </w:divBdr>
                              <w:divsChild>
                                <w:div w:id="751898845">
                                  <w:marLeft w:val="-225"/>
                                  <w:marRight w:val="-225"/>
                                  <w:marTop w:val="0"/>
                                  <w:marBottom w:val="0"/>
                                  <w:divBdr>
                                    <w:top w:val="none" w:sz="0" w:space="0" w:color="auto"/>
                                    <w:left w:val="none" w:sz="0" w:space="0" w:color="auto"/>
                                    <w:bottom w:val="none" w:sz="0" w:space="0" w:color="auto"/>
                                    <w:right w:val="none" w:sz="0" w:space="0" w:color="auto"/>
                                  </w:divBdr>
                                  <w:divsChild>
                                    <w:div w:id="700860986">
                                      <w:marLeft w:val="0"/>
                                      <w:marRight w:val="0"/>
                                      <w:marTop w:val="0"/>
                                      <w:marBottom w:val="0"/>
                                      <w:divBdr>
                                        <w:top w:val="none" w:sz="0" w:space="0" w:color="auto"/>
                                        <w:left w:val="none" w:sz="0" w:space="0" w:color="auto"/>
                                        <w:bottom w:val="none" w:sz="0" w:space="0" w:color="auto"/>
                                        <w:right w:val="none" w:sz="0" w:space="0" w:color="auto"/>
                                      </w:divBdr>
                                      <w:divsChild>
                                        <w:div w:id="93981876">
                                          <w:marLeft w:val="0"/>
                                          <w:marRight w:val="0"/>
                                          <w:marTop w:val="0"/>
                                          <w:marBottom w:val="0"/>
                                          <w:divBdr>
                                            <w:top w:val="none" w:sz="0" w:space="0" w:color="auto"/>
                                            <w:left w:val="none" w:sz="0" w:space="0" w:color="auto"/>
                                            <w:bottom w:val="none" w:sz="0" w:space="0" w:color="auto"/>
                                            <w:right w:val="none" w:sz="0" w:space="0" w:color="auto"/>
                                          </w:divBdr>
                                        </w:div>
                                        <w:div w:id="1792480882">
                                          <w:marLeft w:val="0"/>
                                          <w:marRight w:val="0"/>
                                          <w:marTop w:val="0"/>
                                          <w:marBottom w:val="0"/>
                                          <w:divBdr>
                                            <w:top w:val="none" w:sz="0" w:space="0" w:color="auto"/>
                                            <w:left w:val="none" w:sz="0" w:space="0" w:color="auto"/>
                                            <w:bottom w:val="none" w:sz="0" w:space="0" w:color="auto"/>
                                            <w:right w:val="none" w:sz="0" w:space="0" w:color="auto"/>
                                          </w:divBdr>
                                        </w:div>
                                      </w:divsChild>
                                    </w:div>
                                    <w:div w:id="1281448597">
                                      <w:marLeft w:val="0"/>
                                      <w:marRight w:val="0"/>
                                      <w:marTop w:val="0"/>
                                      <w:marBottom w:val="0"/>
                                      <w:divBdr>
                                        <w:top w:val="none" w:sz="0" w:space="0" w:color="auto"/>
                                        <w:left w:val="none" w:sz="0" w:space="0" w:color="auto"/>
                                        <w:bottom w:val="none" w:sz="0" w:space="0" w:color="auto"/>
                                        <w:right w:val="none" w:sz="0" w:space="0" w:color="auto"/>
                                      </w:divBdr>
                                      <w:divsChild>
                                        <w:div w:id="723870177">
                                          <w:marLeft w:val="0"/>
                                          <w:marRight w:val="0"/>
                                          <w:marTop w:val="0"/>
                                          <w:marBottom w:val="0"/>
                                          <w:divBdr>
                                            <w:top w:val="none" w:sz="0" w:space="0" w:color="auto"/>
                                            <w:left w:val="none" w:sz="0" w:space="0" w:color="auto"/>
                                            <w:bottom w:val="none" w:sz="0" w:space="0" w:color="auto"/>
                                            <w:right w:val="none" w:sz="0" w:space="0" w:color="auto"/>
                                          </w:divBdr>
                                        </w:div>
                                        <w:div w:id="2932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835">
                                  <w:marLeft w:val="-225"/>
                                  <w:marRight w:val="-225"/>
                                  <w:marTop w:val="0"/>
                                  <w:marBottom w:val="0"/>
                                  <w:divBdr>
                                    <w:top w:val="none" w:sz="0" w:space="0" w:color="auto"/>
                                    <w:left w:val="none" w:sz="0" w:space="0" w:color="auto"/>
                                    <w:bottom w:val="none" w:sz="0" w:space="0" w:color="auto"/>
                                    <w:right w:val="none" w:sz="0" w:space="0" w:color="auto"/>
                                  </w:divBdr>
                                  <w:divsChild>
                                    <w:div w:id="948009626">
                                      <w:marLeft w:val="0"/>
                                      <w:marRight w:val="0"/>
                                      <w:marTop w:val="0"/>
                                      <w:marBottom w:val="0"/>
                                      <w:divBdr>
                                        <w:top w:val="none" w:sz="0" w:space="0" w:color="auto"/>
                                        <w:left w:val="none" w:sz="0" w:space="0" w:color="auto"/>
                                        <w:bottom w:val="none" w:sz="0" w:space="0" w:color="auto"/>
                                        <w:right w:val="none" w:sz="0" w:space="0" w:color="auto"/>
                                      </w:divBdr>
                                      <w:divsChild>
                                        <w:div w:id="46145639">
                                          <w:marLeft w:val="0"/>
                                          <w:marRight w:val="0"/>
                                          <w:marTop w:val="0"/>
                                          <w:marBottom w:val="0"/>
                                          <w:divBdr>
                                            <w:top w:val="none" w:sz="0" w:space="0" w:color="auto"/>
                                            <w:left w:val="none" w:sz="0" w:space="0" w:color="auto"/>
                                            <w:bottom w:val="none" w:sz="0" w:space="0" w:color="auto"/>
                                            <w:right w:val="none" w:sz="0" w:space="0" w:color="auto"/>
                                          </w:divBdr>
                                        </w:div>
                                        <w:div w:id="6410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06227">
                              <w:marLeft w:val="0"/>
                              <w:marRight w:val="0"/>
                              <w:marTop w:val="0"/>
                              <w:marBottom w:val="750"/>
                              <w:divBdr>
                                <w:top w:val="single" w:sz="6" w:space="8" w:color="E2E2E2"/>
                                <w:left w:val="none" w:sz="0" w:space="0" w:color="auto"/>
                                <w:bottom w:val="none" w:sz="0" w:space="0" w:color="auto"/>
                                <w:right w:val="none" w:sz="0" w:space="0" w:color="auto"/>
                              </w:divBdr>
                              <w:divsChild>
                                <w:div w:id="549801195">
                                  <w:marLeft w:val="-225"/>
                                  <w:marRight w:val="-225"/>
                                  <w:marTop w:val="0"/>
                                  <w:marBottom w:val="0"/>
                                  <w:divBdr>
                                    <w:top w:val="none" w:sz="0" w:space="0" w:color="auto"/>
                                    <w:left w:val="none" w:sz="0" w:space="0" w:color="auto"/>
                                    <w:bottom w:val="none" w:sz="0" w:space="0" w:color="auto"/>
                                    <w:right w:val="none" w:sz="0" w:space="0" w:color="auto"/>
                                  </w:divBdr>
                                  <w:divsChild>
                                    <w:div w:id="175192920">
                                      <w:marLeft w:val="0"/>
                                      <w:marRight w:val="0"/>
                                      <w:marTop w:val="0"/>
                                      <w:marBottom w:val="0"/>
                                      <w:divBdr>
                                        <w:top w:val="none" w:sz="0" w:space="0" w:color="auto"/>
                                        <w:left w:val="none" w:sz="0" w:space="0" w:color="auto"/>
                                        <w:bottom w:val="none" w:sz="0" w:space="0" w:color="auto"/>
                                        <w:right w:val="none" w:sz="0" w:space="0" w:color="auto"/>
                                      </w:divBdr>
                                      <w:divsChild>
                                        <w:div w:id="815948780">
                                          <w:marLeft w:val="0"/>
                                          <w:marRight w:val="0"/>
                                          <w:marTop w:val="0"/>
                                          <w:marBottom w:val="0"/>
                                          <w:divBdr>
                                            <w:top w:val="none" w:sz="0" w:space="0" w:color="auto"/>
                                            <w:left w:val="none" w:sz="0" w:space="0" w:color="auto"/>
                                            <w:bottom w:val="none" w:sz="0" w:space="0" w:color="auto"/>
                                            <w:right w:val="none" w:sz="0" w:space="0" w:color="auto"/>
                                          </w:divBdr>
                                        </w:div>
                                        <w:div w:id="1788894161">
                                          <w:marLeft w:val="0"/>
                                          <w:marRight w:val="0"/>
                                          <w:marTop w:val="0"/>
                                          <w:marBottom w:val="0"/>
                                          <w:divBdr>
                                            <w:top w:val="none" w:sz="0" w:space="0" w:color="auto"/>
                                            <w:left w:val="none" w:sz="0" w:space="0" w:color="auto"/>
                                            <w:bottom w:val="none" w:sz="0" w:space="0" w:color="auto"/>
                                            <w:right w:val="none" w:sz="0" w:space="0" w:color="auto"/>
                                          </w:divBdr>
                                        </w:div>
                                      </w:divsChild>
                                    </w:div>
                                    <w:div w:id="1498301949">
                                      <w:marLeft w:val="0"/>
                                      <w:marRight w:val="0"/>
                                      <w:marTop w:val="0"/>
                                      <w:marBottom w:val="0"/>
                                      <w:divBdr>
                                        <w:top w:val="none" w:sz="0" w:space="0" w:color="auto"/>
                                        <w:left w:val="none" w:sz="0" w:space="0" w:color="auto"/>
                                        <w:bottom w:val="none" w:sz="0" w:space="0" w:color="auto"/>
                                        <w:right w:val="none" w:sz="0" w:space="0" w:color="auto"/>
                                      </w:divBdr>
                                      <w:divsChild>
                                        <w:div w:id="1177034473">
                                          <w:marLeft w:val="0"/>
                                          <w:marRight w:val="0"/>
                                          <w:marTop w:val="0"/>
                                          <w:marBottom w:val="0"/>
                                          <w:divBdr>
                                            <w:top w:val="none" w:sz="0" w:space="0" w:color="auto"/>
                                            <w:left w:val="none" w:sz="0" w:space="0" w:color="auto"/>
                                            <w:bottom w:val="none" w:sz="0" w:space="0" w:color="auto"/>
                                            <w:right w:val="none" w:sz="0" w:space="0" w:color="auto"/>
                                          </w:divBdr>
                                        </w:div>
                                        <w:div w:id="14180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5591">
                                  <w:marLeft w:val="-225"/>
                                  <w:marRight w:val="-225"/>
                                  <w:marTop w:val="0"/>
                                  <w:marBottom w:val="0"/>
                                  <w:divBdr>
                                    <w:top w:val="none" w:sz="0" w:space="0" w:color="auto"/>
                                    <w:left w:val="none" w:sz="0" w:space="0" w:color="auto"/>
                                    <w:bottom w:val="none" w:sz="0" w:space="0" w:color="auto"/>
                                    <w:right w:val="none" w:sz="0" w:space="0" w:color="auto"/>
                                  </w:divBdr>
                                  <w:divsChild>
                                    <w:div w:id="1981492062">
                                      <w:marLeft w:val="0"/>
                                      <w:marRight w:val="0"/>
                                      <w:marTop w:val="0"/>
                                      <w:marBottom w:val="0"/>
                                      <w:divBdr>
                                        <w:top w:val="none" w:sz="0" w:space="0" w:color="auto"/>
                                        <w:left w:val="none" w:sz="0" w:space="0" w:color="auto"/>
                                        <w:bottom w:val="none" w:sz="0" w:space="0" w:color="auto"/>
                                        <w:right w:val="none" w:sz="0" w:space="0" w:color="auto"/>
                                      </w:divBdr>
                                      <w:divsChild>
                                        <w:div w:id="18399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451942">
      <w:bodyDiv w:val="1"/>
      <w:marLeft w:val="0"/>
      <w:marRight w:val="0"/>
      <w:marTop w:val="0"/>
      <w:marBottom w:val="0"/>
      <w:divBdr>
        <w:top w:val="none" w:sz="0" w:space="0" w:color="auto"/>
        <w:left w:val="none" w:sz="0" w:space="0" w:color="auto"/>
        <w:bottom w:val="none" w:sz="0" w:space="0" w:color="auto"/>
        <w:right w:val="none" w:sz="0" w:space="0" w:color="auto"/>
      </w:divBdr>
      <w:divsChild>
        <w:div w:id="13842995">
          <w:marLeft w:val="0"/>
          <w:marRight w:val="0"/>
          <w:marTop w:val="0"/>
          <w:marBottom w:val="0"/>
          <w:divBdr>
            <w:top w:val="none" w:sz="0" w:space="0" w:color="auto"/>
            <w:left w:val="none" w:sz="0" w:space="0" w:color="auto"/>
            <w:bottom w:val="none" w:sz="0" w:space="0" w:color="auto"/>
            <w:right w:val="none" w:sz="0" w:space="0" w:color="auto"/>
          </w:divBdr>
        </w:div>
        <w:div w:id="332685123">
          <w:marLeft w:val="0"/>
          <w:marRight w:val="0"/>
          <w:marTop w:val="0"/>
          <w:marBottom w:val="0"/>
          <w:divBdr>
            <w:top w:val="none" w:sz="0" w:space="0" w:color="auto"/>
            <w:left w:val="none" w:sz="0" w:space="0" w:color="auto"/>
            <w:bottom w:val="none" w:sz="0" w:space="0" w:color="auto"/>
            <w:right w:val="none" w:sz="0" w:space="0" w:color="auto"/>
          </w:divBdr>
          <w:divsChild>
            <w:div w:id="1045251098">
              <w:marLeft w:val="0"/>
              <w:marRight w:val="0"/>
              <w:marTop w:val="0"/>
              <w:marBottom w:val="150"/>
              <w:divBdr>
                <w:top w:val="none" w:sz="0" w:space="0" w:color="auto"/>
                <w:left w:val="none" w:sz="0" w:space="0" w:color="auto"/>
                <w:bottom w:val="none" w:sz="0" w:space="0" w:color="auto"/>
                <w:right w:val="none" w:sz="0" w:space="0" w:color="auto"/>
              </w:divBdr>
            </w:div>
          </w:divsChild>
        </w:div>
        <w:div w:id="867647441">
          <w:marLeft w:val="0"/>
          <w:marRight w:val="0"/>
          <w:marTop w:val="0"/>
          <w:marBottom w:val="0"/>
          <w:divBdr>
            <w:top w:val="none" w:sz="0" w:space="0" w:color="auto"/>
            <w:left w:val="none" w:sz="0" w:space="0" w:color="auto"/>
            <w:bottom w:val="none" w:sz="0" w:space="0" w:color="auto"/>
            <w:right w:val="none" w:sz="0" w:space="0" w:color="auto"/>
          </w:divBdr>
          <w:divsChild>
            <w:div w:id="744302637">
              <w:marLeft w:val="0"/>
              <w:marRight w:val="0"/>
              <w:marTop w:val="0"/>
              <w:marBottom w:val="150"/>
              <w:divBdr>
                <w:top w:val="none" w:sz="0" w:space="0" w:color="auto"/>
                <w:left w:val="none" w:sz="0" w:space="0" w:color="auto"/>
                <w:bottom w:val="none" w:sz="0" w:space="0" w:color="auto"/>
                <w:right w:val="none" w:sz="0" w:space="0" w:color="auto"/>
              </w:divBdr>
            </w:div>
          </w:divsChild>
        </w:div>
        <w:div w:id="535654447">
          <w:marLeft w:val="0"/>
          <w:marRight w:val="0"/>
          <w:marTop w:val="0"/>
          <w:marBottom w:val="0"/>
          <w:divBdr>
            <w:top w:val="none" w:sz="0" w:space="0" w:color="auto"/>
            <w:left w:val="none" w:sz="0" w:space="0" w:color="auto"/>
            <w:bottom w:val="none" w:sz="0" w:space="0" w:color="auto"/>
            <w:right w:val="none" w:sz="0" w:space="0" w:color="auto"/>
          </w:divBdr>
          <w:divsChild>
            <w:div w:id="1098016198">
              <w:marLeft w:val="0"/>
              <w:marRight w:val="0"/>
              <w:marTop w:val="0"/>
              <w:marBottom w:val="150"/>
              <w:divBdr>
                <w:top w:val="none" w:sz="0" w:space="0" w:color="auto"/>
                <w:left w:val="none" w:sz="0" w:space="0" w:color="auto"/>
                <w:bottom w:val="none" w:sz="0" w:space="0" w:color="auto"/>
                <w:right w:val="none" w:sz="0" w:space="0" w:color="auto"/>
              </w:divBdr>
            </w:div>
          </w:divsChild>
        </w:div>
        <w:div w:id="438448124">
          <w:marLeft w:val="0"/>
          <w:marRight w:val="0"/>
          <w:marTop w:val="0"/>
          <w:marBottom w:val="0"/>
          <w:divBdr>
            <w:top w:val="none" w:sz="0" w:space="0" w:color="auto"/>
            <w:left w:val="none" w:sz="0" w:space="0" w:color="auto"/>
            <w:bottom w:val="none" w:sz="0" w:space="0" w:color="auto"/>
            <w:right w:val="none" w:sz="0" w:space="0" w:color="auto"/>
          </w:divBdr>
          <w:divsChild>
            <w:div w:id="13802026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8252976">
      <w:bodyDiv w:val="1"/>
      <w:marLeft w:val="0"/>
      <w:marRight w:val="0"/>
      <w:marTop w:val="0"/>
      <w:marBottom w:val="0"/>
      <w:divBdr>
        <w:top w:val="none" w:sz="0" w:space="0" w:color="auto"/>
        <w:left w:val="none" w:sz="0" w:space="0" w:color="auto"/>
        <w:bottom w:val="none" w:sz="0" w:space="0" w:color="auto"/>
        <w:right w:val="none" w:sz="0" w:space="0" w:color="auto"/>
      </w:divBdr>
      <w:divsChild>
        <w:div w:id="1617517402">
          <w:marLeft w:val="0"/>
          <w:marRight w:val="0"/>
          <w:marTop w:val="0"/>
          <w:marBottom w:val="480"/>
          <w:divBdr>
            <w:top w:val="none" w:sz="0" w:space="0" w:color="auto"/>
            <w:left w:val="none" w:sz="0" w:space="0" w:color="auto"/>
            <w:bottom w:val="none" w:sz="0" w:space="0" w:color="auto"/>
            <w:right w:val="none" w:sz="0" w:space="0" w:color="auto"/>
          </w:divBdr>
          <w:divsChild>
            <w:div w:id="1961451172">
              <w:marLeft w:val="0"/>
              <w:marRight w:val="0"/>
              <w:marTop w:val="0"/>
              <w:marBottom w:val="0"/>
              <w:divBdr>
                <w:top w:val="none" w:sz="0" w:space="0" w:color="auto"/>
                <w:left w:val="none" w:sz="0" w:space="0" w:color="auto"/>
                <w:bottom w:val="none" w:sz="0" w:space="0" w:color="auto"/>
                <w:right w:val="none" w:sz="0" w:space="0" w:color="auto"/>
              </w:divBdr>
            </w:div>
          </w:divsChild>
        </w:div>
        <w:div w:id="2061244404">
          <w:marLeft w:val="0"/>
          <w:marRight w:val="0"/>
          <w:marTop w:val="0"/>
          <w:marBottom w:val="480"/>
          <w:divBdr>
            <w:top w:val="none" w:sz="0" w:space="0" w:color="auto"/>
            <w:left w:val="none" w:sz="0" w:space="0" w:color="auto"/>
            <w:bottom w:val="none" w:sz="0" w:space="0" w:color="auto"/>
            <w:right w:val="none" w:sz="0" w:space="0" w:color="auto"/>
          </w:divBdr>
          <w:divsChild>
            <w:div w:id="575557770">
              <w:marLeft w:val="0"/>
              <w:marRight w:val="0"/>
              <w:marTop w:val="0"/>
              <w:marBottom w:val="0"/>
              <w:divBdr>
                <w:top w:val="none" w:sz="0" w:space="0" w:color="auto"/>
                <w:left w:val="none" w:sz="0" w:space="0" w:color="auto"/>
                <w:bottom w:val="none" w:sz="0" w:space="0" w:color="auto"/>
                <w:right w:val="none" w:sz="0" w:space="0" w:color="auto"/>
              </w:divBdr>
            </w:div>
            <w:div w:id="2019623509">
              <w:marLeft w:val="0"/>
              <w:marRight w:val="0"/>
              <w:marTop w:val="0"/>
              <w:marBottom w:val="0"/>
              <w:divBdr>
                <w:top w:val="none" w:sz="0" w:space="0" w:color="auto"/>
                <w:left w:val="none" w:sz="0" w:space="0" w:color="auto"/>
                <w:bottom w:val="none" w:sz="0" w:space="0" w:color="auto"/>
                <w:right w:val="none" w:sz="0" w:space="0" w:color="auto"/>
              </w:divBdr>
            </w:div>
          </w:divsChild>
        </w:div>
        <w:div w:id="1487625989">
          <w:marLeft w:val="0"/>
          <w:marRight w:val="0"/>
          <w:marTop w:val="0"/>
          <w:marBottom w:val="480"/>
          <w:divBdr>
            <w:top w:val="none" w:sz="0" w:space="0" w:color="auto"/>
            <w:left w:val="none" w:sz="0" w:space="0" w:color="auto"/>
            <w:bottom w:val="none" w:sz="0" w:space="0" w:color="auto"/>
            <w:right w:val="none" w:sz="0" w:space="0" w:color="auto"/>
          </w:divBdr>
        </w:div>
        <w:div w:id="82456520">
          <w:marLeft w:val="0"/>
          <w:marRight w:val="0"/>
          <w:marTop w:val="0"/>
          <w:marBottom w:val="480"/>
          <w:divBdr>
            <w:top w:val="none" w:sz="0" w:space="0" w:color="auto"/>
            <w:left w:val="none" w:sz="0" w:space="0" w:color="auto"/>
            <w:bottom w:val="none" w:sz="0" w:space="0" w:color="auto"/>
            <w:right w:val="none" w:sz="0" w:space="0" w:color="auto"/>
          </w:divBdr>
          <w:divsChild>
            <w:div w:id="90010078">
              <w:marLeft w:val="0"/>
              <w:marRight w:val="0"/>
              <w:marTop w:val="100"/>
              <w:marBottom w:val="100"/>
              <w:divBdr>
                <w:top w:val="none" w:sz="0" w:space="0" w:color="auto"/>
                <w:left w:val="none" w:sz="0" w:space="0" w:color="auto"/>
                <w:bottom w:val="none" w:sz="0" w:space="0" w:color="auto"/>
                <w:right w:val="none" w:sz="0" w:space="0" w:color="auto"/>
              </w:divBdr>
              <w:divsChild>
                <w:div w:id="3316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0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ark.intel.com/content/www/us/en/ark/products/codename/141112/cyclone-pea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rk.intel.com/content/www/us/en/ark/products/series/189434/intel-wi-fi-6-series.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15</Pages>
  <Words>2705</Words>
  <Characters>14880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2020-10-21T22:10:00Z</dcterms:created>
  <dcterms:modified xsi:type="dcterms:W3CDTF">2020-10-22T00:12:00Z</dcterms:modified>
</cp:coreProperties>
</file>