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F75E" w14:textId="374462F3" w:rsidR="00BA3E4E" w:rsidRPr="00633A79" w:rsidRDefault="00845801" w:rsidP="00633A79">
      <w:pPr>
        <w:jc w:val="center"/>
        <w:rPr>
          <w:rFonts w:hint="eastAsia"/>
          <w:b/>
          <w:bCs/>
          <w:sz w:val="72"/>
          <w:szCs w:val="144"/>
        </w:rPr>
      </w:pPr>
      <w:r>
        <w:rPr>
          <w:b/>
          <w:bCs/>
          <w:sz w:val="72"/>
          <w:szCs w:val="144"/>
        </w:rPr>
        <w:t xml:space="preserve">Course Project </w:t>
      </w:r>
      <w:r w:rsidR="00633A79" w:rsidRPr="00633A79">
        <w:rPr>
          <w:b/>
          <w:bCs/>
          <w:sz w:val="72"/>
          <w:szCs w:val="144"/>
        </w:rPr>
        <w:t>Report</w:t>
      </w:r>
    </w:p>
    <w:p w14:paraId="1641C2B1" w14:textId="73D6C010" w:rsidR="00633A79" w:rsidRDefault="00633A79">
      <w:pPr>
        <w:rPr>
          <w:rFonts w:hint="eastAsia"/>
        </w:rPr>
      </w:pPr>
    </w:p>
    <w:p w14:paraId="1DE89BF7" w14:textId="7E212357" w:rsidR="00633A79" w:rsidRPr="00633A79" w:rsidRDefault="00845801" w:rsidP="00633A79">
      <w:pPr>
        <w:rPr>
          <w:rFonts w:hint="eastAsia"/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Task</w:t>
      </w:r>
      <w:r w:rsidR="00633A79" w:rsidRPr="00633A79">
        <w:rPr>
          <w:b/>
          <w:bCs/>
          <w:sz w:val="36"/>
          <w:szCs w:val="44"/>
        </w:rPr>
        <w:t xml:space="preserve"> </w:t>
      </w:r>
      <w:r>
        <w:rPr>
          <w:b/>
          <w:bCs/>
          <w:sz w:val="36"/>
          <w:szCs w:val="44"/>
        </w:rPr>
        <w:t>1</w:t>
      </w:r>
      <w:r w:rsidR="00633A79" w:rsidRPr="00633A79">
        <w:rPr>
          <w:b/>
          <w:bCs/>
          <w:sz w:val="36"/>
          <w:szCs w:val="44"/>
        </w:rPr>
        <w:t>:</w:t>
      </w:r>
      <w:r w:rsidR="00633A79" w:rsidRPr="00633A79">
        <w:rPr>
          <w:rFonts w:hint="eastAsia"/>
          <w:b/>
          <w:bCs/>
          <w:sz w:val="36"/>
          <w:szCs w:val="44"/>
        </w:rPr>
        <w:t xml:space="preserve"> </w:t>
      </w:r>
    </w:p>
    <w:p w14:paraId="1AFC1FE6" w14:textId="77777777" w:rsidR="00E7505C" w:rsidRDefault="00E7505C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proofErr w:type="gramStart"/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爬取中国</w:t>
      </w:r>
      <w:proofErr w:type="gramEnd"/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地震台网历史数据：</w:t>
      </w:r>
    </w:p>
    <w:p w14:paraId="74F6320B" w14:textId="77777777" w:rsidR="001B2167" w:rsidRPr="001B2167" w:rsidRDefault="001B2167" w:rsidP="001B2167">
      <w:pPr>
        <w:numPr>
          <w:ilvl w:val="0"/>
          <w:numId w:val="11"/>
        </w:num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1B2167">
        <w:rPr>
          <w:rFonts w:hint="eastAsia"/>
          <w:b/>
          <w:bCs/>
          <w:color w:val="5B9BD5" w:themeColor="accent5"/>
          <w:sz w:val="24"/>
          <w:szCs w:val="32"/>
          <w:u w:val="single"/>
        </w:rPr>
        <w:t>纬度分别大于10度、20度、30度、40度、50度区域的数据；</w:t>
      </w:r>
    </w:p>
    <w:p w14:paraId="23EACF9A" w14:textId="77777777" w:rsidR="001B2167" w:rsidRPr="001B2167" w:rsidRDefault="001B2167" w:rsidP="001B2167">
      <w:pPr>
        <w:numPr>
          <w:ilvl w:val="0"/>
          <w:numId w:val="11"/>
        </w:num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proofErr w:type="gramStart"/>
      <w:r w:rsidRPr="001B2167">
        <w:rPr>
          <w:rFonts w:hint="eastAsia"/>
          <w:b/>
          <w:bCs/>
          <w:color w:val="5B9BD5" w:themeColor="accent5"/>
          <w:sz w:val="24"/>
          <w:szCs w:val="32"/>
          <w:u w:val="single"/>
        </w:rPr>
        <w:t>爬取查询</w:t>
      </w:r>
      <w:proofErr w:type="gramEnd"/>
      <w:r w:rsidRPr="001B2167">
        <w:rPr>
          <w:rFonts w:hint="eastAsia"/>
          <w:b/>
          <w:bCs/>
          <w:color w:val="5B9BD5" w:themeColor="accent5"/>
          <w:sz w:val="24"/>
          <w:szCs w:val="32"/>
          <w:u w:val="single"/>
        </w:rPr>
        <w:t>结果页面前50页内容；</w:t>
      </w:r>
    </w:p>
    <w:p w14:paraId="022B0750" w14:textId="77777777" w:rsidR="001B2167" w:rsidRPr="001B2167" w:rsidRDefault="001B2167" w:rsidP="001B2167">
      <w:pPr>
        <w:numPr>
          <w:ilvl w:val="0"/>
          <w:numId w:val="11"/>
        </w:num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1B2167">
        <w:rPr>
          <w:rFonts w:hint="eastAsia"/>
          <w:b/>
          <w:bCs/>
          <w:color w:val="5B9BD5" w:themeColor="accent5"/>
          <w:sz w:val="24"/>
          <w:szCs w:val="32"/>
          <w:u w:val="single"/>
        </w:rPr>
        <w:t>过滤结果，保存结果中含有西藏、四川、台湾的数据；</w:t>
      </w:r>
    </w:p>
    <w:p w14:paraId="47C43CA9" w14:textId="77777777" w:rsidR="001B2167" w:rsidRPr="001B2167" w:rsidRDefault="001B2167" w:rsidP="001B2167">
      <w:pPr>
        <w:numPr>
          <w:ilvl w:val="0"/>
          <w:numId w:val="11"/>
        </w:num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1B2167">
        <w:rPr>
          <w:rFonts w:hint="eastAsia"/>
          <w:b/>
          <w:bCs/>
          <w:color w:val="5B9BD5" w:themeColor="accent5"/>
          <w:sz w:val="24"/>
          <w:szCs w:val="32"/>
          <w:u w:val="single"/>
        </w:rPr>
        <w:t>对保存的数据进行数据分析，可视化三地地震信息（</w:t>
      </w:r>
      <w:r w:rsidRPr="001B2167">
        <w:rPr>
          <w:rFonts w:hint="eastAsia"/>
          <w:b/>
          <w:bCs/>
          <w:color w:val="FF0000"/>
          <w:sz w:val="24"/>
          <w:szCs w:val="32"/>
          <w:u w:val="single"/>
        </w:rPr>
        <w:t>可视化方式越丰富、信息表现越全面分数越高</w:t>
      </w:r>
      <w:r w:rsidRPr="001B2167">
        <w:rPr>
          <w:rFonts w:hint="eastAsia"/>
          <w:b/>
          <w:bCs/>
          <w:color w:val="5B9BD5" w:themeColor="accent5"/>
          <w:sz w:val="24"/>
          <w:szCs w:val="32"/>
          <w:u w:val="single"/>
        </w:rPr>
        <w:t>）。</w:t>
      </w:r>
    </w:p>
    <w:p w14:paraId="490F2530" w14:textId="4E18D00E" w:rsidR="00E7505C" w:rsidRPr="00E7505C" w:rsidRDefault="001B2167" w:rsidP="00E7505C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报告中需要详细介绍设计思路和步骤（截图），并且展示可视化信息并进行分析。</w:t>
      </w:r>
      <w:proofErr w:type="gramStart"/>
      <w:r w:rsid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将爬取</w:t>
      </w:r>
      <w:proofErr w:type="gramEnd"/>
      <w:r w:rsid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保存的数据文件命名为：小组名-Task1.csv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（如有多个文件则分别命名后再压缩成一个压缩包，命名为小组名-Task1.zip）</w:t>
      </w:r>
      <w:r w:rsid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 xml:space="preserve"> 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，</w:t>
      </w:r>
      <w:r w:rsid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与报告一起上传至Moodle。</w:t>
      </w:r>
    </w:p>
    <w:p w14:paraId="389A9B60" w14:textId="77777777" w:rsidR="000611D5" w:rsidRDefault="000611D5">
      <w:pPr>
        <w:rPr>
          <w:rFonts w:hint="eastAsia"/>
          <w:sz w:val="24"/>
          <w:szCs w:val="32"/>
        </w:rPr>
      </w:pPr>
    </w:p>
    <w:p w14:paraId="16E54BF0" w14:textId="66C82DBF" w:rsidR="00EA71F0" w:rsidRPr="00EA71F0" w:rsidRDefault="00EA71F0" w:rsidP="00EA71F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4"/>
        </w:rPr>
      </w:pPr>
      <w:r w:rsidRPr="00EA71F0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 xml:space="preserve">pandas </w:t>
      </w:r>
      <w:r w:rsidRPr="00EA71F0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pd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matplotlib.pyplot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EA71F0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t>读取数据</w:t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pd.read_csv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"./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中国地震台数据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.csv"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df.iloc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[:,</w:t>
      </w:r>
      <w:r w:rsidRPr="00EA71F0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:</w:t>
      </w:r>
      <w:r w:rsidRPr="00EA71F0">
        <w:rPr>
          <w:rFonts w:ascii="Courier New" w:eastAsia="宋体" w:hAnsi="Courier New" w:cs="Courier New"/>
          <w:color w:val="2AACB8"/>
          <w:kern w:val="0"/>
          <w:sz w:val="24"/>
        </w:rPr>
        <w:t>6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df.drop_duplicates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EA71F0">
        <w:rPr>
          <w:rFonts w:ascii="Courier New" w:eastAsia="宋体" w:hAnsi="Courier New" w:cs="Courier New"/>
          <w:color w:val="AA4926"/>
          <w:kern w:val="0"/>
          <w:sz w:val="24"/>
        </w:rPr>
        <w:t>inplace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EA71F0">
        <w:rPr>
          <w:rFonts w:ascii="Courier New" w:eastAsia="宋体" w:hAnsi="Courier New" w:cs="Courier New"/>
          <w:color w:val="CF8E6D"/>
          <w:kern w:val="0"/>
          <w:sz w:val="24"/>
        </w:rPr>
        <w:t>True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t># df.info()</w:t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br/>
        <w:t xml:space="preserve"># print( </w:t>
      </w:r>
      <w:proofErr w:type="spellStart"/>
      <w:r w:rsidRPr="00EA71F0">
        <w:rPr>
          <w:rFonts w:ascii="Courier New" w:eastAsia="宋体" w:hAnsi="Courier New" w:cs="Courier New"/>
          <w:color w:val="7A7E85"/>
          <w:kern w:val="0"/>
          <w:sz w:val="24"/>
        </w:rPr>
        <w:t>df.head</w:t>
      </w:r>
      <w:proofErr w:type="spellEnd"/>
      <w:r w:rsidRPr="00EA71F0">
        <w:rPr>
          <w:rFonts w:ascii="Courier New" w:eastAsia="宋体" w:hAnsi="Courier New" w:cs="Courier New"/>
          <w:color w:val="7A7E85"/>
          <w:kern w:val="0"/>
          <w:sz w:val="24"/>
        </w:rPr>
        <w:t>() )</w:t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location_counts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参考位置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].</w:t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value_counts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7A7E85"/>
          <w:kern w:val="0"/>
          <w:sz w:val="24"/>
        </w:rPr>
        <w:lastRenderedPageBreak/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plt.figure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EA71F0">
        <w:rPr>
          <w:rFonts w:ascii="Courier New" w:eastAsia="宋体" w:hAnsi="Courier New" w:cs="Courier New"/>
          <w:color w:val="AA4926"/>
          <w:kern w:val="0"/>
          <w:sz w:val="24"/>
        </w:rPr>
        <w:t>figsize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=(</w:t>
      </w:r>
      <w:r w:rsidRPr="00EA71F0">
        <w:rPr>
          <w:rFonts w:ascii="Courier New" w:eastAsia="宋体" w:hAnsi="Courier New" w:cs="Courier New"/>
          <w:color w:val="2AACB8"/>
          <w:kern w:val="0"/>
          <w:sz w:val="24"/>
        </w:rPr>
        <w:t>12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EA71F0">
        <w:rPr>
          <w:rFonts w:ascii="Courier New" w:eastAsia="宋体" w:hAnsi="Courier New" w:cs="Courier New"/>
          <w:color w:val="2AACB8"/>
          <w:kern w:val="0"/>
          <w:sz w:val="24"/>
        </w:rPr>
        <w:t>6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))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location_counts.plot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EA71F0">
        <w:rPr>
          <w:rFonts w:ascii="Courier New" w:eastAsia="宋体" w:hAnsi="Courier New" w:cs="Courier New"/>
          <w:color w:val="AA4926"/>
          <w:kern w:val="0"/>
          <w:sz w:val="24"/>
        </w:rPr>
        <w:t>kind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'bar'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plt.rcParams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font.sans</w:t>
      </w:r>
      <w:proofErr w:type="spellEnd"/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-serif'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] = [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SimHei</w:t>
      </w:r>
      <w:proofErr w:type="spellEnd"/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plt.title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地震参考位置分布统计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plt.xlabel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参考位置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plt.ylabel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频次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plt.xticks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EA71F0">
        <w:rPr>
          <w:rFonts w:ascii="Courier New" w:eastAsia="宋体" w:hAnsi="Courier New" w:cs="Courier New"/>
          <w:color w:val="AA4926"/>
          <w:kern w:val="0"/>
          <w:sz w:val="24"/>
        </w:rPr>
        <w:t>rotation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EA71F0">
        <w:rPr>
          <w:rFonts w:ascii="Courier New" w:eastAsia="宋体" w:hAnsi="Courier New" w:cs="Courier New"/>
          <w:color w:val="2AACB8"/>
          <w:kern w:val="0"/>
          <w:sz w:val="24"/>
        </w:rPr>
        <w:t>80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EA71F0">
        <w:rPr>
          <w:rFonts w:ascii="Courier New" w:eastAsia="宋体" w:hAnsi="Courier New" w:cs="Courier New"/>
          <w:color w:val="AA4926"/>
          <w:kern w:val="0"/>
          <w:sz w:val="24"/>
        </w:rPr>
        <w:t>ha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EA71F0">
        <w:rPr>
          <w:rFonts w:ascii="Courier New" w:eastAsia="宋体" w:hAnsi="Courier New" w:cs="Courier New"/>
          <w:color w:val="6AAB73"/>
          <w:kern w:val="0"/>
          <w:sz w:val="24"/>
        </w:rPr>
        <w:t>'right'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plt.tight_layout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plt.show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EA71F0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plt.close</w:t>
      </w:r>
      <w:proofErr w:type="spellEnd"/>
      <w:r w:rsidRPr="00EA71F0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EA71F0">
        <w:rPr>
          <w:sz w:val="24"/>
          <w:szCs w:val="32"/>
        </w:rPr>
        <w:drawing>
          <wp:inline distT="0" distB="0" distL="0" distR="0" wp14:anchorId="4B055EE7" wp14:editId="288FDB72">
            <wp:extent cx="5274310" cy="2562860"/>
            <wp:effectExtent l="0" t="0" r="2540" b="8890"/>
            <wp:docPr id="1265110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1087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C88B" w14:textId="77777777" w:rsidR="001B2167" w:rsidRPr="004E3198" w:rsidRDefault="001B2167">
      <w:pPr>
        <w:rPr>
          <w:rFonts w:hint="eastAsia"/>
          <w:sz w:val="24"/>
          <w:szCs w:val="32"/>
        </w:rPr>
      </w:pPr>
    </w:p>
    <w:p w14:paraId="46F40456" w14:textId="50D22FAF" w:rsidR="00933C99" w:rsidRDefault="00933C99" w:rsidP="00933C9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4"/>
        </w:rPr>
      </w:pPr>
      <w:r w:rsidRPr="00933C99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pandas </w:t>
      </w:r>
      <w:r w:rsidRPr="00933C99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pd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matplotlib.pyplot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933C99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pd.read_csv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"./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中国地震台数据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.csv"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df.iloc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[:,</w:t>
      </w:r>
      <w:r w:rsidRPr="00933C99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:</w:t>
      </w:r>
      <w:r w:rsidRPr="00933C99">
        <w:rPr>
          <w:rFonts w:ascii="Courier New" w:eastAsia="宋体" w:hAnsi="Courier New" w:cs="Courier New"/>
          <w:color w:val="2AACB8"/>
          <w:kern w:val="0"/>
          <w:sz w:val="24"/>
        </w:rPr>
        <w:t>6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df.drop_duplicates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933C99">
        <w:rPr>
          <w:rFonts w:ascii="Courier New" w:eastAsia="宋体" w:hAnsi="Courier New" w:cs="Courier New"/>
          <w:color w:val="AA4926"/>
          <w:kern w:val="0"/>
          <w:sz w:val="24"/>
        </w:rPr>
        <w:t>inplace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933C99">
        <w:rPr>
          <w:rFonts w:ascii="Courier New" w:eastAsia="宋体" w:hAnsi="Courier New" w:cs="Courier New"/>
          <w:color w:val="CF8E6D"/>
          <w:kern w:val="0"/>
          <w:sz w:val="24"/>
        </w:rPr>
        <w:t>True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7A7E85"/>
          <w:kern w:val="0"/>
          <w:sz w:val="24"/>
        </w:rPr>
        <w:t># df.info()</w:t>
      </w:r>
      <w:r w:rsidRPr="00933C99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8888C6"/>
          <w:kern w:val="0"/>
          <w:sz w:val="24"/>
        </w:rPr>
        <w:t>print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( 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df.head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() 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location = 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df.pop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参考位置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location.astype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8888C6"/>
          <w:kern w:val="0"/>
          <w:sz w:val="24"/>
        </w:rPr>
        <w:t>str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  <w:t>location=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location.str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[:</w:t>
      </w:r>
      <w:r w:rsidRPr="00933C99">
        <w:rPr>
          <w:rFonts w:ascii="Courier New" w:eastAsia="宋体" w:hAnsi="Courier New" w:cs="Courier New"/>
          <w:color w:val="2AACB8"/>
          <w:kern w:val="0"/>
          <w:sz w:val="24"/>
        </w:rPr>
        <w:t>2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df.insert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2AACB8"/>
          <w:kern w:val="0"/>
          <w:sz w:val="24"/>
        </w:rPr>
        <w:t>1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,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参考位置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,location)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8888C6"/>
          <w:kern w:val="0"/>
          <w:sz w:val="24"/>
        </w:rPr>
        <w:lastRenderedPageBreak/>
        <w:t>print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df.head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())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location_counts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参考位置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].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value_counts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8888C6"/>
          <w:kern w:val="0"/>
          <w:sz w:val="24"/>
        </w:rPr>
        <w:t>print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"</w:t>
      </w:r>
      <w:r w:rsidRPr="00933C99">
        <w:rPr>
          <w:rFonts w:ascii="Courier New" w:eastAsia="宋体" w:hAnsi="Courier New" w:cs="Courier New"/>
          <w:color w:val="CF8E6D"/>
          <w:kern w:val="0"/>
          <w:sz w:val="24"/>
        </w:rPr>
        <w:t>\n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参考位置统计结果：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"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8888C6"/>
          <w:kern w:val="0"/>
          <w:sz w:val="24"/>
        </w:rPr>
        <w:t>print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location_counts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plt.figure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933C99">
        <w:rPr>
          <w:rFonts w:ascii="Courier New" w:eastAsia="宋体" w:hAnsi="Courier New" w:cs="Courier New"/>
          <w:color w:val="AA4926"/>
          <w:kern w:val="0"/>
          <w:sz w:val="24"/>
        </w:rPr>
        <w:t>figsize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=(</w:t>
      </w:r>
      <w:r w:rsidRPr="00933C99">
        <w:rPr>
          <w:rFonts w:ascii="Courier New" w:eastAsia="宋体" w:hAnsi="Courier New" w:cs="Courier New"/>
          <w:color w:val="2AACB8"/>
          <w:kern w:val="0"/>
          <w:sz w:val="24"/>
        </w:rPr>
        <w:t>12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933C99">
        <w:rPr>
          <w:rFonts w:ascii="Courier New" w:eastAsia="宋体" w:hAnsi="Courier New" w:cs="Courier New"/>
          <w:color w:val="2AACB8"/>
          <w:kern w:val="0"/>
          <w:sz w:val="24"/>
        </w:rPr>
        <w:t>6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location_counts.plot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AA4926"/>
          <w:kern w:val="0"/>
          <w:sz w:val="24"/>
        </w:rPr>
        <w:t>kind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'bar'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plt.rcParams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font.sans</w:t>
      </w:r>
      <w:proofErr w:type="spellEnd"/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-serif'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] = [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SimHei</w:t>
      </w:r>
      <w:proofErr w:type="spellEnd"/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plt.title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地震参考位置分布统计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plt.xlabel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参考位置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plt.ylabel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频次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plt.xticks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933C99">
        <w:rPr>
          <w:rFonts w:ascii="Courier New" w:eastAsia="宋体" w:hAnsi="Courier New" w:cs="Courier New"/>
          <w:color w:val="AA4926"/>
          <w:kern w:val="0"/>
          <w:sz w:val="24"/>
        </w:rPr>
        <w:t>rotation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933C99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933C99">
        <w:rPr>
          <w:rFonts w:ascii="Courier New" w:eastAsia="宋体" w:hAnsi="Courier New" w:cs="Courier New"/>
          <w:color w:val="AA4926"/>
          <w:kern w:val="0"/>
          <w:sz w:val="24"/>
        </w:rPr>
        <w:t>ha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933C99">
        <w:rPr>
          <w:rFonts w:ascii="Courier New" w:eastAsia="宋体" w:hAnsi="Courier New" w:cs="Courier New"/>
          <w:color w:val="6AAB73"/>
          <w:kern w:val="0"/>
          <w:sz w:val="24"/>
        </w:rPr>
        <w:t>'right'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plt.tight_layout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plt.show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933C99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plt.close</w:t>
      </w:r>
      <w:proofErr w:type="spellEnd"/>
      <w:r w:rsidRPr="00933C99">
        <w:rPr>
          <w:rFonts w:ascii="Courier New" w:eastAsia="宋体" w:hAnsi="Courier New" w:cs="Courier New"/>
          <w:color w:val="BCBEC4"/>
          <w:kern w:val="0"/>
          <w:sz w:val="24"/>
        </w:rPr>
        <w:t>()</w:t>
      </w:r>
    </w:p>
    <w:p w14:paraId="58BB0D2D" w14:textId="41DC995B" w:rsidR="00933C99" w:rsidRPr="00933C99" w:rsidRDefault="00933C99" w:rsidP="00933C9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4"/>
        </w:rPr>
      </w:pPr>
      <w:r w:rsidRPr="00933C99">
        <w:rPr>
          <w:sz w:val="24"/>
          <w:szCs w:val="32"/>
        </w:rPr>
        <w:drawing>
          <wp:inline distT="0" distB="0" distL="0" distR="0" wp14:anchorId="7DAB026F" wp14:editId="2A7C20DF">
            <wp:extent cx="5274310" cy="2494915"/>
            <wp:effectExtent l="0" t="0" r="2540" b="635"/>
            <wp:docPr id="1610818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1839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DC0A" w14:textId="2E75065E" w:rsidR="001B2167" w:rsidRDefault="001B2167">
      <w:pPr>
        <w:rPr>
          <w:rFonts w:hint="eastAsia"/>
          <w:sz w:val="24"/>
          <w:szCs w:val="32"/>
        </w:rPr>
      </w:pPr>
    </w:p>
    <w:p w14:paraId="6127B9E3" w14:textId="6F6A269E" w:rsidR="00D925EB" w:rsidRPr="00D925EB" w:rsidRDefault="00D925EB" w:rsidP="00D925E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CBEC4"/>
          <w:kern w:val="0"/>
          <w:sz w:val="24"/>
        </w:rPr>
      </w:pP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pandas </w:t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pd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matplotlib.pyplot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numpy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np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 xml:space="preserve">from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matplotlib.colors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LinearSegmentedColormap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>读取数据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df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pd.read_csv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"./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中国地震台数据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.csv"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df.iloc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[:,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: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6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df.drop_duplicates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inplace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>True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>设置中文字体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plt.rcParams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font.sans</w:t>
      </w:r>
      <w:proofErr w:type="spellEnd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-serif'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] = 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SimHei</w:t>
      </w:r>
      <w:proofErr w:type="spellEnd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plt.rcParams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axes.unicode_minus</w:t>
      </w:r>
      <w:proofErr w:type="spellEnd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] = </w:t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>False</w:t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>创建图形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plt.figure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figsize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=(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10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>绘制中国地图底图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plt.plot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([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73.66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135.05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135.05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73.66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73.66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], [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53.55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53.55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18.15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18.15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53.55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'k-'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linewidth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>
        <w:rPr>
          <w:rFonts w:ascii="Courier New" w:eastAsia="宋体" w:hAnsi="Courier New" w:cs="Courier New" w:hint="eastAsia"/>
          <w:color w:val="7A7E85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x =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经度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].values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y =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纬度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].values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heatmap,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xedges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yedges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 = np.histogram2d(x, y,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bins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50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  <w:t>extent = [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xedges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xedges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[-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yedges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yedges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[-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]]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plt.imshow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heatmap.T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extent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=extent,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origin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'lower'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proofErr w:type="spellStart"/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cmap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YlOrRd</w:t>
      </w:r>
      <w:proofErr w:type="spellEnd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alpha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0.6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>
        <w:rPr>
          <w:rFonts w:ascii="Courier New" w:eastAsia="宋体" w:hAnsi="Courier New" w:cs="Courier New" w:hint="eastAsia"/>
          <w:color w:val="7A7E85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scatter =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plt.scatter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经度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纬度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                    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c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震级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                     </w:t>
      </w:r>
      <w:proofErr w:type="spellStart"/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cmap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YlOrRd</w:t>
      </w:r>
      <w:proofErr w:type="spellEnd"/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,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                    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s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震级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]*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10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 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>点的大小根据震级变化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  <w:t xml:space="preserve">                    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alpha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0.6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cbar = </w:t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plt.colorbar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(scatter)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cbar.set_label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震级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>
        <w:rPr>
          <w:rFonts w:ascii="Courier New" w:eastAsia="宋体" w:hAnsi="Courier New" w:cs="Courier New" w:hint="eastAsia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plt.title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中国地震分布图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plt.xlabel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经度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plt.ylabel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纬度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plt.xlim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73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135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plt.ylim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18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54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plt.grid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D925EB">
        <w:rPr>
          <w:rFonts w:ascii="Courier New" w:eastAsia="宋体" w:hAnsi="Courier New" w:cs="Courier New"/>
          <w:color w:val="CF8E6D"/>
          <w:kern w:val="0"/>
          <w:sz w:val="24"/>
        </w:rPr>
        <w:t>True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proofErr w:type="spellStart"/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linestyle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6AAB73"/>
          <w:kern w:val="0"/>
          <w:sz w:val="24"/>
        </w:rPr>
        <w:t>'--'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D925EB">
        <w:rPr>
          <w:rFonts w:ascii="Courier New" w:eastAsia="宋体" w:hAnsi="Courier New" w:cs="Courier New"/>
          <w:color w:val="AA4926"/>
          <w:kern w:val="0"/>
          <w:sz w:val="24"/>
        </w:rPr>
        <w:t>alpha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D925EB">
        <w:rPr>
          <w:rFonts w:ascii="Courier New" w:eastAsia="宋体" w:hAnsi="Courier New" w:cs="Courier New"/>
          <w:color w:val="2AACB8"/>
          <w:kern w:val="0"/>
          <w:sz w:val="24"/>
        </w:rPr>
        <w:t>0.3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plt.show</w:t>
      </w:r>
      <w:proofErr w:type="spellEnd"/>
      <w:r w:rsidRPr="00D925EB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>i</w:t>
      </w:r>
      <w:proofErr w:type="spellEnd"/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 xml:space="preserve">=300, </w:t>
      </w:r>
      <w:proofErr w:type="spellStart"/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>bbox_inches</w:t>
      </w:r>
      <w:proofErr w:type="spellEnd"/>
      <w:r w:rsidRPr="00D925EB">
        <w:rPr>
          <w:rFonts w:ascii="Courier New" w:eastAsia="宋体" w:hAnsi="Courier New" w:cs="Courier New"/>
          <w:color w:val="7A7E85"/>
          <w:kern w:val="0"/>
          <w:sz w:val="24"/>
        </w:rPr>
        <w:t>='tight')</w:t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D925EB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="00765BEA" w:rsidRPr="00765BEA">
        <w:rPr>
          <w:rFonts w:ascii="Courier New" w:eastAsia="宋体" w:hAnsi="Courier New" w:cs="Courier New"/>
          <w:color w:val="BCBEC4"/>
          <w:kern w:val="0"/>
          <w:sz w:val="24"/>
        </w:rPr>
        <w:drawing>
          <wp:inline distT="0" distB="0" distL="0" distR="0" wp14:anchorId="56587DD9" wp14:editId="67542923">
            <wp:extent cx="5274310" cy="3670935"/>
            <wp:effectExtent l="0" t="0" r="2540" b="5715"/>
            <wp:docPr id="1451804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047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7ACE" w14:textId="77777777" w:rsidR="001B2167" w:rsidRPr="00D925EB" w:rsidRDefault="001B2167">
      <w:pPr>
        <w:rPr>
          <w:rFonts w:hint="eastAsia"/>
          <w:sz w:val="24"/>
          <w:szCs w:val="32"/>
        </w:rPr>
      </w:pPr>
    </w:p>
    <w:p w14:paraId="12B414CF" w14:textId="43B1A6B7" w:rsidR="00765BEA" w:rsidRPr="00765BEA" w:rsidRDefault="00765BEA" w:rsidP="00765BE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CBEC4"/>
          <w:kern w:val="0"/>
          <w:sz w:val="24"/>
        </w:rPr>
      </w:pP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pandas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pd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matplotlib.pyplot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numpy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np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from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matplotlib.colors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LinearSegmentedColormap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cnmaps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geopandas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as 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gpd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from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shapely.geometry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import 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shape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读取数据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pd.read_csv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"./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中国地震台数据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.csv"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>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df.iloc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[:,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: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6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df.drop_duplicates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inplace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>True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设置中文字体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plt.rcParams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font.sans</w:t>
      </w:r>
      <w:proofErr w:type="spellEnd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-serif'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 = 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SimHei</w:t>
      </w:r>
      <w:proofErr w:type="spellEnd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plt.rcParams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axes.unicode_minus</w:t>
      </w:r>
      <w:proofErr w:type="spellEnd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] =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>False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创建图形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plt.figure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figsize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=(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15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10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获取中国地图数据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china_shapes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cnmaps.get_adm_maps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level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国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提取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geometry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对象并转换为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shapely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几何对象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geometries = [shape(item[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'geometry'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].__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geo_interface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__)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for 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item 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 xml:space="preserve">in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china_shapes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china_gdf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=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gpd.GeoDataFrame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geometry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=geometries, </w:t>
      </w:r>
      <w:proofErr w:type="spellStart"/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crs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"EPSG:4326"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绘制中国地图底图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china_gdf.plot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color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lightgray</w:t>
      </w:r>
      <w:proofErr w:type="spellEnd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proofErr w:type="spellStart"/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edgecolor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'black'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alpha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0.5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创建热力图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x =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经度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].values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y =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纬度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].values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heatmap,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xedges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yedges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 = np.histogram2d(x, y,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bins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50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  <w:t>extent = [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xedges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xedges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[-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1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yedges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0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yedges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[-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1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]]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plt.imshow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heatmap.T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extent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=extent,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origin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'lower'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proofErr w:type="spellStart"/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cmap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YlOrRd</w:t>
      </w:r>
      <w:proofErr w:type="spellEnd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alpha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0.6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绘制散点图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scatter =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plt.scatter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经度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纬度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                    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c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震级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], 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lastRenderedPageBreak/>
        <w:t xml:space="preserve">                     </w:t>
      </w:r>
      <w:proofErr w:type="spellStart"/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cmap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proofErr w:type="spellStart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YlOrRd</w:t>
      </w:r>
      <w:proofErr w:type="spellEnd"/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,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  <w:t xml:space="preserve">                    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s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df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[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震级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]*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10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点的大小根据震级变化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  <w:t xml:space="preserve">                    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alpha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0.6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添加颜色条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cbar = </w:t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plt.colorbar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(scatter)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cbar.set_label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震级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设置图表属性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plt.title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中国地震分布图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plt.xlabel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经度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plt.ylabel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纬度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设置坐标轴范围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plt.xlim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73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135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plt.ylim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18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54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 xml:space="preserve"># 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t>添加网格</w:t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plt.grid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</w:t>
      </w:r>
      <w:r w:rsidRPr="00765BEA">
        <w:rPr>
          <w:rFonts w:ascii="Courier New" w:eastAsia="宋体" w:hAnsi="Courier New" w:cs="Courier New"/>
          <w:color w:val="CF8E6D"/>
          <w:kern w:val="0"/>
          <w:sz w:val="24"/>
        </w:rPr>
        <w:t>True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proofErr w:type="spellStart"/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linestyle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6AAB73"/>
          <w:kern w:val="0"/>
          <w:sz w:val="24"/>
        </w:rPr>
        <w:t>'--'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 xml:space="preserve">, </w:t>
      </w:r>
      <w:r w:rsidRPr="00765BEA">
        <w:rPr>
          <w:rFonts w:ascii="Courier New" w:eastAsia="宋体" w:hAnsi="Courier New" w:cs="Courier New"/>
          <w:color w:val="AA4926"/>
          <w:kern w:val="0"/>
          <w:sz w:val="24"/>
        </w:rPr>
        <w:t>alpha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=</w:t>
      </w:r>
      <w:r w:rsidRPr="00765BEA">
        <w:rPr>
          <w:rFonts w:ascii="Courier New" w:eastAsia="宋体" w:hAnsi="Courier New" w:cs="Courier New"/>
          <w:color w:val="2AACB8"/>
          <w:kern w:val="0"/>
          <w:sz w:val="24"/>
        </w:rPr>
        <w:t>0.3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proofErr w:type="spellStart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plt.show</w:t>
      </w:r>
      <w:proofErr w:type="spellEnd"/>
      <w:r w:rsidRPr="00765BEA">
        <w:rPr>
          <w:rFonts w:ascii="Courier New" w:eastAsia="宋体" w:hAnsi="Courier New" w:cs="Courier New"/>
          <w:color w:val="BCBEC4"/>
          <w:kern w:val="0"/>
          <w:sz w:val="24"/>
        </w:rPr>
        <w:t>()</w:t>
      </w:r>
      <w:r w:rsidRPr="00765BEA">
        <w:rPr>
          <w:rFonts w:ascii="Courier New" w:eastAsia="宋体" w:hAnsi="Courier New" w:cs="Courier New"/>
          <w:color w:val="BCBEC4"/>
          <w:kern w:val="0"/>
          <w:sz w:val="24"/>
        </w:rPr>
        <w:br/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  <w:r w:rsidRPr="00765BEA">
        <w:rPr>
          <w:sz w:val="24"/>
          <w:szCs w:val="32"/>
        </w:rPr>
        <w:lastRenderedPageBreak/>
        <w:drawing>
          <wp:inline distT="0" distB="0" distL="0" distR="0" wp14:anchorId="7990698E" wp14:editId="4D2C9DE1">
            <wp:extent cx="5274310" cy="3919220"/>
            <wp:effectExtent l="0" t="0" r="2540" b="5080"/>
            <wp:docPr id="1772584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844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BEA">
        <w:rPr>
          <w:rFonts w:ascii="Courier New" w:eastAsia="宋体" w:hAnsi="Courier New" w:cs="Courier New"/>
          <w:color w:val="7A7E85"/>
          <w:kern w:val="0"/>
          <w:sz w:val="24"/>
        </w:rPr>
        <w:br/>
      </w:r>
    </w:p>
    <w:p w14:paraId="196FEE60" w14:textId="0AA0A372" w:rsidR="001B2167" w:rsidRDefault="001B2167">
      <w:pPr>
        <w:rPr>
          <w:rFonts w:hint="eastAsia"/>
          <w:sz w:val="24"/>
          <w:szCs w:val="32"/>
        </w:rPr>
      </w:pPr>
    </w:p>
    <w:p w14:paraId="2A92FEEA" w14:textId="58536A8E" w:rsidR="001B2167" w:rsidRDefault="001B2167">
      <w:pPr>
        <w:rPr>
          <w:rFonts w:hint="eastAsia"/>
          <w:sz w:val="24"/>
          <w:szCs w:val="32"/>
        </w:rPr>
      </w:pPr>
    </w:p>
    <w:p w14:paraId="05246D4C" w14:textId="77777777" w:rsidR="001B2167" w:rsidRDefault="001B2167">
      <w:pPr>
        <w:rPr>
          <w:rFonts w:hint="eastAsia"/>
          <w:sz w:val="24"/>
          <w:szCs w:val="32"/>
        </w:rPr>
      </w:pPr>
    </w:p>
    <w:p w14:paraId="569C69AA" w14:textId="77777777" w:rsidR="001F6762" w:rsidRDefault="001F6762">
      <w:pPr>
        <w:rPr>
          <w:rFonts w:hint="eastAsia"/>
          <w:sz w:val="24"/>
          <w:szCs w:val="32"/>
        </w:rPr>
      </w:pPr>
    </w:p>
    <w:p w14:paraId="21026BBD" w14:textId="5D03DBC9" w:rsidR="00E342BF" w:rsidRPr="00633A79" w:rsidRDefault="00845801" w:rsidP="00E342BF"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Task</w:t>
      </w:r>
      <w:r w:rsidR="00E342BF" w:rsidRPr="00633A79">
        <w:rPr>
          <w:b/>
          <w:bCs/>
          <w:sz w:val="36"/>
          <w:szCs w:val="44"/>
        </w:rPr>
        <w:t xml:space="preserve"> </w:t>
      </w:r>
      <w:r>
        <w:rPr>
          <w:b/>
          <w:bCs/>
          <w:sz w:val="36"/>
          <w:szCs w:val="44"/>
        </w:rPr>
        <w:t>2</w:t>
      </w:r>
      <w:r w:rsidR="00E342BF" w:rsidRPr="00633A79">
        <w:rPr>
          <w:b/>
          <w:bCs/>
          <w:sz w:val="36"/>
          <w:szCs w:val="44"/>
        </w:rPr>
        <w:t>:</w:t>
      </w:r>
      <w:r w:rsidR="00E342BF" w:rsidRPr="00633A79">
        <w:rPr>
          <w:rFonts w:hint="eastAsia"/>
          <w:b/>
          <w:bCs/>
          <w:sz w:val="36"/>
          <w:szCs w:val="44"/>
        </w:rPr>
        <w:t xml:space="preserve"> </w:t>
      </w:r>
    </w:p>
    <w:p w14:paraId="0BC1B915" w14:textId="24080132" w:rsidR="000736EC" w:rsidRDefault="00E7505C" w:rsidP="00E342BF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proofErr w:type="gramStart"/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爬取纵横</w:t>
      </w:r>
      <w:proofErr w:type="gramEnd"/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中文网小说</w:t>
      </w:r>
      <w:r w:rsidR="000736EC">
        <w:rPr>
          <w:rFonts w:hint="eastAsia"/>
          <w:b/>
          <w:bCs/>
          <w:color w:val="5B9BD5" w:themeColor="accent5"/>
          <w:sz w:val="24"/>
          <w:szCs w:val="32"/>
          <w:u w:val="single"/>
        </w:rPr>
        <w:t>：</w:t>
      </w:r>
    </w:p>
    <w:p w14:paraId="5E5244D4" w14:textId="77777777" w:rsidR="00E7505C" w:rsidRPr="00E7505C" w:rsidRDefault="00E7505C" w:rsidP="00E7505C">
      <w:pPr>
        <w:pStyle w:val="a3"/>
        <w:numPr>
          <w:ilvl w:val="0"/>
          <w:numId w:val="9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TOP10月票榜前五的小说；</w:t>
      </w:r>
    </w:p>
    <w:p w14:paraId="152756D4" w14:textId="77777777" w:rsidR="00E7505C" w:rsidRPr="00E7505C" w:rsidRDefault="00E7505C" w:rsidP="00E7505C">
      <w:pPr>
        <w:pStyle w:val="a3"/>
        <w:numPr>
          <w:ilvl w:val="0"/>
          <w:numId w:val="9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每本</w:t>
      </w:r>
      <w:proofErr w:type="gramStart"/>
      <w:r w:rsidRP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小说爬取前</w:t>
      </w:r>
      <w:proofErr w:type="gramEnd"/>
      <w:r w:rsidRP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50章（少于50章</w:t>
      </w:r>
      <w:proofErr w:type="gramStart"/>
      <w:r w:rsidRP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的爬取全部</w:t>
      </w:r>
      <w:proofErr w:type="gramEnd"/>
      <w:r w:rsidRP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章节）；</w:t>
      </w:r>
    </w:p>
    <w:p w14:paraId="62D21A7A" w14:textId="7C27FDA9" w:rsidR="000736EC" w:rsidRDefault="00E7505C" w:rsidP="00E7505C">
      <w:pPr>
        <w:pStyle w:val="a3"/>
        <w:numPr>
          <w:ilvl w:val="0"/>
          <w:numId w:val="9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proofErr w:type="gramStart"/>
      <w:r w:rsidRP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将爬取</w:t>
      </w:r>
      <w:proofErr w:type="gramEnd"/>
      <w:r w:rsidRP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的数据进行数据清洗和整理，以方便阅读的格式和文件分别保存5本小说</w:t>
      </w:r>
      <w:r w:rsidR="001B2167">
        <w:rPr>
          <w:rFonts w:hint="eastAsia"/>
          <w:b/>
          <w:bCs/>
          <w:color w:val="5B9BD5" w:themeColor="accent5"/>
          <w:sz w:val="24"/>
          <w:szCs w:val="32"/>
          <w:u w:val="single"/>
        </w:rPr>
        <w:t>；</w:t>
      </w:r>
    </w:p>
    <w:p w14:paraId="6C45CEB0" w14:textId="7D254BDC" w:rsidR="001B2167" w:rsidRDefault="001B2167" w:rsidP="00E7505C">
      <w:pPr>
        <w:pStyle w:val="a3"/>
        <w:numPr>
          <w:ilvl w:val="0"/>
          <w:numId w:val="9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1B2167">
        <w:rPr>
          <w:rFonts w:hint="eastAsia"/>
          <w:b/>
          <w:bCs/>
          <w:color w:val="5B9BD5" w:themeColor="accent5"/>
          <w:sz w:val="24"/>
          <w:szCs w:val="32"/>
          <w:u w:val="single"/>
        </w:rPr>
        <w:t>为5本小说分别绘制词云并保存成图片格式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。</w:t>
      </w:r>
    </w:p>
    <w:p w14:paraId="480D3B71" w14:textId="5A02C58A" w:rsidR="00E7505C" w:rsidRPr="00E7505C" w:rsidRDefault="001B2167" w:rsidP="00E7505C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lastRenderedPageBreak/>
        <w:t>报告中需要详细介绍设计思路和步骤（截图），并且展示5本小说的词云。</w:t>
      </w:r>
      <w:r w:rsid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将数据处理后的5本小说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和词云图</w:t>
      </w:r>
      <w:proofErr w:type="gramStart"/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片文件</w:t>
      </w:r>
      <w:proofErr w:type="gramEnd"/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一起</w:t>
      </w:r>
      <w:r w:rsidR="00E7505C">
        <w:rPr>
          <w:rFonts w:hint="eastAsia"/>
          <w:b/>
          <w:bCs/>
          <w:color w:val="5B9BD5" w:themeColor="accent5"/>
          <w:sz w:val="24"/>
          <w:szCs w:val="32"/>
          <w:u w:val="single"/>
        </w:rPr>
        <w:t>打包为一个zip文件，文件名：小组名-Task2.zip，与报告一起上传至Moodle。</w:t>
      </w:r>
    </w:p>
    <w:p w14:paraId="21028D1C" w14:textId="77777777" w:rsidR="00046BDB" w:rsidRPr="00046BDB" w:rsidRDefault="00046BDB">
      <w:pPr>
        <w:rPr>
          <w:rFonts w:hint="eastAsia"/>
          <w:sz w:val="24"/>
          <w:szCs w:val="32"/>
        </w:rPr>
      </w:pPr>
    </w:p>
    <w:p w14:paraId="5C2AA79C" w14:textId="6B6CEAE7" w:rsidR="003A6755" w:rsidRDefault="003A6755">
      <w:pPr>
        <w:rPr>
          <w:rFonts w:hint="eastAsia"/>
          <w:sz w:val="24"/>
          <w:szCs w:val="32"/>
        </w:rPr>
      </w:pPr>
    </w:p>
    <w:p w14:paraId="4C7C9AF3" w14:textId="63514001" w:rsidR="003A6755" w:rsidRDefault="003A6755">
      <w:pPr>
        <w:rPr>
          <w:rFonts w:hint="eastAsia"/>
          <w:sz w:val="24"/>
          <w:szCs w:val="32"/>
        </w:rPr>
      </w:pPr>
    </w:p>
    <w:p w14:paraId="13CDF583" w14:textId="77777777" w:rsidR="00D94C38" w:rsidRDefault="00D94C38">
      <w:pPr>
        <w:rPr>
          <w:rFonts w:hint="eastAsia"/>
          <w:sz w:val="24"/>
          <w:szCs w:val="32"/>
        </w:rPr>
      </w:pPr>
    </w:p>
    <w:p w14:paraId="2980EAA6" w14:textId="77777777" w:rsidR="00D94C38" w:rsidRDefault="00D94C38">
      <w:pPr>
        <w:rPr>
          <w:rFonts w:hint="eastAsia"/>
          <w:sz w:val="24"/>
          <w:szCs w:val="32"/>
        </w:rPr>
      </w:pPr>
    </w:p>
    <w:p w14:paraId="68A4DCE6" w14:textId="77777777" w:rsidR="00D94C38" w:rsidRDefault="00D94C38">
      <w:pPr>
        <w:rPr>
          <w:rFonts w:hint="eastAsia"/>
          <w:sz w:val="24"/>
          <w:szCs w:val="32"/>
        </w:rPr>
      </w:pPr>
    </w:p>
    <w:p w14:paraId="079EE14E" w14:textId="77777777" w:rsidR="00D94C38" w:rsidRDefault="00D94C38">
      <w:pPr>
        <w:rPr>
          <w:rFonts w:hint="eastAsia"/>
          <w:sz w:val="24"/>
          <w:szCs w:val="32"/>
        </w:rPr>
      </w:pPr>
    </w:p>
    <w:p w14:paraId="36BB5293" w14:textId="77777777" w:rsidR="00D94C38" w:rsidRDefault="00D94C38">
      <w:pPr>
        <w:rPr>
          <w:rFonts w:hint="eastAsia"/>
          <w:sz w:val="24"/>
          <w:szCs w:val="32"/>
        </w:rPr>
      </w:pPr>
    </w:p>
    <w:p w14:paraId="15218E14" w14:textId="77777777" w:rsidR="00D94C38" w:rsidRDefault="00D94C38">
      <w:pPr>
        <w:rPr>
          <w:rFonts w:hint="eastAsia"/>
          <w:sz w:val="24"/>
          <w:szCs w:val="32"/>
        </w:rPr>
      </w:pPr>
    </w:p>
    <w:p w14:paraId="17544636" w14:textId="77777777" w:rsidR="00D94C38" w:rsidRDefault="00D94C38">
      <w:pPr>
        <w:rPr>
          <w:rFonts w:hint="eastAsia"/>
          <w:sz w:val="24"/>
          <w:szCs w:val="32"/>
        </w:rPr>
      </w:pPr>
    </w:p>
    <w:p w14:paraId="4ACCDD10" w14:textId="77777777" w:rsidR="00D94C38" w:rsidRDefault="00D94C38">
      <w:pPr>
        <w:rPr>
          <w:rFonts w:hint="eastAsia"/>
          <w:sz w:val="24"/>
          <w:szCs w:val="32"/>
        </w:rPr>
      </w:pPr>
    </w:p>
    <w:p w14:paraId="105CBCB9" w14:textId="77777777" w:rsidR="00D94C38" w:rsidRDefault="00D94C38">
      <w:pPr>
        <w:rPr>
          <w:rFonts w:hint="eastAsia"/>
          <w:sz w:val="24"/>
          <w:szCs w:val="32"/>
        </w:rPr>
      </w:pPr>
    </w:p>
    <w:p w14:paraId="2B111508" w14:textId="5EB19EF7" w:rsidR="00D94C38" w:rsidRPr="00633A79" w:rsidRDefault="00D94C38" w:rsidP="00D94C38"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Task</w:t>
      </w:r>
      <w:r w:rsidRPr="00633A79">
        <w:rPr>
          <w:b/>
          <w:bCs/>
          <w:sz w:val="36"/>
          <w:szCs w:val="44"/>
        </w:rPr>
        <w:t xml:space="preserve"> </w:t>
      </w:r>
      <w:r>
        <w:rPr>
          <w:rFonts w:hint="eastAsia"/>
          <w:b/>
          <w:bCs/>
          <w:sz w:val="36"/>
          <w:szCs w:val="44"/>
        </w:rPr>
        <w:t>3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496095B1" w14:textId="2DCD4EC1" w:rsidR="00D94C38" w:rsidRDefault="00435691" w:rsidP="00D94C38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435691">
        <w:rPr>
          <w:rFonts w:hint="eastAsia"/>
          <w:b/>
          <w:bCs/>
          <w:color w:val="FF0000"/>
          <w:sz w:val="24"/>
          <w:szCs w:val="32"/>
          <w:u w:val="single"/>
        </w:rPr>
        <w:t>尝试用大数据分析技术分析出</w:t>
      </w:r>
      <w:r w:rsidR="000123C5">
        <w:rPr>
          <w:rFonts w:hint="eastAsia"/>
          <w:b/>
          <w:bCs/>
          <w:color w:val="FF0000"/>
          <w:sz w:val="24"/>
          <w:szCs w:val="32"/>
          <w:u w:val="single"/>
        </w:rPr>
        <w:t>杭州、宁波、温州哪个城市更</w:t>
      </w:r>
      <w:r w:rsidRPr="00435691">
        <w:rPr>
          <w:rFonts w:hint="eastAsia"/>
          <w:b/>
          <w:bCs/>
          <w:color w:val="FF0000"/>
          <w:sz w:val="24"/>
          <w:szCs w:val="32"/>
          <w:u w:val="single"/>
        </w:rPr>
        <w:t>宜居</w:t>
      </w:r>
      <w:r>
        <w:rPr>
          <w:rFonts w:hint="eastAsia"/>
          <w:b/>
          <w:bCs/>
          <w:color w:val="FF0000"/>
          <w:sz w:val="24"/>
          <w:szCs w:val="32"/>
          <w:u w:val="single"/>
        </w:rPr>
        <w:t>？</w:t>
      </w:r>
    </w:p>
    <w:p w14:paraId="1DDBF330" w14:textId="66333E76" w:rsidR="00D94C38" w:rsidRDefault="00435691" w:rsidP="00D94C38">
      <w:pPr>
        <w:pStyle w:val="a3"/>
        <w:numPr>
          <w:ilvl w:val="0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proofErr w:type="gramStart"/>
      <w:r w:rsidRPr="00435691">
        <w:rPr>
          <w:rFonts w:hint="eastAsia"/>
          <w:b/>
          <w:bCs/>
          <w:color w:val="5B9BD5" w:themeColor="accent5"/>
          <w:sz w:val="24"/>
          <w:szCs w:val="32"/>
          <w:u w:val="single"/>
        </w:rPr>
        <w:t>本任务</w:t>
      </w:r>
      <w:proofErr w:type="gramEnd"/>
      <w:r w:rsidRPr="00435691">
        <w:rPr>
          <w:rFonts w:hint="eastAsia"/>
          <w:b/>
          <w:bCs/>
          <w:color w:val="5B9BD5" w:themeColor="accent5"/>
          <w:sz w:val="24"/>
          <w:szCs w:val="32"/>
          <w:u w:val="single"/>
        </w:rPr>
        <w:t>要求运用大数据分析技术，通过收集、处理和分析多源数据，构建一个科学的评价体系，找出</w:t>
      </w:r>
      <w:r w:rsid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杭州、宁波和温州三个</w:t>
      </w:r>
      <w:r w:rsidRPr="00435691">
        <w:rPr>
          <w:rFonts w:hint="eastAsia"/>
          <w:b/>
          <w:bCs/>
          <w:color w:val="5B9BD5" w:themeColor="accent5"/>
          <w:sz w:val="24"/>
          <w:szCs w:val="32"/>
          <w:u w:val="single"/>
        </w:rPr>
        <w:t>城市</w:t>
      </w:r>
      <w:r w:rsid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中哪个更宜居</w:t>
      </w:r>
      <w:r w:rsidRPr="00435691">
        <w:rPr>
          <w:rFonts w:hint="eastAsia"/>
          <w:b/>
          <w:bCs/>
          <w:color w:val="5B9BD5" w:themeColor="accent5"/>
          <w:sz w:val="24"/>
          <w:szCs w:val="32"/>
          <w:u w:val="single"/>
        </w:rPr>
        <w:t>。需要完成从数据采集、清洗、分析到可视化的全流程工作，并最终形成分析报告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；</w:t>
      </w:r>
    </w:p>
    <w:p w14:paraId="37A4FB7D" w14:textId="0FB4E551" w:rsidR="00435691" w:rsidRDefault="00DF1A71" w:rsidP="00D94C38">
      <w:pPr>
        <w:pStyle w:val="a3"/>
        <w:numPr>
          <w:ilvl w:val="0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需要</w:t>
      </w:r>
      <w:r w:rsidR="00435691" w:rsidRPr="00435691">
        <w:rPr>
          <w:rFonts w:hint="eastAsia"/>
          <w:b/>
          <w:bCs/>
          <w:color w:val="5B9BD5" w:themeColor="accent5"/>
          <w:sz w:val="24"/>
          <w:szCs w:val="32"/>
          <w:u w:val="single"/>
        </w:rPr>
        <w:t>用到的技术</w:t>
      </w:r>
      <w:r w:rsidR="00435691">
        <w:rPr>
          <w:rFonts w:hint="eastAsia"/>
          <w:b/>
          <w:bCs/>
          <w:color w:val="5B9BD5" w:themeColor="accent5"/>
          <w:sz w:val="24"/>
          <w:szCs w:val="32"/>
          <w:u w:val="single"/>
        </w:rPr>
        <w:t>：数据采集（爬虫）、数据预处理、数据分析、数据可视</w:t>
      </w:r>
      <w:r w:rsidR="00435691">
        <w:rPr>
          <w:rFonts w:hint="eastAsia"/>
          <w:b/>
          <w:bCs/>
          <w:color w:val="5B9BD5" w:themeColor="accent5"/>
          <w:sz w:val="24"/>
          <w:szCs w:val="32"/>
          <w:u w:val="single"/>
        </w:rPr>
        <w:lastRenderedPageBreak/>
        <w:t>化等；</w:t>
      </w:r>
    </w:p>
    <w:p w14:paraId="093ECA39" w14:textId="729E9D33" w:rsidR="00435691" w:rsidRDefault="00435691" w:rsidP="00D94C38">
      <w:pPr>
        <w:pStyle w:val="a3"/>
        <w:numPr>
          <w:ilvl w:val="0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需要分析的数据维度参考：</w:t>
      </w:r>
    </w:p>
    <w:p w14:paraId="3B2B2ADC" w14:textId="339052CD" w:rsidR="00435691" w:rsidRDefault="00435691" w:rsidP="00435691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经济维度：人均GDP、就业率、房价收入比、消费水平指数等；</w:t>
      </w:r>
    </w:p>
    <w:p w14:paraId="29872E52" w14:textId="07E449FC" w:rsidR="00435691" w:rsidRDefault="00DF1A71" w:rsidP="00435691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环境维度：空气质量指数（AQI）、水质状况、绿化覆盖率、年平均气温、极端天气频率等；</w:t>
      </w:r>
    </w:p>
    <w:p w14:paraId="2C0FD0C9" w14:textId="757A3D82" w:rsidR="00DF1A71" w:rsidRDefault="00DF1A71" w:rsidP="00435691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基础设施维度：公共交通便利性（</w:t>
      </w:r>
      <w:r w:rsidRPr="00DF1A71">
        <w:rPr>
          <w:rFonts w:hint="eastAsia"/>
          <w:b/>
          <w:bCs/>
          <w:color w:val="5B9BD5" w:themeColor="accent5"/>
          <w:sz w:val="24"/>
          <w:szCs w:val="32"/>
          <w:u w:val="single"/>
        </w:rPr>
        <w:t>地铁里程、公交线路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）、医疗资源</w:t>
      </w:r>
      <w:r w:rsidRPr="00DF1A71">
        <w:rPr>
          <w:rFonts w:hint="eastAsia"/>
          <w:b/>
          <w:bCs/>
          <w:color w:val="5B9BD5" w:themeColor="accent5"/>
          <w:sz w:val="24"/>
          <w:szCs w:val="32"/>
          <w:u w:val="single"/>
        </w:rPr>
        <w:t>(每千人床位数、三甲医院数量)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、教育资源</w:t>
      </w:r>
      <w:r w:rsidRPr="00DF1A71">
        <w:rPr>
          <w:rFonts w:hint="eastAsia"/>
          <w:b/>
          <w:bCs/>
          <w:color w:val="5B9BD5" w:themeColor="accent5"/>
          <w:sz w:val="24"/>
          <w:szCs w:val="32"/>
          <w:u w:val="single"/>
        </w:rPr>
        <w:t>(中小学质量、高校数量)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、商业设施密度等；</w:t>
      </w:r>
    </w:p>
    <w:p w14:paraId="43A56A5F" w14:textId="51BB1E4A" w:rsidR="00DF1A71" w:rsidRDefault="00DF1A71" w:rsidP="00435691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社会文化维度：</w:t>
      </w:r>
      <w:r w:rsidRPr="00DF1A71">
        <w:rPr>
          <w:rFonts w:hint="eastAsia"/>
          <w:b/>
          <w:bCs/>
          <w:color w:val="5B9BD5" w:themeColor="accent5"/>
          <w:sz w:val="24"/>
          <w:szCs w:val="32"/>
          <w:u w:val="single"/>
        </w:rPr>
        <w:t>文化场馆数量(博物馆、图书馆、剧院)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、</w:t>
      </w:r>
      <w:r w:rsidRPr="00DF1A71">
        <w:rPr>
          <w:rFonts w:hint="eastAsia"/>
          <w:b/>
          <w:bCs/>
          <w:color w:val="5B9BD5" w:themeColor="accent5"/>
          <w:sz w:val="24"/>
          <w:szCs w:val="32"/>
          <w:u w:val="single"/>
        </w:rPr>
        <w:t>休闲娱乐设施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、</w:t>
      </w:r>
      <w:r w:rsidRPr="00DF1A71">
        <w:rPr>
          <w:rFonts w:hint="eastAsia"/>
          <w:b/>
          <w:bCs/>
          <w:color w:val="5B9BD5" w:themeColor="accent5"/>
          <w:sz w:val="24"/>
          <w:szCs w:val="32"/>
          <w:u w:val="single"/>
        </w:rPr>
        <w:t>城市安全指数(犯罪率)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、</w:t>
      </w:r>
      <w:r w:rsidRPr="00DF1A71">
        <w:rPr>
          <w:rFonts w:hint="eastAsia"/>
          <w:b/>
          <w:bCs/>
          <w:color w:val="5B9BD5" w:themeColor="accent5"/>
          <w:sz w:val="24"/>
          <w:szCs w:val="32"/>
          <w:u w:val="single"/>
        </w:rPr>
        <w:t>人口密度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等；</w:t>
      </w:r>
    </w:p>
    <w:p w14:paraId="37739BE0" w14:textId="01550E22" w:rsidR="00DF1A71" w:rsidRDefault="00DF1A71" w:rsidP="00DF1A71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DF1A71">
        <w:rPr>
          <w:rFonts w:hint="eastAsia"/>
          <w:b/>
          <w:bCs/>
          <w:color w:val="5B9BD5" w:themeColor="accent5"/>
          <w:sz w:val="24"/>
          <w:szCs w:val="32"/>
          <w:u w:val="single"/>
        </w:rPr>
        <w:t>生活便利维度：外卖/快递便利度、便利店/超市密度、社区服务设施、数字政务便利度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等。</w:t>
      </w:r>
    </w:p>
    <w:p w14:paraId="5FF71BC3" w14:textId="556DA506" w:rsidR="00DF1A71" w:rsidRDefault="00625C8F" w:rsidP="00DF1A71">
      <w:pPr>
        <w:pStyle w:val="a3"/>
        <w:numPr>
          <w:ilvl w:val="0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任务要求：</w:t>
      </w:r>
    </w:p>
    <w:p w14:paraId="1CD54313" w14:textId="69C51976" w:rsidR="00625C8F" w:rsidRDefault="00625C8F" w:rsidP="00625C8F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数据收集：从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多</w:t>
      </w:r>
      <w:r w:rsidRP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个不同来源收集数据，确保数据的全面性和代表性</w:t>
      </w:r>
    </w:p>
    <w:p w14:paraId="36093EE1" w14:textId="62716883" w:rsidR="00625C8F" w:rsidRDefault="00625C8F" w:rsidP="00F24F3F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数据处理：清洗不一致、缺失的数据，进行必要的标准化处理，构建综合评价指标体系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；</w:t>
      </w:r>
    </w:p>
    <w:p w14:paraId="69EF6BBA" w14:textId="18F1E6CA" w:rsidR="00625C8F" w:rsidRDefault="00625C8F" w:rsidP="00786717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分析建模：设计合理的权重分配方案，应用适当的分析模型，进行敏感性分析验证结果稳健性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；</w:t>
      </w:r>
    </w:p>
    <w:p w14:paraId="215297BA" w14:textId="676D3F88" w:rsidR="00625C8F" w:rsidRDefault="00625C8F" w:rsidP="00A14F69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可视化呈现：制作交互式可视化图表，创建城市</w:t>
      </w:r>
      <w:proofErr w:type="gramStart"/>
      <w:r w:rsidRP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宜居度地图</w:t>
      </w:r>
      <w:proofErr w:type="gramEnd"/>
      <w:r w:rsidRP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，展示关键指标对比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。</w:t>
      </w:r>
    </w:p>
    <w:p w14:paraId="6F4E0D41" w14:textId="2338AA39" w:rsidR="00045DF7" w:rsidRDefault="00045DF7" w:rsidP="00045DF7">
      <w:pPr>
        <w:pStyle w:val="a3"/>
        <w:numPr>
          <w:ilvl w:val="0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推荐数据来源网站：</w:t>
      </w:r>
    </w:p>
    <w:p w14:paraId="6C3B3A07" w14:textId="106BFE32" w:rsidR="00045DF7" w:rsidRDefault="00045DF7" w:rsidP="00045DF7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空气质量在线监测分析平台：</w:t>
      </w:r>
      <w:hyperlink r:id="rId11" w:history="1">
        <w:r w:rsidRPr="00212188">
          <w:rPr>
            <w:rStyle w:val="a5"/>
            <w:rFonts w:hint="eastAsia"/>
            <w:b/>
            <w:bCs/>
            <w:sz w:val="24"/>
            <w:szCs w:val="32"/>
          </w:rPr>
          <w:t>https://www.aqistudy.cn/</w:t>
        </w:r>
      </w:hyperlink>
    </w:p>
    <w:p w14:paraId="6BA23795" w14:textId="4383735F" w:rsidR="00045DF7" w:rsidRDefault="00045DF7" w:rsidP="00045DF7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lastRenderedPageBreak/>
        <w:t>浙江统计局：</w:t>
      </w:r>
      <w:hyperlink r:id="rId12" w:history="1">
        <w:r w:rsidRPr="00212188">
          <w:rPr>
            <w:rStyle w:val="a5"/>
            <w:rFonts w:hint="eastAsia"/>
            <w:b/>
            <w:bCs/>
            <w:sz w:val="24"/>
            <w:szCs w:val="32"/>
          </w:rPr>
          <w:t>http://tjj.zj.gov.cn</w:t>
        </w:r>
      </w:hyperlink>
    </w:p>
    <w:p w14:paraId="0A289282" w14:textId="261B846C" w:rsidR="00045DF7" w:rsidRDefault="00045DF7" w:rsidP="00045DF7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国家地表水质自动监测实时数据发布系统：</w:t>
      </w:r>
      <w:hyperlink r:id="rId13" w:history="1">
        <w:r w:rsidRPr="00212188">
          <w:rPr>
            <w:rStyle w:val="a5"/>
            <w:rFonts w:hint="eastAsia"/>
            <w:b/>
            <w:bCs/>
            <w:sz w:val="24"/>
            <w:szCs w:val="32"/>
          </w:rPr>
          <w:t>https://szzdjc.cnemc.cn:8070/GJZ/Business/Publish/Main.html</w:t>
        </w:r>
      </w:hyperlink>
    </w:p>
    <w:p w14:paraId="131C6049" w14:textId="1DB16D59" w:rsidR="00045DF7" w:rsidRDefault="00045DF7" w:rsidP="00045DF7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045DF7">
        <w:rPr>
          <w:rFonts w:hint="eastAsia"/>
          <w:b/>
          <w:bCs/>
          <w:color w:val="5B9BD5" w:themeColor="accent5"/>
          <w:sz w:val="24"/>
          <w:szCs w:val="32"/>
          <w:u w:val="single"/>
        </w:rPr>
        <w:t>浙江省住建厅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：</w:t>
      </w:r>
      <w:hyperlink r:id="rId14" w:history="1">
        <w:r w:rsidRPr="00212188">
          <w:rPr>
            <w:rStyle w:val="a5"/>
            <w:rFonts w:hint="eastAsia"/>
            <w:b/>
            <w:bCs/>
            <w:sz w:val="24"/>
            <w:szCs w:val="32"/>
          </w:rPr>
          <w:t>https://jst.zj.gov.cn/</w:t>
        </w:r>
      </w:hyperlink>
    </w:p>
    <w:p w14:paraId="2F0DA412" w14:textId="56E492FF" w:rsidR="00045DF7" w:rsidRDefault="00045DF7" w:rsidP="00045DF7">
      <w:pPr>
        <w:pStyle w:val="a3"/>
        <w:numPr>
          <w:ilvl w:val="1"/>
          <w:numId w:val="12"/>
        </w:numPr>
        <w:ind w:firstLineChars="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045DF7">
        <w:rPr>
          <w:rFonts w:hint="eastAsia"/>
          <w:b/>
          <w:bCs/>
          <w:color w:val="5B9BD5" w:themeColor="accent5"/>
          <w:sz w:val="24"/>
          <w:szCs w:val="32"/>
          <w:u w:val="single"/>
        </w:rPr>
        <w:t>国家气象科学数据中心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：</w:t>
      </w:r>
      <w:hyperlink r:id="rId15" w:history="1">
        <w:r w:rsidRPr="00212188">
          <w:rPr>
            <w:rStyle w:val="a5"/>
            <w:rFonts w:hint="eastAsia"/>
            <w:b/>
            <w:bCs/>
            <w:sz w:val="24"/>
            <w:szCs w:val="32"/>
          </w:rPr>
          <w:t>http://data.cma.cn</w:t>
        </w:r>
      </w:hyperlink>
    </w:p>
    <w:p w14:paraId="588262C7" w14:textId="77777777" w:rsidR="00045DF7" w:rsidRPr="0014360C" w:rsidRDefault="00045DF7" w:rsidP="0014360C">
      <w:pPr>
        <w:ind w:left="860"/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</w:p>
    <w:p w14:paraId="1A0D2DDD" w14:textId="49BC4B77" w:rsidR="00D94C38" w:rsidRPr="00E7505C" w:rsidRDefault="00D94C38" w:rsidP="00D94C38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报告中需要详细介绍设计思路和步骤（截图），并且</w:t>
      </w:r>
      <w:r w:rsid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用数据可视化方式展示分析和展示最后的结论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。将</w:t>
      </w:r>
      <w:proofErr w:type="gramStart"/>
      <w:r w:rsid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所有爬取的</w:t>
      </w:r>
      <w:proofErr w:type="gramEnd"/>
      <w:r w:rsid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数据、数据分析代码、可视化图表文件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一起打包为一个zip文件，文件名：小组名-Task</w:t>
      </w:r>
      <w:r w:rsidR="00625C8F">
        <w:rPr>
          <w:rFonts w:hint="eastAsia"/>
          <w:b/>
          <w:bCs/>
          <w:color w:val="5B9BD5" w:themeColor="accent5"/>
          <w:sz w:val="24"/>
          <w:szCs w:val="32"/>
          <w:u w:val="single"/>
        </w:rPr>
        <w:t>3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.zip，与报告一起上传至Moodle。</w:t>
      </w:r>
    </w:p>
    <w:p w14:paraId="3F115D80" w14:textId="183CCA00" w:rsidR="003A6755" w:rsidRDefault="003A6755">
      <w:pPr>
        <w:rPr>
          <w:rFonts w:hint="eastAsia"/>
          <w:sz w:val="24"/>
          <w:szCs w:val="32"/>
        </w:rPr>
      </w:pPr>
    </w:p>
    <w:p w14:paraId="2A3E029F" w14:textId="77777777" w:rsidR="008E676D" w:rsidRDefault="008E676D">
      <w:pPr>
        <w:rPr>
          <w:rFonts w:hint="eastAsia"/>
          <w:sz w:val="24"/>
          <w:szCs w:val="32"/>
        </w:rPr>
      </w:pPr>
    </w:p>
    <w:p w14:paraId="54AB2607" w14:textId="77777777" w:rsidR="008E676D" w:rsidRDefault="008E676D">
      <w:pPr>
        <w:rPr>
          <w:rFonts w:hint="eastAsia"/>
          <w:sz w:val="24"/>
          <w:szCs w:val="32"/>
        </w:rPr>
      </w:pPr>
    </w:p>
    <w:p w14:paraId="30C32DDE" w14:textId="77777777" w:rsidR="008E676D" w:rsidRDefault="008E676D">
      <w:pPr>
        <w:rPr>
          <w:rFonts w:hint="eastAsia"/>
          <w:sz w:val="24"/>
          <w:szCs w:val="32"/>
        </w:rPr>
      </w:pPr>
    </w:p>
    <w:p w14:paraId="452E0637" w14:textId="77777777" w:rsidR="008E676D" w:rsidRDefault="008E676D">
      <w:pPr>
        <w:rPr>
          <w:rFonts w:hint="eastAsia"/>
          <w:sz w:val="24"/>
          <w:szCs w:val="32"/>
        </w:rPr>
      </w:pPr>
    </w:p>
    <w:p w14:paraId="58EA39CC" w14:textId="77777777" w:rsidR="008E676D" w:rsidRDefault="008E676D">
      <w:pPr>
        <w:rPr>
          <w:rFonts w:hint="eastAsia"/>
          <w:sz w:val="24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B18F8" w14:paraId="4C0B053C" w14:textId="77777777" w:rsidTr="003B18F8">
        <w:tc>
          <w:tcPr>
            <w:tcW w:w="2840" w:type="dxa"/>
          </w:tcPr>
          <w:p w14:paraId="7326BD39" w14:textId="59BC53A6" w:rsidR="003B18F8" w:rsidRPr="003B18F8" w:rsidRDefault="003B18F8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组员姓名</w:t>
            </w:r>
          </w:p>
        </w:tc>
        <w:tc>
          <w:tcPr>
            <w:tcW w:w="2841" w:type="dxa"/>
          </w:tcPr>
          <w:p w14:paraId="30361770" w14:textId="28E1E318" w:rsidR="003B18F8" w:rsidRDefault="003B18F8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分工</w:t>
            </w:r>
          </w:p>
        </w:tc>
        <w:tc>
          <w:tcPr>
            <w:tcW w:w="2841" w:type="dxa"/>
          </w:tcPr>
          <w:p w14:paraId="262DF489" w14:textId="19286516" w:rsidR="003B18F8" w:rsidRDefault="003B18F8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工作量比例</w:t>
            </w:r>
          </w:p>
        </w:tc>
      </w:tr>
      <w:tr w:rsidR="003B18F8" w14:paraId="24F17237" w14:textId="77777777" w:rsidTr="003B18F8">
        <w:tc>
          <w:tcPr>
            <w:tcW w:w="2840" w:type="dxa"/>
          </w:tcPr>
          <w:p w14:paraId="5DD4A3FD" w14:textId="3DBAAEAC" w:rsidR="003B18F8" w:rsidRDefault="003B18F8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张三</w:t>
            </w:r>
          </w:p>
        </w:tc>
        <w:tc>
          <w:tcPr>
            <w:tcW w:w="2841" w:type="dxa"/>
          </w:tcPr>
          <w:p w14:paraId="41A40EE8" w14:textId="587886F8" w:rsidR="003B18F8" w:rsidRDefault="003B18F8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Task</w:t>
            </w:r>
            <w:r>
              <w:rPr>
                <w:rFonts w:hint="eastAsia"/>
                <w:sz w:val="24"/>
                <w:szCs w:val="32"/>
              </w:rPr>
              <w:t>1 代码编写,数据解析</w:t>
            </w:r>
          </w:p>
        </w:tc>
        <w:tc>
          <w:tcPr>
            <w:tcW w:w="2841" w:type="dxa"/>
          </w:tcPr>
          <w:p w14:paraId="4DDCA6A2" w14:textId="583DB91E" w:rsidR="003B18F8" w:rsidRDefault="00E7505C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98</w:t>
            </w:r>
            <w:r w:rsidR="003B18F8">
              <w:rPr>
                <w:rFonts w:hint="eastAsia"/>
                <w:sz w:val="24"/>
                <w:szCs w:val="32"/>
              </w:rPr>
              <w:t>%</w:t>
            </w:r>
          </w:p>
        </w:tc>
      </w:tr>
      <w:tr w:rsidR="003B18F8" w14:paraId="6B206E8B" w14:textId="77777777" w:rsidTr="003B18F8">
        <w:tc>
          <w:tcPr>
            <w:tcW w:w="2840" w:type="dxa"/>
          </w:tcPr>
          <w:p w14:paraId="5DB767E5" w14:textId="3B1B46F9" w:rsidR="003B18F8" w:rsidRDefault="003B18F8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李四</w:t>
            </w:r>
          </w:p>
        </w:tc>
        <w:tc>
          <w:tcPr>
            <w:tcW w:w="2841" w:type="dxa"/>
          </w:tcPr>
          <w:p w14:paraId="601993B5" w14:textId="2FDCB8DE" w:rsidR="003B18F8" w:rsidRDefault="003B18F8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跑腿买水</w:t>
            </w:r>
          </w:p>
        </w:tc>
        <w:tc>
          <w:tcPr>
            <w:tcW w:w="2841" w:type="dxa"/>
          </w:tcPr>
          <w:p w14:paraId="50446696" w14:textId="6B70AFE4" w:rsidR="003B18F8" w:rsidRDefault="003B18F8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2%</w:t>
            </w:r>
          </w:p>
        </w:tc>
      </w:tr>
      <w:tr w:rsidR="003B18F8" w14:paraId="31245421" w14:textId="77777777" w:rsidTr="003B18F8">
        <w:tc>
          <w:tcPr>
            <w:tcW w:w="2840" w:type="dxa"/>
          </w:tcPr>
          <w:p w14:paraId="563DB378" w14:textId="77777777" w:rsidR="003B18F8" w:rsidRDefault="003B18F8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841" w:type="dxa"/>
          </w:tcPr>
          <w:p w14:paraId="181AEEDE" w14:textId="77777777" w:rsidR="003B18F8" w:rsidRDefault="003B18F8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841" w:type="dxa"/>
          </w:tcPr>
          <w:p w14:paraId="5C4A802E" w14:textId="77777777" w:rsidR="003B18F8" w:rsidRDefault="003B18F8">
            <w:pPr>
              <w:rPr>
                <w:rFonts w:hint="eastAsia"/>
                <w:sz w:val="24"/>
                <w:szCs w:val="32"/>
              </w:rPr>
            </w:pPr>
          </w:p>
        </w:tc>
      </w:tr>
    </w:tbl>
    <w:p w14:paraId="03F427A7" w14:textId="77777777" w:rsidR="003A6755" w:rsidRPr="00633A79" w:rsidRDefault="003A6755">
      <w:pPr>
        <w:rPr>
          <w:rFonts w:hint="eastAsia"/>
          <w:sz w:val="24"/>
          <w:szCs w:val="32"/>
        </w:rPr>
      </w:pPr>
    </w:p>
    <w:sectPr w:rsidR="003A6755" w:rsidRPr="00633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8ED7F" w14:textId="77777777" w:rsidR="00571699" w:rsidRDefault="00571699" w:rsidP="000736EC">
      <w:pPr>
        <w:rPr>
          <w:rFonts w:hint="eastAsia"/>
        </w:rPr>
      </w:pPr>
      <w:r>
        <w:separator/>
      </w:r>
    </w:p>
  </w:endnote>
  <w:endnote w:type="continuationSeparator" w:id="0">
    <w:p w14:paraId="0FDF5FED" w14:textId="77777777" w:rsidR="00571699" w:rsidRDefault="00571699" w:rsidP="000736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D5E3A" w14:textId="77777777" w:rsidR="00571699" w:rsidRDefault="00571699" w:rsidP="000736EC">
      <w:pPr>
        <w:rPr>
          <w:rFonts w:hint="eastAsia"/>
        </w:rPr>
      </w:pPr>
      <w:r>
        <w:separator/>
      </w:r>
    </w:p>
  </w:footnote>
  <w:footnote w:type="continuationSeparator" w:id="0">
    <w:p w14:paraId="301BB058" w14:textId="77777777" w:rsidR="00571699" w:rsidRDefault="00571699" w:rsidP="000736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6EDB"/>
    <w:multiLevelType w:val="hybridMultilevel"/>
    <w:tmpl w:val="D8F48964"/>
    <w:lvl w:ilvl="0" w:tplc="FB70A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87EC2"/>
    <w:multiLevelType w:val="hybridMultilevel"/>
    <w:tmpl w:val="5F6C0A9A"/>
    <w:lvl w:ilvl="0" w:tplc="29F86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2492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E4E6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7C9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E4C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E2C4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EE1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16D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CA58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11386"/>
    <w:multiLevelType w:val="hybridMultilevel"/>
    <w:tmpl w:val="FB908C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60C57"/>
    <w:multiLevelType w:val="hybridMultilevel"/>
    <w:tmpl w:val="9202C4F2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654608A"/>
    <w:multiLevelType w:val="hybridMultilevel"/>
    <w:tmpl w:val="9202C4F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CF7027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79206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A146E"/>
    <w:multiLevelType w:val="multilevel"/>
    <w:tmpl w:val="1CB8016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2A7199"/>
    <w:multiLevelType w:val="hybridMultilevel"/>
    <w:tmpl w:val="08CA71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AA0719"/>
    <w:multiLevelType w:val="hybridMultilevel"/>
    <w:tmpl w:val="9CBA16BA"/>
    <w:lvl w:ilvl="0" w:tplc="D5769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7A720B"/>
    <w:multiLevelType w:val="hybridMultilevel"/>
    <w:tmpl w:val="A2DA06D8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1" w15:restartNumberingAfterBreak="0">
    <w:nsid w:val="790D3932"/>
    <w:multiLevelType w:val="hybridMultilevel"/>
    <w:tmpl w:val="F9946C60"/>
    <w:lvl w:ilvl="0" w:tplc="DCB82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8981343">
    <w:abstractNumId w:val="9"/>
  </w:num>
  <w:num w:numId="2" w16cid:durableId="1541474468">
    <w:abstractNumId w:val="8"/>
  </w:num>
  <w:num w:numId="3" w16cid:durableId="2089186142">
    <w:abstractNumId w:val="7"/>
  </w:num>
  <w:num w:numId="4" w16cid:durableId="1941185589">
    <w:abstractNumId w:val="2"/>
  </w:num>
  <w:num w:numId="5" w16cid:durableId="398403125">
    <w:abstractNumId w:val="6"/>
  </w:num>
  <w:num w:numId="6" w16cid:durableId="1728525115">
    <w:abstractNumId w:val="5"/>
  </w:num>
  <w:num w:numId="7" w16cid:durableId="1056467602">
    <w:abstractNumId w:val="0"/>
  </w:num>
  <w:num w:numId="8" w16cid:durableId="958293561">
    <w:abstractNumId w:val="11"/>
  </w:num>
  <w:num w:numId="9" w16cid:durableId="1231385792">
    <w:abstractNumId w:val="4"/>
  </w:num>
  <w:num w:numId="10" w16cid:durableId="303969889">
    <w:abstractNumId w:val="10"/>
  </w:num>
  <w:num w:numId="11" w16cid:durableId="210197225">
    <w:abstractNumId w:val="1"/>
  </w:num>
  <w:num w:numId="12" w16cid:durableId="541868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A79"/>
    <w:rsid w:val="000123C5"/>
    <w:rsid w:val="00016AEC"/>
    <w:rsid w:val="00045DF7"/>
    <w:rsid w:val="00046BDB"/>
    <w:rsid w:val="000611D5"/>
    <w:rsid w:val="000736EC"/>
    <w:rsid w:val="000753F5"/>
    <w:rsid w:val="00076146"/>
    <w:rsid w:val="000926F9"/>
    <w:rsid w:val="000B7680"/>
    <w:rsid w:val="0014360C"/>
    <w:rsid w:val="0016531F"/>
    <w:rsid w:val="001B2167"/>
    <w:rsid w:val="001F6762"/>
    <w:rsid w:val="00290142"/>
    <w:rsid w:val="002C57F5"/>
    <w:rsid w:val="002F1F41"/>
    <w:rsid w:val="002F614F"/>
    <w:rsid w:val="003144A0"/>
    <w:rsid w:val="003A6755"/>
    <w:rsid w:val="003B18F8"/>
    <w:rsid w:val="00435691"/>
    <w:rsid w:val="004612B9"/>
    <w:rsid w:val="004E3198"/>
    <w:rsid w:val="005468E1"/>
    <w:rsid w:val="00571699"/>
    <w:rsid w:val="005F3E2A"/>
    <w:rsid w:val="00625C8F"/>
    <w:rsid w:val="00633A79"/>
    <w:rsid w:val="00634507"/>
    <w:rsid w:val="0064214F"/>
    <w:rsid w:val="006533B8"/>
    <w:rsid w:val="006739B1"/>
    <w:rsid w:val="00754B74"/>
    <w:rsid w:val="00765BEA"/>
    <w:rsid w:val="007D665C"/>
    <w:rsid w:val="00845801"/>
    <w:rsid w:val="008648FD"/>
    <w:rsid w:val="00882C3B"/>
    <w:rsid w:val="008A3F83"/>
    <w:rsid w:val="008E676D"/>
    <w:rsid w:val="00907BE3"/>
    <w:rsid w:val="00933C99"/>
    <w:rsid w:val="00961BB3"/>
    <w:rsid w:val="00980D43"/>
    <w:rsid w:val="009C21D2"/>
    <w:rsid w:val="009F007C"/>
    <w:rsid w:val="00A01E5F"/>
    <w:rsid w:val="00A219F0"/>
    <w:rsid w:val="00A234F4"/>
    <w:rsid w:val="00AE5122"/>
    <w:rsid w:val="00AE79C3"/>
    <w:rsid w:val="00BA3E4E"/>
    <w:rsid w:val="00BF0655"/>
    <w:rsid w:val="00D925EB"/>
    <w:rsid w:val="00D94C38"/>
    <w:rsid w:val="00D95532"/>
    <w:rsid w:val="00DF1A71"/>
    <w:rsid w:val="00E342BF"/>
    <w:rsid w:val="00E54C41"/>
    <w:rsid w:val="00E7505C"/>
    <w:rsid w:val="00E75674"/>
    <w:rsid w:val="00EA71F0"/>
    <w:rsid w:val="00EC298F"/>
    <w:rsid w:val="00E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D819D"/>
  <w15:docId w15:val="{559FAFF9-1DD4-4669-8312-CCF50625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79"/>
    <w:pPr>
      <w:ind w:firstLineChars="200" w:firstLine="420"/>
    </w:pPr>
  </w:style>
  <w:style w:type="table" w:styleId="a4">
    <w:name w:val="Table Grid"/>
    <w:basedOn w:val="a1"/>
    <w:uiPriority w:val="39"/>
    <w:rsid w:val="003A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7567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75674"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sid w:val="00046BD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736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736E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73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736EC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045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636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88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628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8027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zzdjc.cnemc.cn:8070/GJZ/Business/Publish/Mai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tjj.zj.gov.c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qistudy.c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ata.cma.c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st.zj.gov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刘昕炜</dc:creator>
  <cp:lastModifiedBy>sun luca</cp:lastModifiedBy>
  <cp:revision>14</cp:revision>
  <dcterms:created xsi:type="dcterms:W3CDTF">2022-04-04T13:22:00Z</dcterms:created>
  <dcterms:modified xsi:type="dcterms:W3CDTF">2025-04-17T12:42:00Z</dcterms:modified>
</cp:coreProperties>
</file>