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BFEC" w14:textId="77777777" w:rsidR="00AF2AD8" w:rsidRPr="00AF2AD8" w:rsidRDefault="00AF2AD8" w:rsidP="00AF2AD8">
      <w:pPr>
        <w:rPr>
          <w:rFonts w:ascii="Calibri" w:eastAsia="宋体" w:hAnsi="Calibri" w:cs="Times New Roman"/>
          <w:b/>
          <w:bCs/>
          <w:sz w:val="44"/>
          <w:szCs w:val="44"/>
        </w:rPr>
      </w:pP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第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>7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章</w:t>
      </w:r>
      <w:r w:rsidRPr="00AF2AD8">
        <w:rPr>
          <w:rFonts w:ascii="Calibri" w:eastAsia="宋体" w:hAnsi="Calibri" w:cs="Times New Roman"/>
          <w:b/>
          <w:bCs/>
          <w:sz w:val="44"/>
          <w:szCs w:val="44"/>
        </w:rPr>
        <w:t xml:space="preserve"> </w:t>
      </w:r>
      <w:r w:rsidRPr="00AF2AD8">
        <w:rPr>
          <w:rFonts w:ascii="Calibri" w:eastAsia="宋体" w:hAnsi="Calibri" w:cs="Times New Roman" w:hint="eastAsia"/>
          <w:b/>
          <w:bCs/>
          <w:sz w:val="44"/>
          <w:szCs w:val="44"/>
        </w:rPr>
        <w:t>决策树</w:t>
      </w:r>
    </w:p>
    <w:p w14:paraId="42F69853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</w:rPr>
      </w:pPr>
    </w:p>
    <w:p w14:paraId="093E8EF5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b/>
          <w:bCs/>
          <w:sz w:val="24"/>
        </w:rPr>
        <w:t>1.</w:t>
      </w:r>
      <w:r w:rsidRPr="00AF2AD8">
        <w:rPr>
          <w:rFonts w:ascii="Calibri" w:eastAsia="宋体" w:hAnsi="Calibri" w:cs="Times New Roman" w:hint="eastAsia"/>
          <w:sz w:val="24"/>
        </w:rPr>
        <w:t>概述</w:t>
      </w:r>
      <w:r w:rsidRPr="00AF2AD8">
        <w:rPr>
          <w:rFonts w:ascii="Calibri" w:eastAsia="宋体" w:hAnsi="Calibri" w:cs="Times New Roman" w:hint="eastAsia"/>
          <w:b/>
          <w:bCs/>
          <w:sz w:val="24"/>
        </w:rPr>
        <w:t>决策树算法</w:t>
      </w:r>
      <w:r w:rsidRPr="00AF2AD8">
        <w:rPr>
          <w:rFonts w:ascii="Calibri" w:eastAsia="宋体" w:hAnsi="Calibri" w:cs="Times New Roman" w:hint="eastAsia"/>
          <w:sz w:val="24"/>
        </w:rPr>
        <w:t>的思路、关键操作（不超过</w:t>
      </w:r>
      <w:r w:rsidRPr="00AF2AD8">
        <w:rPr>
          <w:rFonts w:ascii="Calibri" w:eastAsia="宋体" w:hAnsi="Calibri" w:cs="Times New Roman"/>
          <w:sz w:val="24"/>
        </w:rPr>
        <w:t>300</w:t>
      </w:r>
      <w:r w:rsidRPr="00AF2AD8">
        <w:rPr>
          <w:rFonts w:ascii="Calibri" w:eastAsia="宋体" w:hAnsi="Calibri" w:cs="Times New Roman" w:hint="eastAsia"/>
          <w:sz w:val="24"/>
        </w:rPr>
        <w:t>字，逻辑要通，</w:t>
      </w:r>
      <w:r w:rsidRPr="00AF2AD8">
        <w:rPr>
          <w:rFonts w:ascii="Calibri" w:eastAsia="宋体" w:hAnsi="Calibri" w:cs="Times New Roman" w:hint="eastAsia"/>
          <w:b/>
          <w:bCs/>
          <w:color w:val="0000FF"/>
          <w:sz w:val="24"/>
          <w:u w:val="single"/>
        </w:rPr>
        <w:t>要有小标题</w:t>
      </w:r>
      <w:r w:rsidRPr="00AF2AD8">
        <w:rPr>
          <w:rFonts w:ascii="Calibri" w:eastAsia="宋体" w:hAnsi="Calibri" w:cs="Times New Roman" w:hint="eastAsia"/>
          <w:sz w:val="24"/>
        </w:rPr>
        <w:t>，要排版清晰，请不要网络大幅摘抄）。</w:t>
      </w:r>
    </w:p>
    <w:p w14:paraId="400BB65E" w14:textId="77777777" w:rsidR="00C023F6" w:rsidRDefault="00C023F6" w:rsidP="00C023F6">
      <w:pPr>
        <w:rPr>
          <w:rFonts w:ascii="Calibri" w:eastAsia="宋体" w:hAnsi="Calibri" w:cs="Times New Roman"/>
          <w:b/>
          <w:bCs/>
          <w:sz w:val="24"/>
        </w:rPr>
      </w:pPr>
    </w:p>
    <w:p w14:paraId="67C7654D" w14:textId="7A2D89C8" w:rsidR="00C023F6" w:rsidRPr="00C023F6" w:rsidRDefault="00C023F6" w:rsidP="00C023F6">
      <w:pPr>
        <w:rPr>
          <w:rFonts w:ascii="Calibri" w:eastAsia="宋体" w:hAnsi="Calibri" w:cs="Times New Roman"/>
          <w:b/>
          <w:bCs/>
          <w:sz w:val="36"/>
          <w:szCs w:val="36"/>
        </w:rPr>
      </w:pPr>
      <w:r w:rsidRPr="00C023F6">
        <w:rPr>
          <w:rFonts w:ascii="Calibri" w:eastAsia="宋体" w:hAnsi="Calibri" w:cs="Times New Roman"/>
          <w:b/>
          <w:bCs/>
          <w:sz w:val="36"/>
          <w:szCs w:val="36"/>
        </w:rPr>
        <w:t>决策树（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Decision Tree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，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DT</w:t>
      </w:r>
      <w:r w:rsidRPr="00C023F6">
        <w:rPr>
          <w:rFonts w:ascii="Calibri" w:eastAsia="宋体" w:hAnsi="Calibri" w:cs="Times New Roman"/>
          <w:b/>
          <w:bCs/>
          <w:sz w:val="36"/>
          <w:szCs w:val="36"/>
        </w:rPr>
        <w:t>）</w:t>
      </w:r>
    </w:p>
    <w:p w14:paraId="67861A81" w14:textId="77777777" w:rsidR="00C023F6" w:rsidRPr="00C023F6" w:rsidRDefault="00C023F6" w:rsidP="00C023F6">
      <w:pPr>
        <w:rPr>
          <w:rFonts w:ascii="Calibri" w:eastAsia="宋体" w:hAnsi="Calibri" w:cs="Times New Roman"/>
          <w:sz w:val="24"/>
        </w:rPr>
      </w:pPr>
      <w:r w:rsidRPr="00C023F6">
        <w:rPr>
          <w:rFonts w:ascii="Calibri" w:eastAsia="宋体" w:hAnsi="Calibri" w:cs="Times New Roman"/>
          <w:sz w:val="24"/>
        </w:rPr>
        <w:t>决策树是一种常用的机器学习算法，可用于处理分类和回归问题，既可以用来高效地对未知的数据进行分类，也可以用来做预测。决策树通过学习可以得到一个树形结构模型，它表示的是对象属性与对象值之间的一种映射关系。算法有</w:t>
      </w:r>
      <w:r w:rsidRPr="00C023F6">
        <w:rPr>
          <w:rFonts w:ascii="Calibri" w:eastAsia="宋体" w:hAnsi="Calibri" w:cs="Times New Roman"/>
          <w:sz w:val="24"/>
        </w:rPr>
        <w:t xml:space="preserve"> ID3</w:t>
      </w:r>
      <w:r w:rsidRPr="00C023F6">
        <w:rPr>
          <w:rFonts w:ascii="Calibri" w:eastAsia="宋体" w:hAnsi="Calibri" w:cs="Times New Roman"/>
          <w:sz w:val="24"/>
        </w:rPr>
        <w:t>、</w:t>
      </w:r>
      <w:r w:rsidRPr="00C023F6">
        <w:rPr>
          <w:rFonts w:ascii="Calibri" w:eastAsia="宋体" w:hAnsi="Calibri" w:cs="Times New Roman"/>
          <w:sz w:val="24"/>
        </w:rPr>
        <w:t>C4.5</w:t>
      </w:r>
      <w:r w:rsidRPr="00C023F6">
        <w:rPr>
          <w:rFonts w:ascii="Calibri" w:eastAsia="宋体" w:hAnsi="Calibri" w:cs="Times New Roman"/>
          <w:sz w:val="24"/>
        </w:rPr>
        <w:t>、</w:t>
      </w:r>
      <w:r w:rsidRPr="00C023F6">
        <w:rPr>
          <w:rFonts w:ascii="Calibri" w:eastAsia="宋体" w:hAnsi="Calibri" w:cs="Times New Roman"/>
          <w:sz w:val="24"/>
        </w:rPr>
        <w:t xml:space="preserve">CART </w:t>
      </w:r>
      <w:r w:rsidRPr="00C023F6">
        <w:rPr>
          <w:rFonts w:ascii="Calibri" w:eastAsia="宋体" w:hAnsi="Calibri" w:cs="Times New Roman"/>
          <w:sz w:val="24"/>
        </w:rPr>
        <w:t>等。已经成功被应用于商业、医学、金融分析、分子生物学领域。</w:t>
      </w:r>
    </w:p>
    <w:p w14:paraId="1857C502" w14:textId="77777777" w:rsidR="00C023F6" w:rsidRDefault="00C023F6" w:rsidP="00C023F6">
      <w:pPr>
        <w:rPr>
          <w:rFonts w:ascii="Calibri" w:eastAsia="宋体" w:hAnsi="Calibri" w:cs="Times New Roman"/>
          <w:b/>
          <w:bCs/>
          <w:sz w:val="24"/>
        </w:rPr>
      </w:pPr>
    </w:p>
    <w:p w14:paraId="1EB3B768" w14:textId="4343BA88" w:rsidR="00C023F6" w:rsidRPr="00C023F6" w:rsidRDefault="00C023F6" w:rsidP="00C023F6">
      <w:pPr>
        <w:rPr>
          <w:rFonts w:ascii="Calibri" w:eastAsia="宋体" w:hAnsi="Calibri" w:cs="Times New Roman"/>
          <w:b/>
          <w:bCs/>
          <w:sz w:val="36"/>
          <w:szCs w:val="36"/>
        </w:rPr>
      </w:pPr>
      <w:r w:rsidRPr="00C023F6">
        <w:rPr>
          <w:rFonts w:ascii="Calibri" w:eastAsia="宋体" w:hAnsi="Calibri" w:cs="Times New Roman"/>
          <w:b/>
          <w:bCs/>
          <w:sz w:val="36"/>
          <w:szCs w:val="36"/>
        </w:rPr>
        <w:t>决策树的基本原理</w:t>
      </w:r>
    </w:p>
    <w:p w14:paraId="6F8FE3E0" w14:textId="77777777" w:rsidR="00C023F6" w:rsidRPr="00C023F6" w:rsidRDefault="00C023F6" w:rsidP="00C023F6">
      <w:pPr>
        <w:rPr>
          <w:rFonts w:ascii="Calibri" w:eastAsia="宋体" w:hAnsi="Calibri" w:cs="Times New Roman"/>
          <w:sz w:val="24"/>
        </w:rPr>
      </w:pPr>
      <w:r w:rsidRPr="00C023F6">
        <w:rPr>
          <w:rFonts w:ascii="Calibri" w:eastAsia="宋体" w:hAnsi="Calibri" w:cs="Times New Roman"/>
          <w:b/>
          <w:bCs/>
          <w:sz w:val="24"/>
        </w:rPr>
        <w:t>基本原理：</w:t>
      </w:r>
      <w:r w:rsidRPr="00C023F6">
        <w:rPr>
          <w:rFonts w:ascii="Calibri" w:eastAsia="宋体" w:hAnsi="Calibri" w:cs="Times New Roman"/>
          <w:b/>
          <w:bCs/>
          <w:sz w:val="24"/>
        </w:rPr>
        <w:t xml:space="preserve"> </w:t>
      </w:r>
      <w:r w:rsidRPr="00C023F6">
        <w:rPr>
          <w:rFonts w:ascii="Calibri" w:eastAsia="宋体" w:hAnsi="Calibri" w:cs="Times New Roman"/>
          <w:b/>
          <w:bCs/>
          <w:sz w:val="24"/>
        </w:rPr>
        <w:t>决策树学习算法就是一棵树的构造过程，它通过不断地选择最优特征，并根据该特征对训练数据进行分割，即对特征空间进行划分，使得各个子数据集有一个最好的分类过程。一棵决策树包含一个根节点、若干个内部节点和若干个叶节点，根节点包含样本全集，其他每个节点对应一个属性测试，叶节点对应于决策结果，从根节点到各个叶节点的路径对应了一个判定测试序列。</w:t>
      </w:r>
    </w:p>
    <w:p w14:paraId="35F8B264" w14:textId="77777777" w:rsidR="00AF2AD8" w:rsidRDefault="00AF2AD8" w:rsidP="00AF2AD8">
      <w:pPr>
        <w:rPr>
          <w:rFonts w:ascii="Calibri" w:eastAsia="宋体" w:hAnsi="Calibri" w:cs="Times New Roman"/>
          <w:sz w:val="24"/>
        </w:rPr>
      </w:pPr>
    </w:p>
    <w:p w14:paraId="18A1068E" w14:textId="77777777" w:rsidR="00C023F6" w:rsidRDefault="00C023F6" w:rsidP="00AF2AD8">
      <w:pPr>
        <w:rPr>
          <w:rFonts w:ascii="Calibri" w:eastAsia="宋体" w:hAnsi="Calibri" w:cs="Times New Roman"/>
          <w:sz w:val="24"/>
        </w:rPr>
      </w:pPr>
    </w:p>
    <w:p w14:paraId="330F41CA" w14:textId="77777777" w:rsidR="00C023F6" w:rsidRPr="00C023F6" w:rsidRDefault="00C023F6" w:rsidP="00AF2AD8">
      <w:pPr>
        <w:rPr>
          <w:rFonts w:ascii="Calibri" w:eastAsia="宋体" w:hAnsi="Calibri" w:cs="Times New Roman" w:hint="eastAsia"/>
          <w:sz w:val="24"/>
        </w:rPr>
      </w:pPr>
    </w:p>
    <w:p w14:paraId="20E068A4" w14:textId="35D59079" w:rsidR="00AF2AD8" w:rsidRPr="00AF2AD8" w:rsidRDefault="00C023F6" w:rsidP="00AF2AD8">
      <w:pPr>
        <w:spacing w:line="312" w:lineRule="auto"/>
        <w:rPr>
          <w:rFonts w:ascii="Calibri" w:eastAsia="宋体" w:hAnsi="Calibri" w:cs="Times New Roman"/>
          <w:b/>
          <w:bCs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2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.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利用决策树解决问题（回归或分类）。</w:t>
      </w:r>
    </w:p>
    <w:p w14:paraId="5C1B2BE6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附：</w:t>
      </w:r>
      <w:proofErr w:type="spellStart"/>
      <w:r w:rsidRPr="00AF2AD8">
        <w:rPr>
          <w:rFonts w:ascii="Calibri" w:eastAsia="宋体" w:hAnsi="Calibri" w:cs="Times New Roman"/>
          <w:sz w:val="24"/>
        </w:rPr>
        <w:t>Sklearn</w:t>
      </w:r>
      <w:proofErr w:type="spellEnd"/>
      <w:r w:rsidRPr="00AF2AD8">
        <w:rPr>
          <w:rFonts w:ascii="Calibri" w:eastAsia="宋体" w:hAnsi="Calibri" w:cs="Times New Roman" w:hint="eastAsia"/>
          <w:sz w:val="24"/>
        </w:rPr>
        <w:t>常用数据集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AF2AD8" w:rsidRPr="00AF2AD8" w14:paraId="661E2044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BF8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F4C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数据集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14F0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学号尾号</w:t>
            </w:r>
          </w:p>
        </w:tc>
      </w:tr>
      <w:tr w:rsidR="00AF2AD8" w:rsidRPr="00AF2AD8" w14:paraId="47F77BC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ABD1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45F9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鸢尾</w:t>
            </w:r>
            <w:proofErr w:type="gramStart"/>
            <w:r w:rsidRPr="00AF2AD8">
              <w:rPr>
                <w:rFonts w:ascii="宋体" w:eastAsia="宋体" w:hAnsi="宋体" w:cs="宋体" w:hint="eastAsia"/>
                <w:sz w:val="24"/>
              </w:rPr>
              <w:t>花数据</w:t>
            </w:r>
            <w:proofErr w:type="gramEnd"/>
            <w:r w:rsidRPr="00AF2AD8">
              <w:rPr>
                <w:rFonts w:ascii="宋体" w:eastAsia="宋体" w:hAnsi="宋体" w:cs="宋体" w:hint="eastAsia"/>
                <w:sz w:val="24"/>
              </w:rPr>
              <w:t>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load_iris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1B2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0   1</w:t>
            </w:r>
          </w:p>
        </w:tc>
      </w:tr>
      <w:tr w:rsidR="00AF2AD8" w:rsidRPr="00AF2AD8" w14:paraId="7ADDDBB3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486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3CF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手写数字数据集：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load_digits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CC5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2   3</w:t>
            </w:r>
          </w:p>
        </w:tc>
      </w:tr>
      <w:tr w:rsidR="00AF2AD8" w:rsidRPr="00AF2AD8" w14:paraId="2D2DD7A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67C7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3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F99D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乳腺癌数据集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load-barest-cancer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7FA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4   5</w:t>
            </w:r>
          </w:p>
        </w:tc>
      </w:tr>
      <w:tr w:rsidR="00AF2AD8" w:rsidRPr="00AF2AD8" w14:paraId="35CF2DB6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CF60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6812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糖尿病数据集：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load-diabetes</w:t>
            </w:r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5E58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6   7</w:t>
            </w:r>
          </w:p>
        </w:tc>
      </w:tr>
      <w:tr w:rsidR="00AF2AD8" w:rsidRPr="00AF2AD8" w14:paraId="7A7F115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6D7D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5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477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波士顿房价数据集：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boston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1CF6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8</w:t>
            </w:r>
          </w:p>
        </w:tc>
      </w:tr>
      <w:tr w:rsidR="00AF2AD8" w:rsidRPr="00AF2AD8" w14:paraId="0D11F53C" w14:textId="77777777" w:rsidTr="00AF2AD8">
        <w:trPr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EA55" w14:textId="77777777" w:rsidR="00AF2AD8" w:rsidRPr="00AF2AD8" w:rsidRDefault="00AF2AD8" w:rsidP="00AF2AD8">
            <w:pPr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6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BF15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宋体" w:eastAsia="宋体" w:hAnsi="宋体" w:cs="宋体" w:hint="eastAsia"/>
                <w:sz w:val="24"/>
              </w:rPr>
              <w:t>体能训练数据集：</w:t>
            </w:r>
            <w:r w:rsidRPr="00AF2AD8">
              <w:rPr>
                <w:rFonts w:ascii="Calibri" w:eastAsia="Times New Roman" w:hAnsi="Calibri" w:cs="Times New Roman"/>
                <w:sz w:val="24"/>
              </w:rPr>
              <w:t>load-</w:t>
            </w:r>
            <w:proofErr w:type="spellStart"/>
            <w:r w:rsidRPr="00AF2AD8">
              <w:rPr>
                <w:rFonts w:ascii="Calibri" w:eastAsia="Times New Roman" w:hAnsi="Calibri" w:cs="Times New Roman"/>
                <w:sz w:val="24"/>
              </w:rPr>
              <w:t>linnerud</w:t>
            </w:r>
            <w:proofErr w:type="spellEnd"/>
            <w:r w:rsidRPr="00AF2AD8">
              <w:rPr>
                <w:rFonts w:ascii="宋体" w:eastAsia="宋体" w:hAnsi="宋体" w:cs="宋体" w:hint="eastAsia"/>
                <w:sz w:val="24"/>
              </w:rPr>
              <w:t>（）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5A5F" w14:textId="77777777" w:rsidR="00AF2AD8" w:rsidRPr="00AF2AD8" w:rsidRDefault="00AF2AD8" w:rsidP="00AF2AD8">
            <w:pPr>
              <w:rPr>
                <w:rFonts w:ascii="Calibri" w:eastAsia="Times New Roman" w:hAnsi="Calibri" w:cs="Times New Roman"/>
                <w:sz w:val="24"/>
              </w:rPr>
            </w:pPr>
            <w:r w:rsidRPr="00AF2AD8">
              <w:rPr>
                <w:rFonts w:ascii="Calibri" w:eastAsia="Times New Roman" w:hAnsi="Calibri" w:cs="Times New Roman"/>
                <w:sz w:val="24"/>
              </w:rPr>
              <w:t>9</w:t>
            </w:r>
          </w:p>
        </w:tc>
      </w:tr>
    </w:tbl>
    <w:p w14:paraId="04F9C90E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 w:hint="eastAsia"/>
          <w:sz w:val="24"/>
        </w:rPr>
        <w:t>利用决策树对以上数据集（学号尾号不同采用不同数据集）进行分析，找出最佳参数下的决策树或随机森林更适合本数据集（准确率更高，不同回归、不同参数下的不同准确率要列出）。</w:t>
      </w:r>
    </w:p>
    <w:p w14:paraId="7DA2D1C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  <w:u w:val="single"/>
        </w:rPr>
      </w:pPr>
      <w:r w:rsidRPr="00AF2AD8">
        <w:rPr>
          <w:rFonts w:ascii="Calibri" w:eastAsia="宋体" w:hAnsi="Calibri" w:cs="Times New Roman" w:hint="eastAsia"/>
          <w:sz w:val="24"/>
          <w:u w:val="single"/>
        </w:rPr>
        <w:t>要求：</w:t>
      </w:r>
    </w:p>
    <w:p w14:paraId="6A56F298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1</w:t>
      </w:r>
      <w:r w:rsidRPr="00AF2AD8">
        <w:rPr>
          <w:rFonts w:ascii="Calibri" w:eastAsia="宋体" w:hAnsi="Calibri" w:cs="Times New Roman" w:hint="eastAsia"/>
          <w:sz w:val="24"/>
        </w:rPr>
        <w:t>）针对当前数据、模型，</w:t>
      </w:r>
      <w:r w:rsidRPr="00AF2AD8">
        <w:rPr>
          <w:rFonts w:ascii="Calibri" w:eastAsia="宋体" w:hAnsi="Calibri" w:cs="Times New Roman" w:hint="eastAsia"/>
          <w:b/>
          <w:bCs/>
          <w:sz w:val="24"/>
          <w:u w:val="single"/>
        </w:rPr>
        <w:t>详叙数据预处理、模型参数调整过程及效果比对</w:t>
      </w:r>
      <w:r w:rsidRPr="00AF2AD8">
        <w:rPr>
          <w:rFonts w:ascii="Calibri" w:eastAsia="宋体" w:hAnsi="Calibri" w:cs="Times New Roman" w:hint="eastAsia"/>
          <w:sz w:val="24"/>
        </w:rPr>
        <w:t>；</w:t>
      </w:r>
    </w:p>
    <w:p w14:paraId="24A5A4AF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2</w:t>
      </w:r>
      <w:r w:rsidRPr="00AF2AD8">
        <w:rPr>
          <w:rFonts w:ascii="Calibri" w:eastAsia="宋体" w:hAnsi="Calibri" w:cs="Times New Roman" w:hint="eastAsia"/>
          <w:sz w:val="24"/>
        </w:rPr>
        <w:t>）代码要列出，重点代码加注释说明，特别是自己调试过程中的自我理解；</w:t>
      </w:r>
    </w:p>
    <w:p w14:paraId="01ABA3E5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3</w:t>
      </w:r>
      <w:r w:rsidRPr="00AF2AD8">
        <w:rPr>
          <w:rFonts w:ascii="Calibri" w:eastAsia="宋体" w:hAnsi="Calibri" w:cs="Times New Roman" w:hint="eastAsia"/>
          <w:sz w:val="24"/>
        </w:rPr>
        <w:t>）运行结果要截图，结果</w:t>
      </w:r>
      <w:proofErr w:type="gramStart"/>
      <w:r w:rsidRPr="00AF2AD8">
        <w:rPr>
          <w:rFonts w:ascii="Calibri" w:eastAsia="宋体" w:hAnsi="Calibri" w:cs="Times New Roman" w:hint="eastAsia"/>
          <w:sz w:val="24"/>
        </w:rPr>
        <w:t>要文字</w:t>
      </w:r>
      <w:proofErr w:type="gramEnd"/>
      <w:r w:rsidRPr="00AF2AD8">
        <w:rPr>
          <w:rFonts w:ascii="Calibri" w:eastAsia="宋体" w:hAnsi="Calibri" w:cs="Times New Roman" w:hint="eastAsia"/>
          <w:sz w:val="24"/>
        </w:rPr>
        <w:t>说明；</w:t>
      </w:r>
    </w:p>
    <w:p w14:paraId="30BB4542" w14:textId="77777777" w:rsidR="00AF2AD8" w:rsidRPr="00AF2AD8" w:rsidRDefault="00AF2AD8" w:rsidP="00AF2AD8">
      <w:pPr>
        <w:spacing w:line="312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>4</w:t>
      </w:r>
      <w:r w:rsidRPr="00AF2AD8">
        <w:rPr>
          <w:rFonts w:ascii="Calibri" w:eastAsia="宋体" w:hAnsi="Calibri" w:cs="Times New Roman" w:hint="eastAsia"/>
          <w:sz w:val="24"/>
        </w:rPr>
        <w:t>）注意排版</w:t>
      </w:r>
    </w:p>
    <w:p w14:paraId="1B5CD03E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</w:p>
    <w:p w14:paraId="52ADAE25" w14:textId="6A9651DB" w:rsidR="00AF2AD8" w:rsidRPr="00AF2AD8" w:rsidRDefault="00C023F6" w:rsidP="00AF2AD8">
      <w:pPr>
        <w:spacing w:line="312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b/>
          <w:bCs/>
          <w:sz w:val="24"/>
        </w:rPr>
        <w:t>3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.[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附加题</w:t>
      </w:r>
      <w:r w:rsidR="00AF2AD8" w:rsidRPr="00AF2AD8">
        <w:rPr>
          <w:rFonts w:ascii="Calibri" w:eastAsia="宋体" w:hAnsi="Calibri" w:cs="Times New Roman"/>
          <w:b/>
          <w:bCs/>
          <w:sz w:val="24"/>
        </w:rPr>
        <w:t>].</w:t>
      </w:r>
      <w:r w:rsidR="00AF2AD8" w:rsidRPr="00AF2AD8">
        <w:rPr>
          <w:rFonts w:ascii="Calibri" w:eastAsia="宋体" w:hAnsi="Calibri" w:cs="Times New Roman" w:hint="eastAsia"/>
          <w:sz w:val="24"/>
        </w:rPr>
        <w:t>利用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决策树</w:t>
      </w:r>
      <w:r w:rsidR="00AF2AD8" w:rsidRPr="00AF2AD8">
        <w:rPr>
          <w:rFonts w:ascii="Calibri" w:eastAsia="宋体" w:hAnsi="Calibri" w:cs="Times New Roman" w:hint="eastAsia"/>
          <w:sz w:val="24"/>
        </w:rPr>
        <w:t>解决</w:t>
      </w:r>
      <w:r w:rsidR="00AF2AD8" w:rsidRPr="00AF2AD8">
        <w:rPr>
          <w:rFonts w:ascii="Calibri" w:eastAsia="宋体" w:hAnsi="Calibri" w:cs="Times New Roman" w:hint="eastAsia"/>
          <w:b/>
          <w:bCs/>
          <w:sz w:val="24"/>
        </w:rPr>
        <w:t>自己遇到的问题</w:t>
      </w:r>
      <w:r w:rsidR="00AF2AD8" w:rsidRPr="00AF2AD8">
        <w:rPr>
          <w:rFonts w:ascii="Calibri" w:eastAsia="宋体" w:hAnsi="Calibri" w:cs="Times New Roman" w:hint="eastAsia"/>
          <w:sz w:val="24"/>
        </w:rPr>
        <w:t>。</w:t>
      </w:r>
    </w:p>
    <w:p w14:paraId="6BFE9030" w14:textId="77777777" w:rsidR="00AF2AD8" w:rsidRPr="00AF2AD8" w:rsidRDefault="00AF2AD8" w:rsidP="00AF2AD8">
      <w:pPr>
        <w:spacing w:line="312" w:lineRule="auto"/>
        <w:rPr>
          <w:rFonts w:ascii="Calibri" w:eastAsia="宋体" w:hAnsi="Calibri" w:cs="Times New Roman"/>
          <w:sz w:val="24"/>
        </w:rPr>
      </w:pPr>
      <w:r w:rsidRPr="00AF2AD8">
        <w:rPr>
          <w:rFonts w:ascii="Calibri" w:eastAsia="宋体" w:hAnsi="Calibri" w:cs="Times New Roman"/>
          <w:sz w:val="24"/>
        </w:rPr>
        <w:t xml:space="preserve">    [</w:t>
      </w:r>
      <w:r w:rsidRPr="00AF2AD8">
        <w:rPr>
          <w:rFonts w:ascii="Calibri" w:eastAsia="宋体" w:hAnsi="Calibri" w:cs="Times New Roman" w:hint="eastAsia"/>
          <w:sz w:val="24"/>
        </w:rPr>
        <w:t>解题要求同题</w:t>
      </w:r>
      <w:r w:rsidRPr="00AF2AD8">
        <w:rPr>
          <w:rFonts w:ascii="Calibri" w:eastAsia="宋体" w:hAnsi="Calibri" w:cs="Times New Roman"/>
          <w:sz w:val="24"/>
        </w:rPr>
        <w:t>2]</w:t>
      </w:r>
    </w:p>
    <w:p w14:paraId="1FEE7DF8" w14:textId="77777777" w:rsidR="00AF2AD8" w:rsidRPr="00AF2AD8" w:rsidRDefault="00AF2AD8" w:rsidP="00AF2AD8">
      <w:pPr>
        <w:rPr>
          <w:rFonts w:ascii="Calibri" w:eastAsia="宋体" w:hAnsi="Calibri" w:cs="Times New Roman"/>
        </w:rPr>
      </w:pPr>
    </w:p>
    <w:p w14:paraId="37D74C4E" w14:textId="25087079" w:rsidR="00782644" w:rsidRPr="00AF2AD8" w:rsidRDefault="00782644" w:rsidP="00AF2AD8"/>
    <w:sectPr w:rsidR="00782644" w:rsidRPr="00AF2AD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E3B74" w14:textId="77777777" w:rsidR="00A0072F" w:rsidRDefault="00A0072F">
      <w:r>
        <w:separator/>
      </w:r>
    </w:p>
  </w:endnote>
  <w:endnote w:type="continuationSeparator" w:id="0">
    <w:p w14:paraId="3B956AF7" w14:textId="77777777" w:rsidR="00A0072F" w:rsidRDefault="00A0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47ABE" w14:textId="77777777" w:rsidR="00A0072F" w:rsidRDefault="00A0072F">
      <w:r>
        <w:separator/>
      </w:r>
    </w:p>
  </w:footnote>
  <w:footnote w:type="continuationSeparator" w:id="0">
    <w:p w14:paraId="4A1382DE" w14:textId="77777777" w:rsidR="00A0072F" w:rsidRDefault="00A00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1E1D7C8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AF2AD8">
      <w:rPr>
        <w:rFonts w:hint="eastAsia"/>
      </w:rPr>
      <w:t>26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AF2AD8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AF2AD8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57DDF"/>
    <w:rsid w:val="002C68FB"/>
    <w:rsid w:val="00355A55"/>
    <w:rsid w:val="003B32A2"/>
    <w:rsid w:val="00423BD0"/>
    <w:rsid w:val="006E016B"/>
    <w:rsid w:val="00723413"/>
    <w:rsid w:val="00782644"/>
    <w:rsid w:val="00882C08"/>
    <w:rsid w:val="009164A5"/>
    <w:rsid w:val="009173C5"/>
    <w:rsid w:val="009872A3"/>
    <w:rsid w:val="00A0072F"/>
    <w:rsid w:val="00AC1079"/>
    <w:rsid w:val="00AD04CC"/>
    <w:rsid w:val="00AF2AD8"/>
    <w:rsid w:val="00AF676F"/>
    <w:rsid w:val="00C023F6"/>
    <w:rsid w:val="00D12F34"/>
    <w:rsid w:val="00EC35AB"/>
    <w:rsid w:val="00EE316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3</cp:revision>
  <dcterms:created xsi:type="dcterms:W3CDTF">2025-03-27T07:51:00Z</dcterms:created>
  <dcterms:modified xsi:type="dcterms:W3CDTF">2025-03-27T08:22:00Z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