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D6" w:rsidRPr="005C285A" w:rsidRDefault="00855BD6" w:rsidP="002D4720">
      <w:pPr>
        <w:pBdr>
          <w:bottom w:val="single" w:sz="2" w:space="0" w:color="auto"/>
        </w:pBdr>
        <w:tabs>
          <w:tab w:val="left" w:pos="450"/>
        </w:tabs>
        <w:spacing w:before="100" w:beforeAutospacing="1" w:after="100" w:afterAutospacing="1"/>
        <w:ind w:hanging="900"/>
        <w:contextualSpacing/>
        <w:rPr>
          <w:rFonts w:ascii="Cardo" w:hAnsi="Cardo"/>
          <w:i/>
          <w:sz w:val="48"/>
        </w:rPr>
      </w:pPr>
      <w:r w:rsidRPr="005C285A">
        <w:rPr>
          <w:rFonts w:ascii="Cardo" w:hAnsi="Cardo"/>
          <w:i/>
          <w:sz w:val="48"/>
        </w:rPr>
        <w:t>Kirin Masood</w:t>
      </w:r>
    </w:p>
    <w:p w:rsidR="002D4720" w:rsidRDefault="00855BD6" w:rsidP="002D4720">
      <w:pPr>
        <w:tabs>
          <w:tab w:val="left" w:pos="450"/>
        </w:tabs>
        <w:ind w:left="-450" w:hanging="90"/>
        <w:jc w:val="right"/>
        <w:rPr>
          <w:rFonts w:ascii="Cardo" w:hAnsi="Cardo"/>
        </w:rPr>
      </w:pPr>
      <w:r w:rsidRPr="00174DF9">
        <w:rPr>
          <w:rFonts w:ascii="Cardo" w:hAnsi="Cardo"/>
        </w:rPr>
        <w:t xml:space="preserve"> KirinMasood@gmail.com</w:t>
      </w:r>
      <w:r w:rsidRPr="00174DF9">
        <w:rPr>
          <w:rFonts w:ascii="Cardo" w:hAnsi="Cardo"/>
        </w:rPr>
        <w:sym w:font="Wingdings 2" w:char="F0AD"/>
      </w:r>
      <w:r w:rsidRPr="00174DF9">
        <w:rPr>
          <w:rFonts w:ascii="Cardo" w:hAnsi="Cardo"/>
        </w:rPr>
        <w:t xml:space="preserve"> (609)-575-4728 </w:t>
      </w:r>
      <w:r w:rsidRPr="00174DF9">
        <w:rPr>
          <w:rFonts w:ascii="Cardo" w:hAnsi="Cardo"/>
        </w:rPr>
        <w:sym w:font="Wingdings 2" w:char="F0AD"/>
      </w:r>
      <w:r w:rsidRPr="00174DF9">
        <w:rPr>
          <w:rFonts w:ascii="Cardo" w:hAnsi="Cardo"/>
        </w:rPr>
        <w:t xml:space="preserve"> </w:t>
      </w:r>
      <w:r w:rsidR="005C285A">
        <w:rPr>
          <w:rFonts w:ascii="Cardo" w:hAnsi="Cardo"/>
        </w:rPr>
        <w:t xml:space="preserve">14 Clydesdale, </w:t>
      </w:r>
      <w:r w:rsidRPr="00174DF9">
        <w:rPr>
          <w:rFonts w:ascii="Cardo" w:hAnsi="Cardo"/>
        </w:rPr>
        <w:t>Plainsboro, NJ 08536</w:t>
      </w:r>
    </w:p>
    <w:p w:rsidR="002D4720" w:rsidRPr="002D4720" w:rsidRDefault="002D4720" w:rsidP="002D4720">
      <w:pPr>
        <w:pBdr>
          <w:bottom w:val="single" w:sz="4" w:space="1" w:color="auto"/>
        </w:pBdr>
        <w:tabs>
          <w:tab w:val="left" w:pos="450"/>
        </w:tabs>
        <w:ind w:left="-450" w:hanging="450"/>
        <w:rPr>
          <w:rFonts w:ascii="Cardo" w:hAnsi="Cardo"/>
          <w:b/>
          <w:sz w:val="28"/>
        </w:rPr>
      </w:pPr>
      <w:r w:rsidRPr="002D4720">
        <w:rPr>
          <w:rFonts w:ascii="Cardo" w:hAnsi="Cardo"/>
          <w:b/>
          <w:sz w:val="28"/>
        </w:rPr>
        <w:t>Education</w:t>
      </w:r>
    </w:p>
    <w:tbl>
      <w:tblPr>
        <w:tblStyle w:val="TableGrid"/>
        <w:tblpPr w:leftFromText="180" w:rightFromText="180" w:vertAnchor="text" w:horzAnchor="page" w:tblpX="705" w:tblpY="271"/>
        <w:tblW w:w="10333" w:type="dxa"/>
        <w:tblCellSpacing w:w="20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6040"/>
        <w:gridCol w:w="4293"/>
      </w:tblGrid>
      <w:tr w:rsidR="002D4720" w:rsidRPr="00174DF9">
        <w:trPr>
          <w:trHeight w:val="574"/>
          <w:tblCellSpacing w:w="20" w:type="dxa"/>
        </w:trPr>
        <w:tc>
          <w:tcPr>
            <w:tcW w:w="5980" w:type="dxa"/>
          </w:tcPr>
          <w:p w:rsidR="002D4720" w:rsidRPr="00DA1A4E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rPr>
                <w:rFonts w:ascii="Cardo" w:hAnsi="Cardo"/>
                <w:sz w:val="28"/>
              </w:rPr>
            </w:pPr>
            <w:r w:rsidRPr="00DA1A4E">
              <w:rPr>
                <w:rFonts w:ascii="Cardo" w:hAnsi="Cardo"/>
                <w:sz w:val="28"/>
              </w:rPr>
              <w:t>Vanderbilt University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Political Science</w:t>
            </w:r>
            <w:r>
              <w:rPr>
                <w:rFonts w:ascii="Cardo" w:hAnsi="Cardo"/>
              </w:rPr>
              <w:t>, B.A.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Honors: Dean’s List 2009, 2011, 2012</w:t>
            </w:r>
          </w:p>
        </w:tc>
        <w:tc>
          <w:tcPr>
            <w:tcW w:w="4233" w:type="dxa"/>
          </w:tcPr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Nashville, TN 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May 2012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 GPA: 3.45/4.0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</w:p>
        </w:tc>
      </w:tr>
    </w:tbl>
    <w:p w:rsidR="002D4720" w:rsidRDefault="002D4720" w:rsidP="002D4720">
      <w:pPr>
        <w:pBdr>
          <w:bottom w:val="single" w:sz="4" w:space="1" w:color="auto"/>
        </w:pBdr>
        <w:tabs>
          <w:tab w:val="left" w:pos="450"/>
        </w:tabs>
        <w:ind w:left="-900"/>
        <w:rPr>
          <w:rFonts w:ascii="Cardo" w:hAnsi="Cardo"/>
          <w:b/>
          <w:sz w:val="28"/>
        </w:rPr>
      </w:pPr>
      <w:r w:rsidRPr="002D4720">
        <w:rPr>
          <w:rFonts w:ascii="Cardo" w:hAnsi="Cardo"/>
          <w:b/>
          <w:sz w:val="28"/>
        </w:rPr>
        <w:t>Work Experience</w:t>
      </w:r>
    </w:p>
    <w:tbl>
      <w:tblPr>
        <w:tblStyle w:val="TableGrid"/>
        <w:tblpPr w:leftFromText="180" w:rightFromText="180" w:vertAnchor="text" w:horzAnchor="page" w:tblpX="598" w:tblpY="271"/>
        <w:tblW w:w="10583" w:type="dxa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6062"/>
        <w:gridCol w:w="4521"/>
      </w:tblGrid>
      <w:tr w:rsidR="002D4720" w:rsidRPr="00174DF9">
        <w:trPr>
          <w:trHeight w:val="485"/>
          <w:tblCellSpacing w:w="20" w:type="dxa"/>
        </w:trPr>
        <w:tc>
          <w:tcPr>
            <w:tcW w:w="6002" w:type="dxa"/>
          </w:tcPr>
          <w:p w:rsidR="002D4720" w:rsidRPr="00DA1A4E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left="90" w:right="130"/>
              <w:rPr>
                <w:rFonts w:ascii="Cardo" w:hAnsi="Cardo"/>
                <w:sz w:val="28"/>
              </w:rPr>
            </w:pPr>
            <w:r w:rsidRPr="00DA1A4E">
              <w:rPr>
                <w:rFonts w:ascii="Cardo" w:hAnsi="Cardo"/>
                <w:sz w:val="28"/>
              </w:rPr>
              <w:t>Bloomberg LP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>
              <w:rPr>
                <w:rFonts w:ascii="Cardo" w:hAnsi="Cardo"/>
                <w:i/>
              </w:rPr>
              <w:t xml:space="preserve">  </w:t>
            </w:r>
            <w:r w:rsidRPr="00174DF9">
              <w:rPr>
                <w:rFonts w:ascii="Cardo" w:hAnsi="Cardo"/>
                <w:i/>
              </w:rPr>
              <w:t>Jr. Data Analyst</w:t>
            </w:r>
          </w:p>
        </w:tc>
        <w:tc>
          <w:tcPr>
            <w:tcW w:w="4461" w:type="dxa"/>
          </w:tcPr>
          <w:p w:rsidR="002D4720" w:rsidRPr="00174DF9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  <w:tab w:val="left" w:pos="10260"/>
              </w:tabs>
              <w:jc w:val="right"/>
              <w:rPr>
                <w:rFonts w:ascii="Cardo" w:hAnsi="Cardo"/>
                <w:i/>
              </w:rPr>
            </w:pPr>
            <w:r>
              <w:rPr>
                <w:rFonts w:ascii="Cardo" w:hAnsi="Cardo"/>
              </w:rPr>
              <w:t xml:space="preserve"> </w:t>
            </w:r>
            <w:r w:rsidR="002D4720" w:rsidRPr="00174DF9">
              <w:rPr>
                <w:rFonts w:ascii="Cardo" w:hAnsi="Cardo"/>
              </w:rPr>
              <w:t xml:space="preserve">Princeton, NJ 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  <w:i/>
              </w:rPr>
              <w:t>Feb 2013- June 2013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10503" w:type="dxa"/>
            <w:gridSpan w:val="2"/>
          </w:tcPr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-Modeled, structured, and inserted data into the </w:t>
            </w:r>
            <w:proofErr w:type="spellStart"/>
            <w:r w:rsidRPr="00174DF9">
              <w:rPr>
                <w:rFonts w:ascii="Cardo" w:hAnsi="Cardo"/>
              </w:rPr>
              <w:t>BGov</w:t>
            </w:r>
            <w:proofErr w:type="spellEnd"/>
            <w:r w:rsidRPr="00174DF9">
              <w:rPr>
                <w:rFonts w:ascii="Cardo" w:hAnsi="Cardo"/>
              </w:rPr>
              <w:t xml:space="preserve"> database of the Bloomberg Terminal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-Spearheaded project that organized information regarding government regulations and documented corporate responses to those regulations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</w:t>
            </w:r>
            <w:r w:rsidRPr="00DA1A4E">
              <w:rPr>
                <w:rFonts w:ascii="Cardo" w:hAnsi="Cardo"/>
                <w:b/>
              </w:rPr>
              <w:t>Worked closely with ruby/rails programmers</w:t>
            </w:r>
            <w:r w:rsidRPr="00174DF9">
              <w:rPr>
                <w:rFonts w:ascii="Cardo" w:hAnsi="Cardo"/>
              </w:rPr>
              <w:t xml:space="preserve"> to edit database structure; included implementing specific categories, specific sorting functions etc. 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6002" w:type="dxa"/>
          </w:tcPr>
          <w:p w:rsidR="002D4720" w:rsidRPr="00DA1A4E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sz w:val="28"/>
              </w:rPr>
            </w:pPr>
            <w:r w:rsidRPr="00DA1A4E">
              <w:rPr>
                <w:rFonts w:ascii="Cardo" w:hAnsi="Cardo"/>
                <w:sz w:val="28"/>
              </w:rPr>
              <w:t>Visionet Systems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>
              <w:rPr>
                <w:rFonts w:ascii="Cardo" w:hAnsi="Cardo"/>
                <w:i/>
              </w:rPr>
              <w:t xml:space="preserve"> </w:t>
            </w:r>
            <w:r w:rsidRPr="00174DF9">
              <w:rPr>
                <w:rFonts w:ascii="Cardo" w:hAnsi="Cardo"/>
                <w:i/>
              </w:rPr>
              <w:t>Analyst</w:t>
            </w:r>
          </w:p>
        </w:tc>
        <w:tc>
          <w:tcPr>
            <w:tcW w:w="4461" w:type="dxa"/>
          </w:tcPr>
          <w:p w:rsidR="002D4720" w:rsidRPr="00174DF9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>
              <w:rPr>
                <w:rFonts w:ascii="Cardo" w:hAnsi="Cardo"/>
              </w:rPr>
              <w:t xml:space="preserve">                                           </w:t>
            </w:r>
            <w:r w:rsidR="002D4720" w:rsidRPr="00174DF9">
              <w:rPr>
                <w:rFonts w:ascii="Cardo" w:hAnsi="Cardo"/>
              </w:rPr>
              <w:t>Cranbury, NJ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May 2012-Feb 2013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10503" w:type="dxa"/>
            <w:gridSpan w:val="2"/>
          </w:tcPr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 -</w:t>
            </w:r>
            <w:r>
              <w:rPr>
                <w:rFonts w:ascii="Cardo" w:hAnsi="Cardo"/>
                <w:b/>
              </w:rPr>
              <w:t>Created</w:t>
            </w:r>
            <w:r w:rsidRPr="00DA1A4E">
              <w:rPr>
                <w:rFonts w:ascii="Cardo" w:hAnsi="Cardo"/>
                <w:b/>
              </w:rPr>
              <w:t xml:space="preserve"> and maintained summaries of each of the software products developed</w:t>
            </w:r>
            <w:r w:rsidRPr="00174DF9">
              <w:rPr>
                <w:rFonts w:ascii="Cardo" w:hAnsi="Cardo"/>
              </w:rPr>
              <w:t xml:space="preserve"> by the company, collaborated on explaining products to clients, writing press releases/</w:t>
            </w:r>
            <w:r>
              <w:rPr>
                <w:rFonts w:ascii="Cardo" w:hAnsi="Cardo"/>
              </w:rPr>
              <w:t>website information</w:t>
            </w:r>
          </w:p>
          <w:p w:rsidR="002D4720" w:rsidRDefault="002D4720" w:rsidP="005C285A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-Collected and analyzed business requirements of the clients in order to adapt Visionet's proprietary mortgage</w:t>
            </w:r>
            <w:r>
              <w:rPr>
                <w:rFonts w:ascii="Cardo" w:hAnsi="Cardo"/>
              </w:rPr>
              <w:t xml:space="preserve"> software</w:t>
            </w:r>
            <w:r w:rsidRPr="00174DF9">
              <w:rPr>
                <w:rFonts w:ascii="Cardo" w:hAnsi="Cardo"/>
              </w:rPr>
              <w:t xml:space="preserve"> products, </w:t>
            </w:r>
            <w:proofErr w:type="spellStart"/>
            <w:r w:rsidRPr="00174DF9">
              <w:rPr>
                <w:rFonts w:ascii="Cardo" w:hAnsi="Cardo"/>
              </w:rPr>
              <w:t>VisiLoanReview</w:t>
            </w:r>
            <w:proofErr w:type="spellEnd"/>
            <w:r w:rsidRPr="00174DF9">
              <w:rPr>
                <w:rFonts w:ascii="Cardo" w:hAnsi="Cardo"/>
              </w:rPr>
              <w:t xml:space="preserve"> and </w:t>
            </w:r>
            <w:proofErr w:type="spellStart"/>
            <w:r w:rsidRPr="00174DF9">
              <w:rPr>
                <w:rFonts w:ascii="Cardo" w:hAnsi="Cardo"/>
              </w:rPr>
              <w:t>VisiRelease</w:t>
            </w:r>
            <w:proofErr w:type="spellEnd"/>
            <w:r w:rsidRPr="00174DF9">
              <w:rPr>
                <w:rFonts w:ascii="Cardo" w:hAnsi="Cardo"/>
              </w:rPr>
              <w:t xml:space="preserve"> to the individual needs of the customer</w:t>
            </w:r>
          </w:p>
          <w:p w:rsidR="002D4720" w:rsidRPr="00174DF9" w:rsidRDefault="002D4720" w:rsidP="005C285A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>
              <w:rPr>
                <w:rFonts w:ascii="Cardo" w:hAnsi="Cardo"/>
              </w:rPr>
              <w:t xml:space="preserve">-Worked closely with the Chief Compliance Officer and researched laws and regulations pertaining specifically to the mortgage industry 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6002" w:type="dxa"/>
          </w:tcPr>
          <w:p w:rsidR="002D4720" w:rsidRPr="00DA1A4E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sz w:val="28"/>
              </w:rPr>
            </w:pPr>
            <w:r w:rsidRPr="00DA1A4E">
              <w:rPr>
                <w:rFonts w:ascii="Cardo" w:hAnsi="Cardo"/>
                <w:sz w:val="28"/>
              </w:rPr>
              <w:t>US Congress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Intern</w:t>
            </w:r>
          </w:p>
        </w:tc>
        <w:tc>
          <w:tcPr>
            <w:tcW w:w="4461" w:type="dxa"/>
          </w:tcPr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New Brunswick, NJ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 w:rsidRPr="00174DF9">
              <w:rPr>
                <w:rFonts w:ascii="Cardo" w:hAnsi="Cardo"/>
                <w:i/>
              </w:rPr>
              <w:t>June 2011-August 2011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10503" w:type="dxa"/>
            <w:gridSpan w:val="2"/>
          </w:tcPr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 xml:space="preserve">-Initiated, organized, and completed a project that took 2,000+ physical files from 1989 to 2011 and input them into a program that was </w:t>
            </w:r>
            <w:proofErr w:type="spellStart"/>
            <w:r w:rsidRPr="00174DF9">
              <w:rPr>
                <w:rFonts w:ascii="Cardo" w:hAnsi="Cardo"/>
              </w:rPr>
              <w:t>sortable</w:t>
            </w:r>
            <w:proofErr w:type="spellEnd"/>
            <w:r>
              <w:rPr>
                <w:rFonts w:ascii="Cardo" w:hAnsi="Cardo"/>
              </w:rPr>
              <w:t xml:space="preserve"> by date and name</w:t>
            </w:r>
            <w:r w:rsidRPr="00174DF9">
              <w:rPr>
                <w:rFonts w:ascii="Cardo" w:hAnsi="Cardo"/>
              </w:rPr>
              <w:t>; registered files with national archives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-Assisted constituents with various issues dealing with immigration; maintained contact with various Embassies and US Citizenship and Immigration Services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  <w:r w:rsidRPr="00174DF9">
              <w:rPr>
                <w:rFonts w:ascii="Cardo" w:hAnsi="Cardo"/>
              </w:rPr>
              <w:t>- Was the first point of contact for constituents; answered phones and a</w:t>
            </w:r>
            <w:r>
              <w:rPr>
                <w:rFonts w:ascii="Cardo" w:hAnsi="Cardo"/>
              </w:rPr>
              <w:t>ddressed walk-in</w:t>
            </w:r>
            <w:r w:rsidRPr="00174DF9">
              <w:rPr>
                <w:rFonts w:ascii="Cardo" w:hAnsi="Cardo"/>
              </w:rPr>
              <w:t xml:space="preserve"> 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6002" w:type="dxa"/>
          </w:tcPr>
          <w:p w:rsidR="002D4720" w:rsidRPr="00DA1A4E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sz w:val="28"/>
              </w:rPr>
            </w:pPr>
            <w:r>
              <w:rPr>
                <w:rFonts w:ascii="Cardo" w:hAnsi="Cardo"/>
                <w:sz w:val="28"/>
              </w:rPr>
              <w:t xml:space="preserve">Message &amp; Media </w:t>
            </w:r>
          </w:p>
          <w:p w:rsidR="002D4720" w:rsidRPr="00174DF9" w:rsidRDefault="002D4720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ind w:right="130"/>
              <w:rPr>
                <w:rFonts w:ascii="Cardo" w:hAnsi="Cardo"/>
                <w:i/>
              </w:rPr>
            </w:pPr>
            <w:r>
              <w:rPr>
                <w:rFonts w:ascii="Cardo" w:hAnsi="Cardo"/>
                <w:i/>
              </w:rPr>
              <w:t xml:space="preserve"> </w:t>
            </w:r>
            <w:r w:rsidR="005C285A">
              <w:rPr>
                <w:rFonts w:ascii="Cardo" w:hAnsi="Cardo"/>
                <w:i/>
              </w:rPr>
              <w:t xml:space="preserve">Intern </w:t>
            </w:r>
          </w:p>
        </w:tc>
        <w:tc>
          <w:tcPr>
            <w:tcW w:w="4461" w:type="dxa"/>
          </w:tcPr>
          <w:p w:rsidR="002D4720" w:rsidRPr="00174DF9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rPr>
                <w:rFonts w:ascii="Cardo" w:hAnsi="Cardo"/>
              </w:rPr>
            </w:pPr>
            <w:r>
              <w:rPr>
                <w:rFonts w:ascii="Cardo" w:hAnsi="Cardo"/>
              </w:rPr>
              <w:t xml:space="preserve">                                 New Brunswick</w:t>
            </w:r>
            <w:r w:rsidR="002D4720" w:rsidRPr="00174DF9">
              <w:rPr>
                <w:rFonts w:ascii="Cardo" w:hAnsi="Cardo"/>
              </w:rPr>
              <w:t>, NJ</w:t>
            </w:r>
          </w:p>
          <w:p w:rsidR="002D4720" w:rsidRPr="00174DF9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right"/>
              <w:rPr>
                <w:rFonts w:ascii="Cardo" w:hAnsi="Cardo"/>
                <w:i/>
              </w:rPr>
            </w:pPr>
            <w:r>
              <w:rPr>
                <w:rFonts w:ascii="Cardo" w:hAnsi="Cardo"/>
                <w:i/>
              </w:rPr>
              <w:t>July 2011</w:t>
            </w:r>
            <w:r w:rsidR="002D4720" w:rsidRPr="00174DF9">
              <w:rPr>
                <w:rFonts w:ascii="Cardo" w:hAnsi="Cardo"/>
                <w:i/>
              </w:rPr>
              <w:t>-</w:t>
            </w:r>
            <w:r>
              <w:rPr>
                <w:rFonts w:ascii="Cardo" w:hAnsi="Cardo"/>
                <w:i/>
              </w:rPr>
              <w:t>Aug</w:t>
            </w:r>
            <w:r w:rsidR="002D4720" w:rsidRPr="00174DF9">
              <w:rPr>
                <w:rFonts w:ascii="Cardo" w:hAnsi="Cardo"/>
                <w:i/>
              </w:rPr>
              <w:t xml:space="preserve"> 201</w:t>
            </w:r>
            <w:r>
              <w:rPr>
                <w:rFonts w:ascii="Cardo" w:hAnsi="Cardo"/>
                <w:i/>
              </w:rPr>
              <w:t>1</w:t>
            </w:r>
          </w:p>
        </w:tc>
      </w:tr>
      <w:tr w:rsidR="002D4720" w:rsidRPr="00174DF9">
        <w:trPr>
          <w:trHeight w:val="485"/>
          <w:tblCellSpacing w:w="20" w:type="dxa"/>
        </w:trPr>
        <w:tc>
          <w:tcPr>
            <w:tcW w:w="10503" w:type="dxa"/>
            <w:gridSpan w:val="2"/>
          </w:tcPr>
          <w:p w:rsidR="0083590A" w:rsidRDefault="0083590A" w:rsidP="005C285A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>
              <w:rPr>
                <w:rFonts w:ascii="Cardo" w:hAnsi="Cardo"/>
              </w:rPr>
              <w:t>-Researched all news coverage of Governor Christie, collected press coverage, summarized articles</w:t>
            </w:r>
          </w:p>
          <w:p w:rsidR="002D4720" w:rsidRPr="00174DF9" w:rsidRDefault="0083590A" w:rsidP="005C285A">
            <w:pPr>
              <w:widowControl w:val="0"/>
              <w:tabs>
                <w:tab w:val="left" w:pos="360"/>
                <w:tab w:val="left" w:pos="6480"/>
                <w:tab w:val="left" w:pos="6840"/>
                <w:tab w:val="right" w:pos="10800"/>
              </w:tabs>
              <w:autoSpaceDE w:val="0"/>
              <w:autoSpaceDN w:val="0"/>
              <w:adjustRightInd w:val="0"/>
              <w:rPr>
                <w:rFonts w:ascii="Cardo" w:hAnsi="Cardo"/>
              </w:rPr>
            </w:pPr>
            <w:r>
              <w:rPr>
                <w:rFonts w:ascii="Cardo" w:hAnsi="Cardo"/>
              </w:rPr>
              <w:t>-Forwarded information to programmers who input researched information into the database</w:t>
            </w:r>
            <w:r w:rsidR="002D4720">
              <w:rPr>
                <w:rFonts w:ascii="Cardo" w:hAnsi="Cardo"/>
              </w:rPr>
              <w:t xml:space="preserve"> </w:t>
            </w:r>
          </w:p>
        </w:tc>
      </w:tr>
      <w:tr w:rsidR="005C285A" w:rsidRPr="00174DF9">
        <w:trPr>
          <w:trHeight w:val="485"/>
          <w:tblCellSpacing w:w="20" w:type="dxa"/>
        </w:trPr>
        <w:tc>
          <w:tcPr>
            <w:tcW w:w="10503" w:type="dxa"/>
            <w:gridSpan w:val="2"/>
          </w:tcPr>
          <w:p w:rsidR="005C285A" w:rsidRPr="00174DF9" w:rsidRDefault="005C285A" w:rsidP="005C285A">
            <w:pPr>
              <w:tabs>
                <w:tab w:val="left" w:pos="450"/>
                <w:tab w:val="left" w:pos="1440"/>
                <w:tab w:val="right" w:pos="1800"/>
                <w:tab w:val="left" w:pos="1980"/>
                <w:tab w:val="left" w:pos="2880"/>
              </w:tabs>
              <w:jc w:val="both"/>
              <w:rPr>
                <w:rFonts w:ascii="Cardo" w:hAnsi="Cardo"/>
              </w:rPr>
            </w:pPr>
          </w:p>
        </w:tc>
      </w:tr>
    </w:tbl>
    <w:p w:rsidR="00855BD6" w:rsidRPr="002D4720" w:rsidRDefault="00855BD6" w:rsidP="002D4720">
      <w:pPr>
        <w:tabs>
          <w:tab w:val="left" w:pos="450"/>
        </w:tabs>
        <w:rPr>
          <w:rFonts w:ascii="Cardo" w:hAnsi="Cardo"/>
          <w:b/>
          <w:sz w:val="28"/>
        </w:rPr>
      </w:pPr>
    </w:p>
    <w:sectPr w:rsidR="00855BD6" w:rsidRPr="002D4720" w:rsidSect="00855BD6">
      <w:pgSz w:w="12240" w:h="15840"/>
      <w:pgMar w:top="792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rdo">
    <w:panose1 w:val="020206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55BD6"/>
    <w:rsid w:val="002D4720"/>
    <w:rsid w:val="005C285A"/>
    <w:rsid w:val="005E75BB"/>
    <w:rsid w:val="0083590A"/>
    <w:rsid w:val="00855BD6"/>
    <w:rsid w:val="00E4341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55BD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2D47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304</Words>
  <Characters>1736</Characters>
  <Application>Microsoft Macintosh Word</Application>
  <DocSecurity>0</DocSecurity>
  <Lines>14</Lines>
  <Paragraphs>3</Paragraphs>
  <ScaleCrop>false</ScaleCrop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Masood</dc:creator>
  <cp:keywords/>
  <cp:lastModifiedBy>Kirin Masood</cp:lastModifiedBy>
  <cp:revision>2</cp:revision>
  <dcterms:created xsi:type="dcterms:W3CDTF">2013-08-06T00:15:00Z</dcterms:created>
  <dcterms:modified xsi:type="dcterms:W3CDTF">2013-08-08T17:27:00Z</dcterms:modified>
</cp:coreProperties>
</file>