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3C7810" w14:textId="77777777" w:rsidR="00E042F1" w:rsidRPr="00E042F1" w:rsidRDefault="00E042F1" w:rsidP="00E042F1">
      <w:pPr>
        <w:rPr>
          <w:b/>
          <w:bCs/>
          <w:sz w:val="52"/>
          <w:szCs w:val="52"/>
        </w:rPr>
      </w:pPr>
      <w:r w:rsidRPr="00E042F1">
        <w:rPr>
          <w:b/>
          <w:bCs/>
          <w:sz w:val="52"/>
          <w:szCs w:val="52"/>
        </w:rPr>
        <w:t>Release Task Brief: Update 1.0 (</w:t>
      </w:r>
      <w:proofErr w:type="spellStart"/>
      <w:r w:rsidRPr="00E042F1">
        <w:rPr>
          <w:b/>
          <w:bCs/>
          <w:sz w:val="52"/>
          <w:szCs w:val="52"/>
        </w:rPr>
        <w:t>Irrikart</w:t>
      </w:r>
      <w:proofErr w:type="spellEnd"/>
      <w:r w:rsidRPr="00E042F1">
        <w:rPr>
          <w:b/>
          <w:bCs/>
          <w:sz w:val="52"/>
          <w:szCs w:val="52"/>
        </w:rPr>
        <w:t>)</w:t>
      </w:r>
    </w:p>
    <w:p w14:paraId="68D6E270" w14:textId="67627681" w:rsidR="00E042F1" w:rsidRPr="00E042F1" w:rsidRDefault="00E042F1" w:rsidP="00E042F1">
      <w:pPr>
        <w:numPr>
          <w:ilvl w:val="0"/>
          <w:numId w:val="1"/>
        </w:numPr>
      </w:pPr>
      <w:r w:rsidRPr="00E042F1">
        <w:rPr>
          <w:b/>
          <w:bCs/>
        </w:rPr>
        <w:t>Project:</w:t>
      </w:r>
      <w:r w:rsidRPr="00E042F1">
        <w:t xml:space="preserve"> </w:t>
      </w:r>
      <w:proofErr w:type="spellStart"/>
      <w:r w:rsidRPr="00E042F1">
        <w:t>Irrikart</w:t>
      </w:r>
      <w:proofErr w:type="spellEnd"/>
      <w:r w:rsidRPr="00E042F1">
        <w:t xml:space="preserve"> Mobile App</w:t>
      </w:r>
      <w:r>
        <w:t xml:space="preserve"> Android &amp; iOS</w:t>
      </w:r>
      <w:r w:rsidRPr="00E042F1">
        <w:t xml:space="preserve"> &amp; Web Platform</w:t>
      </w:r>
    </w:p>
    <w:p w14:paraId="16B9E0B8" w14:textId="77777777" w:rsidR="00E042F1" w:rsidRPr="00E042F1" w:rsidRDefault="00E042F1" w:rsidP="00E042F1">
      <w:pPr>
        <w:numPr>
          <w:ilvl w:val="0"/>
          <w:numId w:val="1"/>
        </w:numPr>
      </w:pPr>
      <w:r w:rsidRPr="00E042F1">
        <w:rPr>
          <w:b/>
          <w:bCs/>
        </w:rPr>
        <w:t>Sprint / Milestone:</w:t>
      </w:r>
      <w:r w:rsidRPr="00E042F1">
        <w:t xml:space="preserve"> Update 1.0</w:t>
      </w:r>
    </w:p>
    <w:p w14:paraId="73EEBA3F" w14:textId="77777777" w:rsidR="00E042F1" w:rsidRPr="00E042F1" w:rsidRDefault="00E042F1" w:rsidP="00E042F1">
      <w:pPr>
        <w:numPr>
          <w:ilvl w:val="0"/>
          <w:numId w:val="1"/>
        </w:numPr>
      </w:pPr>
      <w:r w:rsidRPr="00E042F1">
        <w:rPr>
          <w:b/>
          <w:bCs/>
        </w:rPr>
        <w:t>Priority:</w:t>
      </w:r>
      <w:r w:rsidRPr="00E042F1">
        <w:t xml:space="preserve"> High</w:t>
      </w:r>
    </w:p>
    <w:p w14:paraId="286C0710" w14:textId="77777777" w:rsidR="00E042F1" w:rsidRPr="00E042F1" w:rsidRDefault="00E042F1" w:rsidP="00E042F1">
      <w:pPr>
        <w:numPr>
          <w:ilvl w:val="0"/>
          <w:numId w:val="1"/>
        </w:numPr>
      </w:pPr>
      <w:r w:rsidRPr="00E042F1">
        <w:rPr>
          <w:b/>
          <w:bCs/>
        </w:rPr>
        <w:t>Type:</w:t>
      </w:r>
      <w:r w:rsidRPr="00E042F1">
        <w:t xml:space="preserve"> Bug Fixes, UI/UX Rebranding &amp; Feature Enhancements</w:t>
      </w:r>
    </w:p>
    <w:p w14:paraId="2817B54F" w14:textId="77777777" w:rsidR="00E042F1" w:rsidRDefault="00E042F1" w:rsidP="00E042F1">
      <w:pPr>
        <w:rPr>
          <w:b/>
          <w:bCs/>
        </w:rPr>
      </w:pPr>
    </w:p>
    <w:p w14:paraId="5357B42C" w14:textId="2E8E6725" w:rsidR="00E042F1" w:rsidRPr="00E042F1" w:rsidRDefault="00E042F1" w:rsidP="00E042F1">
      <w:pPr>
        <w:rPr>
          <w:b/>
          <w:bCs/>
        </w:rPr>
      </w:pPr>
      <w:r w:rsidRPr="00E042F1">
        <w:rPr>
          <w:b/>
          <w:bCs/>
        </w:rPr>
        <w:t>1. Branding &amp; Assets Update</w:t>
      </w:r>
    </w:p>
    <w:p w14:paraId="66A7E123" w14:textId="09AC5F40" w:rsidR="00E042F1" w:rsidRPr="00E042F1" w:rsidRDefault="00E042F1" w:rsidP="00E042F1">
      <w:pPr>
        <w:numPr>
          <w:ilvl w:val="0"/>
          <w:numId w:val="2"/>
        </w:numPr>
      </w:pPr>
      <w:r w:rsidRPr="00E042F1">
        <w:rPr>
          <w:b/>
          <w:bCs/>
        </w:rPr>
        <w:t>1.1 App Icon Update:</w:t>
      </w:r>
      <w:r w:rsidRPr="00E042F1">
        <w:t xml:space="preserve"> Replace the current application launcher icon with the official </w:t>
      </w:r>
      <w:proofErr w:type="spellStart"/>
      <w:r w:rsidRPr="00E042F1">
        <w:rPr>
          <w:b/>
          <w:bCs/>
        </w:rPr>
        <w:t>Irrikart</w:t>
      </w:r>
      <w:proofErr w:type="spellEnd"/>
      <w:r w:rsidRPr="00E042F1">
        <w:t xml:space="preserve"> logo across all supported resolutions (Android &amp; iOS).</w:t>
      </w:r>
    </w:p>
    <w:p w14:paraId="5174DDCC" w14:textId="530CBA69" w:rsidR="00E042F1" w:rsidRPr="00E042F1" w:rsidRDefault="00E042F1" w:rsidP="00E042F1">
      <w:pPr>
        <w:numPr>
          <w:ilvl w:val="0"/>
          <w:numId w:val="2"/>
        </w:numPr>
      </w:pPr>
      <w:r w:rsidRPr="00E042F1">
        <w:rPr>
          <w:b/>
          <w:bCs/>
        </w:rPr>
        <w:t>1.2 Splash / Loading Screen Rebranding:</w:t>
      </w:r>
    </w:p>
    <w:p w14:paraId="0B6DAC09" w14:textId="77777777" w:rsidR="00E042F1" w:rsidRPr="00E042F1" w:rsidRDefault="00E042F1" w:rsidP="00E042F1">
      <w:pPr>
        <w:numPr>
          <w:ilvl w:val="1"/>
          <w:numId w:val="2"/>
        </w:numPr>
      </w:pPr>
      <w:r w:rsidRPr="00E042F1">
        <w:t>Remove the legacy logo/text (</w:t>
      </w:r>
      <w:r w:rsidRPr="00E042F1">
        <w:rPr>
          <w:i/>
          <w:iCs/>
        </w:rPr>
        <w:t xml:space="preserve">"my </w:t>
      </w:r>
      <w:proofErr w:type="spellStart"/>
      <w:r w:rsidRPr="00E042F1">
        <w:rPr>
          <w:i/>
          <w:iCs/>
        </w:rPr>
        <w:t>irigacio</w:t>
      </w:r>
      <w:proofErr w:type="spellEnd"/>
      <w:r w:rsidRPr="00E042F1">
        <w:rPr>
          <w:i/>
          <w:iCs/>
        </w:rPr>
        <w:t xml:space="preserve"> world"</w:t>
      </w:r>
      <w:r w:rsidRPr="00E042F1">
        <w:t>).</w:t>
      </w:r>
    </w:p>
    <w:p w14:paraId="096D8F58" w14:textId="77777777" w:rsidR="00E042F1" w:rsidRPr="00E042F1" w:rsidRDefault="00E042F1" w:rsidP="00E042F1">
      <w:pPr>
        <w:numPr>
          <w:ilvl w:val="1"/>
          <w:numId w:val="2"/>
        </w:numPr>
      </w:pPr>
      <w:r w:rsidRPr="00E042F1">
        <w:t xml:space="preserve">Update the opening splash screen to display </w:t>
      </w:r>
      <w:proofErr w:type="spellStart"/>
      <w:r w:rsidRPr="00E042F1">
        <w:rPr>
          <w:b/>
          <w:bCs/>
        </w:rPr>
        <w:t>Irrikart</w:t>
      </w:r>
      <w:proofErr w:type="spellEnd"/>
      <w:r w:rsidRPr="00E042F1">
        <w:t xml:space="preserve"> branding exclusively.</w:t>
      </w:r>
    </w:p>
    <w:p w14:paraId="4B20CDAD" w14:textId="77777777" w:rsidR="00E042F1" w:rsidRPr="00E042F1" w:rsidRDefault="00E042F1" w:rsidP="00E042F1">
      <w:pPr>
        <w:rPr>
          <w:b/>
          <w:bCs/>
        </w:rPr>
      </w:pPr>
      <w:r w:rsidRPr="00E042F1">
        <w:rPr>
          <w:b/>
          <w:bCs/>
        </w:rPr>
        <w:t>2. Onboarding &amp; Authentication Flow</w:t>
      </w:r>
    </w:p>
    <w:p w14:paraId="447F5438" w14:textId="03675757" w:rsidR="00E042F1" w:rsidRPr="00E042F1" w:rsidRDefault="00E042F1" w:rsidP="00E042F1">
      <w:pPr>
        <w:numPr>
          <w:ilvl w:val="0"/>
          <w:numId w:val="3"/>
        </w:numPr>
      </w:pPr>
      <w:r w:rsidRPr="00E042F1">
        <w:rPr>
          <w:b/>
          <w:bCs/>
        </w:rPr>
        <w:t>2.1 Onboarding Walkthrough Screens (Slide Content):</w:t>
      </w:r>
    </w:p>
    <w:p w14:paraId="63CEB12C" w14:textId="77777777" w:rsidR="00E042F1" w:rsidRPr="00E042F1" w:rsidRDefault="00E042F1" w:rsidP="00E042F1">
      <w:pPr>
        <w:numPr>
          <w:ilvl w:val="1"/>
          <w:numId w:val="3"/>
        </w:numPr>
      </w:pPr>
      <w:r w:rsidRPr="00E042F1">
        <w:t>Review the 5 introductory slides shown on initial launch.</w:t>
      </w:r>
    </w:p>
    <w:p w14:paraId="0B6FD41B" w14:textId="77777777" w:rsidR="00E042F1" w:rsidRPr="00E042F1" w:rsidRDefault="00E042F1" w:rsidP="00E042F1">
      <w:pPr>
        <w:numPr>
          <w:ilvl w:val="1"/>
          <w:numId w:val="3"/>
        </w:numPr>
      </w:pPr>
      <w:r w:rsidRPr="00E042F1">
        <w:t xml:space="preserve">Update Slide 1 (currently: </w:t>
      </w:r>
      <w:r w:rsidRPr="00E042F1">
        <w:rPr>
          <w:i/>
          <w:iCs/>
        </w:rPr>
        <w:t>"find the right tool for the job"</w:t>
      </w:r>
      <w:r w:rsidRPr="00E042F1">
        <w:t xml:space="preserve">) with agriculture/irrigation-focused copy and visuals aligned with </w:t>
      </w:r>
      <w:proofErr w:type="spellStart"/>
      <w:r w:rsidRPr="00E042F1">
        <w:t>Irrikart’s</w:t>
      </w:r>
      <w:proofErr w:type="spellEnd"/>
      <w:r w:rsidRPr="00E042F1">
        <w:t xml:space="preserve"> category (e.g., </w:t>
      </w:r>
      <w:r w:rsidRPr="00E042F1">
        <w:rPr>
          <w:i/>
          <w:iCs/>
        </w:rPr>
        <w:t>"Find the Right Irrigation &amp; Farming Solutions"</w:t>
      </w:r>
      <w:r w:rsidRPr="00E042F1">
        <w:t>).</w:t>
      </w:r>
    </w:p>
    <w:p w14:paraId="5C28D198" w14:textId="0B6374A5" w:rsidR="00E042F1" w:rsidRPr="00E042F1" w:rsidRDefault="00E042F1" w:rsidP="00E042F1">
      <w:pPr>
        <w:numPr>
          <w:ilvl w:val="0"/>
          <w:numId w:val="3"/>
        </w:numPr>
      </w:pPr>
      <w:r w:rsidRPr="00E042F1">
        <w:rPr>
          <w:b/>
          <w:bCs/>
        </w:rPr>
        <w:t>2.2 Persistent Session / Auto-Login Bug Fix:</w:t>
      </w:r>
    </w:p>
    <w:p w14:paraId="24FDA07E" w14:textId="77777777" w:rsidR="00E042F1" w:rsidRPr="00E042F1" w:rsidRDefault="00E042F1" w:rsidP="00E042F1">
      <w:pPr>
        <w:numPr>
          <w:ilvl w:val="1"/>
          <w:numId w:val="3"/>
        </w:numPr>
      </w:pPr>
      <w:r w:rsidRPr="00E042F1">
        <w:rPr>
          <w:b/>
          <w:bCs/>
        </w:rPr>
        <w:t>Issue:</w:t>
      </w:r>
      <w:r w:rsidRPr="00E042F1">
        <w:t xml:space="preserve"> App repeatedly prompts users for email and password on every launch.</w:t>
      </w:r>
    </w:p>
    <w:p w14:paraId="3102C74F" w14:textId="77777777" w:rsidR="00E042F1" w:rsidRPr="00E042F1" w:rsidRDefault="00E042F1" w:rsidP="00E042F1">
      <w:pPr>
        <w:numPr>
          <w:ilvl w:val="1"/>
          <w:numId w:val="3"/>
        </w:numPr>
      </w:pPr>
      <w:r w:rsidRPr="00E042F1">
        <w:rPr>
          <w:b/>
          <w:bCs/>
        </w:rPr>
        <w:t>Requirement:</w:t>
      </w:r>
      <w:r w:rsidRPr="00E042F1">
        <w:t xml:space="preserve"> Implement secure persistent authentication (refresh tokens / session persistence / biometric or remember-me handling) so users stay logged in until an explicit logout occurs.</w:t>
      </w:r>
    </w:p>
    <w:p w14:paraId="52A4EAC1" w14:textId="77777777" w:rsidR="00E042F1" w:rsidRPr="00E042F1" w:rsidRDefault="00E042F1" w:rsidP="00E042F1">
      <w:pPr>
        <w:rPr>
          <w:b/>
          <w:bCs/>
        </w:rPr>
      </w:pPr>
      <w:r w:rsidRPr="00E042F1">
        <w:rPr>
          <w:b/>
          <w:bCs/>
        </w:rPr>
        <w:t>3. Homepage &amp; Banner Enhancements</w:t>
      </w:r>
    </w:p>
    <w:p w14:paraId="1BCECBC7" w14:textId="1B266607" w:rsidR="00E042F1" w:rsidRPr="00E042F1" w:rsidRDefault="00E042F1" w:rsidP="00E042F1">
      <w:pPr>
        <w:numPr>
          <w:ilvl w:val="0"/>
          <w:numId w:val="4"/>
        </w:numPr>
      </w:pPr>
      <w:r w:rsidRPr="00E042F1">
        <w:rPr>
          <w:b/>
          <w:bCs/>
        </w:rPr>
        <w:t>3.1 Top Carousel Capacity Expansion:</w:t>
      </w:r>
    </w:p>
    <w:p w14:paraId="676C46B7" w14:textId="77777777" w:rsidR="00E042F1" w:rsidRPr="00E042F1" w:rsidRDefault="00E042F1" w:rsidP="00E042F1">
      <w:pPr>
        <w:numPr>
          <w:ilvl w:val="1"/>
          <w:numId w:val="4"/>
        </w:numPr>
      </w:pPr>
      <w:r w:rsidRPr="00E042F1">
        <w:t xml:space="preserve">Increase homepage top banner carousel capacity from </w:t>
      </w:r>
      <w:r w:rsidRPr="00E042F1">
        <w:rPr>
          <w:b/>
          <w:bCs/>
        </w:rPr>
        <w:t>3 to 5 banners</w:t>
      </w:r>
      <w:r w:rsidRPr="00E042F1">
        <w:t>.</w:t>
      </w:r>
    </w:p>
    <w:p w14:paraId="3FE1C7E0" w14:textId="77777777" w:rsidR="00E042F1" w:rsidRPr="00E042F1" w:rsidRDefault="00E042F1" w:rsidP="00E042F1">
      <w:pPr>
        <w:numPr>
          <w:ilvl w:val="1"/>
          <w:numId w:val="4"/>
        </w:numPr>
      </w:pPr>
      <w:r w:rsidRPr="00E042F1">
        <w:t>Ensure auto-scroll and manual swipe behave smoothly across all 5 slides.</w:t>
      </w:r>
    </w:p>
    <w:p w14:paraId="53BDBDB5" w14:textId="12640217" w:rsidR="00E042F1" w:rsidRPr="00E042F1" w:rsidRDefault="00E042F1" w:rsidP="00E042F1">
      <w:pPr>
        <w:numPr>
          <w:ilvl w:val="0"/>
          <w:numId w:val="4"/>
        </w:numPr>
      </w:pPr>
      <w:r w:rsidRPr="00E042F1">
        <w:rPr>
          <w:b/>
          <w:bCs/>
        </w:rPr>
        <w:t>3.2 Asset Dimension Specification Request (Action Required from Dev):</w:t>
      </w:r>
    </w:p>
    <w:p w14:paraId="3123A0B9" w14:textId="77777777" w:rsidR="00E042F1" w:rsidRPr="00E042F1" w:rsidRDefault="00E042F1" w:rsidP="00E042F1">
      <w:pPr>
        <w:numPr>
          <w:ilvl w:val="1"/>
          <w:numId w:val="4"/>
        </w:numPr>
      </w:pPr>
      <w:r w:rsidRPr="00E042F1">
        <w:lastRenderedPageBreak/>
        <w:t xml:space="preserve">Developer to confirm the </w:t>
      </w:r>
      <w:r w:rsidRPr="00E042F1">
        <w:rPr>
          <w:b/>
          <w:bCs/>
        </w:rPr>
        <w:t>exact pixel dimensions (Width × Height)</w:t>
      </w:r>
      <w:r w:rsidRPr="00E042F1">
        <w:t xml:space="preserve">, aspect ratio, and recommended file formats/size limits (e.g., </w:t>
      </w:r>
      <w:proofErr w:type="spellStart"/>
      <w:r w:rsidRPr="00E042F1">
        <w:t>WebP</w:t>
      </w:r>
      <w:proofErr w:type="spellEnd"/>
      <w:r w:rsidRPr="00E042F1">
        <w:t>/JPEG, under 250 KB) for the homepage carousel banners so category-wise creative assets can be provided.</w:t>
      </w:r>
    </w:p>
    <w:p w14:paraId="3ED99620" w14:textId="77777777" w:rsidR="00E042F1" w:rsidRPr="00E042F1" w:rsidRDefault="00E042F1" w:rsidP="00E042F1">
      <w:pPr>
        <w:rPr>
          <w:b/>
          <w:bCs/>
        </w:rPr>
      </w:pPr>
      <w:r w:rsidRPr="00E042F1">
        <w:rPr>
          <w:b/>
          <w:bCs/>
        </w:rPr>
        <w:t>4. Product Detail Page (PDP) Media Upgrades</w:t>
      </w:r>
    </w:p>
    <w:p w14:paraId="3C6116F4" w14:textId="3F311491" w:rsidR="00E042F1" w:rsidRPr="00E042F1" w:rsidRDefault="00E042F1" w:rsidP="00E042F1">
      <w:pPr>
        <w:numPr>
          <w:ilvl w:val="0"/>
          <w:numId w:val="5"/>
        </w:numPr>
      </w:pPr>
      <w:r w:rsidRPr="00E042F1">
        <w:rPr>
          <w:b/>
          <w:bCs/>
        </w:rPr>
        <w:t>4.1 Extended Media Gallery:</w:t>
      </w:r>
    </w:p>
    <w:p w14:paraId="73BA537F" w14:textId="77777777" w:rsidR="00E042F1" w:rsidRPr="00E042F1" w:rsidRDefault="00E042F1" w:rsidP="00E042F1">
      <w:pPr>
        <w:numPr>
          <w:ilvl w:val="1"/>
          <w:numId w:val="5"/>
        </w:numPr>
      </w:pPr>
      <w:r w:rsidRPr="00E042F1">
        <w:t>Expand the product gallery from a single static image to support multi-media galleries:</w:t>
      </w:r>
    </w:p>
    <w:p w14:paraId="4E222C91" w14:textId="77777777" w:rsidR="00E042F1" w:rsidRPr="00E042F1" w:rsidRDefault="00E042F1" w:rsidP="00E042F1">
      <w:pPr>
        <w:numPr>
          <w:ilvl w:val="2"/>
          <w:numId w:val="5"/>
        </w:numPr>
      </w:pPr>
      <w:r w:rsidRPr="00E042F1">
        <w:t xml:space="preserve">Up to </w:t>
      </w:r>
      <w:r w:rsidRPr="00E042F1">
        <w:rPr>
          <w:b/>
          <w:bCs/>
        </w:rPr>
        <w:t>5 high-resolution multi-angle photos</w:t>
      </w:r>
      <w:r w:rsidRPr="00E042F1">
        <w:t>.</w:t>
      </w:r>
    </w:p>
    <w:p w14:paraId="10149337" w14:textId="77777777" w:rsidR="00E042F1" w:rsidRPr="00E042F1" w:rsidRDefault="00E042F1" w:rsidP="00E042F1">
      <w:pPr>
        <w:numPr>
          <w:ilvl w:val="2"/>
          <w:numId w:val="5"/>
        </w:numPr>
      </w:pPr>
      <w:r w:rsidRPr="00E042F1">
        <w:rPr>
          <w:b/>
          <w:bCs/>
        </w:rPr>
        <w:t>2 real-life / in-use application images</w:t>
      </w:r>
      <w:r w:rsidRPr="00E042F1">
        <w:t>.</w:t>
      </w:r>
    </w:p>
    <w:p w14:paraId="006064F9" w14:textId="33BBFC43" w:rsidR="00E042F1" w:rsidRPr="00E042F1" w:rsidRDefault="00E042F1" w:rsidP="00E042F1">
      <w:pPr>
        <w:numPr>
          <w:ilvl w:val="0"/>
          <w:numId w:val="5"/>
        </w:numPr>
      </w:pPr>
      <w:r w:rsidRPr="00E042F1">
        <w:rPr>
          <w:b/>
          <w:bCs/>
        </w:rPr>
        <w:t>4.2 YouTube Video Integration:</w:t>
      </w:r>
    </w:p>
    <w:p w14:paraId="0D0E5C95" w14:textId="77777777" w:rsidR="00E042F1" w:rsidRPr="00E042F1" w:rsidRDefault="00E042F1" w:rsidP="00E042F1">
      <w:pPr>
        <w:numPr>
          <w:ilvl w:val="1"/>
          <w:numId w:val="5"/>
        </w:numPr>
      </w:pPr>
      <w:r w:rsidRPr="00E042F1">
        <w:t>Add support for embedding/linking product demo videos via YouTube URL on the PDP media viewer.</w:t>
      </w:r>
    </w:p>
    <w:p w14:paraId="7B02757A" w14:textId="77777777" w:rsidR="00E042F1" w:rsidRPr="00E042F1" w:rsidRDefault="00E042F1" w:rsidP="00E042F1">
      <w:pPr>
        <w:rPr>
          <w:b/>
          <w:bCs/>
        </w:rPr>
      </w:pPr>
      <w:r w:rsidRPr="00E042F1">
        <w:rPr>
          <w:b/>
          <w:bCs/>
        </w:rPr>
        <w:t>5. Product Variants, Bulk Buying &amp; Communication</w:t>
      </w:r>
    </w:p>
    <w:p w14:paraId="2861BE20" w14:textId="0C2EEFEE" w:rsidR="00E042F1" w:rsidRPr="00E042F1" w:rsidRDefault="00E042F1" w:rsidP="00E042F1">
      <w:pPr>
        <w:numPr>
          <w:ilvl w:val="0"/>
          <w:numId w:val="6"/>
        </w:numPr>
      </w:pPr>
      <w:r w:rsidRPr="00E042F1">
        <w:rPr>
          <w:b/>
          <w:bCs/>
        </w:rPr>
        <w:t>5.1 Product Variant &amp; Purchase Options (e.g., Sprinklers / Winkler listings):</w:t>
      </w:r>
    </w:p>
    <w:p w14:paraId="48C7A312" w14:textId="77777777" w:rsidR="00E042F1" w:rsidRPr="00E042F1" w:rsidRDefault="00E042F1" w:rsidP="00E042F1">
      <w:pPr>
        <w:numPr>
          <w:ilvl w:val="1"/>
          <w:numId w:val="6"/>
        </w:numPr>
      </w:pPr>
      <w:r w:rsidRPr="00E042F1">
        <w:t>Implement configuration selectors for:</w:t>
      </w:r>
    </w:p>
    <w:p w14:paraId="2DC7D463" w14:textId="77777777" w:rsidR="00E042F1" w:rsidRPr="00E042F1" w:rsidRDefault="00E042F1" w:rsidP="00E042F1">
      <w:pPr>
        <w:numPr>
          <w:ilvl w:val="2"/>
          <w:numId w:val="6"/>
        </w:numPr>
      </w:pPr>
      <w:r w:rsidRPr="00E042F1">
        <w:rPr>
          <w:b/>
          <w:bCs/>
        </w:rPr>
        <w:t>Size</w:t>
      </w:r>
      <w:r w:rsidRPr="00E042F1">
        <w:t xml:space="preserve"> (e.g., nozzle size, pipe diameter).</w:t>
      </w:r>
    </w:p>
    <w:p w14:paraId="662BB48D" w14:textId="77777777" w:rsidR="00E042F1" w:rsidRPr="00E042F1" w:rsidRDefault="00E042F1" w:rsidP="00E042F1">
      <w:pPr>
        <w:numPr>
          <w:ilvl w:val="2"/>
          <w:numId w:val="6"/>
        </w:numPr>
      </w:pPr>
      <w:r w:rsidRPr="00E042F1">
        <w:rPr>
          <w:b/>
          <w:bCs/>
        </w:rPr>
        <w:t>Pack Quantity</w:t>
      </w:r>
      <w:r w:rsidRPr="00E042F1">
        <w:t xml:space="preserve"> (e.g., single piece, pack of 5/10).</w:t>
      </w:r>
    </w:p>
    <w:p w14:paraId="35BA7637" w14:textId="77777777" w:rsidR="00E042F1" w:rsidRPr="00E042F1" w:rsidRDefault="00E042F1" w:rsidP="00E042F1">
      <w:pPr>
        <w:numPr>
          <w:ilvl w:val="2"/>
          <w:numId w:val="6"/>
        </w:numPr>
      </w:pPr>
      <w:r w:rsidRPr="00E042F1">
        <w:rPr>
          <w:b/>
          <w:bCs/>
        </w:rPr>
        <w:t>Bulk / Wholesale Order Option</w:t>
      </w:r>
      <w:r w:rsidRPr="00E042F1">
        <w:t xml:space="preserve"> (custom quantity / dealer inquiry trigger).</w:t>
      </w:r>
    </w:p>
    <w:p w14:paraId="4D55F286" w14:textId="2C48B1F3" w:rsidR="00E042F1" w:rsidRPr="00E042F1" w:rsidRDefault="00E042F1" w:rsidP="00E042F1">
      <w:pPr>
        <w:numPr>
          <w:ilvl w:val="0"/>
          <w:numId w:val="6"/>
        </w:numPr>
      </w:pPr>
      <w:r w:rsidRPr="00E042F1">
        <w:rPr>
          <w:b/>
          <w:bCs/>
        </w:rPr>
        <w:t>5.2 Floating WhatsApp Support Widget:</w:t>
      </w:r>
    </w:p>
    <w:p w14:paraId="7545D0A6" w14:textId="77777777" w:rsidR="00E042F1" w:rsidRPr="00E042F1" w:rsidRDefault="00E042F1" w:rsidP="00E042F1">
      <w:pPr>
        <w:numPr>
          <w:ilvl w:val="1"/>
          <w:numId w:val="6"/>
        </w:numPr>
      </w:pPr>
      <w:r w:rsidRPr="00E042F1">
        <w:t>Add a persistent, hovering WhatsApp button/icon across the entire application (Homepage, Product Listings, PDP, etc.).</w:t>
      </w:r>
    </w:p>
    <w:p w14:paraId="12626592" w14:textId="77777777" w:rsidR="00E042F1" w:rsidRPr="00E042F1" w:rsidRDefault="00E042F1" w:rsidP="00E042F1">
      <w:pPr>
        <w:numPr>
          <w:ilvl w:val="1"/>
          <w:numId w:val="6"/>
        </w:numPr>
      </w:pPr>
      <w:r w:rsidRPr="00E042F1">
        <w:t>Ensure the click action deep-links directly into WhatsApp with a pre-filled message/inquiry template for retail customers and dealers.</w:t>
      </w:r>
    </w:p>
    <w:p w14:paraId="3DFDD253" w14:textId="77777777" w:rsidR="00AB6A39" w:rsidRPr="00E042F1" w:rsidRDefault="00AB6A39" w:rsidP="00E042F1"/>
    <w:sectPr w:rsidR="00AB6A39" w:rsidRPr="00E042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21CCE"/>
    <w:multiLevelType w:val="multilevel"/>
    <w:tmpl w:val="9E861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393863"/>
    <w:multiLevelType w:val="multilevel"/>
    <w:tmpl w:val="E3109C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CD675E"/>
    <w:multiLevelType w:val="multilevel"/>
    <w:tmpl w:val="8422B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C55800"/>
    <w:multiLevelType w:val="multilevel"/>
    <w:tmpl w:val="6262D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971033"/>
    <w:multiLevelType w:val="multilevel"/>
    <w:tmpl w:val="32AEA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B90650"/>
    <w:multiLevelType w:val="multilevel"/>
    <w:tmpl w:val="9E629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CFE7194"/>
    <w:multiLevelType w:val="multilevel"/>
    <w:tmpl w:val="FD5C4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7962771">
    <w:abstractNumId w:val="2"/>
  </w:num>
  <w:num w:numId="2" w16cid:durableId="107356056">
    <w:abstractNumId w:val="0"/>
  </w:num>
  <w:num w:numId="3" w16cid:durableId="1881242042">
    <w:abstractNumId w:val="4"/>
  </w:num>
  <w:num w:numId="4" w16cid:durableId="582252970">
    <w:abstractNumId w:val="3"/>
  </w:num>
  <w:num w:numId="5" w16cid:durableId="1245993222">
    <w:abstractNumId w:val="5"/>
  </w:num>
  <w:num w:numId="6" w16cid:durableId="1290942260">
    <w:abstractNumId w:val="6"/>
  </w:num>
  <w:num w:numId="7" w16cid:durableId="12982224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42F1"/>
    <w:rsid w:val="000D6B28"/>
    <w:rsid w:val="00272CE2"/>
    <w:rsid w:val="004C53A2"/>
    <w:rsid w:val="006302B7"/>
    <w:rsid w:val="00AB6A39"/>
    <w:rsid w:val="00C36CAF"/>
    <w:rsid w:val="00E042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AA19D6"/>
  <w15:chartTrackingRefBased/>
  <w15:docId w15:val="{CA73D5BE-808D-4C83-AA6F-95B1301407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42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42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42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42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42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42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42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42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42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42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42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42F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42F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42F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42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42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42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42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42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42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42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42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42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42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42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42F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42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42F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42F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406</Words>
  <Characters>2315</Characters>
  <Application>Microsoft Office Word</Application>
  <DocSecurity>0</DocSecurity>
  <Lines>19</Lines>
  <Paragraphs>5</Paragraphs>
  <ScaleCrop>false</ScaleCrop>
  <Company/>
  <LinksUpToDate>false</LinksUpToDate>
  <CharactersWithSpaces>2716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Arjun Chaudhary</dc:creator>
  <cp:keywords/>
  <dc:description/>
  <cp:lastModifiedBy>Arjun Chaudhary</cp:lastModifiedBy>
  <cp:revision>1</cp:revision>
  <dcterms:created xsi:type="dcterms:W3CDTF">2026-09-16T12:18:00Z</dcterms:created>
  <dcterms:modified xsi:type="dcterms:W3CDTF">2026-09-16T12:26:00Z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2bef3ae6-d4fa-450f-be53-669892b8814d</vt:lpwstr>
  </property>
</Properties>
</file>