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E7FFB" w14:textId="6BDFBB8D" w:rsidR="00A71B64" w:rsidRDefault="00A71B64">
      <w:pPr>
        <w:rPr>
          <w:lang w:val="en-US"/>
        </w:rPr>
      </w:pPr>
      <w:r>
        <w:rPr>
          <w:rFonts w:hint="eastAsia"/>
          <w:lang w:val="en-US"/>
        </w:rPr>
        <w:t>Wor</w:t>
      </w:r>
      <w:r>
        <w:rPr>
          <w:lang w:val="en-US"/>
        </w:rPr>
        <w:t>d Limit: 3k – 4k</w:t>
      </w:r>
    </w:p>
    <w:p w14:paraId="0F3BCF28" w14:textId="77777777" w:rsidR="00A71B64" w:rsidRDefault="00A71B64">
      <w:pPr>
        <w:rPr>
          <w:lang w:val="en-US"/>
        </w:rPr>
      </w:pPr>
    </w:p>
    <w:p w14:paraId="5CA30AC1" w14:textId="5AD096F3" w:rsidR="00A71B64" w:rsidRDefault="00A71B64">
      <w:pPr>
        <w:rPr>
          <w:lang w:val="en-US"/>
        </w:rPr>
      </w:pPr>
      <w:r>
        <w:rPr>
          <w:lang w:val="en-US"/>
        </w:rPr>
        <w:t xml:space="preserve">Title: </w:t>
      </w:r>
    </w:p>
    <w:p w14:paraId="7C71BC00" w14:textId="77777777" w:rsidR="00A71B64" w:rsidRDefault="00A71B64">
      <w:pPr>
        <w:rPr>
          <w:lang w:val="en-US"/>
        </w:rPr>
      </w:pPr>
    </w:p>
    <w:p w14:paraId="34B25197" w14:textId="17D87D7E" w:rsidR="00A71B64" w:rsidRDefault="00A71B64">
      <w:pPr>
        <w:rPr>
          <w:lang w:val="en-US"/>
        </w:rPr>
      </w:pPr>
      <w:r>
        <w:rPr>
          <w:lang w:val="en-US"/>
        </w:rPr>
        <w:t>Research Question</w:t>
      </w:r>
    </w:p>
    <w:p w14:paraId="6752F8C7" w14:textId="751ED85C" w:rsidR="00A71B64" w:rsidRDefault="00A71B64">
      <w:pPr>
        <w:rPr>
          <w:lang w:val="en-US"/>
        </w:rPr>
      </w:pPr>
    </w:p>
    <w:p w14:paraId="4F6B540C" w14:textId="77777777" w:rsidR="00A71B64" w:rsidRDefault="00A71B64" w:rsidP="00A71B64">
      <w:pPr>
        <w:rPr>
          <w:lang w:val="en-US"/>
        </w:rPr>
      </w:pPr>
      <w:r>
        <w:rPr>
          <w:lang w:val="en-US"/>
        </w:rPr>
        <w:t>Introduction</w:t>
      </w:r>
    </w:p>
    <w:p w14:paraId="4764D542" w14:textId="32463B45" w:rsidR="00A71B64" w:rsidRDefault="00A71B64">
      <w:pPr>
        <w:rPr>
          <w:lang w:val="en-US"/>
        </w:rPr>
      </w:pPr>
    </w:p>
    <w:p w14:paraId="00D8F4AF" w14:textId="4A6C2A0B" w:rsidR="00A71B64" w:rsidRDefault="00A71B64" w:rsidP="00A71B64">
      <w:pPr>
        <w:rPr>
          <w:lang w:val="en-US"/>
        </w:rPr>
      </w:pPr>
      <w:r>
        <w:rPr>
          <w:lang w:val="en-US"/>
        </w:rPr>
        <w:t>Literature Review</w:t>
      </w:r>
    </w:p>
    <w:p w14:paraId="4B5C95DD" w14:textId="11B8BE88" w:rsidR="00A71B64" w:rsidRDefault="00A71B64">
      <w:pPr>
        <w:rPr>
          <w:lang w:val="en-US"/>
        </w:rPr>
      </w:pPr>
      <w:r>
        <w:rPr>
          <w:lang w:val="en-US"/>
        </w:rPr>
        <w:t>[</w:t>
      </w:r>
      <w:r>
        <w:rPr>
          <w:rFonts w:hint="eastAsia"/>
          <w:lang w:val="en-US"/>
        </w:rPr>
        <w:t>主要</w:t>
      </w:r>
      <w:r>
        <w:rPr>
          <w:rFonts w:hint="eastAsia"/>
          <w:lang w:val="en-US"/>
        </w:rPr>
        <w:t>review</w:t>
      </w:r>
      <w:r>
        <w:rPr>
          <w:lang w:val="en-US"/>
        </w:rPr>
        <w:t xml:space="preserve"> marketization &amp; corporatism critics</w:t>
      </w:r>
      <w:r>
        <w:rPr>
          <w:rFonts w:hint="eastAsia"/>
          <w:lang w:val="en-US"/>
        </w:rPr>
        <w:t>的部分</w:t>
      </w:r>
      <w:r>
        <w:rPr>
          <w:lang w:val="en-US"/>
        </w:rPr>
        <w:t>]</w:t>
      </w:r>
    </w:p>
    <w:p w14:paraId="20EF872B" w14:textId="5048C1F5" w:rsidR="002F31CF" w:rsidRDefault="002F31CF" w:rsidP="002F31CF">
      <w:pPr>
        <w:ind w:firstLine="720"/>
        <w:rPr>
          <w:lang w:val="en-US"/>
        </w:rPr>
      </w:pPr>
      <w:r>
        <w:rPr>
          <w:lang w:val="en-US"/>
        </w:rPr>
        <w:t xml:space="preserve">Philanthropy </w:t>
      </w:r>
      <w:r>
        <w:rPr>
          <w:rFonts w:hint="eastAsia"/>
          <w:lang w:val="en-US"/>
        </w:rPr>
        <w:t>和</w:t>
      </w:r>
      <w:r>
        <w:rPr>
          <w:rFonts w:hint="eastAsia"/>
          <w:lang w:val="en-US"/>
        </w:rPr>
        <w:t xml:space="preserve"> state</w:t>
      </w:r>
      <w:r>
        <w:rPr>
          <w:lang w:val="en-US"/>
        </w:rPr>
        <w:t xml:space="preserve"> – market </w:t>
      </w:r>
      <w:r>
        <w:rPr>
          <w:rFonts w:hint="eastAsia"/>
          <w:lang w:val="en-US"/>
        </w:rPr>
        <w:t>的关系</w:t>
      </w:r>
    </w:p>
    <w:p w14:paraId="1245B7E3" w14:textId="77777777" w:rsidR="002F31CF" w:rsidRDefault="002F31CF">
      <w:pPr>
        <w:rPr>
          <w:lang w:val="en-US"/>
        </w:rPr>
      </w:pPr>
    </w:p>
    <w:p w14:paraId="41612567" w14:textId="77777777" w:rsidR="002F31CF" w:rsidRDefault="002F31CF" w:rsidP="002F31CF">
      <w:pPr>
        <w:rPr>
          <w:lang w:val="en-US"/>
        </w:rPr>
      </w:pPr>
      <w:r>
        <w:rPr>
          <w:lang w:val="en-US"/>
        </w:rPr>
        <w:t xml:space="preserve">Gaps &amp; Significance Identification </w:t>
      </w:r>
    </w:p>
    <w:p w14:paraId="721A7EC3" w14:textId="7B5FFC86" w:rsidR="002F31CF" w:rsidRDefault="002F31CF" w:rsidP="002F31CF">
      <w:pPr>
        <w:rPr>
          <w:lang w:val="en-US"/>
        </w:rPr>
      </w:pPr>
      <w:r>
        <w:rPr>
          <w:rFonts w:hint="eastAsia"/>
          <w:lang w:val="en-US"/>
        </w:rPr>
        <w:t>新兴的</w:t>
      </w:r>
      <w:r>
        <w:rPr>
          <w:rFonts w:hint="eastAsia"/>
          <w:lang w:val="en-US"/>
        </w:rPr>
        <w:t>philanthropic</w:t>
      </w:r>
      <w:r>
        <w:rPr>
          <w:rFonts w:hint="eastAsia"/>
          <w:lang w:val="en-US"/>
        </w:rPr>
        <w:t>平台和技术</w:t>
      </w:r>
      <w:r>
        <w:rPr>
          <w:rFonts w:hint="eastAsia"/>
          <w:lang w:val="en-US"/>
        </w:rPr>
        <w:t xml:space="preserve"> </w:t>
      </w:r>
      <w:r>
        <w:rPr>
          <w:lang w:val="en-US"/>
        </w:rPr>
        <w:t xml:space="preserve">– </w:t>
      </w:r>
      <w:r>
        <w:rPr>
          <w:rFonts w:hint="eastAsia"/>
          <w:lang w:val="en-US"/>
        </w:rPr>
        <w:t>并没有</w:t>
      </w:r>
      <w:r>
        <w:rPr>
          <w:rFonts w:hint="eastAsia"/>
          <w:lang w:val="en-US"/>
        </w:rPr>
        <w:t>quantitative</w:t>
      </w:r>
      <w:r>
        <w:rPr>
          <w:rFonts w:hint="eastAsia"/>
          <w:lang w:val="en-US"/>
        </w:rPr>
        <w:t>对其捐赠效果的</w:t>
      </w:r>
      <w:r>
        <w:rPr>
          <w:rFonts w:hint="eastAsia"/>
          <w:lang w:val="en-US"/>
        </w:rPr>
        <w:t>overview</w:t>
      </w:r>
      <w:r>
        <w:rPr>
          <w:lang w:val="en-US"/>
        </w:rPr>
        <w:t xml:space="preserve"> </w:t>
      </w:r>
      <w:r>
        <w:rPr>
          <w:rFonts w:hint="eastAsia"/>
          <w:lang w:val="en-US"/>
        </w:rPr>
        <w:t>research</w:t>
      </w:r>
      <w:r>
        <w:rPr>
          <w:rFonts w:hint="eastAsia"/>
          <w:lang w:val="en-US"/>
        </w:rPr>
        <w:t>；至少可以提供一些</w:t>
      </w:r>
      <w:proofErr w:type="spellStart"/>
      <w:r>
        <w:rPr>
          <w:rFonts w:hint="eastAsia"/>
          <w:lang w:val="en-US"/>
        </w:rPr>
        <w:t>empiricalinsight</w:t>
      </w:r>
      <w:proofErr w:type="spellEnd"/>
      <w:r>
        <w:rPr>
          <w:lang w:val="en-US"/>
        </w:rPr>
        <w:t xml:space="preserve"> on the scale and patterns of distribution</w:t>
      </w:r>
    </w:p>
    <w:p w14:paraId="4A4BA19C" w14:textId="77777777" w:rsidR="002F31CF" w:rsidRDefault="002F31CF" w:rsidP="002F31CF">
      <w:pPr>
        <w:rPr>
          <w:lang w:val="en-US"/>
        </w:rPr>
      </w:pPr>
    </w:p>
    <w:p w14:paraId="46E4BD8E" w14:textId="13A4D022" w:rsidR="002F31CF" w:rsidRDefault="002F31CF" w:rsidP="002F31CF">
      <w:pPr>
        <w:rPr>
          <w:lang w:val="en-US"/>
        </w:rPr>
      </w:pPr>
      <w:r>
        <w:rPr>
          <w:rFonts w:hint="eastAsia"/>
          <w:lang w:val="en-US"/>
        </w:rPr>
        <w:t>可以进一步研究</w:t>
      </w:r>
      <w:r>
        <w:rPr>
          <w:lang w:val="en-US"/>
        </w:rPr>
        <w:t xml:space="preserve">: </w:t>
      </w:r>
      <w:r>
        <w:rPr>
          <w:rFonts w:hint="eastAsia"/>
          <w:lang w:val="en-US"/>
        </w:rPr>
        <w:t>互联网公益平台怎样改变了</w:t>
      </w:r>
      <w:r>
        <w:rPr>
          <w:rFonts w:hint="eastAsia"/>
          <w:lang w:val="en-US"/>
        </w:rPr>
        <w:t>p</w:t>
      </w:r>
      <w:r>
        <w:rPr>
          <w:lang w:val="en-US"/>
        </w:rPr>
        <w:t>hilanthropy</w:t>
      </w:r>
      <w:r>
        <w:rPr>
          <w:rFonts w:hint="eastAsia"/>
          <w:lang w:val="en-US"/>
        </w:rPr>
        <w:t>的特征</w:t>
      </w:r>
      <w:r>
        <w:rPr>
          <w:rFonts w:hint="eastAsia"/>
          <w:lang w:val="en-US"/>
        </w:rPr>
        <w:t xml:space="preserve"> </w:t>
      </w:r>
      <w:r>
        <w:rPr>
          <w:lang w:val="en-US"/>
        </w:rPr>
        <w:t>(</w:t>
      </w:r>
      <w:r>
        <w:rPr>
          <w:rFonts w:hint="eastAsia"/>
          <w:lang w:val="en-US"/>
        </w:rPr>
        <w:t>比如从面相</w:t>
      </w:r>
      <w:r>
        <w:rPr>
          <w:rFonts w:hint="eastAsia"/>
          <w:lang w:val="en-US"/>
        </w:rPr>
        <w:t>the</w:t>
      </w:r>
      <w:r>
        <w:rPr>
          <w:lang w:val="en-US"/>
        </w:rPr>
        <w:t xml:space="preserve"> wealth</w:t>
      </w:r>
      <w:r>
        <w:rPr>
          <w:rFonts w:hint="eastAsia"/>
          <w:lang w:val="en-US"/>
        </w:rPr>
        <w:t>转向了</w:t>
      </w:r>
      <w:r>
        <w:rPr>
          <w:rFonts w:hint="eastAsia"/>
          <w:lang w:val="en-US"/>
        </w:rPr>
        <w:t>mas</w:t>
      </w:r>
      <w:r>
        <w:rPr>
          <w:lang w:val="en-US"/>
        </w:rPr>
        <w:t>s mobilization,</w:t>
      </w:r>
      <w:r>
        <w:rPr>
          <w:rFonts w:hint="eastAsia"/>
          <w:lang w:val="en-US"/>
        </w:rPr>
        <w:t xml:space="preserve"> </w:t>
      </w:r>
      <w:r>
        <w:rPr>
          <w:rFonts w:hint="eastAsia"/>
          <w:lang w:val="en-US"/>
        </w:rPr>
        <w:t>进而引入了</w:t>
      </w:r>
      <w:r>
        <w:rPr>
          <w:rFonts w:hint="eastAsia"/>
          <w:lang w:val="en-US"/>
        </w:rPr>
        <w:t>civil</w:t>
      </w:r>
      <w:r>
        <w:rPr>
          <w:lang w:val="en-US"/>
        </w:rPr>
        <w:t xml:space="preserve"> society &amp; public awareness</w:t>
      </w:r>
      <w:r>
        <w:rPr>
          <w:rFonts w:hint="eastAsia"/>
          <w:lang w:val="en-US"/>
        </w:rPr>
        <w:t>的层面</w:t>
      </w:r>
      <w:r>
        <w:rPr>
          <w:rFonts w:hint="eastAsia"/>
          <w:lang w:val="en-US"/>
        </w:rPr>
        <w:t>)</w:t>
      </w:r>
      <w:r>
        <w:rPr>
          <w:rFonts w:hint="eastAsia"/>
          <w:lang w:val="en-US"/>
        </w:rPr>
        <w:t>；</w:t>
      </w:r>
      <w:r>
        <w:rPr>
          <w:rFonts w:hint="eastAsia"/>
          <w:lang w:val="en-US"/>
        </w:rPr>
        <w:t xml:space="preserve"> </w:t>
      </w:r>
      <w:r>
        <w:rPr>
          <w:rFonts w:hint="eastAsia"/>
          <w:lang w:val="en-US"/>
        </w:rPr>
        <w:t>以及怎样改变了</w:t>
      </w:r>
      <w:r>
        <w:rPr>
          <w:lang w:val="en-US"/>
        </w:rPr>
        <w:t xml:space="preserve"> </w:t>
      </w:r>
      <w:r>
        <w:rPr>
          <w:rFonts w:hint="eastAsia"/>
          <w:lang w:val="en-US"/>
        </w:rPr>
        <w:t>philanthr</w:t>
      </w:r>
      <w:r>
        <w:rPr>
          <w:lang w:val="en-US"/>
        </w:rPr>
        <w:t xml:space="preserve">opy ~ state; &amp; philanthropy ~ market. </w:t>
      </w:r>
    </w:p>
    <w:p w14:paraId="6E5EAEB4" w14:textId="02A842FD" w:rsidR="002F31CF" w:rsidRDefault="002F31CF">
      <w:pPr>
        <w:rPr>
          <w:lang w:val="en-US"/>
        </w:rPr>
      </w:pPr>
    </w:p>
    <w:p w14:paraId="0C1E8927" w14:textId="0A805B37" w:rsidR="002F31CF" w:rsidRDefault="002F31CF">
      <w:pPr>
        <w:rPr>
          <w:lang w:val="en-US"/>
        </w:rPr>
      </w:pPr>
    </w:p>
    <w:p w14:paraId="7938005E" w14:textId="42B6A8F7" w:rsidR="002F31CF" w:rsidRDefault="002F31CF">
      <w:pPr>
        <w:rPr>
          <w:lang w:val="en-US"/>
        </w:rPr>
      </w:pPr>
      <w:r>
        <w:rPr>
          <w:rFonts w:hint="eastAsia"/>
          <w:lang w:val="en-US"/>
        </w:rPr>
        <w:t>所以本研究核心主要有两个层面</w:t>
      </w:r>
    </w:p>
    <w:p w14:paraId="747CF5C0" w14:textId="5A4BAC09" w:rsidR="002F31CF" w:rsidRDefault="002F31CF">
      <w:pPr>
        <w:rPr>
          <w:lang w:val="en-US"/>
        </w:rPr>
      </w:pPr>
      <w:r>
        <w:rPr>
          <w:lang w:val="en-US"/>
        </w:rPr>
        <w:t>1</w:t>
      </w:r>
      <w:r>
        <w:rPr>
          <w:rFonts w:hint="eastAsia"/>
          <w:lang w:val="en-US"/>
        </w:rPr>
        <w:t>）对新兴事物的</w:t>
      </w:r>
      <w:r>
        <w:rPr>
          <w:rFonts w:hint="eastAsia"/>
          <w:lang w:val="en-US"/>
        </w:rPr>
        <w:t>descriptive</w:t>
      </w:r>
      <w:r>
        <w:rPr>
          <w:lang w:val="en-US"/>
        </w:rPr>
        <w:t xml:space="preserve"> analysis</w:t>
      </w:r>
    </w:p>
    <w:p w14:paraId="2413CA3C" w14:textId="61F1500C" w:rsidR="002F31CF" w:rsidRDefault="002F31CF">
      <w:pPr>
        <w:rPr>
          <w:lang w:val="en-US"/>
        </w:rPr>
      </w:pPr>
      <w:r>
        <w:rPr>
          <w:rFonts w:hint="eastAsia"/>
          <w:lang w:val="en-US"/>
        </w:rPr>
        <w:t>2</w:t>
      </w:r>
      <w:r>
        <w:rPr>
          <w:rFonts w:hint="eastAsia"/>
          <w:lang w:val="en-US"/>
        </w:rPr>
        <w:t>）理论内核：和</w:t>
      </w:r>
      <w:r>
        <w:rPr>
          <w:rFonts w:hint="eastAsia"/>
          <w:lang w:val="en-US"/>
        </w:rPr>
        <w:t>state</w:t>
      </w:r>
      <w:r>
        <w:rPr>
          <w:lang w:val="en-US"/>
        </w:rPr>
        <w:t xml:space="preserve"> / market</w:t>
      </w:r>
      <w:r>
        <w:rPr>
          <w:rFonts w:hint="eastAsia"/>
          <w:lang w:val="en-US"/>
        </w:rPr>
        <w:t>的关联关系</w:t>
      </w:r>
    </w:p>
    <w:p w14:paraId="36D702E1" w14:textId="77777777" w:rsidR="002F31CF" w:rsidRDefault="002F31CF">
      <w:pPr>
        <w:rPr>
          <w:lang w:val="en-US"/>
        </w:rPr>
      </w:pPr>
    </w:p>
    <w:p w14:paraId="3C383884" w14:textId="5651D516" w:rsidR="00A71B64" w:rsidRDefault="00A71B64">
      <w:pPr>
        <w:rPr>
          <w:lang w:val="en-US"/>
        </w:rPr>
      </w:pPr>
      <w:r>
        <w:rPr>
          <w:rFonts w:hint="eastAsia"/>
          <w:lang w:val="en-US"/>
        </w:rPr>
        <w:t>[</w:t>
      </w:r>
      <w:r>
        <w:rPr>
          <w:lang w:val="en-US"/>
        </w:rPr>
        <w:t>Background</w:t>
      </w:r>
      <w:r w:rsidR="002F31CF">
        <w:rPr>
          <w:lang w:val="en-US"/>
        </w:rPr>
        <w:t xml:space="preserve"> – Online </w:t>
      </w:r>
      <w:proofErr w:type="spellStart"/>
      <w:r w:rsidR="002F31CF">
        <w:rPr>
          <w:lang w:val="en-US"/>
        </w:rPr>
        <w:t>crowdsouring</w:t>
      </w:r>
      <w:proofErr w:type="spellEnd"/>
      <w:r w:rsidR="002F31CF">
        <w:rPr>
          <w:lang w:val="en-US"/>
        </w:rPr>
        <w:t xml:space="preserve"> platform in China</w:t>
      </w:r>
      <w:r>
        <w:rPr>
          <w:rFonts w:hint="eastAsia"/>
          <w:lang w:val="en-US"/>
        </w:rPr>
        <w:t>]</w:t>
      </w:r>
    </w:p>
    <w:p w14:paraId="4AB70FE9" w14:textId="77777777" w:rsidR="00A71B64" w:rsidRDefault="00A71B64" w:rsidP="00A71B64">
      <w:pPr>
        <w:rPr>
          <w:lang w:val="en-US"/>
        </w:rPr>
      </w:pPr>
      <w:r>
        <w:rPr>
          <w:lang w:val="en-US"/>
        </w:rPr>
        <w:t xml:space="preserve">Fundraising and financial sustainability is one of the major concerns for non-profit organizations (NPOs). While fundings from the state and generous donations from high-net individuals or large enterprises have historically contributed to large proportion, a recent trend in China brings public donation back to the central stage. According to data from Tencent, its philanthropic platform has attracted 29 billion </w:t>
      </w:r>
      <w:proofErr w:type="spellStart"/>
      <w:r>
        <w:rPr>
          <w:lang w:val="en-US"/>
        </w:rPr>
        <w:t>rmb</w:t>
      </w:r>
      <w:proofErr w:type="spellEnd"/>
      <w:r>
        <w:rPr>
          <w:lang w:val="en-US"/>
        </w:rPr>
        <w:t xml:space="preserve"> donation from the public to support more than one hundred-thousand projects. </w:t>
      </w:r>
    </w:p>
    <w:p w14:paraId="6BEA481E" w14:textId="77777777" w:rsidR="00A71B64" w:rsidRDefault="00A71B64" w:rsidP="00A71B64">
      <w:pPr>
        <w:rPr>
          <w:lang w:val="en-US"/>
        </w:rPr>
      </w:pPr>
      <w:r>
        <w:rPr>
          <w:lang w:val="en-US"/>
        </w:rPr>
        <w:t xml:space="preserve">This new trend is motivated by tech-giants in China with the rise of e-payment and social media. Leading enterprises like Tencent, or </w:t>
      </w:r>
      <w:proofErr w:type="spellStart"/>
      <w:r>
        <w:rPr>
          <w:lang w:val="en-US"/>
        </w:rPr>
        <w:t>ByteDance</w:t>
      </w:r>
      <w:proofErr w:type="spellEnd"/>
      <w:r>
        <w:rPr>
          <w:lang w:val="en-US"/>
        </w:rPr>
        <w:t xml:space="preserve">, and </w:t>
      </w:r>
      <w:proofErr w:type="spellStart"/>
      <w:r>
        <w:rPr>
          <w:lang w:val="en-US"/>
        </w:rPr>
        <w:t>AliPay</w:t>
      </w:r>
      <w:proofErr w:type="spellEnd"/>
      <w:r>
        <w:rPr>
          <w:lang w:val="en-US"/>
        </w:rPr>
        <w:t xml:space="preserve"> utilized their technologies in operating e-business started online fund-raising platforms as part of their corporate social responsibility. Any organizations acknowledged with legal status by the state could post their project on these platforms where they could accept direct donation from anyone who sees the message, with no limitation on the amounts (Figure 1). </w:t>
      </w:r>
    </w:p>
    <w:p w14:paraId="15DD8503" w14:textId="77777777" w:rsidR="00A71B64" w:rsidRDefault="00A71B64" w:rsidP="00A71B64">
      <w:pPr>
        <w:keepNext/>
      </w:pPr>
      <w:r>
        <w:rPr>
          <w:noProof/>
          <w:lang w:val="en-US"/>
        </w:rPr>
        <w:lastRenderedPageBreak/>
        <w:drawing>
          <wp:inline distT="0" distB="0" distL="0" distR="0" wp14:anchorId="547ABE09" wp14:editId="03D94301">
            <wp:extent cx="4861560" cy="2298280"/>
            <wp:effectExtent l="0" t="0" r="2540" b="63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62952" cy="2346212"/>
                    </a:xfrm>
                    <a:prstGeom prst="rect">
                      <a:avLst/>
                    </a:prstGeom>
                  </pic:spPr>
                </pic:pic>
              </a:graphicData>
            </a:graphic>
          </wp:inline>
        </w:drawing>
      </w:r>
    </w:p>
    <w:p w14:paraId="6E447CF5" w14:textId="77777777" w:rsidR="00A71B64" w:rsidRPr="001B611D" w:rsidRDefault="00A71B64" w:rsidP="00A71B64">
      <w:pPr>
        <w:pStyle w:val="Caption"/>
        <w:rPr>
          <w:rFonts w:ascii="Times New Roman" w:hAnsi="Times New Roman" w:cs="Times New Roman"/>
          <w:lang w:val="en-US"/>
        </w:rPr>
      </w:pPr>
      <w:r>
        <w:t xml:space="preserve">Figure </w:t>
      </w:r>
      <w:fldSimple w:instr=" SEQ Figure \* ARABIC ">
        <w:r>
          <w:rPr>
            <w:noProof/>
          </w:rPr>
          <w:t>1</w:t>
        </w:r>
      </w:fldSimple>
      <w:r>
        <w:t xml:space="preserve"> A sample page</w:t>
      </w:r>
    </w:p>
    <w:p w14:paraId="5C2EB788" w14:textId="1A2AE6EC" w:rsidR="00A71B64" w:rsidRDefault="00A71B64">
      <w:pPr>
        <w:rPr>
          <w:lang w:val="en-US"/>
        </w:rPr>
      </w:pPr>
      <w:r>
        <w:rPr>
          <w:lang w:val="en-US"/>
        </w:rPr>
        <w:t xml:space="preserve">This research would focus on the online fundraising platform operated by Tencent for two reasons. Firstly, Tencent was one of the first and the largest donation platform with good reputation. Secondly, the data accessibility for research purpose is more complete in Tencent Philanthropy Platform. While the data source might be biased, this research is confident that the trend observed could reflect the broad situation in China. </w:t>
      </w:r>
    </w:p>
    <w:p w14:paraId="3EBEA96D" w14:textId="337693EA" w:rsidR="00A71B64" w:rsidRDefault="00A71B64">
      <w:pPr>
        <w:rPr>
          <w:lang w:val="en-US"/>
        </w:rPr>
      </w:pPr>
    </w:p>
    <w:p w14:paraId="67153F43" w14:textId="3C859285" w:rsidR="00A71B64" w:rsidRDefault="00A71B64">
      <w:pPr>
        <w:rPr>
          <w:lang w:val="en-US"/>
        </w:rPr>
      </w:pPr>
      <w:r>
        <w:rPr>
          <w:lang w:val="en-US"/>
        </w:rPr>
        <w:t>[Background – digital philanthropy]</w:t>
      </w:r>
    </w:p>
    <w:p w14:paraId="3826ECA5" w14:textId="77777777" w:rsidR="00A71B64" w:rsidRPr="00A71B64" w:rsidRDefault="00A71B64" w:rsidP="00A71B64">
      <w:pPr>
        <w:rPr>
          <w:rFonts w:ascii="Times New Roman" w:eastAsia="Times New Roman" w:hAnsi="Times New Roman" w:cs="Times New Roman"/>
        </w:rPr>
      </w:pPr>
      <w:r w:rsidRPr="00A71B64">
        <w:rPr>
          <w:lang w:val="en-US"/>
        </w:rPr>
        <w:t>﻿</w:t>
      </w:r>
      <w:r>
        <w:rPr>
          <w:lang w:val="en-US"/>
        </w:rPr>
        <w:t>“</w:t>
      </w:r>
      <w:r w:rsidRPr="00A71B64">
        <w:rPr>
          <w:lang w:val="en-US"/>
        </w:rPr>
        <w:t>The current understanding of “digital philanthropy,” however, is a relatively recent phenomenon. It began when tech giants like Tencent and</w:t>
      </w:r>
      <w:r>
        <w:rPr>
          <w:lang w:val="en-US"/>
        </w:rPr>
        <w:t xml:space="preserve"> </w:t>
      </w:r>
      <w:r w:rsidRPr="00A71B64">
        <w:rPr>
          <w:lang w:val="en-US"/>
        </w:rPr>
        <w:t>Alibaba set up corporate foundations in the late 2000s. Subsequently, following the promulgation</w:t>
      </w:r>
      <w:r>
        <w:rPr>
          <w:lang w:val="en-US"/>
        </w:rPr>
        <w:t xml:space="preserve"> </w:t>
      </w:r>
      <w:r w:rsidRPr="00A71B64">
        <w:rPr>
          <w:lang w:val="en-US"/>
        </w:rPr>
        <w:t>of the New Charity Law in 2016, the Ministry of Civil Affairs began allowing philanthropic foundations to fundraise on online public charitable platforms</w:t>
      </w:r>
      <w:r>
        <w:rPr>
          <w:lang w:val="en-US"/>
        </w:rPr>
        <w:t xml:space="preserve"> (</w:t>
      </w:r>
      <w:r w:rsidRPr="00A71B64">
        <w:rPr>
          <w:rFonts w:ascii="Times New Roman" w:eastAsia="Times New Roman" w:hAnsi="Times New Roman" w:cs="Times New Roman"/>
        </w:rPr>
        <w:t>From Crowdfunding to Crowd Mobilization:</w:t>
      </w:r>
    </w:p>
    <w:p w14:paraId="6B52C770" w14:textId="6B0521D1" w:rsidR="00A71B64" w:rsidRDefault="00A71B64" w:rsidP="00A71B64">
      <w:pPr>
        <w:rPr>
          <w:lang w:val="en-US"/>
        </w:rPr>
      </w:pPr>
      <w:r>
        <w:t xml:space="preserve">, </w:t>
      </w:r>
      <w:proofErr w:type="spellStart"/>
      <w:r>
        <w:t>HanLing</w:t>
      </w:r>
      <w:proofErr w:type="spellEnd"/>
      <w:r>
        <w:rPr>
          <w:lang w:val="en-US"/>
        </w:rPr>
        <w:t>)”</w:t>
      </w:r>
    </w:p>
    <w:p w14:paraId="704B63C0" w14:textId="77777777" w:rsidR="00A71B64" w:rsidRDefault="00A71B64">
      <w:pPr>
        <w:rPr>
          <w:lang w:val="en-US"/>
        </w:rPr>
      </w:pPr>
    </w:p>
    <w:p w14:paraId="718BE081" w14:textId="6BAADE3B" w:rsidR="00A71B64" w:rsidRDefault="00A71B64">
      <w:pPr>
        <w:rPr>
          <w:lang w:val="en-US"/>
        </w:rPr>
      </w:pPr>
      <w:r>
        <w:rPr>
          <w:lang w:val="en-US"/>
        </w:rPr>
        <w:t>Initial ideas &amp; Thoughts</w:t>
      </w:r>
    </w:p>
    <w:p w14:paraId="24A6F165" w14:textId="4674E74A" w:rsidR="00A71B64" w:rsidRDefault="00A71B64">
      <w:pPr>
        <w:rPr>
          <w:lang w:val="en-US"/>
        </w:rPr>
      </w:pPr>
      <w:r>
        <w:rPr>
          <w:lang w:val="en-US"/>
        </w:rPr>
        <w:t>- China is witnessing a new mode of philanthropic participation: - philanthropy platform &amp; Internet philanthropy</w:t>
      </w:r>
    </w:p>
    <w:p w14:paraId="445E5F78" w14:textId="3595945E" w:rsidR="00A71B64" w:rsidRDefault="00A71B64">
      <w:pPr>
        <w:rPr>
          <w:lang w:val="en-US"/>
        </w:rPr>
      </w:pPr>
      <w:r>
        <w:rPr>
          <w:lang w:val="en-US"/>
        </w:rPr>
        <w:t>1. Characteristic &amp; New trend: wider participation. Small amount donation.</w:t>
      </w:r>
    </w:p>
    <w:p w14:paraId="3B5C5B72" w14:textId="4669A96C" w:rsidR="00A71B64" w:rsidRDefault="00A71B64">
      <w:pPr>
        <w:rPr>
          <w:lang w:val="en-US"/>
        </w:rPr>
      </w:pPr>
      <w:r>
        <w:rPr>
          <w:lang w:val="en-US"/>
        </w:rPr>
        <w:t xml:space="preserve">2. Made possible by large Internet corporates -&gt; the intersection of markets and social welfare. Concern for corporatism. </w:t>
      </w:r>
    </w:p>
    <w:p w14:paraId="5E9574D1" w14:textId="0DD9D7FB" w:rsidR="00A71B64" w:rsidRDefault="00A71B64">
      <w:pPr>
        <w:rPr>
          <w:lang w:val="en-US"/>
        </w:rPr>
      </w:pPr>
      <w:r>
        <w:rPr>
          <w:lang w:val="en-US"/>
        </w:rPr>
        <w:t xml:space="preserve">3. The debate: monopolized resources </w:t>
      </w:r>
      <w:proofErr w:type="spellStart"/>
      <w:r>
        <w:rPr>
          <w:lang w:val="en-US"/>
        </w:rPr>
        <w:t>v.s</w:t>
      </w:r>
      <w:proofErr w:type="spellEnd"/>
      <w:r>
        <w:rPr>
          <w:lang w:val="en-US"/>
        </w:rPr>
        <w:t xml:space="preserve">. wider space for civil society &amp; civil participation. =&gt; closer relationship between projects and donors. </w:t>
      </w:r>
    </w:p>
    <w:p w14:paraId="793F6058" w14:textId="062EC710" w:rsidR="00A71B64" w:rsidRDefault="00A71B64">
      <w:pPr>
        <w:rPr>
          <w:lang w:val="en-US"/>
        </w:rPr>
      </w:pPr>
      <w:r>
        <w:rPr>
          <w:lang w:val="en-US"/>
        </w:rPr>
        <w:t xml:space="preserve">4. </w:t>
      </w:r>
      <w:r>
        <w:rPr>
          <w:rFonts w:hint="eastAsia"/>
          <w:lang w:val="en-US"/>
        </w:rPr>
        <w:t>Crowd</w:t>
      </w:r>
      <w:r>
        <w:rPr>
          <w:lang w:val="en-US"/>
        </w:rPr>
        <w:t xml:space="preserve"> Sourcing as issue framing and mobilization. -&gt; the mechanism of crows sourcing NGO priorities and government priorities. </w:t>
      </w:r>
    </w:p>
    <w:p w14:paraId="4B975993" w14:textId="297CBE2C" w:rsidR="00A71B64" w:rsidRDefault="00A71B64">
      <w:pPr>
        <w:rPr>
          <w:lang w:val="en-US"/>
        </w:rPr>
      </w:pPr>
      <w:r>
        <w:rPr>
          <w:lang w:val="en-US"/>
        </w:rPr>
        <w:t xml:space="preserve">Did NGO successfully bring funding to less-focused area? </w:t>
      </w:r>
    </w:p>
    <w:p w14:paraId="06FF5916" w14:textId="55644E04" w:rsidR="00A71B64" w:rsidRDefault="00A71B64">
      <w:pPr>
        <w:rPr>
          <w:lang w:val="en-US"/>
        </w:rPr>
      </w:pPr>
      <w:r>
        <w:rPr>
          <w:lang w:val="en-US"/>
        </w:rPr>
        <w:t xml:space="preserve">5. </w:t>
      </w:r>
      <w:r>
        <w:rPr>
          <w:rFonts w:hint="eastAsia"/>
          <w:lang w:val="en-US"/>
        </w:rPr>
        <w:t>核心问题</w:t>
      </w:r>
      <w:r>
        <w:rPr>
          <w:lang w:val="en-US"/>
        </w:rPr>
        <w:t xml:space="preserve">: </w:t>
      </w:r>
      <w:r>
        <w:rPr>
          <w:rFonts w:hint="eastAsia"/>
          <w:lang w:val="en-US"/>
        </w:rPr>
        <w:t>在</w:t>
      </w:r>
      <w:r>
        <w:rPr>
          <w:rFonts w:hint="eastAsia"/>
          <w:lang w:val="en-US"/>
        </w:rPr>
        <w:t>social</w:t>
      </w:r>
      <w:r>
        <w:rPr>
          <w:lang w:val="en-US"/>
        </w:rPr>
        <w:t xml:space="preserve"> welfare</w:t>
      </w:r>
      <w:r>
        <w:rPr>
          <w:rFonts w:hint="eastAsia"/>
          <w:lang w:val="en-US"/>
        </w:rPr>
        <w:t>纯粹市场化和平台化下，各类议题的关注度是怎样的。</w:t>
      </w:r>
    </w:p>
    <w:p w14:paraId="0411D9B5" w14:textId="01D6393A" w:rsidR="00A71B64" w:rsidRDefault="00A71B64">
      <w:pPr>
        <w:rPr>
          <w:lang w:val="en-US"/>
        </w:rPr>
      </w:pPr>
      <w:r>
        <w:rPr>
          <w:rFonts w:hint="eastAsia"/>
          <w:lang w:val="en-US"/>
        </w:rPr>
        <w:t>识别</w:t>
      </w:r>
      <w:r>
        <w:rPr>
          <w:rFonts w:hint="eastAsia"/>
          <w:lang w:val="en-US"/>
        </w:rPr>
        <w:t>GONGO</w:t>
      </w:r>
      <w:r>
        <w:rPr>
          <w:lang w:val="en-US"/>
        </w:rPr>
        <w:t xml:space="preserve"> – </w:t>
      </w:r>
      <w:r>
        <w:rPr>
          <w:rFonts w:hint="eastAsia"/>
          <w:lang w:val="en-US"/>
        </w:rPr>
        <w:t>NGO</w:t>
      </w:r>
      <w:r>
        <w:rPr>
          <w:lang w:val="en-US"/>
        </w:rPr>
        <w:t xml:space="preserve"> </w:t>
      </w:r>
      <w:r>
        <w:rPr>
          <w:rFonts w:hint="eastAsia"/>
          <w:lang w:val="en-US"/>
        </w:rPr>
        <w:t>对议题关注度的区别</w:t>
      </w:r>
    </w:p>
    <w:p w14:paraId="125E246A" w14:textId="06140E10" w:rsidR="00A71B64" w:rsidRDefault="00A71B64">
      <w:pPr>
        <w:rPr>
          <w:lang w:val="en-US"/>
        </w:rPr>
      </w:pPr>
      <w:r>
        <w:rPr>
          <w:rFonts w:hint="eastAsia"/>
          <w:lang w:val="en-US"/>
        </w:rPr>
        <w:t>是否真的</w:t>
      </w:r>
      <w:r>
        <w:rPr>
          <w:rFonts w:hint="eastAsia"/>
          <w:lang w:val="en-US"/>
        </w:rPr>
        <w:t>open</w:t>
      </w:r>
      <w:r>
        <w:rPr>
          <w:lang w:val="en-US"/>
        </w:rPr>
        <w:t xml:space="preserve"> up space for wider civil participation &amp; grassroot organization&gt;</w:t>
      </w:r>
    </w:p>
    <w:p w14:paraId="3AFFE57F" w14:textId="77777777" w:rsidR="00A71B64" w:rsidRDefault="00A71B64">
      <w:pPr>
        <w:rPr>
          <w:lang w:val="en-US"/>
        </w:rPr>
      </w:pPr>
    </w:p>
    <w:p w14:paraId="7B806E9D" w14:textId="6590BB25" w:rsidR="00A71B64" w:rsidRDefault="00A71B64">
      <w:pPr>
        <w:rPr>
          <w:lang w:val="en-US"/>
        </w:rPr>
      </w:pPr>
      <w:r>
        <w:rPr>
          <w:rFonts w:hint="eastAsia"/>
          <w:lang w:val="en-US"/>
        </w:rPr>
        <w:t>注意面对的是对这个话题完全不懂的人的一个</w:t>
      </w:r>
      <w:r>
        <w:rPr>
          <w:rFonts w:hint="eastAsia"/>
          <w:lang w:val="en-US"/>
        </w:rPr>
        <w:t>exploratory</w:t>
      </w:r>
      <w:r>
        <w:rPr>
          <w:lang w:val="en-US"/>
        </w:rPr>
        <w:t xml:space="preserve"> research -&gt; </w:t>
      </w:r>
      <w:r>
        <w:rPr>
          <w:rFonts w:hint="eastAsia"/>
          <w:lang w:val="en-US"/>
        </w:rPr>
        <w:t>毕竟也确实没人做过</w:t>
      </w:r>
      <w:r>
        <w:rPr>
          <w:rFonts w:hint="eastAsia"/>
          <w:lang w:val="en-US"/>
        </w:rPr>
        <w:t xml:space="preserve">. </w:t>
      </w:r>
      <w:r>
        <w:rPr>
          <w:rFonts w:hint="eastAsia"/>
          <w:lang w:val="en-US"/>
        </w:rPr>
        <w:t>比起变得更新更重要的是在国际语境下</w:t>
      </w:r>
      <w:r>
        <w:rPr>
          <w:lang w:val="en-US"/>
        </w:rPr>
        <w:t xml:space="preserve">justify </w:t>
      </w:r>
      <w:r>
        <w:rPr>
          <w:rFonts w:hint="eastAsia"/>
          <w:lang w:val="en-US"/>
        </w:rPr>
        <w:t>why</w:t>
      </w:r>
      <w:r>
        <w:rPr>
          <w:lang w:val="en-US"/>
        </w:rPr>
        <w:t xml:space="preserve"> it’s important</w:t>
      </w:r>
    </w:p>
    <w:p w14:paraId="40A897D6" w14:textId="1ED5B8B9" w:rsidR="00A71B64" w:rsidRDefault="00A71B64">
      <w:pPr>
        <w:rPr>
          <w:lang w:val="en-US"/>
        </w:rPr>
      </w:pPr>
    </w:p>
    <w:p w14:paraId="081C4BBB" w14:textId="347E83A2" w:rsidR="00A71B64" w:rsidRDefault="00A71B64">
      <w:pPr>
        <w:rPr>
          <w:lang w:val="en-US"/>
        </w:rPr>
      </w:pPr>
      <w:r>
        <w:rPr>
          <w:lang w:val="en-US"/>
        </w:rPr>
        <w:t>What my data could answer?</w:t>
      </w:r>
    </w:p>
    <w:p w14:paraId="60997D5A" w14:textId="0F50189E" w:rsidR="00A71B64" w:rsidRDefault="00A71B64">
      <w:pPr>
        <w:rPr>
          <w:lang w:val="en-US"/>
        </w:rPr>
      </w:pPr>
      <w:r>
        <w:rPr>
          <w:lang w:val="en-US"/>
        </w:rPr>
        <w:lastRenderedPageBreak/>
        <w:t>- skewed donation pattern</w:t>
      </w:r>
    </w:p>
    <w:p w14:paraId="748CC087" w14:textId="496DDA80" w:rsidR="00A71B64" w:rsidRDefault="00A71B64">
      <w:pPr>
        <w:rPr>
          <w:lang w:val="en-US"/>
        </w:rPr>
      </w:pPr>
      <w:r>
        <w:rPr>
          <w:lang w:val="en-US"/>
        </w:rPr>
        <w:t>- geographic distribution</w:t>
      </w:r>
    </w:p>
    <w:p w14:paraId="0F436F67" w14:textId="4CF97D72" w:rsidR="00A71B64" w:rsidRDefault="00A71B64">
      <w:pPr>
        <w:rPr>
          <w:lang w:val="en-US"/>
        </w:rPr>
      </w:pPr>
      <w:r>
        <w:rPr>
          <w:lang w:val="en-US"/>
        </w:rPr>
        <w:t>- level of organization</w:t>
      </w:r>
    </w:p>
    <w:p w14:paraId="1A4E655E" w14:textId="761C213E" w:rsidR="00A71B64" w:rsidRPr="00A71B64" w:rsidRDefault="00A71B64">
      <w:pPr>
        <w:rPr>
          <w:u w:val="single"/>
          <w:lang w:val="en-US"/>
        </w:rPr>
      </w:pPr>
      <w:r w:rsidRPr="00A71B64">
        <w:rPr>
          <w:u w:val="single"/>
          <w:lang w:val="en-US"/>
        </w:rPr>
        <w:t>- topic distribution</w:t>
      </w:r>
    </w:p>
    <w:p w14:paraId="59CF1167" w14:textId="43ECE01D" w:rsidR="00A71B64" w:rsidRDefault="00A71B64">
      <w:pPr>
        <w:rPr>
          <w:lang w:val="en-US"/>
        </w:rPr>
      </w:pPr>
    </w:p>
    <w:p w14:paraId="715E997D" w14:textId="3BEF36DC" w:rsidR="00A71B64" w:rsidRDefault="00A71B64">
      <w:pPr>
        <w:rPr>
          <w:lang w:val="en-US"/>
        </w:rPr>
      </w:pPr>
      <w:r>
        <w:rPr>
          <w:lang w:val="en-US"/>
        </w:rPr>
        <w:t>[</w:t>
      </w:r>
      <w:r>
        <w:rPr>
          <w:rFonts w:hint="eastAsia"/>
          <w:lang w:val="en-US"/>
        </w:rPr>
        <w:t>优先把研究过程写完呢</w:t>
      </w:r>
      <w:r>
        <w:rPr>
          <w:lang w:val="en-US"/>
        </w:rPr>
        <w:t>….</w:t>
      </w:r>
      <w:r>
        <w:rPr>
          <w:rFonts w:hint="eastAsia"/>
          <w:lang w:val="en-US"/>
        </w:rPr>
        <w:t>]</w:t>
      </w:r>
    </w:p>
    <w:p w14:paraId="6E1A9137" w14:textId="0C41E471" w:rsidR="00A71B64" w:rsidRDefault="00A71B64">
      <w:pPr>
        <w:rPr>
          <w:lang w:val="en-US"/>
        </w:rPr>
      </w:pPr>
    </w:p>
    <w:p w14:paraId="56E58776" w14:textId="4233EFF7" w:rsidR="00A71B64" w:rsidRDefault="00A71B64">
      <w:pPr>
        <w:rPr>
          <w:lang w:val="en-US"/>
        </w:rPr>
      </w:pPr>
      <w:r>
        <w:rPr>
          <w:lang w:val="en-US"/>
        </w:rPr>
        <w:t xml:space="preserve">Methodology: quant + </w:t>
      </w:r>
      <w:proofErr w:type="spellStart"/>
      <w:r>
        <w:rPr>
          <w:lang w:val="en-US"/>
        </w:rPr>
        <w:t>quali</w:t>
      </w:r>
      <w:proofErr w:type="spellEnd"/>
    </w:p>
    <w:p w14:paraId="5D89B24B" w14:textId="0A7C15EF" w:rsidR="00A71B64" w:rsidRDefault="00A71B64">
      <w:pPr>
        <w:rPr>
          <w:lang w:val="en-US"/>
        </w:rPr>
      </w:pPr>
      <w:r>
        <w:rPr>
          <w:lang w:val="en-US"/>
        </w:rPr>
        <w:t xml:space="preserve">- quant: </w:t>
      </w:r>
      <w:r>
        <w:rPr>
          <w:rFonts w:hint="eastAsia"/>
          <w:lang w:val="en-US"/>
        </w:rPr>
        <w:t>发现</w:t>
      </w:r>
      <w:r>
        <w:rPr>
          <w:rFonts w:hint="eastAsia"/>
          <w:lang w:val="en-US"/>
        </w:rPr>
        <w:t>patter</w:t>
      </w:r>
      <w:r>
        <w:rPr>
          <w:lang w:val="en-US"/>
        </w:rPr>
        <w:t>n</w:t>
      </w:r>
    </w:p>
    <w:p w14:paraId="5562254D" w14:textId="759754EA" w:rsidR="00A71B64" w:rsidRDefault="00A71B64">
      <w:pPr>
        <w:rPr>
          <w:lang w:val="en-US"/>
        </w:rPr>
      </w:pPr>
      <w:r>
        <w:rPr>
          <w:lang w:val="en-US"/>
        </w:rPr>
        <w:t xml:space="preserve">- </w:t>
      </w:r>
      <w:proofErr w:type="spellStart"/>
      <w:r>
        <w:rPr>
          <w:lang w:val="en-US"/>
        </w:rPr>
        <w:t>quali</w:t>
      </w:r>
      <w:proofErr w:type="spellEnd"/>
      <w:r>
        <w:rPr>
          <w:lang w:val="en-US"/>
        </w:rPr>
        <w:t xml:space="preserve">: </w:t>
      </w:r>
      <w:r>
        <w:rPr>
          <w:rFonts w:hint="eastAsia"/>
          <w:lang w:val="en-US"/>
        </w:rPr>
        <w:t>特征性的</w:t>
      </w:r>
      <w:r>
        <w:rPr>
          <w:rFonts w:hint="eastAsia"/>
          <w:lang w:val="en-US"/>
        </w:rPr>
        <w:t>case</w:t>
      </w:r>
      <w:r>
        <w:rPr>
          <w:lang w:val="en-US"/>
        </w:rPr>
        <w:t xml:space="preserve"> study</w:t>
      </w:r>
    </w:p>
    <w:p w14:paraId="49A19CDA" w14:textId="580B3D2C" w:rsidR="00A71B64" w:rsidRDefault="00A71B64">
      <w:pPr>
        <w:rPr>
          <w:lang w:val="en-US"/>
        </w:rPr>
      </w:pPr>
    </w:p>
    <w:p w14:paraId="4517B43A" w14:textId="77777777" w:rsidR="00A71B64" w:rsidRDefault="00A71B64" w:rsidP="00A71B64">
      <w:pPr>
        <w:rPr>
          <w:lang w:val="en-US"/>
        </w:rPr>
      </w:pPr>
      <w:r>
        <w:rPr>
          <w:rFonts w:hint="eastAsia"/>
          <w:lang w:val="en-US"/>
        </w:rPr>
        <w:t>Discussion</w:t>
      </w:r>
      <w:r>
        <w:rPr>
          <w:lang w:val="en-US"/>
        </w:rPr>
        <w:t>:</w:t>
      </w:r>
    </w:p>
    <w:p w14:paraId="3969F9A0" w14:textId="77777777" w:rsidR="00A71B64" w:rsidRDefault="00A71B64" w:rsidP="00A71B64">
      <w:pPr>
        <w:rPr>
          <w:lang w:val="en-US"/>
        </w:rPr>
      </w:pPr>
      <w:r>
        <w:rPr>
          <w:lang w:val="en-US"/>
        </w:rPr>
        <w:t xml:space="preserve">- </w:t>
      </w:r>
      <w:r>
        <w:rPr>
          <w:rFonts w:hint="eastAsia"/>
          <w:lang w:val="en-US"/>
        </w:rPr>
        <w:t xml:space="preserve">volunteering </w:t>
      </w:r>
      <w:r>
        <w:rPr>
          <w:lang w:val="en-US"/>
        </w:rPr>
        <w:t xml:space="preserve">&amp; </w:t>
      </w:r>
      <w:r>
        <w:rPr>
          <w:rFonts w:hint="eastAsia"/>
          <w:lang w:val="en-US"/>
        </w:rPr>
        <w:t>donation</w:t>
      </w:r>
      <w:r>
        <w:rPr>
          <w:rFonts w:hint="eastAsia"/>
          <w:lang w:val="en-US"/>
        </w:rPr>
        <w:t>的理论背景</w:t>
      </w:r>
      <w:r>
        <w:rPr>
          <w:rFonts w:hint="eastAsia"/>
          <w:lang w:val="en-US"/>
        </w:rPr>
        <w:t xml:space="preserve"> </w:t>
      </w:r>
      <w:r>
        <w:rPr>
          <w:lang w:val="en-US"/>
        </w:rPr>
        <w:t>-&gt;</w:t>
      </w:r>
      <w:r>
        <w:rPr>
          <w:rFonts w:hint="eastAsia"/>
          <w:lang w:val="en-US"/>
        </w:rPr>
        <w:t xml:space="preserve"> </w:t>
      </w:r>
      <w:r>
        <w:rPr>
          <w:rFonts w:hint="eastAsia"/>
          <w:lang w:val="en-US"/>
        </w:rPr>
        <w:t>什么样的话题更受关注</w:t>
      </w:r>
      <w:r>
        <w:rPr>
          <w:lang w:val="en-US"/>
        </w:rPr>
        <w:t>.</w:t>
      </w:r>
      <w:r>
        <w:rPr>
          <w:rFonts w:hint="eastAsia"/>
          <w:lang w:val="en-US"/>
        </w:rPr>
        <w:t xml:space="preserve"> </w:t>
      </w:r>
      <w:r>
        <w:rPr>
          <w:rFonts w:hint="eastAsia"/>
          <w:lang w:val="en-US"/>
        </w:rPr>
        <w:t>和已经知道的</w:t>
      </w:r>
      <w:r>
        <w:rPr>
          <w:rFonts w:hint="eastAsia"/>
          <w:lang w:val="en-US"/>
        </w:rPr>
        <w:t>skewed</w:t>
      </w:r>
      <w:r>
        <w:rPr>
          <w:lang w:val="en-US"/>
        </w:rPr>
        <w:t xml:space="preserve"> </w:t>
      </w:r>
      <w:r>
        <w:rPr>
          <w:rFonts w:hint="eastAsia"/>
          <w:lang w:val="en-US"/>
        </w:rPr>
        <w:t>pattern</w:t>
      </w:r>
      <w:r>
        <w:rPr>
          <w:rFonts w:hint="eastAsia"/>
          <w:lang w:val="en-US"/>
        </w:rPr>
        <w:t>有什么区别</w:t>
      </w:r>
    </w:p>
    <w:p w14:paraId="319A3FD3" w14:textId="77777777" w:rsidR="00A71B64" w:rsidRDefault="00A71B64" w:rsidP="00A71B64">
      <w:pPr>
        <w:rPr>
          <w:lang w:val="en-US"/>
        </w:rPr>
      </w:pPr>
      <w:r>
        <w:rPr>
          <w:lang w:val="en-US"/>
        </w:rPr>
        <w:t xml:space="preserve">- </w:t>
      </w:r>
      <w:r>
        <w:rPr>
          <w:rFonts w:hint="eastAsia"/>
          <w:lang w:val="en-US"/>
        </w:rPr>
        <w:t>compare</w:t>
      </w:r>
      <w:r>
        <w:rPr>
          <w:rFonts w:hint="eastAsia"/>
          <w:lang w:val="en-US"/>
        </w:rPr>
        <w:t>大额捐赠的</w:t>
      </w:r>
      <w:r>
        <w:rPr>
          <w:rFonts w:hint="eastAsia"/>
          <w:lang w:val="en-US"/>
        </w:rPr>
        <w:t>pattern</w:t>
      </w:r>
      <w:r>
        <w:rPr>
          <w:lang w:val="en-US"/>
        </w:rPr>
        <w:t>. P</w:t>
      </w:r>
      <w:r>
        <w:rPr>
          <w:rFonts w:hint="eastAsia"/>
          <w:lang w:val="en-US"/>
        </w:rPr>
        <w:t>ublic</w:t>
      </w:r>
      <w:r>
        <w:rPr>
          <w:lang w:val="en-US"/>
        </w:rPr>
        <w:t xml:space="preserve"> </w:t>
      </w:r>
      <w:r>
        <w:rPr>
          <w:rFonts w:hint="eastAsia"/>
          <w:lang w:val="en-US"/>
        </w:rPr>
        <w:t>donation</w:t>
      </w:r>
      <w:r>
        <w:rPr>
          <w:rFonts w:hint="eastAsia"/>
          <w:lang w:val="en-US"/>
        </w:rPr>
        <w:t>和大额捐赠的区别</w:t>
      </w:r>
      <w:r>
        <w:rPr>
          <w:lang w:val="en-US"/>
        </w:rPr>
        <w:t xml:space="preserve"> -&gt; </w:t>
      </w:r>
      <w:r>
        <w:rPr>
          <w:rFonts w:hint="eastAsia"/>
          <w:lang w:val="en-US"/>
        </w:rPr>
        <w:t>反应了怎样的</w:t>
      </w:r>
      <w:r>
        <w:rPr>
          <w:rFonts w:hint="eastAsia"/>
          <w:lang w:val="en-US"/>
        </w:rPr>
        <w:t>government</w:t>
      </w:r>
      <w:r>
        <w:rPr>
          <w:lang w:val="en-US"/>
        </w:rPr>
        <w:t xml:space="preserve"> relation?</w:t>
      </w:r>
      <w:r>
        <w:rPr>
          <w:rFonts w:hint="eastAsia"/>
          <w:lang w:val="en-US"/>
        </w:rPr>
        <w:t xml:space="preserve"> </w:t>
      </w:r>
    </w:p>
    <w:p w14:paraId="4236A2FE" w14:textId="65AFE455" w:rsidR="00A71B64" w:rsidRDefault="002F31CF">
      <w:pPr>
        <w:rPr>
          <w:lang w:val="en-US"/>
        </w:rPr>
      </w:pPr>
      <w:r>
        <w:rPr>
          <w:lang w:val="en-US"/>
        </w:rPr>
        <w:t xml:space="preserve">- </w:t>
      </w:r>
      <w:r>
        <w:rPr>
          <w:rFonts w:hint="eastAsia"/>
          <w:lang w:val="en-US"/>
        </w:rPr>
        <w:t>结论</w:t>
      </w:r>
      <w:r>
        <w:rPr>
          <w:rFonts w:hint="eastAsia"/>
          <w:lang w:val="en-US"/>
        </w:rPr>
        <w:t>1</w:t>
      </w:r>
      <w:r>
        <w:rPr>
          <w:lang w:val="en-US"/>
        </w:rPr>
        <w:t xml:space="preserve">: </w:t>
      </w:r>
      <w:r>
        <w:rPr>
          <w:rFonts w:hint="eastAsia"/>
          <w:lang w:val="en-US"/>
        </w:rPr>
        <w:t>advocacy</w:t>
      </w:r>
      <w:r>
        <w:rPr>
          <w:lang w:val="en-US"/>
        </w:rPr>
        <w:t xml:space="preserve"> / </w:t>
      </w:r>
      <w:r>
        <w:rPr>
          <w:rFonts w:hint="eastAsia"/>
          <w:lang w:val="en-US"/>
        </w:rPr>
        <w:t>指向</w:t>
      </w:r>
      <w:r>
        <w:rPr>
          <w:rFonts w:hint="eastAsia"/>
          <w:lang w:val="en-US"/>
        </w:rPr>
        <w:t>rights</w:t>
      </w:r>
      <w:r>
        <w:rPr>
          <w:lang w:val="en-US"/>
        </w:rPr>
        <w:t>-based</w:t>
      </w:r>
      <w:r>
        <w:rPr>
          <w:rFonts w:hint="eastAsia"/>
          <w:lang w:val="en-US"/>
        </w:rPr>
        <w:t>诉求的极少。</w:t>
      </w:r>
      <w:r>
        <w:rPr>
          <w:rFonts w:hint="eastAsia"/>
          <w:lang w:val="en-US"/>
        </w:rPr>
        <w:t>-</w:t>
      </w:r>
      <w:r>
        <w:rPr>
          <w:lang w:val="en-US"/>
        </w:rPr>
        <w:t xml:space="preserve">&gt; </w:t>
      </w:r>
      <w:r>
        <w:rPr>
          <w:rFonts w:hint="eastAsia"/>
          <w:lang w:val="en-US"/>
        </w:rPr>
        <w:t>平台提供了</w:t>
      </w:r>
      <w:r>
        <w:rPr>
          <w:rFonts w:hint="eastAsia"/>
          <w:lang w:val="en-US"/>
        </w:rPr>
        <w:t>mobilization</w:t>
      </w:r>
      <w:r>
        <w:rPr>
          <w:rFonts w:hint="eastAsia"/>
          <w:lang w:val="en-US"/>
        </w:rPr>
        <w:t>的机会，但引起的关注集中在发展而非权利。</w:t>
      </w:r>
      <w:r>
        <w:rPr>
          <w:rFonts w:hint="eastAsia"/>
          <w:lang w:val="en-US"/>
        </w:rPr>
        <w:t>-</w:t>
      </w:r>
      <w:r>
        <w:rPr>
          <w:rFonts w:hint="eastAsia"/>
          <w:lang w:val="en-US"/>
        </w:rPr>
        <w:t>》</w:t>
      </w:r>
      <w:r>
        <w:rPr>
          <w:rFonts w:hint="eastAsia"/>
          <w:lang w:val="en-US"/>
        </w:rPr>
        <w:t xml:space="preserve"> </w:t>
      </w:r>
      <w:r>
        <w:rPr>
          <w:rFonts w:hint="eastAsia"/>
          <w:lang w:val="en-US"/>
        </w:rPr>
        <w:t>可以说符合</w:t>
      </w:r>
      <w:r>
        <w:rPr>
          <w:rFonts w:hint="eastAsia"/>
          <w:lang w:val="en-US"/>
        </w:rPr>
        <w:t>CCP</w:t>
      </w:r>
      <w:r>
        <w:rPr>
          <w:rFonts w:hint="eastAsia"/>
          <w:lang w:val="en-US"/>
        </w:rPr>
        <w:t>的</w:t>
      </w:r>
      <w:r>
        <w:rPr>
          <w:rFonts w:hint="eastAsia"/>
          <w:lang w:val="en-US"/>
        </w:rPr>
        <w:t>legitimation</w:t>
      </w:r>
      <w:r>
        <w:rPr>
          <w:lang w:val="en-US"/>
        </w:rPr>
        <w:t xml:space="preserve"> </w:t>
      </w:r>
      <w:r>
        <w:rPr>
          <w:rFonts w:hint="eastAsia"/>
          <w:lang w:val="en-US"/>
        </w:rPr>
        <w:t>strategy</w:t>
      </w:r>
      <w:r>
        <w:rPr>
          <w:lang w:val="en-US"/>
        </w:rPr>
        <w:t xml:space="preserve">, </w:t>
      </w:r>
      <w:r>
        <w:rPr>
          <w:rFonts w:hint="eastAsia"/>
          <w:lang w:val="en-US"/>
        </w:rPr>
        <w:t>即用发展作为合法性来源，忽视甚至</w:t>
      </w:r>
      <w:r>
        <w:rPr>
          <w:rFonts w:hint="eastAsia"/>
          <w:lang w:val="en-US"/>
        </w:rPr>
        <w:t>suppress</w:t>
      </w:r>
      <w:r>
        <w:rPr>
          <w:rFonts w:hint="eastAsia"/>
          <w:lang w:val="en-US"/>
        </w:rPr>
        <w:t>对权利话语的使用</w:t>
      </w:r>
    </w:p>
    <w:p w14:paraId="27D78120" w14:textId="0C6C87C0" w:rsidR="002F31CF" w:rsidRDefault="002F31CF">
      <w:pPr>
        <w:rPr>
          <w:lang w:val="en-US"/>
        </w:rPr>
      </w:pPr>
      <w:r>
        <w:rPr>
          <w:lang w:val="en-US"/>
        </w:rPr>
        <w:t xml:space="preserve">- </w:t>
      </w:r>
      <w:r>
        <w:rPr>
          <w:rFonts w:hint="eastAsia"/>
          <w:lang w:val="en-US"/>
        </w:rPr>
        <w:t>结论</w:t>
      </w:r>
      <w:r>
        <w:rPr>
          <w:rFonts w:hint="eastAsia"/>
          <w:lang w:val="en-US"/>
        </w:rPr>
        <w:t>2</w:t>
      </w:r>
      <w:r>
        <w:rPr>
          <w:lang w:val="en-US"/>
        </w:rPr>
        <w:t xml:space="preserve">: </w:t>
      </w:r>
      <w:r>
        <w:rPr>
          <w:rFonts w:hint="eastAsia"/>
          <w:lang w:val="en-US"/>
        </w:rPr>
        <w:t xml:space="preserve"> </w:t>
      </w:r>
      <w:r>
        <w:rPr>
          <w:lang w:val="en-US"/>
        </w:rPr>
        <w:t xml:space="preserve">geographical, </w:t>
      </w:r>
      <w:r>
        <w:rPr>
          <w:rFonts w:hint="eastAsia"/>
          <w:lang w:val="en-US"/>
        </w:rPr>
        <w:t>和</w:t>
      </w:r>
      <w:r>
        <w:rPr>
          <w:rFonts w:hint="eastAsia"/>
          <w:lang w:val="en-US"/>
        </w:rPr>
        <w:t>GDP</w:t>
      </w:r>
      <w:r>
        <w:rPr>
          <w:lang w:val="en-US"/>
        </w:rPr>
        <w:t xml:space="preserve"> </w:t>
      </w:r>
      <w:r>
        <w:rPr>
          <w:rFonts w:hint="eastAsia"/>
          <w:lang w:val="en-US"/>
        </w:rPr>
        <w:t>per</w:t>
      </w:r>
      <w:r>
        <w:rPr>
          <w:lang w:val="en-US"/>
        </w:rPr>
        <w:t xml:space="preserve"> capita</w:t>
      </w:r>
      <w:r>
        <w:rPr>
          <w:rFonts w:hint="eastAsia"/>
          <w:lang w:val="en-US"/>
        </w:rPr>
        <w:t>的图对比</w:t>
      </w:r>
    </w:p>
    <w:p w14:paraId="3AA07910" w14:textId="39512A03" w:rsidR="008C05CE" w:rsidRDefault="008C05CE">
      <w:pPr>
        <w:rPr>
          <w:lang w:val="en-US"/>
        </w:rPr>
      </w:pPr>
    </w:p>
    <w:p w14:paraId="2B007286" w14:textId="77777777" w:rsidR="008C05CE" w:rsidRDefault="008C05CE" w:rsidP="008C05CE">
      <w:pPr>
        <w:rPr>
          <w:lang w:val="en-US"/>
        </w:rPr>
      </w:pPr>
    </w:p>
    <w:p w14:paraId="4B363E25" w14:textId="77777777" w:rsidR="008C05CE" w:rsidRDefault="008C05CE" w:rsidP="008C05CE">
      <w:pPr>
        <w:autoSpaceDE w:val="0"/>
        <w:autoSpaceDN w:val="0"/>
        <w:adjustRightInd w:val="0"/>
        <w:rPr>
          <w:rFonts w:ascii="Helvetica Neue" w:hAnsi="Helvetica Neue" w:cs="Helvetica Neue"/>
          <w:sz w:val="26"/>
          <w:szCs w:val="26"/>
          <w:lang w:val="en-GB"/>
        </w:rPr>
      </w:pPr>
      <w:r>
        <w:rPr>
          <w:rFonts w:ascii="Helvetica Neue" w:hAnsi="Helvetica Neue" w:cs="Helvetica Neue"/>
          <w:noProof/>
          <w:sz w:val="26"/>
          <w:szCs w:val="26"/>
          <w:lang w:val="en-GB"/>
        </w:rPr>
        <w:drawing>
          <wp:inline distT="0" distB="0" distL="0" distR="0" wp14:anchorId="1367B274" wp14:editId="0C35C05E">
            <wp:extent cx="5731510" cy="849842"/>
            <wp:effectExtent l="0" t="0" r="0" b="1270"/>
            <wp:docPr id="17" name="Picture 17"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numbers&#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7382"/>
                    <a:stretch/>
                  </pic:blipFill>
                  <pic:spPr bwMode="auto">
                    <a:xfrm>
                      <a:off x="0" y="0"/>
                      <a:ext cx="5731510" cy="849842"/>
                    </a:xfrm>
                    <a:prstGeom prst="rect">
                      <a:avLst/>
                    </a:prstGeom>
                    <a:noFill/>
                    <a:ln>
                      <a:noFill/>
                    </a:ln>
                    <a:extLst>
                      <a:ext uri="{53640926-AAD7-44D8-BBD7-CCE9431645EC}">
                        <a14:shadowObscured xmlns:a14="http://schemas.microsoft.com/office/drawing/2010/main"/>
                      </a:ext>
                    </a:extLst>
                  </pic:spPr>
                </pic:pic>
              </a:graphicData>
            </a:graphic>
          </wp:inline>
        </w:drawing>
      </w:r>
    </w:p>
    <w:p w14:paraId="7AFAE582" w14:textId="77777777" w:rsidR="008C05CE" w:rsidRDefault="008C05CE" w:rsidP="008C05CE">
      <w:pPr>
        <w:autoSpaceDE w:val="0"/>
        <w:autoSpaceDN w:val="0"/>
        <w:adjustRightInd w:val="0"/>
        <w:rPr>
          <w:rFonts w:ascii="Helvetica Neue" w:hAnsi="Helvetica Neue" w:cs="Helvetica Neue"/>
          <w:sz w:val="26"/>
          <w:szCs w:val="26"/>
          <w:lang w:val="en-GB"/>
        </w:rPr>
      </w:pPr>
      <w:r w:rsidRPr="00A91F66">
        <w:rPr>
          <w:lang w:val="en-US"/>
        </w:rPr>
        <w:drawing>
          <wp:inline distT="0" distB="0" distL="0" distR="0" wp14:anchorId="0521A0C8" wp14:editId="7621C8D5">
            <wp:extent cx="5731510" cy="2292350"/>
            <wp:effectExtent l="0" t="0" r="0" b="6350"/>
            <wp:docPr id="12" name="Picture 12" descr="A black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green lines&#10;&#10;Description automatically generated"/>
                    <pic:cNvPicPr/>
                  </pic:nvPicPr>
                  <pic:blipFill>
                    <a:blip r:embed="rId6"/>
                    <a:stretch>
                      <a:fillRect/>
                    </a:stretch>
                  </pic:blipFill>
                  <pic:spPr>
                    <a:xfrm>
                      <a:off x="0" y="0"/>
                      <a:ext cx="5731510" cy="2292350"/>
                    </a:xfrm>
                    <a:prstGeom prst="rect">
                      <a:avLst/>
                    </a:prstGeom>
                  </pic:spPr>
                </pic:pic>
              </a:graphicData>
            </a:graphic>
          </wp:inline>
        </w:drawing>
      </w:r>
    </w:p>
    <w:p w14:paraId="0643A4CA" w14:textId="77777777" w:rsidR="008C05CE" w:rsidRDefault="008C05CE" w:rsidP="008C05CE">
      <w:pPr>
        <w:autoSpaceDE w:val="0"/>
        <w:autoSpaceDN w:val="0"/>
        <w:adjustRightInd w:val="0"/>
        <w:rPr>
          <w:rFonts w:ascii="Helvetica Neue" w:hAnsi="Helvetica Neue" w:cs="Helvetica Neue"/>
          <w:sz w:val="26"/>
          <w:szCs w:val="26"/>
          <w:lang w:val="en-GB"/>
        </w:rPr>
      </w:pPr>
    </w:p>
    <w:p w14:paraId="6C1596E6" w14:textId="77777777" w:rsidR="008C05CE" w:rsidRDefault="008C05CE" w:rsidP="008C05CE">
      <w:pPr>
        <w:rPr>
          <w:lang w:val="en-US"/>
        </w:rPr>
      </w:pPr>
    </w:p>
    <w:p w14:paraId="134AD444" w14:textId="77777777" w:rsidR="008C05CE" w:rsidRDefault="008C05CE" w:rsidP="008C05CE">
      <w:pPr>
        <w:rPr>
          <w:lang w:val="en-US"/>
        </w:rPr>
      </w:pPr>
      <w:r w:rsidRPr="00A91F66">
        <w:rPr>
          <w:lang w:val="en-US"/>
        </w:rPr>
        <w:lastRenderedPageBreak/>
        <w:drawing>
          <wp:inline distT="0" distB="0" distL="0" distR="0" wp14:anchorId="09228BB8" wp14:editId="0D56BA89">
            <wp:extent cx="5334000" cy="4445000"/>
            <wp:effectExtent l="0" t="0" r="0" b="0"/>
            <wp:docPr id="11" name="Picture 1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different colored squares&#10;&#10;Description automatically generated"/>
                    <pic:cNvPicPr/>
                  </pic:nvPicPr>
                  <pic:blipFill>
                    <a:blip r:embed="rId7"/>
                    <a:stretch>
                      <a:fillRect/>
                    </a:stretch>
                  </pic:blipFill>
                  <pic:spPr>
                    <a:xfrm>
                      <a:off x="0" y="0"/>
                      <a:ext cx="5334000" cy="4445000"/>
                    </a:xfrm>
                    <a:prstGeom prst="rect">
                      <a:avLst/>
                    </a:prstGeom>
                  </pic:spPr>
                </pic:pic>
              </a:graphicData>
            </a:graphic>
          </wp:inline>
        </w:drawing>
      </w:r>
    </w:p>
    <w:p w14:paraId="38BDFEF5" w14:textId="77777777" w:rsidR="008C05CE" w:rsidRDefault="008C05CE" w:rsidP="008C05CE">
      <w:pPr>
        <w:rPr>
          <w:lang w:val="en-US"/>
        </w:rPr>
      </w:pPr>
      <w:r w:rsidRPr="00A91F66">
        <w:rPr>
          <w:lang w:val="en-US"/>
        </w:rPr>
        <w:lastRenderedPageBreak/>
        <w:drawing>
          <wp:inline distT="0" distB="0" distL="0" distR="0" wp14:anchorId="533EBF15" wp14:editId="29357401">
            <wp:extent cx="5334000" cy="4445000"/>
            <wp:effectExtent l="0" t="0" r="0" b="0"/>
            <wp:docPr id="10" name="Picture 10" descr="A graph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oup of people&#10;&#10;Description automatically generated with medium confidence"/>
                    <pic:cNvPicPr/>
                  </pic:nvPicPr>
                  <pic:blipFill>
                    <a:blip r:embed="rId8"/>
                    <a:stretch>
                      <a:fillRect/>
                    </a:stretch>
                  </pic:blipFill>
                  <pic:spPr>
                    <a:xfrm>
                      <a:off x="0" y="0"/>
                      <a:ext cx="5334000" cy="4445000"/>
                    </a:xfrm>
                    <a:prstGeom prst="rect">
                      <a:avLst/>
                    </a:prstGeom>
                  </pic:spPr>
                </pic:pic>
              </a:graphicData>
            </a:graphic>
          </wp:inline>
        </w:drawing>
      </w:r>
    </w:p>
    <w:p w14:paraId="6BEAD711" w14:textId="77777777" w:rsidR="008C05CE" w:rsidRDefault="008C05CE" w:rsidP="008C05CE">
      <w:pPr>
        <w:rPr>
          <w:lang w:val="en-US"/>
        </w:rPr>
      </w:pPr>
      <w:r w:rsidRPr="00A91F66">
        <w:rPr>
          <w:lang w:val="en-US"/>
        </w:rPr>
        <w:lastRenderedPageBreak/>
        <w:drawing>
          <wp:inline distT="0" distB="0" distL="0" distR="0" wp14:anchorId="02B00902" wp14:editId="36563F82">
            <wp:extent cx="5334000" cy="4445000"/>
            <wp:effectExtent l="0" t="0" r="0" b="0"/>
            <wp:docPr id="9" name="Picture 9" descr="A graph of a number of red and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red and orange bars&#10;&#10;Description automatically generated with medium confidence"/>
                    <pic:cNvPicPr/>
                  </pic:nvPicPr>
                  <pic:blipFill>
                    <a:blip r:embed="rId9"/>
                    <a:stretch>
                      <a:fillRect/>
                    </a:stretch>
                  </pic:blipFill>
                  <pic:spPr>
                    <a:xfrm>
                      <a:off x="0" y="0"/>
                      <a:ext cx="5334000" cy="4445000"/>
                    </a:xfrm>
                    <a:prstGeom prst="rect">
                      <a:avLst/>
                    </a:prstGeom>
                  </pic:spPr>
                </pic:pic>
              </a:graphicData>
            </a:graphic>
          </wp:inline>
        </w:drawing>
      </w:r>
    </w:p>
    <w:p w14:paraId="2B498DC1" w14:textId="77777777" w:rsidR="008C05CE" w:rsidRPr="000137FC" w:rsidRDefault="008C05CE" w:rsidP="008C05CE">
      <w:pPr>
        <w:rPr>
          <w:lang w:val="en-US"/>
        </w:rPr>
      </w:pPr>
      <w:r w:rsidRPr="00A91F66">
        <w:rPr>
          <w:lang w:val="en-US"/>
        </w:rPr>
        <w:lastRenderedPageBreak/>
        <w:drawing>
          <wp:inline distT="0" distB="0" distL="0" distR="0" wp14:anchorId="25CF3765" wp14:editId="198CEE04">
            <wp:extent cx="5334000" cy="4445000"/>
            <wp:effectExtent l="0" t="0" r="0" b="0"/>
            <wp:docPr id="7" name="Picture 7" descr="A graph of a number of different types of blood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ifferent types of blood type&#10;&#10;Description automatically generated with medium confidence"/>
                    <pic:cNvPicPr/>
                  </pic:nvPicPr>
                  <pic:blipFill>
                    <a:blip r:embed="rId10"/>
                    <a:stretch>
                      <a:fillRect/>
                    </a:stretch>
                  </pic:blipFill>
                  <pic:spPr>
                    <a:xfrm>
                      <a:off x="0" y="0"/>
                      <a:ext cx="5334000" cy="4445000"/>
                    </a:xfrm>
                    <a:prstGeom prst="rect">
                      <a:avLst/>
                    </a:prstGeom>
                  </pic:spPr>
                </pic:pic>
              </a:graphicData>
            </a:graphic>
          </wp:inline>
        </w:drawing>
      </w:r>
    </w:p>
    <w:p w14:paraId="3FCFF237" w14:textId="77777777" w:rsidR="008C05CE" w:rsidRDefault="008C05CE" w:rsidP="008C05CE">
      <w:pPr>
        <w:rPr>
          <w:b/>
          <w:bCs/>
          <w:i/>
          <w:iCs/>
          <w:lang w:val="en-US"/>
        </w:rPr>
      </w:pPr>
      <w:r w:rsidRPr="007C1DF7">
        <w:rPr>
          <w:b/>
          <w:bCs/>
          <w:i/>
          <w:iCs/>
          <w:lang w:val="en-US"/>
        </w:rPr>
        <w:t>[Organization Level &amp; Geographical Distribution]</w:t>
      </w:r>
    </w:p>
    <w:p w14:paraId="278BFE4D" w14:textId="77777777" w:rsidR="008C05CE" w:rsidRDefault="008C05CE" w:rsidP="008C05CE">
      <w:pPr>
        <w:rPr>
          <w:b/>
          <w:bCs/>
          <w:i/>
          <w:iCs/>
          <w:lang w:val="en-US"/>
        </w:rPr>
      </w:pPr>
      <w:r w:rsidRPr="00A91F66">
        <w:rPr>
          <w:b/>
          <w:bCs/>
          <w:i/>
          <w:iCs/>
          <w:lang w:val="en-US"/>
        </w:rPr>
        <w:drawing>
          <wp:inline distT="0" distB="0" distL="0" distR="0" wp14:anchorId="4E93DE80" wp14:editId="19CBC68B">
            <wp:extent cx="5731510" cy="3394075"/>
            <wp:effectExtent l="0" t="0" r="0" b="0"/>
            <wp:docPr id="5" name="Picture 5" descr="A map of chin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china with different colored areas&#10;&#10;Description automatically generated"/>
                    <pic:cNvPicPr/>
                  </pic:nvPicPr>
                  <pic:blipFill>
                    <a:blip r:embed="rId11"/>
                    <a:stretch>
                      <a:fillRect/>
                    </a:stretch>
                  </pic:blipFill>
                  <pic:spPr>
                    <a:xfrm>
                      <a:off x="0" y="0"/>
                      <a:ext cx="5731510" cy="3394075"/>
                    </a:xfrm>
                    <a:prstGeom prst="rect">
                      <a:avLst/>
                    </a:prstGeom>
                  </pic:spPr>
                </pic:pic>
              </a:graphicData>
            </a:graphic>
          </wp:inline>
        </w:drawing>
      </w:r>
    </w:p>
    <w:p w14:paraId="76DA93E4" w14:textId="67C8EA38" w:rsidR="008C05CE" w:rsidRDefault="008C05CE" w:rsidP="008C05CE">
      <w:pPr>
        <w:rPr>
          <w:rFonts w:hint="eastAsia"/>
          <w:b/>
          <w:bCs/>
          <w:i/>
          <w:iCs/>
          <w:lang w:val="en-US"/>
        </w:rPr>
      </w:pPr>
    </w:p>
    <w:p w14:paraId="3A689B2C" w14:textId="77777777" w:rsidR="008C05CE" w:rsidRDefault="008C05CE" w:rsidP="008C05CE">
      <w:pPr>
        <w:rPr>
          <w:b/>
          <w:bCs/>
          <w:i/>
          <w:iCs/>
          <w:lang w:val="en-US"/>
        </w:rPr>
      </w:pPr>
      <w:r w:rsidRPr="00E44BF2">
        <w:rPr>
          <w:b/>
          <w:bCs/>
          <w:i/>
          <w:iCs/>
          <w:lang w:val="en-US"/>
        </w:rPr>
        <w:lastRenderedPageBreak/>
        <w:drawing>
          <wp:inline distT="0" distB="0" distL="0" distR="0" wp14:anchorId="398C8781" wp14:editId="5F3744DD">
            <wp:extent cx="4635500" cy="3403600"/>
            <wp:effectExtent l="0" t="0" r="0" b="0"/>
            <wp:docPr id="16" name="Picture 16" descr="A map of chin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p of china with different colored areas&#10;&#10;Description automatically generated"/>
                    <pic:cNvPicPr/>
                  </pic:nvPicPr>
                  <pic:blipFill>
                    <a:blip r:embed="rId12"/>
                    <a:stretch>
                      <a:fillRect/>
                    </a:stretch>
                  </pic:blipFill>
                  <pic:spPr>
                    <a:xfrm>
                      <a:off x="0" y="0"/>
                      <a:ext cx="4635500" cy="3403600"/>
                    </a:xfrm>
                    <a:prstGeom prst="rect">
                      <a:avLst/>
                    </a:prstGeom>
                  </pic:spPr>
                </pic:pic>
              </a:graphicData>
            </a:graphic>
          </wp:inline>
        </w:drawing>
      </w:r>
    </w:p>
    <w:p w14:paraId="5A15BEE0" w14:textId="77777777" w:rsidR="008C05CE" w:rsidRPr="007C1DF7" w:rsidRDefault="008C05CE" w:rsidP="008C05CE">
      <w:pPr>
        <w:rPr>
          <w:rFonts w:hint="eastAsia"/>
          <w:lang w:val="en-US"/>
        </w:rPr>
      </w:pPr>
      <w:r w:rsidRPr="00A91F66">
        <w:rPr>
          <w:lang w:val="en-US"/>
        </w:rPr>
        <w:drawing>
          <wp:inline distT="0" distB="0" distL="0" distR="0" wp14:anchorId="6659CCCA" wp14:editId="1E1260EA">
            <wp:extent cx="5731510" cy="3394075"/>
            <wp:effectExtent l="0" t="0" r="0" b="0"/>
            <wp:docPr id="4" name="Picture 4" descr="A map of chin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china with different colored areas&#10;&#10;Description automatically generated"/>
                    <pic:cNvPicPr/>
                  </pic:nvPicPr>
                  <pic:blipFill>
                    <a:blip r:embed="rId13"/>
                    <a:stretch>
                      <a:fillRect/>
                    </a:stretch>
                  </pic:blipFill>
                  <pic:spPr>
                    <a:xfrm>
                      <a:off x="0" y="0"/>
                      <a:ext cx="5731510" cy="3394075"/>
                    </a:xfrm>
                    <a:prstGeom prst="rect">
                      <a:avLst/>
                    </a:prstGeom>
                  </pic:spPr>
                </pic:pic>
              </a:graphicData>
            </a:graphic>
          </wp:inline>
        </w:drawing>
      </w:r>
    </w:p>
    <w:p w14:paraId="0F4873B1" w14:textId="77777777" w:rsidR="008C05CE" w:rsidRDefault="008C05CE" w:rsidP="008C05CE">
      <w:pPr>
        <w:rPr>
          <w:b/>
          <w:bCs/>
          <w:i/>
          <w:iCs/>
          <w:lang w:val="en-US"/>
        </w:rPr>
      </w:pPr>
    </w:p>
    <w:p w14:paraId="698AF862" w14:textId="77777777" w:rsidR="008C05CE" w:rsidRPr="007C1DF7" w:rsidRDefault="008C05CE" w:rsidP="008C05CE">
      <w:pPr>
        <w:rPr>
          <w:b/>
          <w:bCs/>
          <w:i/>
          <w:iCs/>
          <w:lang w:val="en-US"/>
        </w:rPr>
      </w:pPr>
    </w:p>
    <w:p w14:paraId="1B0EE895" w14:textId="77777777" w:rsidR="008C05CE" w:rsidRPr="007C1DF7" w:rsidRDefault="008C05CE" w:rsidP="008C05CE">
      <w:pPr>
        <w:rPr>
          <w:b/>
          <w:bCs/>
          <w:i/>
          <w:iCs/>
          <w:lang w:val="en-US"/>
        </w:rPr>
      </w:pPr>
    </w:p>
    <w:p w14:paraId="25FD5933" w14:textId="77777777" w:rsidR="008C05CE" w:rsidRPr="007C1DF7" w:rsidRDefault="008C05CE" w:rsidP="008C05CE">
      <w:pPr>
        <w:rPr>
          <w:b/>
          <w:bCs/>
          <w:lang w:val="en-US"/>
        </w:rPr>
      </w:pPr>
      <w:r w:rsidRPr="00A91F66">
        <w:rPr>
          <w:b/>
          <w:bCs/>
          <w:lang w:val="en-US"/>
        </w:rPr>
        <w:lastRenderedPageBreak/>
        <w:drawing>
          <wp:inline distT="0" distB="0" distL="0" distR="0" wp14:anchorId="3C4267D3" wp14:editId="5A95DA16">
            <wp:extent cx="5334000" cy="4445000"/>
            <wp:effectExtent l="0" t="0" r="0" b="0"/>
            <wp:docPr id="8"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colored squares&#10;&#10;Description automatically generated"/>
                    <pic:cNvPicPr/>
                  </pic:nvPicPr>
                  <pic:blipFill>
                    <a:blip r:embed="rId14"/>
                    <a:stretch>
                      <a:fillRect/>
                    </a:stretch>
                  </pic:blipFill>
                  <pic:spPr>
                    <a:xfrm>
                      <a:off x="0" y="0"/>
                      <a:ext cx="5334000" cy="4445000"/>
                    </a:xfrm>
                    <a:prstGeom prst="rect">
                      <a:avLst/>
                    </a:prstGeom>
                  </pic:spPr>
                </pic:pic>
              </a:graphicData>
            </a:graphic>
          </wp:inline>
        </w:drawing>
      </w:r>
    </w:p>
    <w:p w14:paraId="0353AE6E" w14:textId="77777777" w:rsidR="008C05CE" w:rsidRDefault="008C05CE" w:rsidP="008C05CE">
      <w:pPr>
        <w:rPr>
          <w:rFonts w:hint="eastAsia"/>
          <w:b/>
          <w:bCs/>
          <w:lang w:val="en-US"/>
        </w:rPr>
      </w:pPr>
      <w:r w:rsidRPr="00A91F66">
        <w:rPr>
          <w:b/>
          <w:bCs/>
          <w:lang w:val="en-US"/>
        </w:rPr>
        <w:lastRenderedPageBreak/>
        <w:drawing>
          <wp:inline distT="0" distB="0" distL="0" distR="0" wp14:anchorId="41DC6AA3" wp14:editId="3FF3D797">
            <wp:extent cx="5334000" cy="4445000"/>
            <wp:effectExtent l="0" t="0" r="0" b="0"/>
            <wp:docPr id="6" name="Picture 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squares&#10;&#10;Description automatically generated"/>
                    <pic:cNvPicPr/>
                  </pic:nvPicPr>
                  <pic:blipFill>
                    <a:blip r:embed="rId15"/>
                    <a:stretch>
                      <a:fillRect/>
                    </a:stretch>
                  </pic:blipFill>
                  <pic:spPr>
                    <a:xfrm>
                      <a:off x="0" y="0"/>
                      <a:ext cx="5334000" cy="4445000"/>
                    </a:xfrm>
                    <a:prstGeom prst="rect">
                      <a:avLst/>
                    </a:prstGeom>
                  </pic:spPr>
                </pic:pic>
              </a:graphicData>
            </a:graphic>
          </wp:inline>
        </w:drawing>
      </w:r>
    </w:p>
    <w:p w14:paraId="3C576E94" w14:textId="77777777" w:rsidR="008C05CE" w:rsidRDefault="008C05CE" w:rsidP="008C05CE">
      <w:pPr>
        <w:rPr>
          <w:b/>
          <w:bCs/>
          <w:lang w:val="en-US"/>
        </w:rPr>
      </w:pPr>
    </w:p>
    <w:p w14:paraId="0139FB97" w14:textId="77777777" w:rsidR="008C05CE" w:rsidRDefault="008C05CE" w:rsidP="008C05CE">
      <w:pPr>
        <w:rPr>
          <w:b/>
          <w:bCs/>
          <w:lang w:val="en-US"/>
        </w:rPr>
      </w:pPr>
      <w:r w:rsidRPr="000137FC">
        <w:rPr>
          <w:b/>
          <w:bCs/>
          <w:lang w:val="en-US"/>
        </w:rPr>
        <w:drawing>
          <wp:inline distT="0" distB="0" distL="0" distR="0" wp14:anchorId="08A296AC" wp14:editId="607AFDA7">
            <wp:extent cx="5731510" cy="3229610"/>
            <wp:effectExtent l="0" t="0" r="0" b="0"/>
            <wp:docPr id="3" name="Picture 3"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number of columns&#10;&#10;Description automatically generated with medium confidence"/>
                    <pic:cNvPicPr/>
                  </pic:nvPicPr>
                  <pic:blipFill>
                    <a:blip r:embed="rId16"/>
                    <a:stretch>
                      <a:fillRect/>
                    </a:stretch>
                  </pic:blipFill>
                  <pic:spPr>
                    <a:xfrm>
                      <a:off x="0" y="0"/>
                      <a:ext cx="5731510" cy="3229610"/>
                    </a:xfrm>
                    <a:prstGeom prst="rect">
                      <a:avLst/>
                    </a:prstGeom>
                  </pic:spPr>
                </pic:pic>
              </a:graphicData>
            </a:graphic>
          </wp:inline>
        </w:drawing>
      </w:r>
    </w:p>
    <w:p w14:paraId="28756F7A" w14:textId="77777777" w:rsidR="008C05CE" w:rsidRPr="007C1DF7" w:rsidRDefault="008C05CE" w:rsidP="008C05CE">
      <w:pPr>
        <w:rPr>
          <w:b/>
          <w:bCs/>
          <w:lang w:val="en-US"/>
        </w:rPr>
      </w:pPr>
    </w:p>
    <w:p w14:paraId="79C58EB3" w14:textId="77777777" w:rsidR="008C05CE" w:rsidRPr="00A71B64" w:rsidRDefault="008C05CE">
      <w:pPr>
        <w:rPr>
          <w:rFonts w:hint="eastAsia"/>
          <w:lang w:val="en-US"/>
        </w:rPr>
      </w:pPr>
    </w:p>
    <w:sectPr w:rsidR="008C05CE" w:rsidRPr="00A71B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931"/>
    <w:rsid w:val="00093C7A"/>
    <w:rsid w:val="002F31CF"/>
    <w:rsid w:val="003216B5"/>
    <w:rsid w:val="003E5C77"/>
    <w:rsid w:val="008C05CE"/>
    <w:rsid w:val="009C5853"/>
    <w:rsid w:val="00A71B64"/>
    <w:rsid w:val="00E82931"/>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325555"/>
  <w15:chartTrackingRefBased/>
  <w15:docId w15:val="{D5DBAE05-CAFC-BB4C-9255-FB6ABC1C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71B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24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651</Words>
  <Characters>3540</Characters>
  <Application>Microsoft Office Word</Application>
  <DocSecurity>0</DocSecurity>
  <Lines>65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Fanglin Irene Liu</dc:creator>
  <cp:keywords/>
  <dc:description/>
  <cp:lastModifiedBy>Fanglin Irene Liu</cp:lastModifiedBy>
  <cp:revision>4</cp:revision>
  <dcterms:created xsi:type="dcterms:W3CDTF">2023-11-30T04:32:00Z</dcterms:created>
  <dcterms:modified xsi:type="dcterms:W3CDTF">2023-12-01T07:28:00Z</dcterms:modified>
</cp:coreProperties>
</file>