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B056AA">
      <w:pPr>
        <w:jc w:val="center"/>
      </w:pPr>
      <w:r>
        <w:rPr>
          <w:b/>
          <w:sz w:val="40"/>
        </w:rPr>
        <w:t>LAB 3 REPORT</w:t>
      </w:r>
      <w:r>
        <w:rPr>
          <w:b/>
          <w:sz w:val="40"/>
        </w:rPr>
        <w:br w:type="textWrapping"/>
      </w:r>
      <w:r>
        <w:rPr>
          <w:b/>
          <w:sz w:val="28"/>
        </w:rPr>
        <w:t>Uninformed Search: BFS, DFS, DLS, IDDFS &amp; UCS</w:t>
      </w:r>
    </w:p>
    <w:p w14:paraId="095FA4E0">
      <w:pPr>
        <w:jc w:val="center"/>
      </w:pPr>
      <w:r>
        <w:t>CAI601400 — Artificial Intelligence Lab | Week 3 | CLO2 (C3: Apply)</w:t>
      </w:r>
    </w:p>
    <w:p w14:paraId="212E717F">
      <w:pPr>
        <w:jc w:val="both"/>
      </w:pPr>
    </w:p>
    <w:p w14:paraId="33A050E3">
      <w:pPr>
        <w:jc w:val="both"/>
        <w:rPr>
          <w:rFonts w:hint="default"/>
          <w:lang w:val="en-US"/>
        </w:rPr>
      </w:pPr>
      <w:r>
        <w:rPr>
          <w:rFonts w:hint="default"/>
          <w:lang w:val="en-US"/>
        </w:rPr>
        <w:t>Name: ______Irsam Fatima__________________________</w:t>
      </w:r>
    </w:p>
    <w:p w14:paraId="0A69E3B5">
      <w:pPr>
        <w:jc w:val="both"/>
        <w:rPr>
          <w:rFonts w:hint="default"/>
          <w:lang w:val="en-US"/>
        </w:rPr>
      </w:pPr>
      <w:r>
        <w:rPr>
          <w:rFonts w:hint="default"/>
          <w:lang w:val="en-US"/>
        </w:rPr>
        <w:t>Roll Number: _____SU92-BSAIM-F25-223________________________</w:t>
      </w:r>
    </w:p>
    <w:p w14:paraId="3BA7E0CF">
      <w:pPr>
        <w:jc w:val="both"/>
        <w:rPr>
          <w:rFonts w:hint="default"/>
          <w:lang w:val="en-US"/>
        </w:rPr>
      </w:pPr>
      <w:r>
        <w:rPr>
          <w:rFonts w:hint="default"/>
          <w:lang w:val="en-US"/>
        </w:rPr>
        <w:t>Class: ___________BSAI-3D__________________________</w:t>
      </w:r>
    </w:p>
    <w:p w14:paraId="16D6B252">
      <w:pPr>
        <w:jc w:val="both"/>
        <w:rPr>
          <w:rFonts w:hint="default"/>
          <w:lang w:val="en-US"/>
        </w:rPr>
      </w:pPr>
      <w:r>
        <w:rPr>
          <w:rFonts w:hint="default"/>
          <w:lang w:val="en-US"/>
        </w:rPr>
        <w:t>Course: _______Artificial Intelligence (Lab)________________________</w:t>
      </w:r>
    </w:p>
    <w:p w14:paraId="64DD4233">
      <w:pPr>
        <w:jc w:val="both"/>
        <w:rPr>
          <w:rFonts w:hint="default"/>
          <w:lang w:val="en-US"/>
        </w:rPr>
      </w:pPr>
      <w:r>
        <w:rPr>
          <w:rFonts w:hint="default"/>
          <w:lang w:val="en-US"/>
        </w:rPr>
        <w:t>Instructor: _____Mr Rasikh Ali</w:t>
      </w:r>
      <w:bookmarkStart w:id="0" w:name="_GoBack"/>
      <w:bookmarkEnd w:id="0"/>
      <w:r>
        <w:rPr>
          <w:rFonts w:hint="default"/>
          <w:lang w:val="en-US"/>
        </w:rPr>
        <w:t>____________________________</w:t>
      </w:r>
    </w:p>
    <w:p w14:paraId="6035F6A8">
      <w:pPr>
        <w:pStyle w:val="2"/>
      </w:pPr>
      <w:r>
        <w:t>1. Objective</w:t>
      </w:r>
    </w:p>
    <w:p w14:paraId="194FB56D">
      <w:r>
        <w:t>Implement and compare Breadth-First Search (BFS), Depth-First Search (DFS), Depth-Limited Search (DLS), Iterative Deepening DFS (IDDFS), and Uniform-Cost Search (UCS). The experiments compare paths, processing order, depth limits, and weighted path costs.</w:t>
      </w:r>
    </w:p>
    <w:p w14:paraId="79C9C3DD">
      <w:pPr>
        <w:pStyle w:val="2"/>
      </w:pPr>
      <w:r>
        <w:t>2. Problem Formulation and Assumptions</w:t>
      </w:r>
    </w:p>
    <w:p w14:paraId="0038DCEB">
      <w:pPr>
        <w:pStyle w:val="23"/>
      </w:pPr>
      <w:r>
        <w:t>States: vertices A, B, C, D, E, F, and G.</w:t>
      </w:r>
    </w:p>
    <w:p w14:paraId="0F40CF21">
      <w:pPr>
        <w:pStyle w:val="23"/>
      </w:pPr>
      <w:r>
        <w:t>Initial state: A. Goal test: the current node is G.</w:t>
      </w:r>
    </w:p>
    <w:p w14:paraId="65C7D503">
      <w:pPr>
        <w:pStyle w:val="23"/>
      </w:pPr>
      <w:r>
        <w:t>Actions: move along an outgoing directed edge to a listed successor.</w:t>
      </w:r>
    </w:p>
    <w:p w14:paraId="3B7E112B">
      <w:pPr>
        <w:pStyle w:val="23"/>
      </w:pPr>
      <w:r>
        <w:t>Original graph: A → B, C; B → D, E; C → F; D has no successors; E → G; F and G have no successors.</w:t>
      </w:r>
    </w:p>
    <w:p w14:paraId="264DCA64">
      <w:pPr>
        <w:pStyle w:val="23"/>
      </w:pPr>
      <w:r>
        <w:t>Successor order is fixed as written in the manual. Depth counts edges, with A at depth 0.</w:t>
      </w:r>
    </w:p>
    <w:p w14:paraId="2B39F5DD">
      <w:pPr>
        <w:pStyle w:val="23"/>
      </w:pPr>
      <w:r>
        <w:t>The search stops when G is processed. Visit/processing order is reported separately from the returned path.</w:t>
      </w:r>
    </w:p>
    <w:p w14:paraId="3E4282E4">
      <w:pPr>
        <w:pStyle w:val="2"/>
      </w:pPr>
      <w:r>
        <w:t>3. Task 1 — BFS and DFS Manual Traces</w:t>
      </w:r>
    </w:p>
    <w:p w14:paraId="4DE7022C">
      <w:r>
        <w:t>The original graph is the one supplied in Section 3.2 of the lab manual.</w:t>
      </w:r>
    </w:p>
    <w:p w14:paraId="6B21BB41">
      <w:pPr>
        <w:pStyle w:val="3"/>
      </w:pPr>
      <w:r>
        <w:t>3.1 BFS queue trace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2B0C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60" w:type="dxa"/>
            <w:vAlign w:val="center"/>
          </w:tcPr>
          <w:p w14:paraId="50417971">
            <w:pPr>
              <w:spacing w:after="0" w:line="240" w:lineRule="auto"/>
            </w:pPr>
            <w:r>
              <w:rPr>
                <w:rFonts w:ascii="Arial" w:hAnsi="Arial"/>
                <w:sz w:val="17"/>
              </w:rPr>
              <w:t>Step</w:t>
            </w:r>
          </w:p>
        </w:tc>
        <w:tc>
          <w:tcPr>
            <w:tcW w:w="3360" w:type="dxa"/>
            <w:vAlign w:val="center"/>
          </w:tcPr>
          <w:p w14:paraId="7603780E">
            <w:pPr>
              <w:spacing w:after="0" w:line="240" w:lineRule="auto"/>
            </w:pPr>
            <w:r>
              <w:rPr>
                <w:rFonts w:ascii="Arial" w:hAnsi="Arial"/>
                <w:sz w:val="17"/>
              </w:rPr>
              <w:t>Processed node</w:t>
            </w:r>
          </w:p>
        </w:tc>
        <w:tc>
          <w:tcPr>
            <w:tcW w:w="3360" w:type="dxa"/>
            <w:vAlign w:val="center"/>
          </w:tcPr>
          <w:p w14:paraId="6B7D5F5E">
            <w:pPr>
              <w:spacing w:after="0" w:line="240" w:lineRule="auto"/>
            </w:pPr>
            <w:r>
              <w:rPr>
                <w:rFonts w:ascii="Arial" w:hAnsi="Arial"/>
                <w:sz w:val="17"/>
              </w:rPr>
              <w:t>Queue after processing (front → rear)</w:t>
            </w:r>
          </w:p>
        </w:tc>
      </w:tr>
      <w:tr w14:paraId="42E0F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C9E8BED">
            <w:pPr>
              <w:spacing w:after="0" w:line="240" w:lineRule="auto"/>
            </w:pPr>
            <w:r>
              <w:rPr>
                <w:rFonts w:ascii="Arial" w:hAnsi="Arial"/>
                <w:sz w:val="17"/>
              </w:rPr>
              <w:t>1</w:t>
            </w:r>
          </w:p>
        </w:tc>
        <w:tc>
          <w:tcPr>
            <w:tcW w:w="3360" w:type="dxa"/>
            <w:vAlign w:val="center"/>
          </w:tcPr>
          <w:p w14:paraId="1814CAC5">
            <w:pPr>
              <w:spacing w:after="0" w:line="240" w:lineRule="auto"/>
            </w:pPr>
            <w:r>
              <w:rPr>
                <w:rFonts w:ascii="Arial" w:hAnsi="Arial"/>
                <w:sz w:val="17"/>
              </w:rPr>
              <w:t>A</w:t>
            </w:r>
          </w:p>
        </w:tc>
        <w:tc>
          <w:tcPr>
            <w:tcW w:w="3360" w:type="dxa"/>
            <w:vAlign w:val="center"/>
          </w:tcPr>
          <w:p w14:paraId="6360025D">
            <w:pPr>
              <w:spacing w:after="0" w:line="240" w:lineRule="auto"/>
            </w:pPr>
            <w:r>
              <w:rPr>
                <w:rFonts w:ascii="Arial" w:hAnsi="Arial"/>
                <w:sz w:val="17"/>
              </w:rPr>
              <w:t>[B, C]</w:t>
            </w:r>
          </w:p>
        </w:tc>
      </w:tr>
      <w:tr w14:paraId="1C31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7EA50E7">
            <w:pPr>
              <w:spacing w:after="0" w:line="240" w:lineRule="auto"/>
            </w:pPr>
            <w:r>
              <w:rPr>
                <w:rFonts w:ascii="Arial" w:hAnsi="Arial"/>
                <w:sz w:val="17"/>
              </w:rPr>
              <w:t>2</w:t>
            </w:r>
          </w:p>
        </w:tc>
        <w:tc>
          <w:tcPr>
            <w:tcW w:w="3360" w:type="dxa"/>
            <w:vAlign w:val="center"/>
          </w:tcPr>
          <w:p w14:paraId="78B2DFC4">
            <w:pPr>
              <w:spacing w:after="0" w:line="240" w:lineRule="auto"/>
            </w:pPr>
            <w:r>
              <w:rPr>
                <w:rFonts w:ascii="Arial" w:hAnsi="Arial"/>
                <w:sz w:val="17"/>
              </w:rPr>
              <w:t>B</w:t>
            </w:r>
          </w:p>
        </w:tc>
        <w:tc>
          <w:tcPr>
            <w:tcW w:w="3360" w:type="dxa"/>
            <w:vAlign w:val="center"/>
          </w:tcPr>
          <w:p w14:paraId="4F9D49DD">
            <w:pPr>
              <w:spacing w:after="0" w:line="240" w:lineRule="auto"/>
            </w:pPr>
            <w:r>
              <w:rPr>
                <w:rFonts w:ascii="Arial" w:hAnsi="Arial"/>
                <w:sz w:val="17"/>
              </w:rPr>
              <w:t>[C, D, E]</w:t>
            </w:r>
          </w:p>
        </w:tc>
      </w:tr>
      <w:tr w14:paraId="475B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B1CEA0C">
            <w:pPr>
              <w:spacing w:after="0" w:line="240" w:lineRule="auto"/>
            </w:pPr>
            <w:r>
              <w:rPr>
                <w:rFonts w:ascii="Arial" w:hAnsi="Arial"/>
                <w:sz w:val="17"/>
              </w:rPr>
              <w:t>3</w:t>
            </w:r>
          </w:p>
        </w:tc>
        <w:tc>
          <w:tcPr>
            <w:tcW w:w="3360" w:type="dxa"/>
            <w:vAlign w:val="center"/>
          </w:tcPr>
          <w:p w14:paraId="75C20FC0">
            <w:pPr>
              <w:spacing w:after="0" w:line="240" w:lineRule="auto"/>
            </w:pPr>
            <w:r>
              <w:rPr>
                <w:rFonts w:ascii="Arial" w:hAnsi="Arial"/>
                <w:sz w:val="17"/>
              </w:rPr>
              <w:t>C</w:t>
            </w:r>
          </w:p>
        </w:tc>
        <w:tc>
          <w:tcPr>
            <w:tcW w:w="3360" w:type="dxa"/>
            <w:vAlign w:val="center"/>
          </w:tcPr>
          <w:p w14:paraId="341337FB">
            <w:pPr>
              <w:spacing w:after="0" w:line="240" w:lineRule="auto"/>
            </w:pPr>
            <w:r>
              <w:rPr>
                <w:rFonts w:ascii="Arial" w:hAnsi="Arial"/>
                <w:sz w:val="17"/>
              </w:rPr>
              <w:t>[D, E, F]</w:t>
            </w:r>
          </w:p>
        </w:tc>
      </w:tr>
      <w:tr w14:paraId="6B76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92B0F7C">
            <w:pPr>
              <w:spacing w:after="0" w:line="240" w:lineRule="auto"/>
            </w:pPr>
            <w:r>
              <w:rPr>
                <w:rFonts w:ascii="Arial" w:hAnsi="Arial"/>
                <w:sz w:val="17"/>
              </w:rPr>
              <w:t>4</w:t>
            </w:r>
          </w:p>
        </w:tc>
        <w:tc>
          <w:tcPr>
            <w:tcW w:w="3360" w:type="dxa"/>
            <w:vAlign w:val="center"/>
          </w:tcPr>
          <w:p w14:paraId="526912C6">
            <w:pPr>
              <w:spacing w:after="0" w:line="240" w:lineRule="auto"/>
            </w:pPr>
            <w:r>
              <w:rPr>
                <w:rFonts w:ascii="Arial" w:hAnsi="Arial"/>
                <w:sz w:val="17"/>
              </w:rPr>
              <w:t>D</w:t>
            </w:r>
          </w:p>
        </w:tc>
        <w:tc>
          <w:tcPr>
            <w:tcW w:w="3360" w:type="dxa"/>
            <w:vAlign w:val="center"/>
          </w:tcPr>
          <w:p w14:paraId="11D6BD73">
            <w:pPr>
              <w:spacing w:after="0" w:line="240" w:lineRule="auto"/>
            </w:pPr>
            <w:r>
              <w:rPr>
                <w:rFonts w:ascii="Arial" w:hAnsi="Arial"/>
                <w:sz w:val="17"/>
              </w:rPr>
              <w:t>[E, F]</w:t>
            </w:r>
          </w:p>
        </w:tc>
      </w:tr>
      <w:tr w14:paraId="23A7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7F72330">
            <w:pPr>
              <w:spacing w:after="0" w:line="240" w:lineRule="auto"/>
            </w:pPr>
            <w:r>
              <w:rPr>
                <w:rFonts w:ascii="Arial" w:hAnsi="Arial"/>
                <w:sz w:val="17"/>
              </w:rPr>
              <w:t>5</w:t>
            </w:r>
          </w:p>
        </w:tc>
        <w:tc>
          <w:tcPr>
            <w:tcW w:w="3360" w:type="dxa"/>
            <w:vAlign w:val="center"/>
          </w:tcPr>
          <w:p w14:paraId="1EE95BF6">
            <w:pPr>
              <w:spacing w:after="0" w:line="240" w:lineRule="auto"/>
            </w:pPr>
            <w:r>
              <w:rPr>
                <w:rFonts w:ascii="Arial" w:hAnsi="Arial"/>
                <w:sz w:val="17"/>
              </w:rPr>
              <w:t>E</w:t>
            </w:r>
          </w:p>
        </w:tc>
        <w:tc>
          <w:tcPr>
            <w:tcW w:w="3360" w:type="dxa"/>
            <w:vAlign w:val="center"/>
          </w:tcPr>
          <w:p w14:paraId="67834AD2">
            <w:pPr>
              <w:spacing w:after="0" w:line="240" w:lineRule="auto"/>
            </w:pPr>
            <w:r>
              <w:rPr>
                <w:rFonts w:ascii="Arial" w:hAnsi="Arial"/>
                <w:sz w:val="17"/>
              </w:rPr>
              <w:t>[F, G]</w:t>
            </w:r>
          </w:p>
        </w:tc>
      </w:tr>
      <w:tr w14:paraId="0F28F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FE4755B">
            <w:pPr>
              <w:spacing w:after="0" w:line="240" w:lineRule="auto"/>
            </w:pPr>
            <w:r>
              <w:rPr>
                <w:rFonts w:ascii="Arial" w:hAnsi="Arial"/>
                <w:sz w:val="17"/>
              </w:rPr>
              <w:t>6</w:t>
            </w:r>
          </w:p>
        </w:tc>
        <w:tc>
          <w:tcPr>
            <w:tcW w:w="3360" w:type="dxa"/>
            <w:vAlign w:val="center"/>
          </w:tcPr>
          <w:p w14:paraId="1AB79C28">
            <w:pPr>
              <w:spacing w:after="0" w:line="240" w:lineRule="auto"/>
            </w:pPr>
            <w:r>
              <w:rPr>
                <w:rFonts w:ascii="Arial" w:hAnsi="Arial"/>
                <w:sz w:val="17"/>
              </w:rPr>
              <w:t>F</w:t>
            </w:r>
          </w:p>
        </w:tc>
        <w:tc>
          <w:tcPr>
            <w:tcW w:w="3360" w:type="dxa"/>
            <w:vAlign w:val="center"/>
          </w:tcPr>
          <w:p w14:paraId="4FB627C6">
            <w:pPr>
              <w:spacing w:after="0" w:line="240" w:lineRule="auto"/>
            </w:pPr>
            <w:r>
              <w:rPr>
                <w:rFonts w:ascii="Arial" w:hAnsi="Arial"/>
                <w:sz w:val="17"/>
              </w:rPr>
              <w:t>[G]</w:t>
            </w:r>
          </w:p>
        </w:tc>
      </w:tr>
      <w:tr w14:paraId="26FB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EAA461D">
            <w:pPr>
              <w:spacing w:after="0" w:line="240" w:lineRule="auto"/>
            </w:pPr>
            <w:r>
              <w:rPr>
                <w:rFonts w:ascii="Arial" w:hAnsi="Arial"/>
                <w:sz w:val="17"/>
              </w:rPr>
              <w:t>7</w:t>
            </w:r>
          </w:p>
        </w:tc>
        <w:tc>
          <w:tcPr>
            <w:tcW w:w="3360" w:type="dxa"/>
            <w:vAlign w:val="center"/>
          </w:tcPr>
          <w:p w14:paraId="2611811E">
            <w:pPr>
              <w:spacing w:after="0" w:line="240" w:lineRule="auto"/>
            </w:pPr>
            <w:r>
              <w:rPr>
                <w:rFonts w:ascii="Arial" w:hAnsi="Arial"/>
                <w:sz w:val="17"/>
              </w:rPr>
              <w:t>G</w:t>
            </w:r>
          </w:p>
        </w:tc>
        <w:tc>
          <w:tcPr>
            <w:tcW w:w="3360" w:type="dxa"/>
            <w:vAlign w:val="center"/>
          </w:tcPr>
          <w:p w14:paraId="3151F6C5">
            <w:pPr>
              <w:spacing w:after="0" w:line="240" w:lineRule="auto"/>
            </w:pPr>
            <w:r>
              <w:rPr>
                <w:rFonts w:ascii="Arial" w:hAnsi="Arial"/>
                <w:sz w:val="17"/>
              </w:rPr>
              <w:t>[] — stop; goal processed</w:t>
            </w:r>
          </w:p>
        </w:tc>
      </w:tr>
    </w:tbl>
    <w:p w14:paraId="27330C26">
      <w:r>
        <w:t>Actual program result — visit order: A → B → C → D → E → F → G.</w:t>
      </w:r>
    </w:p>
    <w:p w14:paraId="1E1A5099">
      <w:r>
        <w:t>Returned path: A → B → E → G (3 edges).</w:t>
      </w:r>
    </w:p>
    <w:p w14:paraId="51F47E2A">
      <w:pPr>
        <w:pStyle w:val="3"/>
      </w:pPr>
      <w:r>
        <w:t>3.2 DFS stack trace</w:t>
      </w:r>
    </w:p>
    <w:p w14:paraId="3898D21B">
      <w:r>
        <w:t>The stack top is shown on the left. Successors are pushed in reverse order so the first listed successor is visited first.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65A3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037AA62">
            <w:pPr>
              <w:spacing w:after="0" w:line="240" w:lineRule="auto"/>
            </w:pPr>
            <w:r>
              <w:rPr>
                <w:rFonts w:ascii="Arial" w:hAnsi="Arial"/>
                <w:sz w:val="17"/>
              </w:rPr>
              <w:t>Step</w:t>
            </w:r>
          </w:p>
        </w:tc>
        <w:tc>
          <w:tcPr>
            <w:tcW w:w="3360" w:type="dxa"/>
            <w:vAlign w:val="center"/>
          </w:tcPr>
          <w:p w14:paraId="51A8BBDF">
            <w:pPr>
              <w:spacing w:after="0" w:line="240" w:lineRule="auto"/>
            </w:pPr>
            <w:r>
              <w:rPr>
                <w:rFonts w:ascii="Arial" w:hAnsi="Arial"/>
                <w:sz w:val="17"/>
              </w:rPr>
              <w:t>Processed node</w:t>
            </w:r>
          </w:p>
        </w:tc>
        <w:tc>
          <w:tcPr>
            <w:tcW w:w="3360" w:type="dxa"/>
            <w:vAlign w:val="center"/>
          </w:tcPr>
          <w:p w14:paraId="50D18923">
            <w:pPr>
              <w:spacing w:after="0" w:line="240" w:lineRule="auto"/>
            </w:pPr>
            <w:r>
              <w:rPr>
                <w:rFonts w:ascii="Arial" w:hAnsi="Arial"/>
                <w:sz w:val="17"/>
              </w:rPr>
              <w:t>Stack after processing (top → bottom)</w:t>
            </w:r>
          </w:p>
        </w:tc>
      </w:tr>
      <w:tr w14:paraId="708F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048BF76">
            <w:pPr>
              <w:spacing w:after="0" w:line="240" w:lineRule="auto"/>
            </w:pPr>
            <w:r>
              <w:rPr>
                <w:rFonts w:ascii="Arial" w:hAnsi="Arial"/>
                <w:sz w:val="17"/>
              </w:rPr>
              <w:t>1</w:t>
            </w:r>
          </w:p>
        </w:tc>
        <w:tc>
          <w:tcPr>
            <w:tcW w:w="3360" w:type="dxa"/>
            <w:vAlign w:val="center"/>
          </w:tcPr>
          <w:p w14:paraId="2328716D">
            <w:pPr>
              <w:spacing w:after="0" w:line="240" w:lineRule="auto"/>
            </w:pPr>
            <w:r>
              <w:rPr>
                <w:rFonts w:ascii="Arial" w:hAnsi="Arial"/>
                <w:sz w:val="17"/>
              </w:rPr>
              <w:t>A</w:t>
            </w:r>
          </w:p>
        </w:tc>
        <w:tc>
          <w:tcPr>
            <w:tcW w:w="3360" w:type="dxa"/>
            <w:vAlign w:val="center"/>
          </w:tcPr>
          <w:p w14:paraId="61647EE1">
            <w:pPr>
              <w:spacing w:after="0" w:line="240" w:lineRule="auto"/>
            </w:pPr>
            <w:r>
              <w:rPr>
                <w:rFonts w:ascii="Arial" w:hAnsi="Arial"/>
                <w:sz w:val="17"/>
              </w:rPr>
              <w:t>[B, C]</w:t>
            </w:r>
          </w:p>
        </w:tc>
      </w:tr>
      <w:tr w14:paraId="158B6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14625A1">
            <w:pPr>
              <w:spacing w:after="0" w:line="240" w:lineRule="auto"/>
            </w:pPr>
            <w:r>
              <w:rPr>
                <w:rFonts w:ascii="Arial" w:hAnsi="Arial"/>
                <w:sz w:val="17"/>
              </w:rPr>
              <w:t>2</w:t>
            </w:r>
          </w:p>
        </w:tc>
        <w:tc>
          <w:tcPr>
            <w:tcW w:w="3360" w:type="dxa"/>
            <w:vAlign w:val="center"/>
          </w:tcPr>
          <w:p w14:paraId="34D4D59C">
            <w:pPr>
              <w:spacing w:after="0" w:line="240" w:lineRule="auto"/>
            </w:pPr>
            <w:r>
              <w:rPr>
                <w:rFonts w:ascii="Arial" w:hAnsi="Arial"/>
                <w:sz w:val="17"/>
              </w:rPr>
              <w:t>B</w:t>
            </w:r>
          </w:p>
        </w:tc>
        <w:tc>
          <w:tcPr>
            <w:tcW w:w="3360" w:type="dxa"/>
            <w:vAlign w:val="center"/>
          </w:tcPr>
          <w:p w14:paraId="0B23829C">
            <w:pPr>
              <w:spacing w:after="0" w:line="240" w:lineRule="auto"/>
            </w:pPr>
            <w:r>
              <w:rPr>
                <w:rFonts w:ascii="Arial" w:hAnsi="Arial"/>
                <w:sz w:val="17"/>
              </w:rPr>
              <w:t>[D, E, C]</w:t>
            </w:r>
          </w:p>
        </w:tc>
      </w:tr>
      <w:tr w14:paraId="38CB3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13C2006F">
            <w:pPr>
              <w:spacing w:after="0" w:line="240" w:lineRule="auto"/>
            </w:pPr>
            <w:r>
              <w:rPr>
                <w:rFonts w:ascii="Arial" w:hAnsi="Arial"/>
                <w:sz w:val="17"/>
              </w:rPr>
              <w:t>3</w:t>
            </w:r>
          </w:p>
        </w:tc>
        <w:tc>
          <w:tcPr>
            <w:tcW w:w="3360" w:type="dxa"/>
            <w:vAlign w:val="center"/>
          </w:tcPr>
          <w:p w14:paraId="406231AE">
            <w:pPr>
              <w:spacing w:after="0" w:line="240" w:lineRule="auto"/>
            </w:pPr>
            <w:r>
              <w:rPr>
                <w:rFonts w:ascii="Arial" w:hAnsi="Arial"/>
                <w:sz w:val="17"/>
              </w:rPr>
              <w:t>D</w:t>
            </w:r>
          </w:p>
        </w:tc>
        <w:tc>
          <w:tcPr>
            <w:tcW w:w="3360" w:type="dxa"/>
            <w:vAlign w:val="center"/>
          </w:tcPr>
          <w:p w14:paraId="45B66B59">
            <w:pPr>
              <w:spacing w:after="0" w:line="240" w:lineRule="auto"/>
            </w:pPr>
            <w:r>
              <w:rPr>
                <w:rFonts w:ascii="Arial" w:hAnsi="Arial"/>
                <w:sz w:val="17"/>
              </w:rPr>
              <w:t>[E, C]</w:t>
            </w:r>
          </w:p>
        </w:tc>
      </w:tr>
      <w:tr w14:paraId="1442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F4E4757">
            <w:pPr>
              <w:spacing w:after="0" w:line="240" w:lineRule="auto"/>
            </w:pPr>
            <w:r>
              <w:rPr>
                <w:rFonts w:ascii="Arial" w:hAnsi="Arial"/>
                <w:sz w:val="17"/>
              </w:rPr>
              <w:t>4</w:t>
            </w:r>
          </w:p>
        </w:tc>
        <w:tc>
          <w:tcPr>
            <w:tcW w:w="3360" w:type="dxa"/>
            <w:vAlign w:val="center"/>
          </w:tcPr>
          <w:p w14:paraId="3C7C48B7">
            <w:pPr>
              <w:spacing w:after="0" w:line="240" w:lineRule="auto"/>
            </w:pPr>
            <w:r>
              <w:rPr>
                <w:rFonts w:ascii="Arial" w:hAnsi="Arial"/>
                <w:sz w:val="17"/>
              </w:rPr>
              <w:t>E</w:t>
            </w:r>
          </w:p>
        </w:tc>
        <w:tc>
          <w:tcPr>
            <w:tcW w:w="3360" w:type="dxa"/>
            <w:vAlign w:val="center"/>
          </w:tcPr>
          <w:p w14:paraId="42222551">
            <w:pPr>
              <w:spacing w:after="0" w:line="240" w:lineRule="auto"/>
            </w:pPr>
            <w:r>
              <w:rPr>
                <w:rFonts w:ascii="Arial" w:hAnsi="Arial"/>
                <w:sz w:val="17"/>
              </w:rPr>
              <w:t>[G, C]</w:t>
            </w:r>
          </w:p>
        </w:tc>
      </w:tr>
      <w:tr w14:paraId="00B8F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57AAD42">
            <w:pPr>
              <w:spacing w:after="0" w:line="240" w:lineRule="auto"/>
            </w:pPr>
            <w:r>
              <w:rPr>
                <w:rFonts w:ascii="Arial" w:hAnsi="Arial"/>
                <w:sz w:val="17"/>
              </w:rPr>
              <w:t>5</w:t>
            </w:r>
          </w:p>
        </w:tc>
        <w:tc>
          <w:tcPr>
            <w:tcW w:w="3360" w:type="dxa"/>
            <w:vAlign w:val="center"/>
          </w:tcPr>
          <w:p w14:paraId="37ACC5C1">
            <w:pPr>
              <w:spacing w:after="0" w:line="240" w:lineRule="auto"/>
            </w:pPr>
            <w:r>
              <w:rPr>
                <w:rFonts w:ascii="Arial" w:hAnsi="Arial"/>
                <w:sz w:val="17"/>
              </w:rPr>
              <w:t>G</w:t>
            </w:r>
          </w:p>
        </w:tc>
        <w:tc>
          <w:tcPr>
            <w:tcW w:w="3360" w:type="dxa"/>
            <w:vAlign w:val="center"/>
          </w:tcPr>
          <w:p w14:paraId="456EA161">
            <w:pPr>
              <w:spacing w:after="0" w:line="240" w:lineRule="auto"/>
            </w:pPr>
            <w:r>
              <w:rPr>
                <w:rFonts w:ascii="Arial" w:hAnsi="Arial"/>
                <w:sz w:val="17"/>
              </w:rPr>
              <w:t>[C] — stop; goal processed</w:t>
            </w:r>
          </w:p>
        </w:tc>
      </w:tr>
    </w:tbl>
    <w:p w14:paraId="52DCC465">
      <w:r>
        <w:t>Actual program result — visit order: A → B → D → E → G.</w:t>
      </w:r>
    </w:p>
    <w:p w14:paraId="71F1BB6A">
      <w:r>
        <w:t>Returned path: A → B → E → G (3 edges). BFS explores level by level using a queue; DFS explores a branch deeply using a stack. Their processing orders differ even though the returned path is the same.</w:t>
      </w:r>
    </w:p>
    <w:p w14:paraId="40766BA1">
      <w:pPr>
        <w:pStyle w:val="2"/>
      </w:pPr>
      <w:r>
        <w:t>4. Task 2 — DLS and IDDFS</w:t>
      </w:r>
    </w:p>
    <w:p w14:paraId="35D0BEB6">
      <w:r>
        <w:t>DLS restricts exploration to a depth limit. CUTOFF means a deeper continuation was blocked by the limit; FAILURE means no solution was found and no unexplored continuation remains. The implementation uses a path-local cycle check.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12C6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759499E">
            <w:pPr>
              <w:spacing w:after="0" w:line="240" w:lineRule="auto"/>
            </w:pPr>
            <w:r>
              <w:rPr>
                <w:rFonts w:ascii="Arial" w:hAnsi="Arial"/>
                <w:sz w:val="17"/>
              </w:rPr>
              <w:t>DLS limit</w:t>
            </w:r>
          </w:p>
        </w:tc>
        <w:tc>
          <w:tcPr>
            <w:tcW w:w="2520" w:type="dxa"/>
            <w:vAlign w:val="center"/>
          </w:tcPr>
          <w:p w14:paraId="25BF33DB">
            <w:pPr>
              <w:spacing w:after="0" w:line="240" w:lineRule="auto"/>
            </w:pPr>
            <w:r>
              <w:rPr>
                <w:rFonts w:ascii="Arial" w:hAnsi="Arial"/>
                <w:sz w:val="17"/>
              </w:rPr>
              <w:t>Actual status</w:t>
            </w:r>
          </w:p>
        </w:tc>
        <w:tc>
          <w:tcPr>
            <w:tcW w:w="2520" w:type="dxa"/>
            <w:vAlign w:val="center"/>
          </w:tcPr>
          <w:p w14:paraId="07C68D8A">
            <w:pPr>
              <w:spacing w:after="0" w:line="240" w:lineRule="auto"/>
            </w:pPr>
            <w:r>
              <w:rPr>
                <w:rFonts w:ascii="Arial" w:hAnsi="Arial"/>
                <w:sz w:val="17"/>
              </w:rPr>
              <w:t>Path</w:t>
            </w:r>
          </w:p>
        </w:tc>
        <w:tc>
          <w:tcPr>
            <w:tcW w:w="2520" w:type="dxa"/>
            <w:vAlign w:val="center"/>
          </w:tcPr>
          <w:p w14:paraId="26CE22D6">
            <w:pPr>
              <w:spacing w:after="0" w:line="240" w:lineRule="auto"/>
            </w:pPr>
            <w:r>
              <w:rPr>
                <w:rFonts w:ascii="Arial" w:hAnsi="Arial"/>
                <w:sz w:val="17"/>
              </w:rPr>
              <w:t>Actual visit order</w:t>
            </w:r>
          </w:p>
        </w:tc>
      </w:tr>
      <w:tr w14:paraId="28F3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E7BC70B">
            <w:pPr>
              <w:spacing w:after="0" w:line="240" w:lineRule="auto"/>
            </w:pPr>
            <w:r>
              <w:rPr>
                <w:rFonts w:ascii="Arial" w:hAnsi="Arial"/>
                <w:sz w:val="17"/>
              </w:rPr>
              <w:t>1</w:t>
            </w:r>
          </w:p>
        </w:tc>
        <w:tc>
          <w:tcPr>
            <w:tcW w:w="2520" w:type="dxa"/>
            <w:vAlign w:val="center"/>
          </w:tcPr>
          <w:p w14:paraId="1C9DFFE5">
            <w:pPr>
              <w:spacing w:after="0" w:line="240" w:lineRule="auto"/>
            </w:pPr>
            <w:r>
              <w:rPr>
                <w:rFonts w:ascii="Arial" w:hAnsi="Arial"/>
                <w:sz w:val="17"/>
              </w:rPr>
              <w:t>CUTOFF</w:t>
            </w:r>
          </w:p>
        </w:tc>
        <w:tc>
          <w:tcPr>
            <w:tcW w:w="2520" w:type="dxa"/>
            <w:vAlign w:val="center"/>
          </w:tcPr>
          <w:p w14:paraId="0F4A03DE">
            <w:pPr>
              <w:spacing w:after="0" w:line="240" w:lineRule="auto"/>
            </w:pPr>
            <w:r>
              <w:rPr>
                <w:rFonts w:ascii="Arial" w:hAnsi="Arial"/>
                <w:sz w:val="17"/>
              </w:rPr>
              <w:t>None</w:t>
            </w:r>
          </w:p>
        </w:tc>
        <w:tc>
          <w:tcPr>
            <w:tcW w:w="2520" w:type="dxa"/>
            <w:vAlign w:val="center"/>
          </w:tcPr>
          <w:p w14:paraId="477D5769">
            <w:pPr>
              <w:spacing w:after="0" w:line="240" w:lineRule="auto"/>
            </w:pPr>
            <w:r>
              <w:rPr>
                <w:rFonts w:ascii="Arial" w:hAnsi="Arial"/>
                <w:sz w:val="17"/>
              </w:rPr>
              <w:t>A → B → C</w:t>
            </w:r>
          </w:p>
        </w:tc>
      </w:tr>
      <w:tr w14:paraId="098F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22DE980">
            <w:pPr>
              <w:spacing w:after="0" w:line="240" w:lineRule="auto"/>
            </w:pPr>
            <w:r>
              <w:rPr>
                <w:rFonts w:ascii="Arial" w:hAnsi="Arial"/>
                <w:sz w:val="17"/>
              </w:rPr>
              <w:t>2</w:t>
            </w:r>
          </w:p>
        </w:tc>
        <w:tc>
          <w:tcPr>
            <w:tcW w:w="2520" w:type="dxa"/>
            <w:vAlign w:val="center"/>
          </w:tcPr>
          <w:p w14:paraId="121DE477">
            <w:pPr>
              <w:spacing w:after="0" w:line="240" w:lineRule="auto"/>
            </w:pPr>
            <w:r>
              <w:rPr>
                <w:rFonts w:ascii="Arial" w:hAnsi="Arial"/>
                <w:sz w:val="17"/>
              </w:rPr>
              <w:t>CUTOFF</w:t>
            </w:r>
          </w:p>
        </w:tc>
        <w:tc>
          <w:tcPr>
            <w:tcW w:w="2520" w:type="dxa"/>
            <w:vAlign w:val="center"/>
          </w:tcPr>
          <w:p w14:paraId="4BC4B607">
            <w:pPr>
              <w:spacing w:after="0" w:line="240" w:lineRule="auto"/>
            </w:pPr>
            <w:r>
              <w:rPr>
                <w:rFonts w:ascii="Arial" w:hAnsi="Arial"/>
                <w:sz w:val="17"/>
              </w:rPr>
              <w:t>None</w:t>
            </w:r>
          </w:p>
        </w:tc>
        <w:tc>
          <w:tcPr>
            <w:tcW w:w="2520" w:type="dxa"/>
            <w:vAlign w:val="center"/>
          </w:tcPr>
          <w:p w14:paraId="0E5DFDA9">
            <w:pPr>
              <w:spacing w:after="0" w:line="240" w:lineRule="auto"/>
            </w:pPr>
            <w:r>
              <w:rPr>
                <w:rFonts w:ascii="Arial" w:hAnsi="Arial"/>
                <w:sz w:val="17"/>
              </w:rPr>
              <w:t>A → B → D → E → C → F</w:t>
            </w:r>
          </w:p>
        </w:tc>
      </w:tr>
      <w:tr w14:paraId="3A3E8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6EDEBEF">
            <w:pPr>
              <w:spacing w:after="0" w:line="240" w:lineRule="auto"/>
            </w:pPr>
            <w:r>
              <w:rPr>
                <w:rFonts w:ascii="Arial" w:hAnsi="Arial"/>
                <w:sz w:val="17"/>
              </w:rPr>
              <w:t>3</w:t>
            </w:r>
          </w:p>
        </w:tc>
        <w:tc>
          <w:tcPr>
            <w:tcW w:w="2520" w:type="dxa"/>
            <w:vAlign w:val="center"/>
          </w:tcPr>
          <w:p w14:paraId="0A8776F8">
            <w:pPr>
              <w:spacing w:after="0" w:line="240" w:lineRule="auto"/>
            </w:pPr>
            <w:r>
              <w:rPr>
                <w:rFonts w:ascii="Arial" w:hAnsi="Arial"/>
                <w:sz w:val="17"/>
              </w:rPr>
              <w:t>FOUND</w:t>
            </w:r>
          </w:p>
        </w:tc>
        <w:tc>
          <w:tcPr>
            <w:tcW w:w="2520" w:type="dxa"/>
            <w:vAlign w:val="center"/>
          </w:tcPr>
          <w:p w14:paraId="2318EE38">
            <w:pPr>
              <w:spacing w:after="0" w:line="240" w:lineRule="auto"/>
            </w:pPr>
            <w:r>
              <w:rPr>
                <w:rFonts w:ascii="Arial" w:hAnsi="Arial"/>
                <w:sz w:val="17"/>
              </w:rPr>
              <w:t>A → B → E → G</w:t>
            </w:r>
          </w:p>
        </w:tc>
        <w:tc>
          <w:tcPr>
            <w:tcW w:w="2520" w:type="dxa"/>
            <w:vAlign w:val="center"/>
          </w:tcPr>
          <w:p w14:paraId="0503FE43">
            <w:pPr>
              <w:spacing w:after="0" w:line="240" w:lineRule="auto"/>
            </w:pPr>
            <w:r>
              <w:rPr>
                <w:rFonts w:ascii="Arial" w:hAnsi="Arial"/>
                <w:sz w:val="17"/>
              </w:rPr>
              <w:t>A → B → D → E → G</w:t>
            </w:r>
          </w:p>
        </w:tc>
      </w:tr>
      <w:tr w14:paraId="79A6A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61AC3E1">
            <w:pPr>
              <w:spacing w:after="0" w:line="240" w:lineRule="auto"/>
            </w:pPr>
            <w:r>
              <w:rPr>
                <w:rFonts w:ascii="Arial" w:hAnsi="Arial"/>
                <w:sz w:val="17"/>
              </w:rPr>
              <w:t>4</w:t>
            </w:r>
          </w:p>
        </w:tc>
        <w:tc>
          <w:tcPr>
            <w:tcW w:w="2520" w:type="dxa"/>
            <w:vAlign w:val="center"/>
          </w:tcPr>
          <w:p w14:paraId="5F56B633">
            <w:pPr>
              <w:spacing w:after="0" w:line="240" w:lineRule="auto"/>
            </w:pPr>
            <w:r>
              <w:rPr>
                <w:rFonts w:ascii="Arial" w:hAnsi="Arial"/>
                <w:sz w:val="17"/>
              </w:rPr>
              <w:t>FOUND</w:t>
            </w:r>
          </w:p>
        </w:tc>
        <w:tc>
          <w:tcPr>
            <w:tcW w:w="2520" w:type="dxa"/>
            <w:vAlign w:val="center"/>
          </w:tcPr>
          <w:p w14:paraId="36A77A7B">
            <w:pPr>
              <w:spacing w:after="0" w:line="240" w:lineRule="auto"/>
            </w:pPr>
            <w:r>
              <w:rPr>
                <w:rFonts w:ascii="Arial" w:hAnsi="Arial"/>
                <w:sz w:val="17"/>
              </w:rPr>
              <w:t>A → B → E → G</w:t>
            </w:r>
          </w:p>
        </w:tc>
        <w:tc>
          <w:tcPr>
            <w:tcW w:w="2520" w:type="dxa"/>
            <w:vAlign w:val="center"/>
          </w:tcPr>
          <w:p w14:paraId="01825D52">
            <w:pPr>
              <w:spacing w:after="0" w:line="240" w:lineRule="auto"/>
            </w:pPr>
            <w:r>
              <w:rPr>
                <w:rFonts w:ascii="Arial" w:hAnsi="Arial"/>
                <w:sz w:val="17"/>
              </w:rPr>
              <w:t>A → B → D → E → G</w:t>
            </w:r>
          </w:p>
        </w:tc>
      </w:tr>
    </w:tbl>
    <w:p w14:paraId="15C20C0C">
      <w:r>
        <w:t>Limits 1 and 2 cannot reach G because the solution path has depth 3. At limits 3 and 4, the goal is found.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1A3D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E72582F">
            <w:pPr>
              <w:spacing w:after="0" w:line="240" w:lineRule="auto"/>
            </w:pPr>
            <w:r>
              <w:rPr>
                <w:rFonts w:ascii="Arial" w:hAnsi="Arial"/>
                <w:sz w:val="17"/>
              </w:rPr>
              <w:t>IDDFS maximum depth</w:t>
            </w:r>
          </w:p>
        </w:tc>
        <w:tc>
          <w:tcPr>
            <w:tcW w:w="2520" w:type="dxa"/>
            <w:vAlign w:val="center"/>
          </w:tcPr>
          <w:p w14:paraId="6A31AC13">
            <w:pPr>
              <w:spacing w:after="0" w:line="240" w:lineRule="auto"/>
            </w:pPr>
            <w:r>
              <w:rPr>
                <w:rFonts w:ascii="Arial" w:hAnsi="Arial"/>
                <w:sz w:val="17"/>
              </w:rPr>
              <w:t>Actual status</w:t>
            </w:r>
          </w:p>
        </w:tc>
        <w:tc>
          <w:tcPr>
            <w:tcW w:w="2520" w:type="dxa"/>
            <w:vAlign w:val="center"/>
          </w:tcPr>
          <w:p w14:paraId="22D5D99F">
            <w:pPr>
              <w:spacing w:after="0" w:line="240" w:lineRule="auto"/>
            </w:pPr>
            <w:r>
              <w:rPr>
                <w:rFonts w:ascii="Arial" w:hAnsi="Arial"/>
                <w:sz w:val="17"/>
              </w:rPr>
              <w:t>Path</w:t>
            </w:r>
          </w:p>
        </w:tc>
        <w:tc>
          <w:tcPr>
            <w:tcW w:w="2520" w:type="dxa"/>
            <w:vAlign w:val="center"/>
          </w:tcPr>
          <w:p w14:paraId="6C310333">
            <w:pPr>
              <w:spacing w:after="0" w:line="240" w:lineRule="auto"/>
            </w:pPr>
            <w:r>
              <w:rPr>
                <w:rFonts w:ascii="Arial" w:hAnsi="Arial"/>
                <w:sz w:val="17"/>
              </w:rPr>
              <w:t>Limits attempted</w:t>
            </w:r>
          </w:p>
        </w:tc>
      </w:tr>
      <w:tr w14:paraId="39FFB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4016C95">
            <w:pPr>
              <w:spacing w:after="0" w:line="240" w:lineRule="auto"/>
            </w:pPr>
            <w:r>
              <w:rPr>
                <w:rFonts w:ascii="Arial" w:hAnsi="Arial"/>
                <w:sz w:val="17"/>
              </w:rPr>
              <w:t>1</w:t>
            </w:r>
          </w:p>
        </w:tc>
        <w:tc>
          <w:tcPr>
            <w:tcW w:w="2520" w:type="dxa"/>
            <w:vAlign w:val="center"/>
          </w:tcPr>
          <w:p w14:paraId="4E27906C">
            <w:pPr>
              <w:spacing w:after="0" w:line="240" w:lineRule="auto"/>
            </w:pPr>
            <w:r>
              <w:rPr>
                <w:rFonts w:ascii="Arial" w:hAnsi="Arial"/>
                <w:sz w:val="17"/>
              </w:rPr>
              <w:t>CUTOFF</w:t>
            </w:r>
          </w:p>
        </w:tc>
        <w:tc>
          <w:tcPr>
            <w:tcW w:w="2520" w:type="dxa"/>
            <w:vAlign w:val="center"/>
          </w:tcPr>
          <w:p w14:paraId="016F690B">
            <w:pPr>
              <w:spacing w:after="0" w:line="240" w:lineRule="auto"/>
            </w:pPr>
            <w:r>
              <w:rPr>
                <w:rFonts w:ascii="Arial" w:hAnsi="Arial"/>
                <w:sz w:val="17"/>
              </w:rPr>
              <w:t>None</w:t>
            </w:r>
          </w:p>
        </w:tc>
        <w:tc>
          <w:tcPr>
            <w:tcW w:w="2520" w:type="dxa"/>
            <w:vAlign w:val="center"/>
          </w:tcPr>
          <w:p w14:paraId="1791938E">
            <w:pPr>
              <w:spacing w:after="0" w:line="240" w:lineRule="auto"/>
            </w:pPr>
            <w:r>
              <w:rPr>
                <w:rFonts w:ascii="Arial" w:hAnsi="Arial"/>
                <w:sz w:val="17"/>
              </w:rPr>
              <w:t>[0, 1]</w:t>
            </w:r>
          </w:p>
        </w:tc>
      </w:tr>
      <w:tr w14:paraId="18335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C9EAFDF">
            <w:pPr>
              <w:spacing w:after="0" w:line="240" w:lineRule="auto"/>
            </w:pPr>
            <w:r>
              <w:rPr>
                <w:rFonts w:ascii="Arial" w:hAnsi="Arial"/>
                <w:sz w:val="17"/>
              </w:rPr>
              <w:t>2</w:t>
            </w:r>
          </w:p>
        </w:tc>
        <w:tc>
          <w:tcPr>
            <w:tcW w:w="2520" w:type="dxa"/>
            <w:vAlign w:val="center"/>
          </w:tcPr>
          <w:p w14:paraId="238FC970">
            <w:pPr>
              <w:spacing w:after="0" w:line="240" w:lineRule="auto"/>
            </w:pPr>
            <w:r>
              <w:rPr>
                <w:rFonts w:ascii="Arial" w:hAnsi="Arial"/>
                <w:sz w:val="17"/>
              </w:rPr>
              <w:t>CUTOFF</w:t>
            </w:r>
          </w:p>
        </w:tc>
        <w:tc>
          <w:tcPr>
            <w:tcW w:w="2520" w:type="dxa"/>
            <w:vAlign w:val="center"/>
          </w:tcPr>
          <w:p w14:paraId="599F9D0A">
            <w:pPr>
              <w:spacing w:after="0" w:line="240" w:lineRule="auto"/>
            </w:pPr>
            <w:r>
              <w:rPr>
                <w:rFonts w:ascii="Arial" w:hAnsi="Arial"/>
                <w:sz w:val="17"/>
              </w:rPr>
              <w:t>None</w:t>
            </w:r>
          </w:p>
        </w:tc>
        <w:tc>
          <w:tcPr>
            <w:tcW w:w="2520" w:type="dxa"/>
            <w:vAlign w:val="center"/>
          </w:tcPr>
          <w:p w14:paraId="6D61D01C">
            <w:pPr>
              <w:spacing w:after="0" w:line="240" w:lineRule="auto"/>
            </w:pPr>
            <w:r>
              <w:rPr>
                <w:rFonts w:ascii="Arial" w:hAnsi="Arial"/>
                <w:sz w:val="17"/>
              </w:rPr>
              <w:t>[0, 1, 2]</w:t>
            </w:r>
          </w:p>
        </w:tc>
      </w:tr>
      <w:tr w14:paraId="4DBB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979EC19">
            <w:pPr>
              <w:spacing w:after="0" w:line="240" w:lineRule="auto"/>
            </w:pPr>
            <w:r>
              <w:rPr>
                <w:rFonts w:ascii="Arial" w:hAnsi="Arial"/>
                <w:sz w:val="17"/>
              </w:rPr>
              <w:t>3</w:t>
            </w:r>
          </w:p>
        </w:tc>
        <w:tc>
          <w:tcPr>
            <w:tcW w:w="2520" w:type="dxa"/>
            <w:vAlign w:val="center"/>
          </w:tcPr>
          <w:p w14:paraId="6998EF61">
            <w:pPr>
              <w:spacing w:after="0" w:line="240" w:lineRule="auto"/>
            </w:pPr>
            <w:r>
              <w:rPr>
                <w:rFonts w:ascii="Arial" w:hAnsi="Arial"/>
                <w:sz w:val="17"/>
              </w:rPr>
              <w:t>FOUND</w:t>
            </w:r>
          </w:p>
        </w:tc>
        <w:tc>
          <w:tcPr>
            <w:tcW w:w="2520" w:type="dxa"/>
            <w:vAlign w:val="center"/>
          </w:tcPr>
          <w:p w14:paraId="0A7B6F11">
            <w:pPr>
              <w:spacing w:after="0" w:line="240" w:lineRule="auto"/>
            </w:pPr>
            <w:r>
              <w:rPr>
                <w:rFonts w:ascii="Arial" w:hAnsi="Arial"/>
                <w:sz w:val="17"/>
              </w:rPr>
              <w:t>A → B → E → G</w:t>
            </w:r>
          </w:p>
        </w:tc>
        <w:tc>
          <w:tcPr>
            <w:tcW w:w="2520" w:type="dxa"/>
            <w:vAlign w:val="center"/>
          </w:tcPr>
          <w:p w14:paraId="11747FBA">
            <w:pPr>
              <w:spacing w:after="0" w:line="240" w:lineRule="auto"/>
            </w:pPr>
            <w:r>
              <w:rPr>
                <w:rFonts w:ascii="Arial" w:hAnsi="Arial"/>
                <w:sz w:val="17"/>
              </w:rPr>
              <w:t>[0, 1, 2, 3]</w:t>
            </w:r>
          </w:p>
        </w:tc>
      </w:tr>
      <w:tr w14:paraId="46EA2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3A2D7EE">
            <w:pPr>
              <w:spacing w:after="0" w:line="240" w:lineRule="auto"/>
            </w:pPr>
            <w:r>
              <w:rPr>
                <w:rFonts w:ascii="Arial" w:hAnsi="Arial"/>
                <w:sz w:val="17"/>
              </w:rPr>
              <w:t>4</w:t>
            </w:r>
          </w:p>
        </w:tc>
        <w:tc>
          <w:tcPr>
            <w:tcW w:w="2520" w:type="dxa"/>
            <w:vAlign w:val="center"/>
          </w:tcPr>
          <w:p w14:paraId="5F1B09B2">
            <w:pPr>
              <w:spacing w:after="0" w:line="240" w:lineRule="auto"/>
            </w:pPr>
            <w:r>
              <w:rPr>
                <w:rFonts w:ascii="Arial" w:hAnsi="Arial"/>
                <w:sz w:val="17"/>
              </w:rPr>
              <w:t>FOUND</w:t>
            </w:r>
          </w:p>
        </w:tc>
        <w:tc>
          <w:tcPr>
            <w:tcW w:w="2520" w:type="dxa"/>
            <w:vAlign w:val="center"/>
          </w:tcPr>
          <w:p w14:paraId="1AAA4A69">
            <w:pPr>
              <w:spacing w:after="0" w:line="240" w:lineRule="auto"/>
            </w:pPr>
            <w:r>
              <w:rPr>
                <w:rFonts w:ascii="Arial" w:hAnsi="Arial"/>
                <w:sz w:val="17"/>
              </w:rPr>
              <w:t>A → B → E → G</w:t>
            </w:r>
          </w:p>
        </w:tc>
        <w:tc>
          <w:tcPr>
            <w:tcW w:w="2520" w:type="dxa"/>
            <w:vAlign w:val="center"/>
          </w:tcPr>
          <w:p w14:paraId="333C57ED">
            <w:pPr>
              <w:spacing w:after="0" w:line="240" w:lineRule="auto"/>
            </w:pPr>
            <w:r>
              <w:rPr>
                <w:rFonts w:ascii="Arial" w:hAnsi="Arial"/>
                <w:sz w:val="17"/>
              </w:rPr>
              <w:t>[0, 1, 2, 3]</w:t>
            </w:r>
          </w:p>
        </w:tc>
      </w:tr>
    </w:tbl>
    <w:p w14:paraId="78EE00D7">
      <w:r>
        <w:t>IDDFS restarts DLS with a fresh search at each increasing depth limit, repeating shallow work. It combines DFS-like memory use with finding a shallowest solution when step costs are equal. At maximum depth 4, it stops at limit 3 because the goal is already found.</w:t>
      </w:r>
    </w:p>
    <w:p w14:paraId="2599BE78">
      <w:pPr>
        <w:pStyle w:val="2"/>
      </w:pPr>
      <w:r>
        <w:t>5. Task 3 — Weighted Graph and UCS</w:t>
      </w:r>
    </w:p>
    <w:p w14:paraId="42F2D833">
      <w:r>
        <w:t>The weighted experiment retains the original directed edges and adds C → G as an alternative corridor, as directed by Section 3.7. The following weights are an explicit assignment consistent with the manual's stated route totals; the provided manual excerpt does not list individual edge weights.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0B97F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F8A3110">
            <w:pPr>
              <w:spacing w:after="0" w:line="240" w:lineRule="auto"/>
            </w:pPr>
            <w:r>
              <w:rPr>
                <w:rFonts w:ascii="Arial" w:hAnsi="Arial"/>
                <w:sz w:val="17"/>
              </w:rPr>
              <w:t>Edge</w:t>
            </w:r>
          </w:p>
        </w:tc>
        <w:tc>
          <w:tcPr>
            <w:tcW w:w="3360" w:type="dxa"/>
            <w:vAlign w:val="center"/>
          </w:tcPr>
          <w:p w14:paraId="4170A405">
            <w:pPr>
              <w:spacing w:after="0" w:line="240" w:lineRule="auto"/>
            </w:pPr>
            <w:r>
              <w:rPr>
                <w:rFonts w:ascii="Arial" w:hAnsi="Arial"/>
                <w:sz w:val="17"/>
              </w:rPr>
              <w:t>Cost</w:t>
            </w:r>
          </w:p>
        </w:tc>
        <w:tc>
          <w:tcPr>
            <w:tcW w:w="3360" w:type="dxa"/>
            <w:vAlign w:val="center"/>
          </w:tcPr>
          <w:p w14:paraId="53CE5A99">
            <w:pPr>
              <w:spacing w:after="0" w:line="240" w:lineRule="auto"/>
            </w:pPr>
            <w:r>
              <w:rPr>
                <w:rFonts w:ascii="Arial" w:hAnsi="Arial"/>
                <w:sz w:val="17"/>
              </w:rPr>
              <w:t>Status</w:t>
            </w:r>
          </w:p>
        </w:tc>
      </w:tr>
      <w:tr w14:paraId="7BAE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6C1831E">
            <w:pPr>
              <w:spacing w:after="0" w:line="240" w:lineRule="auto"/>
            </w:pPr>
            <w:r>
              <w:rPr>
                <w:rFonts w:ascii="Arial" w:hAnsi="Arial"/>
                <w:sz w:val="17"/>
              </w:rPr>
              <w:t>A → B</w:t>
            </w:r>
          </w:p>
        </w:tc>
        <w:tc>
          <w:tcPr>
            <w:tcW w:w="3360" w:type="dxa"/>
            <w:vAlign w:val="center"/>
          </w:tcPr>
          <w:p w14:paraId="3E323C39">
            <w:pPr>
              <w:spacing w:after="0" w:line="240" w:lineRule="auto"/>
            </w:pPr>
            <w:r>
              <w:rPr>
                <w:rFonts w:ascii="Arial" w:hAnsi="Arial"/>
                <w:sz w:val="17"/>
              </w:rPr>
              <w:t>1</w:t>
            </w:r>
          </w:p>
        </w:tc>
        <w:tc>
          <w:tcPr>
            <w:tcW w:w="3360" w:type="dxa"/>
            <w:vAlign w:val="center"/>
          </w:tcPr>
          <w:p w14:paraId="64568EB6">
            <w:pPr>
              <w:spacing w:after="0" w:line="240" w:lineRule="auto"/>
            </w:pPr>
            <w:r>
              <w:rPr>
                <w:rFonts w:ascii="Arial" w:hAnsi="Arial"/>
                <w:sz w:val="17"/>
              </w:rPr>
              <w:t>Original edge</w:t>
            </w:r>
          </w:p>
        </w:tc>
      </w:tr>
      <w:tr w14:paraId="1C8A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4DA46C59">
            <w:pPr>
              <w:spacing w:after="0" w:line="240" w:lineRule="auto"/>
            </w:pPr>
            <w:r>
              <w:rPr>
                <w:rFonts w:ascii="Arial" w:hAnsi="Arial"/>
                <w:sz w:val="17"/>
              </w:rPr>
              <w:t>A → C</w:t>
            </w:r>
          </w:p>
        </w:tc>
        <w:tc>
          <w:tcPr>
            <w:tcW w:w="3360" w:type="dxa"/>
            <w:vAlign w:val="center"/>
          </w:tcPr>
          <w:p w14:paraId="1D864327">
            <w:pPr>
              <w:spacing w:after="0" w:line="240" w:lineRule="auto"/>
            </w:pPr>
            <w:r>
              <w:rPr>
                <w:rFonts w:ascii="Arial" w:hAnsi="Arial"/>
                <w:sz w:val="17"/>
              </w:rPr>
              <w:t>1</w:t>
            </w:r>
          </w:p>
        </w:tc>
        <w:tc>
          <w:tcPr>
            <w:tcW w:w="3360" w:type="dxa"/>
            <w:vAlign w:val="center"/>
          </w:tcPr>
          <w:p w14:paraId="7C1FE7DD">
            <w:pPr>
              <w:spacing w:after="0" w:line="240" w:lineRule="auto"/>
            </w:pPr>
            <w:r>
              <w:rPr>
                <w:rFonts w:ascii="Arial" w:hAnsi="Arial"/>
                <w:sz w:val="17"/>
              </w:rPr>
              <w:t>Original edge</w:t>
            </w:r>
          </w:p>
        </w:tc>
      </w:tr>
      <w:tr w14:paraId="50BBC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398F5563">
            <w:pPr>
              <w:spacing w:after="0" w:line="240" w:lineRule="auto"/>
            </w:pPr>
            <w:r>
              <w:rPr>
                <w:rFonts w:ascii="Arial" w:hAnsi="Arial"/>
                <w:sz w:val="17"/>
              </w:rPr>
              <w:t>B → D</w:t>
            </w:r>
          </w:p>
        </w:tc>
        <w:tc>
          <w:tcPr>
            <w:tcW w:w="3360" w:type="dxa"/>
            <w:vAlign w:val="center"/>
          </w:tcPr>
          <w:p w14:paraId="180EB89B">
            <w:pPr>
              <w:spacing w:after="0" w:line="240" w:lineRule="auto"/>
            </w:pPr>
            <w:r>
              <w:rPr>
                <w:rFonts w:ascii="Arial" w:hAnsi="Arial"/>
                <w:sz w:val="17"/>
              </w:rPr>
              <w:t>1</w:t>
            </w:r>
          </w:p>
        </w:tc>
        <w:tc>
          <w:tcPr>
            <w:tcW w:w="3360" w:type="dxa"/>
            <w:vAlign w:val="center"/>
          </w:tcPr>
          <w:p w14:paraId="244C0C9B">
            <w:pPr>
              <w:spacing w:after="0" w:line="240" w:lineRule="auto"/>
            </w:pPr>
            <w:r>
              <w:rPr>
                <w:rFonts w:ascii="Arial" w:hAnsi="Arial"/>
                <w:sz w:val="17"/>
              </w:rPr>
              <w:t>Original edge</w:t>
            </w:r>
          </w:p>
        </w:tc>
      </w:tr>
      <w:tr w14:paraId="2DC8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28FBACD2">
            <w:pPr>
              <w:spacing w:after="0" w:line="240" w:lineRule="auto"/>
            </w:pPr>
            <w:r>
              <w:rPr>
                <w:rFonts w:ascii="Arial" w:hAnsi="Arial"/>
                <w:sz w:val="17"/>
              </w:rPr>
              <w:t>B → E</w:t>
            </w:r>
          </w:p>
        </w:tc>
        <w:tc>
          <w:tcPr>
            <w:tcW w:w="3360" w:type="dxa"/>
            <w:vAlign w:val="center"/>
          </w:tcPr>
          <w:p w14:paraId="2FC82775">
            <w:pPr>
              <w:spacing w:after="0" w:line="240" w:lineRule="auto"/>
            </w:pPr>
            <w:r>
              <w:rPr>
                <w:rFonts w:ascii="Arial" w:hAnsi="Arial"/>
                <w:sz w:val="17"/>
              </w:rPr>
              <w:t>1</w:t>
            </w:r>
          </w:p>
        </w:tc>
        <w:tc>
          <w:tcPr>
            <w:tcW w:w="3360" w:type="dxa"/>
            <w:vAlign w:val="center"/>
          </w:tcPr>
          <w:p w14:paraId="56A9B322">
            <w:pPr>
              <w:spacing w:after="0" w:line="240" w:lineRule="auto"/>
            </w:pPr>
            <w:r>
              <w:rPr>
                <w:rFonts w:ascii="Arial" w:hAnsi="Arial"/>
                <w:sz w:val="17"/>
              </w:rPr>
              <w:t>Original edge</w:t>
            </w:r>
          </w:p>
        </w:tc>
      </w:tr>
      <w:tr w14:paraId="5C9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65A5FBEB">
            <w:pPr>
              <w:spacing w:after="0" w:line="240" w:lineRule="auto"/>
            </w:pPr>
            <w:r>
              <w:rPr>
                <w:rFonts w:ascii="Arial" w:hAnsi="Arial"/>
                <w:sz w:val="17"/>
              </w:rPr>
              <w:t>C → F</w:t>
            </w:r>
          </w:p>
        </w:tc>
        <w:tc>
          <w:tcPr>
            <w:tcW w:w="3360" w:type="dxa"/>
            <w:vAlign w:val="center"/>
          </w:tcPr>
          <w:p w14:paraId="5DA7151A">
            <w:pPr>
              <w:spacing w:after="0" w:line="240" w:lineRule="auto"/>
            </w:pPr>
            <w:r>
              <w:rPr>
                <w:rFonts w:ascii="Arial" w:hAnsi="Arial"/>
                <w:sz w:val="17"/>
              </w:rPr>
              <w:t>1</w:t>
            </w:r>
          </w:p>
        </w:tc>
        <w:tc>
          <w:tcPr>
            <w:tcW w:w="3360" w:type="dxa"/>
            <w:vAlign w:val="center"/>
          </w:tcPr>
          <w:p w14:paraId="3A3BCA8E">
            <w:pPr>
              <w:spacing w:after="0" w:line="240" w:lineRule="auto"/>
            </w:pPr>
            <w:r>
              <w:rPr>
                <w:rFonts w:ascii="Arial" w:hAnsi="Arial"/>
                <w:sz w:val="17"/>
              </w:rPr>
              <w:t>Original edge</w:t>
            </w:r>
          </w:p>
        </w:tc>
      </w:tr>
      <w:tr w14:paraId="49CEC5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7ADB3CA6">
            <w:pPr>
              <w:spacing w:after="0" w:line="240" w:lineRule="auto"/>
            </w:pPr>
            <w:r>
              <w:rPr>
                <w:rFonts w:ascii="Arial" w:hAnsi="Arial"/>
                <w:sz w:val="17"/>
              </w:rPr>
              <w:t>E → G</w:t>
            </w:r>
          </w:p>
        </w:tc>
        <w:tc>
          <w:tcPr>
            <w:tcW w:w="3360" w:type="dxa"/>
            <w:vAlign w:val="center"/>
          </w:tcPr>
          <w:p w14:paraId="5D7A0FCA">
            <w:pPr>
              <w:spacing w:after="0" w:line="240" w:lineRule="auto"/>
            </w:pPr>
            <w:r>
              <w:rPr>
                <w:rFonts w:ascii="Arial" w:hAnsi="Arial"/>
                <w:sz w:val="17"/>
              </w:rPr>
              <w:t>1</w:t>
            </w:r>
          </w:p>
        </w:tc>
        <w:tc>
          <w:tcPr>
            <w:tcW w:w="3360" w:type="dxa"/>
            <w:vAlign w:val="center"/>
          </w:tcPr>
          <w:p w14:paraId="7F5E1613">
            <w:pPr>
              <w:spacing w:after="0" w:line="240" w:lineRule="auto"/>
            </w:pPr>
            <w:r>
              <w:rPr>
                <w:rFonts w:ascii="Arial" w:hAnsi="Arial"/>
                <w:sz w:val="17"/>
              </w:rPr>
              <w:t>Original edge</w:t>
            </w:r>
          </w:p>
        </w:tc>
      </w:tr>
      <w:tr w14:paraId="53A31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FEE52A2">
            <w:pPr>
              <w:spacing w:after="0" w:line="240" w:lineRule="auto"/>
            </w:pPr>
            <w:r>
              <w:rPr>
                <w:rFonts w:ascii="Arial" w:hAnsi="Arial"/>
                <w:sz w:val="17"/>
              </w:rPr>
              <w:t>C → G</w:t>
            </w:r>
          </w:p>
        </w:tc>
        <w:tc>
          <w:tcPr>
            <w:tcW w:w="3360" w:type="dxa"/>
            <w:vAlign w:val="center"/>
          </w:tcPr>
          <w:p w14:paraId="6B35ED15">
            <w:pPr>
              <w:spacing w:after="0" w:line="240" w:lineRule="auto"/>
            </w:pPr>
            <w:r>
              <w:rPr>
                <w:rFonts w:ascii="Arial" w:hAnsi="Arial"/>
                <w:sz w:val="17"/>
              </w:rPr>
              <w:t>11</w:t>
            </w:r>
          </w:p>
        </w:tc>
        <w:tc>
          <w:tcPr>
            <w:tcW w:w="3360" w:type="dxa"/>
            <w:vAlign w:val="center"/>
          </w:tcPr>
          <w:p w14:paraId="78D92B34">
            <w:pPr>
              <w:spacing w:after="0" w:line="240" w:lineRule="auto"/>
            </w:pPr>
            <w:r>
              <w:rPr>
                <w:rFonts w:ascii="Arial" w:hAnsi="Arial"/>
                <w:sz w:val="17"/>
              </w:rPr>
              <w:t>Added corridor</w:t>
            </w:r>
          </w:p>
        </w:tc>
      </w:tr>
    </w:tbl>
    <w:p w14:paraId="375C2F9D">
      <w:r>
        <w:t>Actual UCS processing order: A → B → C → D → E → F → G.</w:t>
      </w:r>
    </w:p>
    <w:p w14:paraId="3E8563B4">
      <w:r>
        <w:t>UCS path: A → B → E → G. Reported cost: 3. Independent verification: 1 + 1 + 1 = 3.</w:t>
      </w:r>
    </w:p>
    <w:p w14:paraId="00CBC58E">
      <w:r>
        <w:t>Actual BFS processing order on the weighted topology: A → B → C → D → E → F → G.</w:t>
      </w:r>
    </w:p>
    <w:p w14:paraId="470BE8B3">
      <w:r>
        <w:t>BFS path: A → C → G (2 edges). Independent verification: 1 + 11 = 12.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619CC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5F9539F">
            <w:pPr>
              <w:spacing w:after="0" w:line="240" w:lineRule="auto"/>
            </w:pPr>
            <w:r>
              <w:rPr>
                <w:rFonts w:ascii="Arial" w:hAnsi="Arial"/>
                <w:sz w:val="17"/>
              </w:rPr>
              <w:t>Algorithm</w:t>
            </w:r>
          </w:p>
        </w:tc>
        <w:tc>
          <w:tcPr>
            <w:tcW w:w="2520" w:type="dxa"/>
            <w:vAlign w:val="center"/>
          </w:tcPr>
          <w:p w14:paraId="31810FA4">
            <w:pPr>
              <w:spacing w:after="0" w:line="240" w:lineRule="auto"/>
            </w:pPr>
            <w:r>
              <w:rPr>
                <w:rFonts w:ascii="Arial" w:hAnsi="Arial"/>
                <w:sz w:val="17"/>
              </w:rPr>
              <w:t>Returned path</w:t>
            </w:r>
          </w:p>
        </w:tc>
        <w:tc>
          <w:tcPr>
            <w:tcW w:w="2520" w:type="dxa"/>
            <w:vAlign w:val="center"/>
          </w:tcPr>
          <w:p w14:paraId="76AEB284">
            <w:pPr>
              <w:spacing w:after="0" w:line="240" w:lineRule="auto"/>
            </w:pPr>
            <w:r>
              <w:rPr>
                <w:rFonts w:ascii="Arial" w:hAnsi="Arial"/>
                <w:sz w:val="17"/>
              </w:rPr>
              <w:t>Edge count</w:t>
            </w:r>
          </w:p>
        </w:tc>
        <w:tc>
          <w:tcPr>
            <w:tcW w:w="2520" w:type="dxa"/>
            <w:vAlign w:val="center"/>
          </w:tcPr>
          <w:p w14:paraId="6B2B09CF">
            <w:pPr>
              <w:spacing w:after="0" w:line="240" w:lineRule="auto"/>
            </w:pPr>
            <w:r>
              <w:rPr>
                <w:rFonts w:ascii="Arial" w:hAnsi="Arial"/>
                <w:sz w:val="17"/>
              </w:rPr>
              <w:t>Total cost</w:t>
            </w:r>
          </w:p>
        </w:tc>
      </w:tr>
      <w:tr w14:paraId="6C02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227C17B">
            <w:pPr>
              <w:spacing w:after="0" w:line="240" w:lineRule="auto"/>
            </w:pPr>
            <w:r>
              <w:rPr>
                <w:rFonts w:ascii="Arial" w:hAnsi="Arial"/>
                <w:sz w:val="17"/>
              </w:rPr>
              <w:t>BFS</w:t>
            </w:r>
          </w:p>
        </w:tc>
        <w:tc>
          <w:tcPr>
            <w:tcW w:w="2520" w:type="dxa"/>
            <w:vAlign w:val="center"/>
          </w:tcPr>
          <w:p w14:paraId="78F96009">
            <w:pPr>
              <w:spacing w:after="0" w:line="240" w:lineRule="auto"/>
            </w:pPr>
            <w:r>
              <w:rPr>
                <w:rFonts w:ascii="Arial" w:hAnsi="Arial"/>
                <w:sz w:val="17"/>
              </w:rPr>
              <w:t>A → C → G</w:t>
            </w:r>
          </w:p>
        </w:tc>
        <w:tc>
          <w:tcPr>
            <w:tcW w:w="2520" w:type="dxa"/>
            <w:vAlign w:val="center"/>
          </w:tcPr>
          <w:p w14:paraId="7884DB65">
            <w:pPr>
              <w:spacing w:after="0" w:line="240" w:lineRule="auto"/>
            </w:pPr>
            <w:r>
              <w:rPr>
                <w:rFonts w:ascii="Arial" w:hAnsi="Arial"/>
                <w:sz w:val="17"/>
              </w:rPr>
              <w:t>2</w:t>
            </w:r>
          </w:p>
        </w:tc>
        <w:tc>
          <w:tcPr>
            <w:tcW w:w="2520" w:type="dxa"/>
            <w:vAlign w:val="center"/>
          </w:tcPr>
          <w:p w14:paraId="69B9B0D0">
            <w:pPr>
              <w:spacing w:after="0" w:line="240" w:lineRule="auto"/>
            </w:pPr>
            <w:r>
              <w:rPr>
                <w:rFonts w:ascii="Arial" w:hAnsi="Arial"/>
                <w:sz w:val="17"/>
              </w:rPr>
              <w:t>12</w:t>
            </w:r>
          </w:p>
        </w:tc>
      </w:tr>
      <w:tr w14:paraId="165D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462CC28">
            <w:pPr>
              <w:spacing w:after="0" w:line="240" w:lineRule="auto"/>
            </w:pPr>
            <w:r>
              <w:rPr>
                <w:rFonts w:ascii="Arial" w:hAnsi="Arial"/>
                <w:sz w:val="17"/>
              </w:rPr>
              <w:t>UCS</w:t>
            </w:r>
          </w:p>
        </w:tc>
        <w:tc>
          <w:tcPr>
            <w:tcW w:w="2520" w:type="dxa"/>
            <w:vAlign w:val="center"/>
          </w:tcPr>
          <w:p w14:paraId="794E25B1">
            <w:pPr>
              <w:spacing w:after="0" w:line="240" w:lineRule="auto"/>
            </w:pPr>
            <w:r>
              <w:rPr>
                <w:rFonts w:ascii="Arial" w:hAnsi="Arial"/>
                <w:sz w:val="17"/>
              </w:rPr>
              <w:t>A → B → E → G</w:t>
            </w:r>
          </w:p>
        </w:tc>
        <w:tc>
          <w:tcPr>
            <w:tcW w:w="2520" w:type="dxa"/>
            <w:vAlign w:val="center"/>
          </w:tcPr>
          <w:p w14:paraId="297E921A">
            <w:pPr>
              <w:spacing w:after="0" w:line="240" w:lineRule="auto"/>
            </w:pPr>
            <w:r>
              <w:rPr>
                <w:rFonts w:ascii="Arial" w:hAnsi="Arial"/>
                <w:sz w:val="17"/>
              </w:rPr>
              <w:t>3</w:t>
            </w:r>
          </w:p>
        </w:tc>
        <w:tc>
          <w:tcPr>
            <w:tcW w:w="2520" w:type="dxa"/>
            <w:vAlign w:val="center"/>
          </w:tcPr>
          <w:p w14:paraId="051CE805">
            <w:pPr>
              <w:spacing w:after="0" w:line="240" w:lineRule="auto"/>
            </w:pPr>
            <w:r>
              <w:rPr>
                <w:rFonts w:ascii="Arial" w:hAnsi="Arial"/>
                <w:sz w:val="17"/>
              </w:rPr>
              <w:t>3</w:t>
            </w:r>
          </w:p>
        </w:tc>
      </w:tr>
    </w:tbl>
    <w:p w14:paraId="2C3CF2D0">
      <w:r>
        <w:t>BFS minimizes edge count and chooses the two-edge route. UCS orders the frontier by accumulated path cost and finds the three-edge route costing 3. Therefore, the fewest-hop path is not always the cheapest.</w:t>
      </w:r>
    </w:p>
    <w:p w14:paraId="43962946">
      <w:pPr>
        <w:pStyle w:val="2"/>
      </w:pPr>
      <w:r>
        <w:t>6. Edge-Case Testing</w:t>
      </w:r>
    </w:p>
    <w:p w14:paraId="3E54BFD8">
      <w:r>
        <w:t>The included self-contained script lab3_edge_cases.py tests three required cases: start equals goal, unreachable goal, and a graph containing a cycle. Run from the Lab-3 directory with: python .\lab3_edge_cases.py. Save its terminal output as evidence.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5EC7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3EF3C5F">
            <w:pPr>
              <w:spacing w:after="0" w:line="240" w:lineRule="auto"/>
            </w:pPr>
            <w:r>
              <w:rPr>
                <w:rFonts w:ascii="Arial" w:hAnsi="Arial"/>
                <w:sz w:val="17"/>
              </w:rPr>
              <w:t>Case</w:t>
            </w:r>
          </w:p>
        </w:tc>
        <w:tc>
          <w:tcPr>
            <w:tcW w:w="2520" w:type="dxa"/>
            <w:vAlign w:val="center"/>
          </w:tcPr>
          <w:p w14:paraId="5618B807">
            <w:pPr>
              <w:spacing w:after="0" w:line="240" w:lineRule="auto"/>
            </w:pPr>
            <w:r>
              <w:rPr>
                <w:rFonts w:ascii="Arial" w:hAnsi="Arial"/>
                <w:sz w:val="17"/>
              </w:rPr>
              <w:t>Input</w:t>
            </w:r>
          </w:p>
        </w:tc>
        <w:tc>
          <w:tcPr>
            <w:tcW w:w="2520" w:type="dxa"/>
            <w:vAlign w:val="center"/>
          </w:tcPr>
          <w:p w14:paraId="56EFCFE0">
            <w:pPr>
              <w:spacing w:after="0" w:line="240" w:lineRule="auto"/>
            </w:pPr>
            <w:r>
              <w:rPr>
                <w:rFonts w:ascii="Arial" w:hAnsi="Arial"/>
                <w:sz w:val="17"/>
              </w:rPr>
              <w:t>Expected/observed behavior to verify</w:t>
            </w:r>
          </w:p>
        </w:tc>
        <w:tc>
          <w:tcPr>
            <w:tcW w:w="2520" w:type="dxa"/>
            <w:vAlign w:val="center"/>
          </w:tcPr>
          <w:p w14:paraId="19FB1E3C">
            <w:pPr>
              <w:spacing w:after="0" w:line="240" w:lineRule="auto"/>
            </w:pPr>
            <w:r>
              <w:rPr>
                <w:rFonts w:ascii="Arial" w:hAnsi="Arial"/>
                <w:sz w:val="17"/>
              </w:rPr>
              <w:t>Cause / improvement</w:t>
            </w:r>
          </w:p>
        </w:tc>
      </w:tr>
      <w:tr w14:paraId="136D5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649BBCAE">
            <w:pPr>
              <w:spacing w:after="0" w:line="240" w:lineRule="auto"/>
            </w:pPr>
            <w:r>
              <w:rPr>
                <w:rFonts w:ascii="Arial" w:hAnsi="Arial"/>
                <w:sz w:val="17"/>
              </w:rPr>
              <w:t>Start equals goal</w:t>
            </w:r>
          </w:p>
        </w:tc>
        <w:tc>
          <w:tcPr>
            <w:tcW w:w="2520" w:type="dxa"/>
            <w:vAlign w:val="center"/>
          </w:tcPr>
          <w:p w14:paraId="346B62F7">
            <w:pPr>
              <w:spacing w:after="0" w:line="240" w:lineRule="auto"/>
            </w:pPr>
            <w:r>
              <w:rPr>
                <w:rFonts w:ascii="Arial" w:hAnsi="Arial"/>
                <w:sz w:val="17"/>
              </w:rPr>
              <w:t>Start=A, goal=A</w:t>
            </w:r>
          </w:p>
        </w:tc>
        <w:tc>
          <w:tcPr>
            <w:tcW w:w="2520" w:type="dxa"/>
            <w:vAlign w:val="center"/>
          </w:tcPr>
          <w:p w14:paraId="2C7582D9">
            <w:pPr>
              <w:spacing w:after="0" w:line="240" w:lineRule="auto"/>
            </w:pPr>
            <w:r>
              <w:rPr>
                <w:rFonts w:ascii="Arial" w:hAnsi="Arial"/>
                <w:sz w:val="17"/>
              </w:rPr>
              <w:t>Returns path A immediately; UCS cost is 0.</w:t>
            </w:r>
          </w:p>
        </w:tc>
        <w:tc>
          <w:tcPr>
            <w:tcW w:w="2520" w:type="dxa"/>
            <w:vAlign w:val="center"/>
          </w:tcPr>
          <w:p w14:paraId="488B6F2E">
            <w:pPr>
              <w:spacing w:after="0" w:line="240" w:lineRule="auto"/>
            </w:pPr>
            <w:r>
              <w:rPr>
                <w:rFonts w:ascii="Arial" w:hAnsi="Arial"/>
                <w:sz w:val="17"/>
              </w:rPr>
              <w:t>Test the goal when the start node is processed.</w:t>
            </w:r>
          </w:p>
        </w:tc>
      </w:tr>
      <w:tr w14:paraId="3CC7A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2FC4A88D">
            <w:pPr>
              <w:spacing w:after="0" w:line="240" w:lineRule="auto"/>
            </w:pPr>
            <w:r>
              <w:rPr>
                <w:rFonts w:ascii="Arial" w:hAnsi="Arial"/>
                <w:sz w:val="17"/>
              </w:rPr>
              <w:t>Unreachable goal</w:t>
            </w:r>
          </w:p>
        </w:tc>
        <w:tc>
          <w:tcPr>
            <w:tcW w:w="2520" w:type="dxa"/>
            <w:vAlign w:val="center"/>
          </w:tcPr>
          <w:p w14:paraId="208928C3">
            <w:pPr>
              <w:spacing w:after="0" w:line="240" w:lineRule="auto"/>
            </w:pPr>
            <w:r>
              <w:rPr>
                <w:rFonts w:ascii="Arial" w:hAnsi="Arial"/>
                <w:sz w:val="17"/>
              </w:rPr>
              <w:t>A→B; Z is disconnected; goal=Z</w:t>
            </w:r>
          </w:p>
        </w:tc>
        <w:tc>
          <w:tcPr>
            <w:tcW w:w="2520" w:type="dxa"/>
            <w:vAlign w:val="center"/>
          </w:tcPr>
          <w:p w14:paraId="36411140">
            <w:pPr>
              <w:spacing w:after="0" w:line="240" w:lineRule="auto"/>
            </w:pPr>
            <w:r>
              <w:rPr>
                <w:rFonts w:ascii="Arial" w:hAnsi="Arial"/>
                <w:sz w:val="17"/>
              </w:rPr>
              <w:t>BFS/DFS/UCS report no path; DLS can return FAILURE when no continuation remains.</w:t>
            </w:r>
          </w:p>
        </w:tc>
        <w:tc>
          <w:tcPr>
            <w:tcW w:w="2520" w:type="dxa"/>
            <w:vAlign w:val="center"/>
          </w:tcPr>
          <w:p w14:paraId="33A977CE">
            <w:pPr>
              <w:spacing w:after="0" w:line="240" w:lineRule="auto"/>
            </w:pPr>
            <w:r>
              <w:rPr>
                <w:rFonts w:ascii="Arial" w:hAnsi="Arial"/>
                <w:sz w:val="17"/>
              </w:rPr>
              <w:t>A bounded search may return CUTOFF when deeper continuations remain; report the status precisely.</w:t>
            </w:r>
          </w:p>
        </w:tc>
      </w:tr>
      <w:tr w14:paraId="7864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096A1B83">
            <w:pPr>
              <w:spacing w:after="0" w:line="240" w:lineRule="auto"/>
            </w:pPr>
            <w:r>
              <w:rPr>
                <w:rFonts w:ascii="Arial" w:hAnsi="Arial"/>
                <w:sz w:val="17"/>
              </w:rPr>
              <w:t>Graph containing a cycle</w:t>
            </w:r>
          </w:p>
        </w:tc>
        <w:tc>
          <w:tcPr>
            <w:tcW w:w="2520" w:type="dxa"/>
            <w:vAlign w:val="center"/>
          </w:tcPr>
          <w:p w14:paraId="1B15F0FF">
            <w:pPr>
              <w:spacing w:after="0" w:line="240" w:lineRule="auto"/>
            </w:pPr>
            <w:r>
              <w:rPr>
                <w:rFonts w:ascii="Arial" w:hAnsi="Arial"/>
                <w:sz w:val="17"/>
              </w:rPr>
              <w:t>A→B→C→A and C→G</w:t>
            </w:r>
          </w:p>
        </w:tc>
        <w:tc>
          <w:tcPr>
            <w:tcW w:w="2520" w:type="dxa"/>
            <w:vAlign w:val="center"/>
          </w:tcPr>
          <w:p w14:paraId="0DEFBB51">
            <w:pPr>
              <w:spacing w:after="0" w:line="240" w:lineRule="auto"/>
            </w:pPr>
            <w:r>
              <w:rPr>
                <w:rFonts w:ascii="Arial" w:hAnsi="Arial"/>
                <w:sz w:val="17"/>
              </w:rPr>
              <w:t>Search terminates and can find A→B→C→G.</w:t>
            </w:r>
          </w:p>
        </w:tc>
        <w:tc>
          <w:tcPr>
            <w:tcW w:w="2520" w:type="dxa"/>
            <w:vAlign w:val="center"/>
          </w:tcPr>
          <w:p w14:paraId="3D751E57">
            <w:pPr>
              <w:spacing w:after="0" w:line="240" w:lineRule="auto"/>
            </w:pPr>
            <w:r>
              <w:rPr>
                <w:rFonts w:ascii="Arial" w:hAnsi="Arial"/>
                <w:sz w:val="17"/>
              </w:rPr>
              <w:t>Without duplicate/path checks, search may loop or revisit states; use explored-state or path-local checks.</w:t>
            </w:r>
          </w:p>
        </w:tc>
      </w:tr>
    </w:tbl>
    <w:p w14:paraId="4F0EB7F1">
      <w:r>
        <w:t>The edge-case script is provided for reproducibility. Run it and save the output before submission; do not claim a test was executed unless the terminal output has been captured.</w:t>
      </w:r>
    </w:p>
    <w:p w14:paraId="6E1A492F">
      <w:pPr>
        <w:pStyle w:val="2"/>
      </w:pPr>
      <w:r>
        <w:t>7. Complexity and Algorithm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0"/>
        <w:gridCol w:w="2520"/>
        <w:gridCol w:w="2520"/>
        <w:gridCol w:w="2520"/>
      </w:tblGrid>
      <w:tr w14:paraId="74454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0F8A80E">
            <w:pPr>
              <w:spacing w:after="0" w:line="240" w:lineRule="auto"/>
            </w:pPr>
            <w:r>
              <w:rPr>
                <w:rFonts w:ascii="Arial" w:hAnsi="Arial"/>
                <w:sz w:val="17"/>
              </w:rPr>
              <w:t>Algorithm</w:t>
            </w:r>
          </w:p>
        </w:tc>
        <w:tc>
          <w:tcPr>
            <w:tcW w:w="2520" w:type="dxa"/>
            <w:vAlign w:val="center"/>
          </w:tcPr>
          <w:p w14:paraId="630DF0AD">
            <w:pPr>
              <w:spacing w:after="0" w:line="240" w:lineRule="auto"/>
            </w:pPr>
            <w:r>
              <w:rPr>
                <w:rFonts w:ascii="Arial" w:hAnsi="Arial"/>
                <w:sz w:val="17"/>
              </w:rPr>
              <w:t>Complete?</w:t>
            </w:r>
          </w:p>
        </w:tc>
        <w:tc>
          <w:tcPr>
            <w:tcW w:w="2520" w:type="dxa"/>
            <w:vAlign w:val="center"/>
          </w:tcPr>
          <w:p w14:paraId="7C2069A6">
            <w:pPr>
              <w:spacing w:after="0" w:line="240" w:lineRule="auto"/>
            </w:pPr>
            <w:r>
              <w:rPr>
                <w:rFonts w:ascii="Arial" w:hAnsi="Arial"/>
                <w:sz w:val="17"/>
              </w:rPr>
              <w:t>Optimal?</w:t>
            </w:r>
          </w:p>
        </w:tc>
        <w:tc>
          <w:tcPr>
            <w:tcW w:w="2520" w:type="dxa"/>
            <w:vAlign w:val="center"/>
          </w:tcPr>
          <w:p w14:paraId="7ABC91C1">
            <w:pPr>
              <w:spacing w:after="0" w:line="240" w:lineRule="auto"/>
            </w:pPr>
            <w:r>
              <w:rPr>
                <w:rFonts w:ascii="Arial" w:hAnsi="Arial"/>
                <w:sz w:val="17"/>
              </w:rPr>
              <w:t>Resource / behavior</w:t>
            </w:r>
          </w:p>
        </w:tc>
      </w:tr>
      <w:tr w14:paraId="0DC3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52E123F2">
            <w:pPr>
              <w:spacing w:after="0" w:line="240" w:lineRule="auto"/>
            </w:pPr>
            <w:r>
              <w:rPr>
                <w:rFonts w:ascii="Arial" w:hAnsi="Arial"/>
                <w:sz w:val="17"/>
              </w:rPr>
              <w:t>BFS</w:t>
            </w:r>
          </w:p>
        </w:tc>
        <w:tc>
          <w:tcPr>
            <w:tcW w:w="2520" w:type="dxa"/>
            <w:vAlign w:val="center"/>
          </w:tcPr>
          <w:p w14:paraId="00BF98D6">
            <w:pPr>
              <w:spacing w:after="0" w:line="240" w:lineRule="auto"/>
            </w:pPr>
            <w:r>
              <w:rPr>
                <w:rFonts w:ascii="Arial" w:hAnsi="Arial"/>
                <w:sz w:val="17"/>
              </w:rPr>
              <w:t>Yes for finite branching</w:t>
            </w:r>
          </w:p>
        </w:tc>
        <w:tc>
          <w:tcPr>
            <w:tcW w:w="2520" w:type="dxa"/>
            <w:vAlign w:val="center"/>
          </w:tcPr>
          <w:p w14:paraId="3EDA495E">
            <w:pPr>
              <w:spacing w:after="0" w:line="240" w:lineRule="auto"/>
            </w:pPr>
            <w:r>
              <w:rPr>
                <w:rFonts w:ascii="Arial" w:hAnsi="Arial"/>
                <w:sz w:val="17"/>
              </w:rPr>
              <w:t>Yes when step costs are equal</w:t>
            </w:r>
          </w:p>
        </w:tc>
        <w:tc>
          <w:tcPr>
            <w:tcW w:w="2520" w:type="dxa"/>
            <w:vAlign w:val="center"/>
          </w:tcPr>
          <w:p w14:paraId="6E98D7D1">
            <w:pPr>
              <w:spacing w:after="0" w:line="240" w:lineRule="auto"/>
            </w:pPr>
            <w:r>
              <w:rPr>
                <w:rFonts w:ascii="Arial" w:hAnsi="Arial"/>
                <w:sz w:val="17"/>
              </w:rPr>
              <w:t>Can use substantial memory to store a broad frontier.</w:t>
            </w:r>
          </w:p>
        </w:tc>
      </w:tr>
      <w:tr w14:paraId="596F5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14C36F7">
            <w:pPr>
              <w:spacing w:after="0" w:line="240" w:lineRule="auto"/>
            </w:pPr>
            <w:r>
              <w:rPr>
                <w:rFonts w:ascii="Arial" w:hAnsi="Arial"/>
                <w:sz w:val="17"/>
              </w:rPr>
              <w:t>DFS</w:t>
            </w:r>
          </w:p>
        </w:tc>
        <w:tc>
          <w:tcPr>
            <w:tcW w:w="2520" w:type="dxa"/>
            <w:vAlign w:val="center"/>
          </w:tcPr>
          <w:p w14:paraId="245CF650">
            <w:pPr>
              <w:spacing w:after="0" w:line="240" w:lineRule="auto"/>
            </w:pPr>
            <w:r>
              <w:rPr>
                <w:rFonts w:ascii="Arial" w:hAnsi="Arial"/>
                <w:sz w:val="17"/>
              </w:rPr>
              <w:t>Not always in infinite-depth spaces; yes on finite graphs with duplicate checks</w:t>
            </w:r>
          </w:p>
        </w:tc>
        <w:tc>
          <w:tcPr>
            <w:tcW w:w="2520" w:type="dxa"/>
            <w:vAlign w:val="center"/>
          </w:tcPr>
          <w:p w14:paraId="32E40B0B">
            <w:pPr>
              <w:spacing w:after="0" w:line="240" w:lineRule="auto"/>
            </w:pPr>
            <w:r>
              <w:rPr>
                <w:rFonts w:ascii="Arial" w:hAnsi="Arial"/>
                <w:sz w:val="17"/>
              </w:rPr>
              <w:t>No</w:t>
            </w:r>
          </w:p>
        </w:tc>
        <w:tc>
          <w:tcPr>
            <w:tcW w:w="2520" w:type="dxa"/>
            <w:vAlign w:val="center"/>
          </w:tcPr>
          <w:p w14:paraId="0585E2BE">
            <w:pPr>
              <w:spacing w:after="0" w:line="240" w:lineRule="auto"/>
            </w:pPr>
            <w:r>
              <w:rPr>
                <w:rFonts w:ascii="Arial" w:hAnsi="Arial"/>
                <w:sz w:val="17"/>
              </w:rPr>
              <w:t>Often lower memory, but may follow a deep unproductive branch.</w:t>
            </w:r>
          </w:p>
        </w:tc>
      </w:tr>
      <w:tr w14:paraId="4428A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34A3A811">
            <w:pPr>
              <w:spacing w:after="0" w:line="240" w:lineRule="auto"/>
            </w:pPr>
            <w:r>
              <w:rPr>
                <w:rFonts w:ascii="Arial" w:hAnsi="Arial"/>
                <w:sz w:val="17"/>
              </w:rPr>
              <w:t>DLS</w:t>
            </w:r>
          </w:p>
        </w:tc>
        <w:tc>
          <w:tcPr>
            <w:tcW w:w="2520" w:type="dxa"/>
            <w:vAlign w:val="center"/>
          </w:tcPr>
          <w:p w14:paraId="3A803BE8">
            <w:pPr>
              <w:spacing w:after="0" w:line="240" w:lineRule="auto"/>
            </w:pPr>
            <w:r>
              <w:rPr>
                <w:rFonts w:ascii="Arial" w:hAnsi="Arial"/>
                <w:sz w:val="17"/>
              </w:rPr>
              <w:t>Only if the limit is sufficient</w:t>
            </w:r>
          </w:p>
        </w:tc>
        <w:tc>
          <w:tcPr>
            <w:tcW w:w="2520" w:type="dxa"/>
            <w:vAlign w:val="center"/>
          </w:tcPr>
          <w:p w14:paraId="58038139">
            <w:pPr>
              <w:spacing w:after="0" w:line="240" w:lineRule="auto"/>
            </w:pPr>
            <w:r>
              <w:rPr>
                <w:rFonts w:ascii="Arial" w:hAnsi="Arial"/>
                <w:sz w:val="17"/>
              </w:rPr>
              <w:t>No in general</w:t>
            </w:r>
          </w:p>
        </w:tc>
        <w:tc>
          <w:tcPr>
            <w:tcW w:w="2520" w:type="dxa"/>
            <w:vAlign w:val="center"/>
          </w:tcPr>
          <w:p w14:paraId="2043C234">
            <w:pPr>
              <w:spacing w:after="0" w:line="240" w:lineRule="auto"/>
            </w:pPr>
            <w:r>
              <w:rPr>
                <w:rFonts w:ascii="Arial" w:hAnsi="Arial"/>
                <w:sz w:val="17"/>
              </w:rPr>
              <w:t>Bounds depth; too-small limit can cause CUTOFF.</w:t>
            </w:r>
          </w:p>
        </w:tc>
      </w:tr>
      <w:tr w14:paraId="6C1A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479C8072">
            <w:pPr>
              <w:spacing w:after="0" w:line="240" w:lineRule="auto"/>
            </w:pPr>
            <w:r>
              <w:rPr>
                <w:rFonts w:ascii="Arial" w:hAnsi="Arial"/>
                <w:sz w:val="17"/>
              </w:rPr>
              <w:t>IDDFS</w:t>
            </w:r>
          </w:p>
        </w:tc>
        <w:tc>
          <w:tcPr>
            <w:tcW w:w="2520" w:type="dxa"/>
            <w:vAlign w:val="center"/>
          </w:tcPr>
          <w:p w14:paraId="1E896CC2">
            <w:pPr>
              <w:spacing w:after="0" w:line="240" w:lineRule="auto"/>
            </w:pPr>
            <w:r>
              <w:rPr>
                <w:rFonts w:ascii="Arial" w:hAnsi="Arial"/>
                <w:sz w:val="17"/>
              </w:rPr>
              <w:t>Yes for finite branching when a solution exists at finite depth</w:t>
            </w:r>
          </w:p>
        </w:tc>
        <w:tc>
          <w:tcPr>
            <w:tcW w:w="2520" w:type="dxa"/>
            <w:vAlign w:val="center"/>
          </w:tcPr>
          <w:p w14:paraId="01EE4573">
            <w:pPr>
              <w:spacing w:after="0" w:line="240" w:lineRule="auto"/>
            </w:pPr>
            <w:r>
              <w:rPr>
                <w:rFonts w:ascii="Arial" w:hAnsi="Arial"/>
                <w:sz w:val="17"/>
              </w:rPr>
              <w:t>Yes for equal step costs</w:t>
            </w:r>
          </w:p>
        </w:tc>
        <w:tc>
          <w:tcPr>
            <w:tcW w:w="2520" w:type="dxa"/>
            <w:vAlign w:val="center"/>
          </w:tcPr>
          <w:p w14:paraId="07543809">
            <w:pPr>
              <w:spacing w:after="0" w:line="240" w:lineRule="auto"/>
            </w:pPr>
            <w:r>
              <w:rPr>
                <w:rFonts w:ascii="Arial" w:hAnsi="Arial"/>
                <w:sz w:val="17"/>
              </w:rPr>
              <w:t>Repeats shallow work but uses DFS-like memory.</w:t>
            </w:r>
          </w:p>
        </w:tc>
      </w:tr>
      <w:tr w14:paraId="64B4F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20" w:type="dxa"/>
            <w:vAlign w:val="center"/>
          </w:tcPr>
          <w:p w14:paraId="1520255A">
            <w:pPr>
              <w:spacing w:after="0" w:line="240" w:lineRule="auto"/>
            </w:pPr>
            <w:r>
              <w:rPr>
                <w:rFonts w:ascii="Arial" w:hAnsi="Arial"/>
                <w:sz w:val="17"/>
              </w:rPr>
              <w:t>UCS</w:t>
            </w:r>
          </w:p>
        </w:tc>
        <w:tc>
          <w:tcPr>
            <w:tcW w:w="2520" w:type="dxa"/>
            <w:vAlign w:val="center"/>
          </w:tcPr>
          <w:p w14:paraId="1A8B29BF">
            <w:pPr>
              <w:spacing w:after="0" w:line="240" w:lineRule="auto"/>
            </w:pPr>
            <w:r>
              <w:rPr>
                <w:rFonts w:ascii="Arial" w:hAnsi="Arial"/>
                <w:sz w:val="17"/>
              </w:rPr>
              <w:t>Yes under standard conditions with nonnegative costs and appropriate graph-search handling</w:t>
            </w:r>
          </w:p>
        </w:tc>
        <w:tc>
          <w:tcPr>
            <w:tcW w:w="2520" w:type="dxa"/>
            <w:vAlign w:val="center"/>
          </w:tcPr>
          <w:p w14:paraId="4819C694">
            <w:pPr>
              <w:spacing w:after="0" w:line="240" w:lineRule="auto"/>
            </w:pPr>
            <w:r>
              <w:rPr>
                <w:rFonts w:ascii="Arial" w:hAnsi="Arial"/>
                <w:sz w:val="17"/>
              </w:rPr>
              <w:t>Yes for nonnegative edge costs</w:t>
            </w:r>
          </w:p>
        </w:tc>
        <w:tc>
          <w:tcPr>
            <w:tcW w:w="2520" w:type="dxa"/>
            <w:vAlign w:val="center"/>
          </w:tcPr>
          <w:p w14:paraId="5EB941B4">
            <w:pPr>
              <w:spacing w:after="0" w:line="240" w:lineRule="auto"/>
            </w:pPr>
            <w:r>
              <w:rPr>
                <w:rFonts w:ascii="Arial" w:hAnsi="Arial"/>
                <w:sz w:val="17"/>
              </w:rPr>
              <w:t>Uses a priority queue ordered by accumulated path cost.</w:t>
            </w:r>
          </w:p>
        </w:tc>
      </w:tr>
    </w:tbl>
    <w:p w14:paraId="3E498131">
      <w:pPr>
        <w:pStyle w:val="2"/>
      </w:pPr>
      <w:r>
        <w:t>8. Reflection</w:t>
      </w:r>
    </w:p>
    <w:p w14:paraId="14911376">
      <w:r>
        <w:rPr>
          <w:b/>
        </w:rPr>
        <w:t xml:space="preserve">What did you learn? </w:t>
      </w:r>
      <w:r>
        <w:t>The frontier structure and node expansion order affect how a search explores a graph. A path alone does not show the full search behavior.</w:t>
      </w:r>
    </w:p>
    <w:p w14:paraId="69225A49">
      <w:r>
        <w:rPr>
          <w:b/>
        </w:rPr>
        <w:t xml:space="preserve">How can this be applied in a real AI system? </w:t>
      </w:r>
      <w:r>
        <w:t>Search algorithms can help a robot explore a map. BFS is useful when every move has equal cost; UCS is better when corridors have different travel costs.</w:t>
      </w:r>
    </w:p>
    <w:p w14:paraId="014576FE">
      <w:r>
        <w:rPr>
          <w:b/>
        </w:rPr>
        <w:t xml:space="preserve">What failed or surprised you? </w:t>
      </w:r>
      <w:r>
        <w:t>BFS selected a route with two edges costing 12, while UCS selected a three-edge route costing only 3.</w:t>
      </w:r>
    </w:p>
    <w:p w14:paraId="245356AF">
      <w:r>
        <w:rPr>
          <w:b/>
        </w:rPr>
        <w:t xml:space="preserve">What would you do differently next time? </w:t>
      </w:r>
      <w:r>
        <w:t>I would design edge cases before implementation, capture outputs automatically, and test both path correctness and cost calculations.</w:t>
      </w:r>
    </w:p>
    <w:p w14:paraId="22A3A35F">
      <w:pPr>
        <w:pStyle w:val="2"/>
      </w:pPr>
      <w:r>
        <w:t>9. Responsible Practice and Reproducibility</w:t>
      </w:r>
    </w:p>
    <w:p w14:paraId="4CD34F8D">
      <w:r>
        <w:t>The original graph structure and task requirements are attributed to the CAI601400 Artificial Intelligence Lab Manual, Sections 3.2 and 3.5–3.8. The weighted extension and individual edge weights are explicitly documented rather than presented as a copied reference table. Preserve program outputs as generated, and do not claim tests that were not run. The graph and test data contain no personal or confidential information.</w:t>
      </w:r>
    </w:p>
    <w:p w14:paraId="0ADA9447">
      <w:pPr>
        <w:pStyle w:val="2"/>
      </w:pPr>
      <w:r>
        <w:t>10. Conclusion</w:t>
      </w:r>
    </w:p>
    <w:p w14:paraId="4F6BDE22">
      <w:r>
        <w:t>The experiments show that BFS and DFS can return the same path while processing nodes in different orders; DLS and IDDFS depend on depth limits; and UCS can find a lower-cost route than BFS when edge costs differ. The observed paths and costs match the selected graph and weights.</w:t>
      </w:r>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701668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1329</Words>
  <Characters>5851</Characters>
  <Lines>0</Lines>
  <Paragraphs>0</Paragraphs>
  <TotalTime>2</TotalTime>
  <ScaleCrop>false</ScaleCrop>
  <LinksUpToDate>false</LinksUpToDate>
  <CharactersWithSpaces>6977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Irsam Chaudhary</cp:lastModifiedBy>
  <dcterms:modified xsi:type="dcterms:W3CDTF">2026-10-27T15:41:03Z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eyJoZGlkIjoiZjNlODYyNGU5YmJkMDJlODJkOTdjOGM5MTY1NzY3NDQiLCJ1c2VySWQiOiI4ODE0MDIxNTM2Mzg1In0=</vt:lpwstr>
  </property>
  <property fmtid="{D5CDD505-2E9C-101B-9397-08002B2CF9AE}" pid="3" name="KSOProductBuildVer">
    <vt:lpwstr>1033-12.1.0.29162</vt:lpwstr>
  </property>
  <property fmtid="{D5CDD505-2E9C-101B-9397-08002B2CF9AE}" pid="4" name="ICV">
    <vt:lpwstr>25DC06BEE3824EE88BEA029CD37F9B53_12</vt:lpwstr>
  </property>
</Properties>
</file>