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E7C3" w14:textId="77777777" w:rsidR="004F19FF" w:rsidRPr="004F19FF" w:rsidRDefault="004F19FF" w:rsidP="004F19FF">
      <w:pPr>
        <w:rPr>
          <w:b/>
          <w:bCs/>
          <w:sz w:val="32"/>
          <w:szCs w:val="32"/>
          <w:u w:val="single"/>
        </w:rPr>
      </w:pPr>
      <w:r w:rsidRPr="004F19FF">
        <w:rPr>
          <w:b/>
          <w:bCs/>
          <w:sz w:val="32"/>
          <w:szCs w:val="32"/>
          <w:u w:val="single"/>
        </w:rPr>
        <w:t>## Architecture Overview</w:t>
      </w:r>
    </w:p>
    <w:p w14:paraId="0D868A2D" w14:textId="5EC3087F" w:rsidR="004F19FF" w:rsidRDefault="004F19FF" w:rsidP="004F19FF">
      <w:r>
        <w:t>This project uses a serverless pattern to integrate an LLM into an AWS-native workflow.</w:t>
      </w:r>
    </w:p>
    <w:p w14:paraId="7D6FA92D" w14:textId="77777777" w:rsidR="004F19FF" w:rsidRDefault="004F19FF" w:rsidP="004F19FF">
      <w:r>
        <w:t>- AWS Lambda orchestrates request handling and prompt construction</w:t>
      </w:r>
    </w:p>
    <w:p w14:paraId="3FBA1277" w14:textId="77777777" w:rsidR="004F19FF" w:rsidRDefault="004F19FF" w:rsidP="004F19FF">
      <w:r>
        <w:t>- Contextual data is retrieved from Amazon S3 at runtime (lightweight RAG)</w:t>
      </w:r>
    </w:p>
    <w:p w14:paraId="60634774" w14:textId="77777777" w:rsidR="004F19FF" w:rsidRDefault="004F19FF" w:rsidP="004F19FF">
      <w:r>
        <w:t>- The prompt is designed to be sent to a SageMaker-hosted foundation model</w:t>
      </w:r>
    </w:p>
    <w:p w14:paraId="681C1103" w14:textId="7B29C6E7" w:rsidR="004F19FF" w:rsidRDefault="004F19FF" w:rsidP="004F19FF">
      <w:r>
        <w:t>- IAM roles enforce least-privilege access between services</w:t>
      </w:r>
    </w:p>
    <w:p w14:paraId="4E00BEB8" w14:textId="77777777" w:rsidR="004F19FF" w:rsidRDefault="004F19FF" w:rsidP="004F19FF"/>
    <w:p w14:paraId="4CAF8A17" w14:textId="17C58FE3" w:rsidR="004F19FF" w:rsidRDefault="004F19FF" w:rsidP="004F19FF">
      <w:r>
        <w:t>Model deployment is intentionally paused due to GPU quota limits.</w:t>
      </w:r>
    </w:p>
    <w:p w14:paraId="0879B591" w14:textId="77777777" w:rsidR="004F19FF" w:rsidRDefault="004F19FF" w:rsidP="004F19FF"/>
    <w:p w14:paraId="1E32F2B3" w14:textId="0FEE6F71" w:rsidR="004F19FF" w:rsidRDefault="00FB29CE" w:rsidP="004F19FF">
      <w:r w:rsidRPr="00FB29CE">
        <w:drawing>
          <wp:inline distT="0" distB="0" distL="0" distR="0" wp14:anchorId="4935F1A1" wp14:editId="3E487BBA">
            <wp:extent cx="5151012" cy="3424335"/>
            <wp:effectExtent l="0" t="0" r="5715" b="5080"/>
            <wp:docPr id="396539606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606" name="Picture 1" descr="A diagram of a software develop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335" cy="34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92"/>
    <w:rsid w:val="003B4CFB"/>
    <w:rsid w:val="004F19FF"/>
    <w:rsid w:val="00A85EE0"/>
    <w:rsid w:val="00C112E6"/>
    <w:rsid w:val="00D21092"/>
    <w:rsid w:val="00DE5D9C"/>
    <w:rsid w:val="00F16926"/>
    <w:rsid w:val="00FB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B91CC"/>
  <w15:chartTrackingRefBased/>
  <w15:docId w15:val="{EF4A1163-DDA0-6D4D-8650-9162ED26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Irshaad</dc:creator>
  <cp:keywords/>
  <dc:description/>
  <cp:lastModifiedBy>Mohammed, Irshaad</cp:lastModifiedBy>
  <cp:revision>2</cp:revision>
  <dcterms:created xsi:type="dcterms:W3CDTF">2026-01-19T18:57:00Z</dcterms:created>
  <dcterms:modified xsi:type="dcterms:W3CDTF">2026-01-19T18:57:00Z</dcterms:modified>
</cp:coreProperties>
</file>