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757" w:rsidRDefault="00157B66">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Credit Card Defaulter </w:t>
      </w:r>
      <w:r w:rsidR="0022341B">
        <w:rPr>
          <w:rFonts w:ascii="Times New Roman" w:eastAsia="Times New Roman" w:hAnsi="Times New Roman" w:cs="Times New Roman"/>
          <w:b/>
          <w:sz w:val="40"/>
          <w:szCs w:val="40"/>
        </w:rPr>
        <w:t>P</w:t>
      </w:r>
      <w:r w:rsidR="0022341B">
        <w:rPr>
          <w:rFonts w:ascii="Times New Roman" w:eastAsia="Times New Roman" w:hAnsi="Times New Roman" w:cs="Times New Roman"/>
          <w:b/>
          <w:sz w:val="40"/>
          <w:szCs w:val="40"/>
        </w:rPr>
        <w:t>r</w:t>
      </w:r>
      <w:r w:rsidR="0022341B">
        <w:rPr>
          <w:rFonts w:ascii="Times New Roman" w:eastAsia="Times New Roman" w:hAnsi="Times New Roman" w:cs="Times New Roman"/>
          <w:b/>
          <w:sz w:val="40"/>
          <w:szCs w:val="40"/>
        </w:rPr>
        <w:t>e</w:t>
      </w:r>
      <w:r w:rsidR="0022341B">
        <w:rPr>
          <w:rFonts w:ascii="Times New Roman" w:eastAsia="Times New Roman" w:hAnsi="Times New Roman" w:cs="Times New Roman"/>
          <w:b/>
          <w:sz w:val="40"/>
          <w:szCs w:val="40"/>
        </w:rPr>
        <w:t>d</w:t>
      </w:r>
      <w:r w:rsidR="0022341B">
        <w:rPr>
          <w:rFonts w:ascii="Times New Roman" w:eastAsia="Times New Roman" w:hAnsi="Times New Roman" w:cs="Times New Roman"/>
          <w:b/>
          <w:sz w:val="40"/>
          <w:szCs w:val="40"/>
        </w:rPr>
        <w:t>i</w:t>
      </w:r>
      <w:r w:rsidR="0022341B">
        <w:rPr>
          <w:rFonts w:ascii="Times New Roman" w:eastAsia="Times New Roman" w:hAnsi="Times New Roman" w:cs="Times New Roman"/>
          <w:b/>
          <w:sz w:val="40"/>
          <w:szCs w:val="40"/>
        </w:rPr>
        <w:t>ction</w:t>
      </w:r>
    </w:p>
    <w:p w:rsidR="00223757" w:rsidRDefault="00157B6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IRSHAD</w:t>
      </w:r>
    </w:p>
    <w:p w:rsidR="00223757" w:rsidRDefault="0022341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223757" w:rsidRDefault="0022341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w:t>
      </w:r>
      <w:r w:rsidR="0010045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Better, Bangalore</w:t>
      </w:r>
    </w:p>
    <w:p w:rsidR="00223757" w:rsidRDefault="00223757">
      <w:pPr>
        <w:jc w:val="center"/>
        <w:rPr>
          <w:sz w:val="24"/>
          <w:szCs w:val="24"/>
        </w:rPr>
      </w:pPr>
    </w:p>
    <w:p w:rsidR="00223757" w:rsidRDefault="00223757">
      <w:pPr>
        <w:rPr>
          <w:b/>
          <w:sz w:val="36"/>
          <w:szCs w:val="36"/>
        </w:rPr>
        <w:sectPr w:rsidR="00223757">
          <w:pgSz w:w="12240" w:h="15840"/>
          <w:pgMar w:top="1440" w:right="1440" w:bottom="1440" w:left="1440" w:header="720" w:footer="720" w:gutter="0"/>
          <w:pgNumType w:start="1"/>
          <w:cols w:space="720"/>
        </w:sectPr>
      </w:pPr>
    </w:p>
    <w:p w:rsidR="00223757" w:rsidRDefault="0022341B">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223757" w:rsidRPr="0022341B" w:rsidRDefault="00157B66">
      <w:pPr>
        <w:shd w:val="clear" w:color="auto" w:fill="FFFFFF"/>
        <w:spacing w:before="120" w:after="100"/>
        <w:rPr>
          <w:rFonts w:ascii="Times New Roman" w:eastAsia="Times New Roman" w:hAnsi="Times New Roman" w:cs="Times New Roman"/>
          <w:b/>
          <w:color w:val="212121"/>
          <w:sz w:val="24"/>
          <w:szCs w:val="24"/>
        </w:rPr>
      </w:pPr>
      <w:r w:rsidRPr="0022341B">
        <w:rPr>
          <w:rFonts w:ascii="Times New Roman" w:hAnsi="Times New Roman" w:cs="Times New Roman"/>
          <w:color w:val="333333"/>
          <w:sz w:val="24"/>
          <w:szCs w:val="24"/>
          <w:shd w:val="clear" w:color="auto" w:fill="FFFFFF"/>
        </w:rPr>
        <w:t>In this research, a technique for `Credit Card Fraud Detection' is developed. As fraudsters are increasing day by day. And fallacious transactions are done by the credit card and there are various types of fraud. So to solve this problem combination of technique is used like Genetic Algorithm, Behavior Based Technique and Hidden Markov Model. By this transaction is tested individually and whatever suits the best is further proceeded. And the foremost goal is to detect fraud by filtering the above techniques to get better result.</w:t>
      </w:r>
    </w:p>
    <w:p w:rsidR="00223757" w:rsidRDefault="0022341B">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157B66" w:rsidRPr="0022341B" w:rsidRDefault="00157B66" w:rsidP="00157B66">
      <w:pPr>
        <w:pStyle w:val="Heading3"/>
        <w:shd w:val="clear" w:color="auto" w:fill="FFFFFF"/>
        <w:rPr>
          <w:rFonts w:ascii="Times New Roman" w:hAnsi="Times New Roman" w:cs="Times New Roman"/>
          <w:sz w:val="24"/>
          <w:szCs w:val="24"/>
        </w:rPr>
      </w:pPr>
      <w:r w:rsidRPr="0022341B">
        <w:rPr>
          <w:rFonts w:ascii="Times New Roman" w:hAnsi="Times New Roman" w:cs="Times New Roman"/>
          <w:sz w:val="24"/>
          <w:szCs w:val="24"/>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5" w:history="1">
        <w:r w:rsidRPr="0022341B">
          <w:rPr>
            <w:rStyle w:val="Hyperlink"/>
            <w:rFonts w:ascii="Times New Roman" w:hAnsi="Times New Roman" w:cs="Times New Roman"/>
            <w:sz w:val="24"/>
            <w:szCs w:val="24"/>
            <w:u w:val="none"/>
          </w:rPr>
          <w:t>K-S chart</w:t>
        </w:r>
      </w:hyperlink>
      <w:r w:rsidRPr="0022341B">
        <w:rPr>
          <w:rFonts w:ascii="Times New Roman" w:hAnsi="Times New Roman" w:cs="Times New Roman"/>
          <w:sz w:val="24"/>
          <w:szCs w:val="24"/>
        </w:rPr>
        <w:t> to evaluate which customers will default on their credit card payments</w:t>
      </w:r>
    </w:p>
    <w:p w:rsidR="00101DDD" w:rsidRPr="0022341B" w:rsidRDefault="00101DDD" w:rsidP="00101DDD">
      <w:pPr>
        <w:shd w:val="clear" w:color="auto" w:fill="FFFFFF"/>
        <w:spacing w:line="240" w:lineRule="auto"/>
        <w:rPr>
          <w:rFonts w:ascii="Times New Roman" w:eastAsia="Times New Roman" w:hAnsi="Times New Roman" w:cs="Times New Roman"/>
          <w:color w:val="000000"/>
          <w:sz w:val="24"/>
          <w:szCs w:val="24"/>
          <w:lang w:val="en-IN"/>
        </w:rPr>
      </w:pPr>
      <w:r w:rsidRPr="00101DDD">
        <w:rPr>
          <w:rFonts w:ascii="Times New Roman" w:eastAsia="Times New Roman" w:hAnsi="Times New Roman" w:cs="Times New Roman"/>
          <w:color w:val="000000"/>
          <w:sz w:val="24"/>
          <w:szCs w:val="24"/>
          <w:lang w:val="en-IN"/>
        </w:rPr>
        <w:t>Credit  card  frauds  are increasing  heavily  because  of  fraud</w:t>
      </w:r>
      <w:r w:rsidRPr="0022341B">
        <w:rPr>
          <w:rFonts w:ascii="Times New Roman" w:eastAsia="Times New Roman" w:hAnsi="Times New Roman" w:cs="Times New Roman"/>
          <w:color w:val="000000"/>
          <w:sz w:val="24"/>
          <w:szCs w:val="24"/>
          <w:lang w:val="en-IN"/>
        </w:rPr>
        <w:t xml:space="preserve"> financial loss is increasing drastically. Every year due to fraud </w:t>
      </w:r>
      <w:r w:rsidRPr="0022341B">
        <w:rPr>
          <w:rFonts w:ascii="Times New Roman" w:eastAsia="Times New Roman" w:hAnsi="Times New Roman" w:cs="Times New Roman"/>
          <w:color w:val="000000"/>
          <w:sz w:val="24"/>
          <w:szCs w:val="24"/>
          <w:lang w:val="en-IN"/>
        </w:rPr>
        <w:t xml:space="preserve">Billions of amounts lost. To </w:t>
      </w:r>
      <w:proofErr w:type="spellStart"/>
      <w:r w:rsidRPr="0022341B">
        <w:rPr>
          <w:rFonts w:ascii="Times New Roman" w:eastAsia="Times New Roman" w:hAnsi="Times New Roman" w:cs="Times New Roman"/>
          <w:color w:val="000000"/>
          <w:sz w:val="24"/>
          <w:szCs w:val="24"/>
          <w:lang w:val="en-IN"/>
        </w:rPr>
        <w:t>analyze</w:t>
      </w:r>
      <w:proofErr w:type="spellEnd"/>
      <w:r w:rsidRPr="0022341B">
        <w:rPr>
          <w:rFonts w:ascii="Times New Roman" w:eastAsia="Times New Roman" w:hAnsi="Times New Roman" w:cs="Times New Roman"/>
          <w:color w:val="000000"/>
          <w:sz w:val="24"/>
          <w:szCs w:val="24"/>
          <w:lang w:val="en-IN"/>
        </w:rPr>
        <w:t xml:space="preserve"> the fraud there is lack of research. Many machine learning algorithms are implemented to  detect  real  world  credit  card  fraud.  ANN  and  hybrid algorithms are appli</w:t>
      </w:r>
      <w:r w:rsidRPr="0022341B">
        <w:rPr>
          <w:rFonts w:ascii="Times New Roman" w:eastAsia="Times New Roman" w:hAnsi="Times New Roman" w:cs="Times New Roman"/>
          <w:color w:val="000000"/>
          <w:spacing w:val="1"/>
          <w:sz w:val="24"/>
          <w:szCs w:val="24"/>
          <w:lang w:val="en-IN"/>
        </w:rPr>
        <w:t>ed</w:t>
      </w:r>
    </w:p>
    <w:p w:rsidR="00223757" w:rsidRPr="0022341B" w:rsidRDefault="00223757">
      <w:pPr>
        <w:rPr>
          <w:rFonts w:ascii="Times New Roman" w:eastAsia="Times New Roman" w:hAnsi="Times New Roman" w:cs="Times New Roman"/>
          <w:sz w:val="24"/>
          <w:szCs w:val="24"/>
        </w:rPr>
      </w:pPr>
    </w:p>
    <w:p w:rsidR="00223757" w:rsidRPr="0022341B" w:rsidRDefault="0022341B">
      <w:pPr>
        <w:rPr>
          <w:rFonts w:ascii="Times New Roman" w:eastAsia="Times New Roman" w:hAnsi="Times New Roman" w:cs="Times New Roman"/>
          <w:b/>
          <w:sz w:val="24"/>
          <w:szCs w:val="24"/>
        </w:rPr>
      </w:pPr>
      <w:r w:rsidRPr="0022341B">
        <w:rPr>
          <w:rFonts w:ascii="Times New Roman" w:eastAsia="Times New Roman" w:hAnsi="Times New Roman" w:cs="Times New Roman"/>
          <w:b/>
          <w:sz w:val="24"/>
          <w:szCs w:val="24"/>
        </w:rPr>
        <w:t>2. Introduction</w:t>
      </w:r>
    </w:p>
    <w:p w:rsidR="00047CE8" w:rsidRPr="0022341B" w:rsidRDefault="00047CE8">
      <w:pPr>
        <w:rPr>
          <w:rFonts w:ascii="Times New Roman" w:hAnsi="Times New Roman" w:cs="Times New Roman"/>
          <w:color w:val="000000"/>
          <w:sz w:val="24"/>
          <w:szCs w:val="24"/>
        </w:rPr>
      </w:pPr>
      <w:r w:rsidRPr="0022341B">
        <w:rPr>
          <w:rFonts w:ascii="Times New Roman" w:hAnsi="Times New Roman" w:cs="Times New Roman"/>
          <w:color w:val="000000"/>
          <w:sz w:val="24"/>
          <w:szCs w:val="24"/>
        </w:rPr>
        <w:t>Recently, the state vigorously promotes the economic construction of large- and medium-sized cities, which not only improves people’s living standards but also changes people’s consumption concept and consumption mode. People are more and more inclined to spend ahead of time and mortgage their “credit” to the bank to enjoy certain things in advance. However, when consuming, people often lack rational thinking and overestimate their ability to repay loans to banks in time</w:t>
      </w:r>
    </w:p>
    <w:p w:rsidR="00047CE8" w:rsidRPr="0022341B" w:rsidRDefault="00047CE8">
      <w:pPr>
        <w:rPr>
          <w:rFonts w:ascii="Times New Roman" w:hAnsi="Times New Roman" w:cs="Times New Roman"/>
          <w:color w:val="000000"/>
          <w:sz w:val="24"/>
          <w:szCs w:val="24"/>
        </w:rPr>
      </w:pPr>
      <w:r w:rsidRPr="0022341B">
        <w:rPr>
          <w:rFonts w:ascii="Times New Roman" w:hAnsi="Times New Roman" w:cs="Times New Roman"/>
          <w:color w:val="000000"/>
          <w:sz w:val="24"/>
          <w:szCs w:val="24"/>
        </w:rPr>
        <w:t>Generally speaking, compared with the credit card customers who have not paid their loans overdue, there are fewer overdue repayments [</w:t>
      </w:r>
      <w:r w:rsidRPr="0022341B">
        <w:rPr>
          <w:rFonts w:ascii="Times New Roman" w:hAnsi="Times New Roman" w:cs="Times New Roman"/>
          <w:sz w:val="24"/>
          <w:szCs w:val="24"/>
        </w:rPr>
        <w:t>2</w:t>
      </w:r>
      <w:r w:rsidRPr="0022341B">
        <w:rPr>
          <w:rFonts w:ascii="Times New Roman" w:hAnsi="Times New Roman" w:cs="Times New Roman"/>
          <w:color w:val="000000"/>
          <w:sz w:val="24"/>
          <w:szCs w:val="24"/>
        </w:rPr>
        <w:t>, </w:t>
      </w:r>
      <w:r w:rsidRPr="0022341B">
        <w:rPr>
          <w:rFonts w:ascii="Times New Roman" w:hAnsi="Times New Roman" w:cs="Times New Roman"/>
          <w:sz w:val="24"/>
          <w:szCs w:val="24"/>
        </w:rPr>
        <w:t>3</w:t>
      </w:r>
      <w:r w:rsidRPr="0022341B">
        <w:rPr>
          <w:rFonts w:ascii="Times New Roman" w:hAnsi="Times New Roman" w:cs="Times New Roman"/>
          <w:color w:val="000000"/>
          <w:sz w:val="24"/>
          <w:szCs w:val="24"/>
        </w:rPr>
        <w:t>]. This variable feature of overdue and overdue loan repayment is called “two classifications” in machine learning prediction. In the prediction of “two classifications,” a few categories are called positive examples (default), and most categories are called counterexamples (</w:t>
      </w:r>
      <w:proofErr w:type="spellStart"/>
      <w:r w:rsidRPr="0022341B">
        <w:rPr>
          <w:rFonts w:ascii="Times New Roman" w:hAnsi="Times New Roman" w:cs="Times New Roman"/>
          <w:color w:val="000000"/>
          <w:sz w:val="24"/>
          <w:szCs w:val="24"/>
        </w:rPr>
        <w:t>non</w:t>
      </w:r>
      <w:r w:rsidRPr="0022341B">
        <w:rPr>
          <w:rFonts w:ascii="Times New Roman" w:hAnsi="Times New Roman" w:cs="Times New Roman"/>
          <w:color w:val="000000"/>
          <w:sz w:val="24"/>
          <w:szCs w:val="24"/>
        </w:rPr>
        <w:t xml:space="preserve"> </w:t>
      </w:r>
      <w:r w:rsidRPr="0022341B">
        <w:rPr>
          <w:rFonts w:ascii="Times New Roman" w:hAnsi="Times New Roman" w:cs="Times New Roman"/>
          <w:color w:val="000000"/>
          <w:sz w:val="24"/>
          <w:szCs w:val="24"/>
        </w:rPr>
        <w:t>default</w:t>
      </w:r>
      <w:proofErr w:type="spellEnd"/>
      <w:r w:rsidRPr="0022341B">
        <w:rPr>
          <w:rFonts w:ascii="Times New Roman" w:hAnsi="Times New Roman" w:cs="Times New Roman"/>
          <w:color w:val="000000"/>
          <w:sz w:val="24"/>
          <w:szCs w:val="24"/>
        </w:rPr>
        <w:t>). However, most of the credit card loan data are unbalanced. </w:t>
      </w:r>
    </w:p>
    <w:p w:rsidR="00047CE8" w:rsidRPr="0022341B" w:rsidRDefault="00047CE8">
      <w:pPr>
        <w:rPr>
          <w:rFonts w:ascii="Times New Roman" w:eastAsia="Times New Roman" w:hAnsi="Times New Roman" w:cs="Times New Roman"/>
          <w:sz w:val="24"/>
          <w:szCs w:val="24"/>
        </w:rPr>
      </w:pPr>
      <w:r w:rsidRPr="0022341B">
        <w:rPr>
          <w:rFonts w:ascii="Times New Roman" w:hAnsi="Times New Roman" w:cs="Times New Roman"/>
          <w:color w:val="000000"/>
          <w:sz w:val="24"/>
          <w:szCs w:val="24"/>
        </w:rPr>
        <w:t>We can see that the problem of category imbalance is mainly solved from the following two perspectives: the first perspective is to balance the data by changing the number of samples. This method can also be divided into</w:t>
      </w:r>
      <w:r>
        <w:rPr>
          <w:rFonts w:ascii="STIXGeneral-Regular" w:hAnsi="STIXGeneral-Regular"/>
          <w:color w:val="000000"/>
        </w:rPr>
        <w:t xml:space="preserve"> three aspects. On the one hand, it is to improve the oversampling method. On the other hand, it is based on the principle of under</w:t>
      </w:r>
      <w:r>
        <w:rPr>
          <w:rFonts w:ascii="STIXGeneral-Regular" w:hAnsi="STIXGeneral-Regular"/>
          <w:color w:val="000000"/>
        </w:rPr>
        <w:t xml:space="preserve"> </w:t>
      </w:r>
      <w:r>
        <w:rPr>
          <w:rFonts w:ascii="STIXGeneral-Regular" w:hAnsi="STIXGeneral-Regular"/>
          <w:color w:val="000000"/>
        </w:rPr>
        <w:t xml:space="preserve">sampling to </w:t>
      </w:r>
      <w:r w:rsidRPr="0022341B">
        <w:rPr>
          <w:rFonts w:ascii="Times New Roman" w:hAnsi="Times New Roman" w:cs="Times New Roman"/>
          <w:color w:val="000000"/>
          <w:sz w:val="24"/>
          <w:szCs w:val="24"/>
        </w:rPr>
        <w:lastRenderedPageBreak/>
        <w:t>change the data distribution. On the third hand, it is the method of combining oversampling and under</w:t>
      </w:r>
      <w:r w:rsidRPr="0022341B">
        <w:rPr>
          <w:rFonts w:ascii="Times New Roman" w:hAnsi="Times New Roman" w:cs="Times New Roman"/>
          <w:color w:val="000000"/>
          <w:sz w:val="24"/>
          <w:szCs w:val="24"/>
        </w:rPr>
        <w:t xml:space="preserve">  </w:t>
      </w:r>
      <w:r w:rsidRPr="0022341B">
        <w:rPr>
          <w:rFonts w:ascii="Times New Roman" w:hAnsi="Times New Roman" w:cs="Times New Roman"/>
          <w:color w:val="000000"/>
          <w:sz w:val="24"/>
          <w:szCs w:val="24"/>
        </w:rPr>
        <w:t>sampling</w:t>
      </w:r>
    </w:p>
    <w:p w:rsidR="00223757" w:rsidRDefault="00223757">
      <w:pPr>
        <w:rPr>
          <w:rFonts w:ascii="Times New Roman" w:eastAsia="Times New Roman" w:hAnsi="Times New Roman" w:cs="Times New Roman"/>
          <w:sz w:val="30"/>
          <w:szCs w:val="30"/>
        </w:rPr>
      </w:pPr>
      <w:bookmarkStart w:id="0" w:name="_diaxurie9plh" w:colFirst="0" w:colLast="0"/>
      <w:bookmarkEnd w:id="0"/>
    </w:p>
    <w:p w:rsidR="00ED7870" w:rsidRDefault="00ED7870" w:rsidP="00ED7870">
      <w:pPr>
        <w:pStyle w:val="Heading2"/>
        <w:shd w:val="clear" w:color="auto" w:fill="FFFFFF"/>
        <w:rPr>
          <w:rFonts w:ascii="Segoe UI" w:hAnsi="Segoe UI" w:cs="Segoe UI"/>
          <w:b/>
        </w:rPr>
      </w:pPr>
      <w:bookmarkStart w:id="1" w:name="_8055h9fwb9c6" w:colFirst="0" w:colLast="0"/>
      <w:bookmarkEnd w:id="1"/>
      <w:r>
        <w:rPr>
          <w:rFonts w:ascii="Segoe UI" w:hAnsi="Segoe UI" w:cs="Segoe UI"/>
          <w:b/>
        </w:rPr>
        <w:t>3.</w:t>
      </w:r>
      <w:r w:rsidRPr="00ED7870">
        <w:rPr>
          <w:rFonts w:ascii="Segoe UI" w:hAnsi="Segoe UI" w:cs="Segoe UI"/>
          <w:b/>
        </w:rPr>
        <w:t>Data Description</w:t>
      </w:r>
    </w:p>
    <w:p w:rsidR="00ED7870" w:rsidRPr="0022341B" w:rsidRDefault="00ED7870" w:rsidP="00ED7870">
      <w:pPr>
        <w:pStyle w:val="Heading3"/>
        <w:shd w:val="clear" w:color="auto" w:fill="FFFFFF"/>
        <w:rPr>
          <w:rFonts w:ascii="Times New Roman" w:hAnsi="Times New Roman" w:cs="Times New Roman"/>
          <w:sz w:val="24"/>
          <w:szCs w:val="24"/>
        </w:rPr>
      </w:pPr>
      <w:r w:rsidRPr="0022341B">
        <w:rPr>
          <w:rFonts w:ascii="Times New Roman" w:hAnsi="Times New Roman" w:cs="Times New Roman"/>
          <w:sz w:val="24"/>
          <w:szCs w:val="24"/>
        </w:rPr>
        <w:t>This research employed a binary variable, default payment (Yes = 1, No = 0), as the response variable. This study reviewed the literature and used the following 23 variables as explanatory variables:</w:t>
      </w:r>
    </w:p>
    <w:p w:rsidR="00ED7870" w:rsidRPr="0022341B" w:rsidRDefault="00ED7870" w:rsidP="00ED7870">
      <w:pPr>
        <w:rPr>
          <w:rFonts w:ascii="Times New Roman" w:hAnsi="Times New Roman" w:cs="Times New Roman"/>
          <w:sz w:val="24"/>
          <w:szCs w:val="24"/>
        </w:rPr>
      </w:pPr>
    </w:p>
    <w:p w:rsidR="00ED7870" w:rsidRPr="00ED7870" w:rsidRDefault="00ED7870" w:rsidP="00ED787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ED7870">
        <w:rPr>
          <w:rFonts w:ascii="Times New Roman" w:eastAsia="Times New Roman" w:hAnsi="Times New Roman" w:cs="Times New Roman"/>
          <w:sz w:val="24"/>
          <w:szCs w:val="24"/>
          <w:lang w:val="en-IN"/>
        </w:rPr>
        <w:t>X1: Amount of the given credit (NT dollar): it includes both the individual consumer credit and his/her family (supplementary) credit.</w:t>
      </w:r>
    </w:p>
    <w:p w:rsidR="00ED7870" w:rsidRPr="00ED7870" w:rsidRDefault="00ED7870" w:rsidP="00ED787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ED7870">
        <w:rPr>
          <w:rFonts w:ascii="Times New Roman" w:eastAsia="Times New Roman" w:hAnsi="Times New Roman" w:cs="Times New Roman"/>
          <w:sz w:val="24"/>
          <w:szCs w:val="24"/>
          <w:lang w:val="en-IN"/>
        </w:rPr>
        <w:t>X2: Gender (1 = male; 2 = female).</w:t>
      </w:r>
    </w:p>
    <w:p w:rsidR="00ED7870" w:rsidRPr="00ED7870" w:rsidRDefault="00ED7870" w:rsidP="00ED787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ED7870">
        <w:rPr>
          <w:rFonts w:ascii="Times New Roman" w:eastAsia="Times New Roman" w:hAnsi="Times New Roman" w:cs="Times New Roman"/>
          <w:sz w:val="24"/>
          <w:szCs w:val="24"/>
          <w:lang w:val="en-IN"/>
        </w:rPr>
        <w:t>X3: Education (1 = graduate school; 2 = university; 3 = high school; 4 = others).</w:t>
      </w:r>
    </w:p>
    <w:p w:rsidR="00ED7870" w:rsidRPr="00ED7870" w:rsidRDefault="00ED7870" w:rsidP="00ED787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ED7870">
        <w:rPr>
          <w:rFonts w:ascii="Times New Roman" w:eastAsia="Times New Roman" w:hAnsi="Times New Roman" w:cs="Times New Roman"/>
          <w:sz w:val="24"/>
          <w:szCs w:val="24"/>
          <w:lang w:val="en-IN"/>
        </w:rPr>
        <w:t>X4: Marital status (1 = married; 2 = single; 3 = others).</w:t>
      </w:r>
    </w:p>
    <w:p w:rsidR="00ED7870" w:rsidRPr="00ED7870" w:rsidRDefault="00ED7870" w:rsidP="00ED787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ED7870">
        <w:rPr>
          <w:rFonts w:ascii="Times New Roman" w:eastAsia="Times New Roman" w:hAnsi="Times New Roman" w:cs="Times New Roman"/>
          <w:sz w:val="24"/>
          <w:szCs w:val="24"/>
          <w:lang w:val="en-IN"/>
        </w:rPr>
        <w:t>X5: Age (year).</w:t>
      </w:r>
    </w:p>
    <w:p w:rsidR="00ED7870" w:rsidRPr="00ED7870" w:rsidRDefault="00ED7870" w:rsidP="00ED787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ED7870">
        <w:rPr>
          <w:rFonts w:ascii="Times New Roman" w:eastAsia="Times New Roman" w:hAnsi="Times New Roman" w:cs="Times New Roman"/>
          <w:sz w:val="24"/>
          <w:szCs w:val="24"/>
          <w:lang w:val="en-IN"/>
        </w:rPr>
        <w:t>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rsidR="00ED7870" w:rsidRPr="00ED7870" w:rsidRDefault="00ED7870" w:rsidP="00ED787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ED7870">
        <w:rPr>
          <w:rFonts w:ascii="Times New Roman" w:eastAsia="Times New Roman" w:hAnsi="Times New Roman" w:cs="Times New Roman"/>
          <w:sz w:val="24"/>
          <w:szCs w:val="24"/>
          <w:lang w:val="en-IN"/>
        </w:rPr>
        <w:t xml:space="preserve">X12-X17: Amount of bill statement (NT dollar). X12 = amount of bill </w:t>
      </w:r>
      <w:r w:rsidRPr="00ED7870">
        <w:rPr>
          <w:rFonts w:ascii="Times New Roman" w:eastAsia="Times New Roman" w:hAnsi="Times New Roman" w:cs="Times New Roman"/>
          <w:sz w:val="24"/>
          <w:szCs w:val="24"/>
          <w:lang w:val="en-IN"/>
        </w:rPr>
        <w:lastRenderedPageBreak/>
        <w:t>statement in September, 2005; X13 = amount of</w:t>
      </w:r>
      <w:r w:rsidRPr="00ED7870">
        <w:rPr>
          <w:rFonts w:ascii="Segoe UI" w:eastAsia="Times New Roman" w:hAnsi="Segoe UI" w:cs="Segoe UI"/>
          <w:sz w:val="21"/>
          <w:szCs w:val="21"/>
          <w:lang w:val="en-IN"/>
        </w:rPr>
        <w:t xml:space="preserve"> </w:t>
      </w:r>
      <w:r w:rsidRPr="00ED7870">
        <w:rPr>
          <w:rFonts w:ascii="Times New Roman" w:eastAsia="Times New Roman" w:hAnsi="Times New Roman" w:cs="Times New Roman"/>
          <w:sz w:val="24"/>
          <w:szCs w:val="24"/>
          <w:lang w:val="en-IN"/>
        </w:rPr>
        <w:t>bill statement in August, 2005; . . .; X17 = amount of bill statement in April, 2005.</w:t>
      </w:r>
    </w:p>
    <w:p w:rsidR="00ED7870" w:rsidRPr="0022341B" w:rsidRDefault="00ED7870" w:rsidP="00ED787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ED7870">
        <w:rPr>
          <w:rFonts w:ascii="Times New Roman" w:eastAsia="Times New Roman" w:hAnsi="Times New Roman" w:cs="Times New Roman"/>
          <w:sz w:val="24"/>
          <w:szCs w:val="24"/>
          <w:lang w:val="en-IN"/>
        </w:rPr>
        <w:t xml:space="preserve"> X18-X23: Amount of previous payment (NT dollar). X18 = amount paid in September, 2005; X19 = amount paid in August, 2005; . . .;X23 = amount paid in April, 2005.</w:t>
      </w:r>
    </w:p>
    <w:p w:rsidR="00ED7870" w:rsidRDefault="00ED7870" w:rsidP="00ED7870">
      <w:pPr>
        <w:shd w:val="clear" w:color="auto" w:fill="FFFFFF"/>
        <w:spacing w:before="100" w:beforeAutospacing="1" w:after="100" w:afterAutospacing="1" w:line="240" w:lineRule="auto"/>
        <w:ind w:left="720"/>
        <w:rPr>
          <w:rFonts w:ascii="Segoe UI" w:eastAsia="Times New Roman" w:hAnsi="Segoe UI" w:cs="Segoe UI"/>
          <w:sz w:val="21"/>
          <w:szCs w:val="21"/>
          <w:lang w:val="en-IN"/>
        </w:rPr>
      </w:pPr>
    </w:p>
    <w:p w:rsidR="00ED7870" w:rsidRDefault="00ED7870" w:rsidP="00ED7870">
      <w:pPr>
        <w:shd w:val="clear" w:color="auto" w:fill="FFFFFF"/>
        <w:spacing w:before="100" w:beforeAutospacing="1" w:after="100" w:afterAutospacing="1" w:line="240" w:lineRule="auto"/>
        <w:rPr>
          <w:rFonts w:ascii="Segoe UI" w:eastAsia="Times New Roman" w:hAnsi="Segoe UI" w:cs="Segoe UI"/>
          <w:b/>
          <w:sz w:val="28"/>
          <w:szCs w:val="28"/>
          <w:lang w:val="en-IN"/>
        </w:rPr>
      </w:pPr>
      <w:r>
        <w:rPr>
          <w:rFonts w:ascii="Segoe UI" w:eastAsia="Times New Roman" w:hAnsi="Segoe UI" w:cs="Segoe UI"/>
          <w:b/>
          <w:sz w:val="28"/>
          <w:szCs w:val="28"/>
          <w:lang w:val="en-IN"/>
        </w:rPr>
        <w:t>4.</w:t>
      </w:r>
      <w:r w:rsidRPr="00ED7870">
        <w:rPr>
          <w:rFonts w:ascii="Segoe UI" w:eastAsia="Times New Roman" w:hAnsi="Segoe UI" w:cs="Segoe UI"/>
          <w:b/>
          <w:sz w:val="32"/>
          <w:szCs w:val="32"/>
          <w:lang w:val="en-IN"/>
        </w:rPr>
        <w:t>Payment Type</w:t>
      </w:r>
    </w:p>
    <w:p w:rsidR="00ED7870" w:rsidRPr="0022341B" w:rsidRDefault="00ED7870" w:rsidP="00ED7870">
      <w:pPr>
        <w:shd w:val="clear" w:color="auto" w:fill="FFFFFF"/>
        <w:spacing w:before="100" w:beforeAutospacing="1" w:after="100" w:afterAutospacing="1" w:line="240" w:lineRule="auto"/>
        <w:rPr>
          <w:rStyle w:val="Strong"/>
          <w:rFonts w:ascii="Times New Roman" w:hAnsi="Times New Roman" w:cs="Times New Roman"/>
          <w:b w:val="0"/>
          <w:sz w:val="24"/>
          <w:szCs w:val="24"/>
          <w:shd w:val="clear" w:color="auto" w:fill="FFFFFF"/>
        </w:rPr>
      </w:pPr>
      <w:r w:rsidRPr="0022341B">
        <w:rPr>
          <w:rStyle w:val="Strong"/>
          <w:rFonts w:ascii="Times New Roman" w:hAnsi="Times New Roman" w:cs="Times New Roman"/>
          <w:b w:val="0"/>
          <w:sz w:val="24"/>
          <w:szCs w:val="24"/>
          <w:shd w:val="clear" w:color="auto" w:fill="FFFFFF"/>
        </w:rPr>
        <w:t>PAY0: Repayment status in September, 2005 (-1=pay duly, 1=payment delay for one month, 2=payment delay for two months,8=payment delay for eight - months, 9=payment delay for nine months and above)</w:t>
      </w:r>
    </w:p>
    <w:p w:rsidR="00ED7870" w:rsidRPr="0022341B" w:rsidRDefault="00ED7870" w:rsidP="00ED7870">
      <w:pPr>
        <w:pStyle w:val="NormalWeb"/>
        <w:shd w:val="clear" w:color="auto" w:fill="FFFFFF"/>
        <w:spacing w:before="0" w:beforeAutospacing="0" w:after="240" w:afterAutospacing="0"/>
      </w:pPr>
      <w:r w:rsidRPr="0022341B">
        <w:t>PAY2: Repayment status in August, 2005</w:t>
      </w:r>
    </w:p>
    <w:p w:rsidR="00ED7870" w:rsidRPr="0022341B" w:rsidRDefault="00ED7870" w:rsidP="00ED7870">
      <w:pPr>
        <w:pStyle w:val="NormalWeb"/>
        <w:shd w:val="clear" w:color="auto" w:fill="FFFFFF"/>
        <w:spacing w:before="0" w:beforeAutospacing="0" w:after="240" w:afterAutospacing="0"/>
      </w:pPr>
      <w:r w:rsidRPr="0022341B">
        <w:t>PAY3: Repayment status in July, 2005</w:t>
      </w:r>
    </w:p>
    <w:p w:rsidR="00ED7870" w:rsidRPr="0022341B" w:rsidRDefault="00ED7870" w:rsidP="00ED7870">
      <w:pPr>
        <w:pStyle w:val="NormalWeb"/>
        <w:shd w:val="clear" w:color="auto" w:fill="FFFFFF"/>
        <w:spacing w:before="0" w:beforeAutospacing="0" w:after="240" w:afterAutospacing="0"/>
      </w:pPr>
      <w:r w:rsidRPr="0022341B">
        <w:t>PAY4: Repayment status in June, 2005</w:t>
      </w:r>
    </w:p>
    <w:p w:rsidR="00ED7870" w:rsidRPr="0022341B" w:rsidRDefault="00ED7870" w:rsidP="00ED7870">
      <w:pPr>
        <w:pStyle w:val="NormalWeb"/>
        <w:shd w:val="clear" w:color="auto" w:fill="FFFFFF"/>
        <w:spacing w:before="0" w:beforeAutospacing="0" w:after="240" w:afterAutospacing="0"/>
      </w:pPr>
      <w:r w:rsidRPr="0022341B">
        <w:t>PAY5: Repayment status in May, 2005</w:t>
      </w:r>
    </w:p>
    <w:p w:rsidR="00ED7870" w:rsidRPr="0022341B" w:rsidRDefault="00ED7870" w:rsidP="00ED7870">
      <w:pPr>
        <w:pStyle w:val="NormalWeb"/>
        <w:shd w:val="clear" w:color="auto" w:fill="FFFFFF"/>
        <w:spacing w:before="0" w:beforeAutospacing="0" w:after="120" w:afterAutospacing="0"/>
      </w:pPr>
      <w:r w:rsidRPr="0022341B">
        <w:t>PAY6: Repayment status in April, 2005</w:t>
      </w:r>
    </w:p>
    <w:p w:rsidR="00223757" w:rsidRDefault="00223757">
      <w:pPr>
        <w:rPr>
          <w:rFonts w:ascii="Times New Roman" w:eastAsia="Times New Roman" w:hAnsi="Times New Roman" w:cs="Times New Roman"/>
        </w:rPr>
      </w:pPr>
    </w:p>
    <w:p w:rsidR="00223757" w:rsidRDefault="00223757">
      <w:pPr>
        <w:shd w:val="clear" w:color="auto" w:fill="FFFFFF"/>
        <w:spacing w:before="120" w:after="100"/>
        <w:rPr>
          <w:rFonts w:ascii="Times New Roman" w:eastAsia="Times New Roman" w:hAnsi="Times New Roman" w:cs="Times New Roman"/>
          <w:color w:val="212121"/>
          <w:sz w:val="24"/>
          <w:szCs w:val="24"/>
        </w:rPr>
      </w:pPr>
      <w:bookmarkStart w:id="2" w:name="_lr3h7lj0s26c" w:colFirst="0" w:colLast="0"/>
      <w:bookmarkStart w:id="3" w:name="_ugn6k17g12vb" w:colFirst="0" w:colLast="0"/>
      <w:bookmarkEnd w:id="2"/>
      <w:bookmarkEnd w:id="3"/>
    </w:p>
    <w:p w:rsidR="00223757" w:rsidRDefault="00223757">
      <w:pPr>
        <w:shd w:val="clear" w:color="auto" w:fill="FFFFFF"/>
        <w:spacing w:before="120" w:after="100"/>
        <w:rPr>
          <w:rFonts w:ascii="Times New Roman" w:eastAsia="Times New Roman" w:hAnsi="Times New Roman" w:cs="Times New Roman"/>
          <w:color w:val="212121"/>
          <w:sz w:val="24"/>
          <w:szCs w:val="24"/>
        </w:rPr>
      </w:pPr>
    </w:p>
    <w:p w:rsidR="00223757" w:rsidRDefault="00ED7870">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5</w:t>
      </w:r>
      <w:r w:rsidR="0022341B">
        <w:rPr>
          <w:rFonts w:ascii="Times New Roman" w:eastAsia="Times New Roman" w:hAnsi="Times New Roman" w:cs="Times New Roman"/>
          <w:b/>
          <w:color w:val="212121"/>
          <w:sz w:val="36"/>
          <w:szCs w:val="36"/>
        </w:rPr>
        <w:t>. Steps involved:</w:t>
      </w:r>
    </w:p>
    <w:p w:rsidR="00223757" w:rsidRDefault="00223757">
      <w:pPr>
        <w:shd w:val="clear" w:color="auto" w:fill="FFFFFF"/>
        <w:spacing w:before="120" w:after="100"/>
        <w:ind w:left="720"/>
        <w:rPr>
          <w:rFonts w:ascii="Times New Roman" w:eastAsia="Times New Roman" w:hAnsi="Times New Roman" w:cs="Times New Roman"/>
          <w:b/>
          <w:color w:val="212121"/>
          <w:sz w:val="26"/>
          <w:szCs w:val="26"/>
          <w:u w:val="single"/>
        </w:rPr>
      </w:pPr>
    </w:p>
    <w:p w:rsidR="00223757" w:rsidRDefault="0022341B">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r>
        <w:rPr>
          <w:rFonts w:ascii="Times New Roman" w:eastAsia="Times New Roman" w:hAnsi="Times New Roman" w:cs="Times New Roman"/>
          <w:b/>
          <w:sz w:val="26"/>
          <w:szCs w:val="26"/>
          <w:u w:val="single"/>
        </w:rPr>
        <w:t xml:space="preserve"> </w:t>
      </w:r>
    </w:p>
    <w:p w:rsidR="00223757" w:rsidRDefault="0022341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dataset we performed this method by comparing our target vari</w:t>
      </w:r>
      <w:r w:rsidR="00100458">
        <w:rPr>
          <w:rFonts w:ascii="Times New Roman" w:eastAsia="Times New Roman" w:hAnsi="Times New Roman" w:cs="Times New Roman"/>
          <w:sz w:val="24"/>
          <w:szCs w:val="24"/>
        </w:rPr>
        <w:t xml:space="preserve">able that is DEFAULT  PAYMENT MONTH </w:t>
      </w:r>
      <w:r>
        <w:rPr>
          <w:rFonts w:ascii="Times New Roman" w:eastAsia="Times New Roman" w:hAnsi="Times New Roman" w:cs="Times New Roman"/>
          <w:sz w:val="24"/>
          <w:szCs w:val="24"/>
        </w:rPr>
        <w:t xml:space="preserve">with other independent variables. This process helped </w:t>
      </w:r>
      <w:bookmarkStart w:id="4" w:name="_GoBack"/>
      <w:bookmarkEnd w:id="4"/>
      <w:r>
        <w:rPr>
          <w:rFonts w:ascii="Times New Roman" w:eastAsia="Times New Roman" w:hAnsi="Times New Roman" w:cs="Times New Roman"/>
          <w:sz w:val="24"/>
          <w:szCs w:val="24"/>
        </w:rPr>
        <w:t xml:space="preserve">us figuring out various </w:t>
      </w:r>
      <w:r>
        <w:rPr>
          <w:rFonts w:ascii="Times New Roman" w:eastAsia="Times New Roman" w:hAnsi="Times New Roman" w:cs="Times New Roman"/>
          <w:sz w:val="24"/>
          <w:szCs w:val="24"/>
        </w:rPr>
        <w:lastRenderedPageBreak/>
        <w:t>aspects and relationships among the target and the independent vari</w:t>
      </w:r>
      <w:r>
        <w:rPr>
          <w:rFonts w:ascii="Times New Roman" w:eastAsia="Times New Roman" w:hAnsi="Times New Roman" w:cs="Times New Roman"/>
          <w:sz w:val="24"/>
          <w:szCs w:val="24"/>
        </w:rPr>
        <w:t>ables. It gave us a better idea of which feature behaves in which manner compared to the target variable.</w:t>
      </w:r>
    </w:p>
    <w:p w:rsidR="00223757" w:rsidRDefault="00223757">
      <w:pPr>
        <w:ind w:left="720"/>
        <w:rPr>
          <w:rFonts w:ascii="Times New Roman" w:eastAsia="Times New Roman" w:hAnsi="Times New Roman" w:cs="Times New Roman"/>
          <w:sz w:val="24"/>
          <w:szCs w:val="24"/>
        </w:rPr>
      </w:pPr>
    </w:p>
    <w:p w:rsidR="00223757" w:rsidRDefault="0022341B">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223757" w:rsidRDefault="0022341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w:t>
      </w:r>
      <w:r w:rsidR="00100458">
        <w:rPr>
          <w:rFonts w:ascii="Times New Roman" w:eastAsia="Times New Roman" w:hAnsi="Times New Roman" w:cs="Times New Roman"/>
          <w:sz w:val="24"/>
          <w:szCs w:val="24"/>
        </w:rPr>
        <w:t xml:space="preserve">aset no </w:t>
      </w:r>
      <w:r>
        <w:rPr>
          <w:rFonts w:ascii="Times New Roman" w:eastAsia="Times New Roman" w:hAnsi="Times New Roman" w:cs="Times New Roman"/>
          <w:sz w:val="24"/>
          <w:szCs w:val="24"/>
        </w:rPr>
        <w:t xml:space="preserve">null values </w:t>
      </w:r>
      <w:r w:rsidR="00100458">
        <w:rPr>
          <w:rFonts w:ascii="Times New Roman" w:eastAsia="Times New Roman" w:hAnsi="Times New Roman" w:cs="Times New Roman"/>
          <w:sz w:val="24"/>
          <w:szCs w:val="24"/>
        </w:rPr>
        <w:t xml:space="preserve">present if the null values are present </w:t>
      </w:r>
      <w:r>
        <w:rPr>
          <w:rFonts w:ascii="Times New Roman" w:eastAsia="Times New Roman" w:hAnsi="Times New Roman" w:cs="Times New Roman"/>
          <w:sz w:val="24"/>
          <w:szCs w:val="24"/>
        </w:rPr>
        <w:t>which might tend to disturb our accuracy hence we dropped them at the beginn</w:t>
      </w:r>
      <w:r>
        <w:rPr>
          <w:rFonts w:ascii="Times New Roman" w:eastAsia="Times New Roman" w:hAnsi="Times New Roman" w:cs="Times New Roman"/>
          <w:sz w:val="24"/>
          <w:szCs w:val="24"/>
        </w:rPr>
        <w:t>ing of our project in</w:t>
      </w:r>
      <w:r w:rsidR="001004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to get a better result.</w:t>
      </w:r>
    </w:p>
    <w:p w:rsidR="00223757" w:rsidRDefault="00223757">
      <w:pPr>
        <w:ind w:left="720"/>
        <w:rPr>
          <w:rFonts w:ascii="Times New Roman" w:eastAsia="Times New Roman" w:hAnsi="Times New Roman" w:cs="Times New Roman"/>
          <w:sz w:val="24"/>
          <w:szCs w:val="24"/>
        </w:rPr>
      </w:pPr>
    </w:p>
    <w:p w:rsidR="00223757" w:rsidRDefault="00223757">
      <w:pPr>
        <w:rPr>
          <w:rFonts w:ascii="Times New Roman" w:eastAsia="Times New Roman" w:hAnsi="Times New Roman" w:cs="Times New Roman"/>
        </w:rPr>
      </w:pPr>
    </w:p>
    <w:p w:rsidR="00223757" w:rsidRDefault="0022341B">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223757" w:rsidRDefault="0022341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steps we used algorithms like Extra</w:t>
      </w:r>
      <w:r w:rsidR="001004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Tree classifier to check the results of each feature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which feature is more important compared to our model and which is of less importance.</w:t>
      </w:r>
    </w:p>
    <w:p w:rsidR="00223757" w:rsidRDefault="00223757">
      <w:pPr>
        <w:ind w:left="720"/>
        <w:rPr>
          <w:rFonts w:ascii="Times New Roman" w:eastAsia="Times New Roman" w:hAnsi="Times New Roman" w:cs="Times New Roman"/>
          <w:sz w:val="24"/>
          <w:szCs w:val="24"/>
        </w:rPr>
      </w:pPr>
    </w:p>
    <w:p w:rsidR="00223757" w:rsidRDefault="0022341B">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223757" w:rsidRDefault="0022341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motive through this step was to scale our data into a uniform format that would allow us to utilize the data in a better way while perform</w:t>
      </w:r>
      <w:r>
        <w:rPr>
          <w:rFonts w:ascii="Times New Roman" w:eastAsia="Times New Roman" w:hAnsi="Times New Roman" w:cs="Times New Roman"/>
          <w:sz w:val="24"/>
          <w:szCs w:val="24"/>
        </w:rPr>
        <w:t xml:space="preserve">ing fitting and applying different algorithms to it. </w:t>
      </w:r>
    </w:p>
    <w:p w:rsidR="00223757" w:rsidRDefault="0022341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rsidR="00100458" w:rsidRDefault="00100458" w:rsidP="00100458">
      <w:pPr>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r w:rsidRPr="00100458">
        <w:rPr>
          <w:rFonts w:ascii="Times New Roman" w:eastAsia="Times New Roman" w:hAnsi="Times New Roman" w:cs="Times New Roman"/>
          <w:b/>
          <w:sz w:val="32"/>
          <w:szCs w:val="32"/>
        </w:rPr>
        <w:t>Balance the dataset</w:t>
      </w:r>
    </w:p>
    <w:p w:rsidR="00100458" w:rsidRDefault="00100458" w:rsidP="00100458">
      <w:pPr>
        <w:rPr>
          <w:rFonts w:ascii="Times New Roman" w:eastAsia="Times New Roman" w:hAnsi="Times New Roman" w:cs="Times New Roman"/>
          <w:sz w:val="24"/>
          <w:szCs w:val="24"/>
        </w:rPr>
      </w:pPr>
      <w:r w:rsidRPr="001004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By the using oversampling we</w:t>
      </w:r>
    </w:p>
    <w:p w:rsidR="00100458" w:rsidRPr="00100458" w:rsidRDefault="00100458" w:rsidP="00100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00458">
        <w:rPr>
          <w:rFonts w:ascii="Times New Roman" w:eastAsia="Times New Roman" w:hAnsi="Times New Roman" w:cs="Times New Roman"/>
          <w:sz w:val="24"/>
          <w:szCs w:val="24"/>
        </w:rPr>
        <w:t>balanced over dataset</w:t>
      </w:r>
    </w:p>
    <w:p w:rsidR="00223757" w:rsidRDefault="00223757">
      <w:pPr>
        <w:ind w:left="720"/>
        <w:rPr>
          <w:rFonts w:ascii="Times New Roman" w:eastAsia="Times New Roman" w:hAnsi="Times New Roman" w:cs="Times New Roman"/>
          <w:sz w:val="24"/>
          <w:szCs w:val="24"/>
        </w:rPr>
      </w:pPr>
    </w:p>
    <w:p w:rsidR="00223757" w:rsidRDefault="0022341B">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223757" w:rsidRDefault="0022341B">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For modelling we tried various classifica</w:t>
      </w:r>
      <w:r>
        <w:rPr>
          <w:rFonts w:ascii="Times New Roman" w:eastAsia="Times New Roman" w:hAnsi="Times New Roman" w:cs="Times New Roman"/>
          <w:color w:val="212121"/>
          <w:sz w:val="24"/>
          <w:szCs w:val="24"/>
        </w:rPr>
        <w:t>tion algorithms like:</w:t>
      </w:r>
    </w:p>
    <w:p w:rsidR="00223757" w:rsidRDefault="0022341B">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Logistic Regression</w:t>
      </w:r>
    </w:p>
    <w:p w:rsidR="00100458" w:rsidRPr="00100458" w:rsidRDefault="00100458">
      <w:pPr>
        <w:numPr>
          <w:ilvl w:val="0"/>
          <w:numId w:val="2"/>
        </w:numPr>
        <w:shd w:val="clear" w:color="auto" w:fill="FFFFFF"/>
        <w:rPr>
          <w:rStyle w:val="Strong"/>
          <w:rFonts w:ascii="Times New Roman" w:eastAsia="Times New Roman" w:hAnsi="Times New Roman" w:cs="Times New Roman"/>
          <w:bCs w:val="0"/>
        </w:rPr>
      </w:pPr>
      <w:r>
        <w:rPr>
          <w:rStyle w:val="Strong"/>
          <w:rFonts w:ascii="Segoe UI" w:hAnsi="Segoe UI" w:cs="Segoe UI"/>
          <w:sz w:val="21"/>
          <w:szCs w:val="21"/>
          <w:shd w:val="clear" w:color="auto" w:fill="FFFFFF"/>
        </w:rPr>
        <w:t xml:space="preserve">k nearest </w:t>
      </w:r>
      <w:proofErr w:type="spellStart"/>
      <w:r>
        <w:rPr>
          <w:rStyle w:val="Strong"/>
          <w:rFonts w:ascii="Segoe UI" w:hAnsi="Segoe UI" w:cs="Segoe UI"/>
          <w:sz w:val="21"/>
          <w:szCs w:val="21"/>
          <w:shd w:val="clear" w:color="auto" w:fill="FFFFFF"/>
        </w:rPr>
        <w:t>neighbour</w:t>
      </w:r>
      <w:proofErr w:type="spellEnd"/>
    </w:p>
    <w:p w:rsidR="00100458" w:rsidRDefault="0022341B" w:rsidP="00100458">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rsidR="00223757" w:rsidRPr="00100458" w:rsidRDefault="00100458" w:rsidP="00100458">
      <w:pPr>
        <w:numPr>
          <w:ilvl w:val="0"/>
          <w:numId w:val="2"/>
        </w:numPr>
        <w:shd w:val="clear" w:color="auto" w:fill="FFFFFF"/>
        <w:rPr>
          <w:rStyle w:val="Strong"/>
          <w:rFonts w:ascii="Times New Roman" w:eastAsia="Times New Roman" w:hAnsi="Times New Roman" w:cs="Times New Roman"/>
          <w:bCs w:val="0"/>
        </w:rPr>
      </w:pPr>
      <w:r w:rsidRPr="00100458">
        <w:rPr>
          <w:rStyle w:val="Strong"/>
          <w:rFonts w:ascii="Segoe UI" w:hAnsi="Segoe UI" w:cs="Segoe UI"/>
          <w:sz w:val="21"/>
          <w:szCs w:val="21"/>
          <w:shd w:val="clear" w:color="auto" w:fill="FFFFFF"/>
        </w:rPr>
        <w:t xml:space="preserve">Naive </w:t>
      </w:r>
      <w:proofErr w:type="spellStart"/>
      <w:r w:rsidRPr="00100458">
        <w:rPr>
          <w:rStyle w:val="Strong"/>
          <w:rFonts w:ascii="Segoe UI" w:hAnsi="Segoe UI" w:cs="Segoe UI"/>
          <w:sz w:val="21"/>
          <w:szCs w:val="21"/>
          <w:shd w:val="clear" w:color="auto" w:fill="FFFFFF"/>
        </w:rPr>
        <w:t>bayes</w:t>
      </w:r>
      <w:proofErr w:type="spellEnd"/>
    </w:p>
    <w:p w:rsidR="00100458" w:rsidRPr="00100458" w:rsidRDefault="00100458" w:rsidP="00100458">
      <w:pPr>
        <w:numPr>
          <w:ilvl w:val="0"/>
          <w:numId w:val="2"/>
        </w:numPr>
        <w:shd w:val="clear" w:color="auto" w:fill="FFFFFF"/>
        <w:rPr>
          <w:rStyle w:val="Strong"/>
          <w:rFonts w:ascii="Times New Roman" w:eastAsia="Times New Roman" w:hAnsi="Times New Roman" w:cs="Times New Roman"/>
          <w:bCs w:val="0"/>
        </w:rPr>
      </w:pPr>
      <w:r>
        <w:rPr>
          <w:rStyle w:val="Strong"/>
          <w:rFonts w:ascii="Segoe UI" w:hAnsi="Segoe UI" w:cs="Segoe UI"/>
          <w:sz w:val="21"/>
          <w:szCs w:val="21"/>
          <w:shd w:val="clear" w:color="auto" w:fill="FFFFFF"/>
        </w:rPr>
        <w:t>Decision tree</w:t>
      </w:r>
    </w:p>
    <w:p w:rsidR="00100458" w:rsidRPr="00100458" w:rsidRDefault="00100458" w:rsidP="00100458">
      <w:pPr>
        <w:numPr>
          <w:ilvl w:val="0"/>
          <w:numId w:val="2"/>
        </w:numPr>
        <w:shd w:val="clear" w:color="auto" w:fill="FFFFFF"/>
        <w:rPr>
          <w:rStyle w:val="Strong"/>
          <w:rFonts w:ascii="Times New Roman" w:eastAsia="Times New Roman" w:hAnsi="Times New Roman" w:cs="Times New Roman"/>
          <w:bCs w:val="0"/>
        </w:rPr>
      </w:pPr>
      <w:r>
        <w:rPr>
          <w:rStyle w:val="Strong"/>
          <w:rFonts w:ascii="Segoe UI" w:hAnsi="Segoe UI" w:cs="Segoe UI"/>
          <w:sz w:val="21"/>
          <w:szCs w:val="21"/>
          <w:shd w:val="clear" w:color="auto" w:fill="FFFFFF"/>
        </w:rPr>
        <w:t>Hyper</w:t>
      </w:r>
      <w:r>
        <w:rPr>
          <w:rStyle w:val="Strong"/>
          <w:rFonts w:ascii="Segoe UI" w:hAnsi="Segoe UI" w:cs="Segoe UI"/>
          <w:sz w:val="21"/>
          <w:szCs w:val="21"/>
          <w:shd w:val="clear" w:color="auto" w:fill="FFFFFF"/>
        </w:rPr>
        <w:t xml:space="preserve"> </w:t>
      </w:r>
      <w:r>
        <w:rPr>
          <w:rStyle w:val="Strong"/>
          <w:rFonts w:ascii="Segoe UI" w:hAnsi="Segoe UI" w:cs="Segoe UI"/>
          <w:sz w:val="21"/>
          <w:szCs w:val="21"/>
          <w:shd w:val="clear" w:color="auto" w:fill="FFFFFF"/>
        </w:rPr>
        <w:t>parameter tuning on random forest algorithm</w:t>
      </w:r>
    </w:p>
    <w:p w:rsidR="00100458" w:rsidRDefault="00100458" w:rsidP="00100458">
      <w:pPr>
        <w:shd w:val="clear" w:color="auto" w:fill="FFFFFF"/>
        <w:ind w:left="720"/>
        <w:rPr>
          <w:rStyle w:val="Strong"/>
          <w:rFonts w:ascii="Segoe UI" w:hAnsi="Segoe UI" w:cs="Segoe UI"/>
          <w:sz w:val="21"/>
          <w:szCs w:val="21"/>
          <w:shd w:val="clear" w:color="auto" w:fill="FFFFFF"/>
        </w:rPr>
      </w:pPr>
    </w:p>
    <w:p w:rsidR="00100458" w:rsidRPr="00100458" w:rsidRDefault="00100458" w:rsidP="00100458">
      <w:pPr>
        <w:shd w:val="clear" w:color="auto" w:fill="FFFFFF"/>
        <w:ind w:left="720"/>
        <w:rPr>
          <w:rFonts w:ascii="Times New Roman" w:eastAsia="Times New Roman" w:hAnsi="Times New Roman" w:cs="Times New Roman"/>
          <w:b/>
        </w:rPr>
      </w:pPr>
    </w:p>
    <w:p w:rsidR="00223757" w:rsidRDefault="0022341B">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w:t>
      </w:r>
      <w:r w:rsidR="00100458">
        <w:rPr>
          <w:rFonts w:ascii="Times New Roman" w:eastAsia="Times New Roman" w:hAnsi="Times New Roman" w:cs="Times New Roman"/>
          <w:b/>
          <w:sz w:val="26"/>
          <w:szCs w:val="26"/>
          <w:u w:val="single"/>
        </w:rPr>
        <w:t xml:space="preserve"> </w:t>
      </w:r>
      <w:r>
        <w:rPr>
          <w:rFonts w:ascii="Times New Roman" w:eastAsia="Times New Roman" w:hAnsi="Times New Roman" w:cs="Times New Roman"/>
          <w:b/>
          <w:sz w:val="26"/>
          <w:szCs w:val="26"/>
          <w:u w:val="single"/>
        </w:rPr>
        <w:t>parameters for better accuracy</w:t>
      </w:r>
    </w:p>
    <w:p w:rsidR="00223757" w:rsidRDefault="0022341B">
      <w:pPr>
        <w:ind w:left="720"/>
        <w:rPr>
          <w:rFonts w:ascii="Times New Roman" w:eastAsia="Times New Roman" w:hAnsi="Times New Roman" w:cs="Times New Roman"/>
        </w:rPr>
      </w:pPr>
      <w:r>
        <w:rPr>
          <w:rFonts w:ascii="Times New Roman" w:eastAsia="Times New Roman" w:hAnsi="Times New Roman" w:cs="Times New Roman"/>
        </w:rPr>
        <w:t>Tuning the hyper</w:t>
      </w:r>
      <w:r w:rsidR="00100458">
        <w:rPr>
          <w:rFonts w:ascii="Times New Roman" w:eastAsia="Times New Roman" w:hAnsi="Times New Roman" w:cs="Times New Roman"/>
        </w:rPr>
        <w:t xml:space="preserve"> </w:t>
      </w:r>
      <w:r>
        <w:rPr>
          <w:rFonts w:ascii="Times New Roman" w:eastAsia="Times New Roman" w:hAnsi="Times New Roman" w:cs="Times New Roman"/>
        </w:rPr>
        <w:t xml:space="preserve">parameters of respective algorithms is necessary for getting better accuracy and to avoid overfitting in case of tree based models </w:t>
      </w:r>
    </w:p>
    <w:p w:rsidR="00223757" w:rsidRDefault="0022341B">
      <w:pPr>
        <w:ind w:left="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like </w:t>
      </w:r>
      <w:r w:rsidR="00100458">
        <w:rPr>
          <w:rFonts w:ascii="Times New Roman" w:eastAsia="Times New Roman" w:hAnsi="Times New Roman" w:cs="Times New Roman"/>
          <w:color w:val="212121"/>
          <w:sz w:val="24"/>
          <w:szCs w:val="24"/>
        </w:rPr>
        <w:t>Random Forest Classifier.</w:t>
      </w:r>
    </w:p>
    <w:p w:rsidR="00223757" w:rsidRDefault="00223757">
      <w:pPr>
        <w:ind w:left="720"/>
        <w:rPr>
          <w:rFonts w:ascii="Times New Roman" w:eastAsia="Times New Roman" w:hAnsi="Times New Roman" w:cs="Times New Roman"/>
          <w:color w:val="212121"/>
          <w:sz w:val="24"/>
          <w:szCs w:val="24"/>
        </w:rPr>
      </w:pPr>
    </w:p>
    <w:p w:rsidR="00223757" w:rsidRDefault="0022341B">
      <w:pPr>
        <w:numPr>
          <w:ilvl w:val="0"/>
          <w:numId w:val="1"/>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SHAP Values for features</w:t>
      </w:r>
    </w:p>
    <w:p w:rsidR="00223757" w:rsidRDefault="0022341B">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have applied SHAP value plots on the Random Forest model to determine the features that were most important while model building and the features that didn’t put much weight on the performance of our model.</w:t>
      </w:r>
    </w:p>
    <w:p w:rsidR="00223757" w:rsidRDefault="00223757"/>
    <w:p w:rsidR="00223757" w:rsidRDefault="00223757"/>
    <w:p w:rsidR="00223757" w:rsidRDefault="0010045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22341B">
        <w:rPr>
          <w:rFonts w:ascii="Times New Roman" w:eastAsia="Times New Roman" w:hAnsi="Times New Roman" w:cs="Times New Roman"/>
          <w:b/>
          <w:sz w:val="32"/>
          <w:szCs w:val="32"/>
        </w:rPr>
        <w:t>.1. Algorithms:</w:t>
      </w:r>
    </w:p>
    <w:p w:rsidR="00223757" w:rsidRDefault="00223757">
      <w:pPr>
        <w:rPr>
          <w:rFonts w:ascii="Times New Roman" w:eastAsia="Times New Roman" w:hAnsi="Times New Roman" w:cs="Times New Roman"/>
          <w:b/>
          <w:sz w:val="36"/>
          <w:szCs w:val="36"/>
        </w:rPr>
      </w:pPr>
    </w:p>
    <w:p w:rsidR="00223757" w:rsidRDefault="0022341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 Regression:</w:t>
      </w:r>
    </w:p>
    <w:p w:rsidR="00223757" w:rsidRDefault="0022341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rsidR="00223757" w:rsidRDefault="0022341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function used in Logistic Regression is sigmoid function or the logist</w:t>
      </w:r>
      <w:r>
        <w:rPr>
          <w:rFonts w:ascii="Times New Roman" w:eastAsia="Times New Roman" w:hAnsi="Times New Roman" w:cs="Times New Roman"/>
          <w:sz w:val="24"/>
          <w:szCs w:val="24"/>
        </w:rPr>
        <w:t>ic function given by:</w:t>
      </w:r>
    </w:p>
    <w:p w:rsidR="00223757" w:rsidRDefault="0022341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f(x)= 1/1+e ^(-x)</w:t>
      </w:r>
    </w:p>
    <w:p w:rsidR="00223757" w:rsidRDefault="0022341B">
      <w:pPr>
        <w:ind w:left="720"/>
        <w:rPr>
          <w:sz w:val="24"/>
          <w:szCs w:val="24"/>
        </w:rPr>
      </w:pPr>
      <w:r>
        <w:rPr>
          <w:noProof/>
          <w:sz w:val="24"/>
          <w:szCs w:val="24"/>
          <w:lang w:val="en-IN"/>
        </w:rPr>
        <w:drawing>
          <wp:inline distT="114300" distB="114300" distL="114300" distR="114300">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481263" cy="1858007"/>
                    </a:xfrm>
                    <a:prstGeom prst="rect">
                      <a:avLst/>
                    </a:prstGeom>
                    <a:ln/>
                  </pic:spPr>
                </pic:pic>
              </a:graphicData>
            </a:graphic>
          </wp:inline>
        </w:drawing>
      </w:r>
    </w:p>
    <w:p w:rsidR="00223757" w:rsidRDefault="00223757">
      <w:pPr>
        <w:ind w:left="720"/>
        <w:rPr>
          <w:sz w:val="24"/>
          <w:szCs w:val="24"/>
        </w:rPr>
      </w:pPr>
    </w:p>
    <w:p w:rsidR="00223757" w:rsidRDefault="0022341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rsidR="00223757" w:rsidRDefault="0022341B">
      <w:pPr>
        <w:rPr>
          <w:sz w:val="24"/>
          <w:szCs w:val="24"/>
        </w:rPr>
      </w:pPr>
      <w:r>
        <w:rPr>
          <w:noProof/>
          <w:sz w:val="24"/>
          <w:szCs w:val="24"/>
          <w:lang w:val="en-IN"/>
        </w:rPr>
        <w:drawing>
          <wp:inline distT="114300" distB="114300" distL="114300" distR="114300">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l="10479" t="9624"/>
                    <a:stretch>
                      <a:fillRect/>
                    </a:stretch>
                  </pic:blipFill>
                  <pic:spPr>
                    <a:xfrm>
                      <a:off x="0" y="0"/>
                      <a:ext cx="2743200" cy="457200"/>
                    </a:xfrm>
                    <a:prstGeom prst="rect">
                      <a:avLst/>
                    </a:prstGeom>
                    <a:ln/>
                  </pic:spPr>
                </pic:pic>
              </a:graphicData>
            </a:graphic>
          </wp:inline>
        </w:drawing>
      </w:r>
    </w:p>
    <w:p w:rsidR="00223757" w:rsidRDefault="00223757">
      <w:pPr>
        <w:rPr>
          <w:sz w:val="24"/>
          <w:szCs w:val="24"/>
        </w:rPr>
      </w:pPr>
    </w:p>
    <w:p w:rsidR="00223757" w:rsidRDefault="0022341B">
      <w:pPr>
        <w:rPr>
          <w:sz w:val="24"/>
          <w:szCs w:val="24"/>
        </w:rPr>
      </w:pPr>
      <w:r>
        <w:rPr>
          <w:sz w:val="24"/>
          <w:szCs w:val="24"/>
        </w:rPr>
        <w:t>.</w:t>
      </w:r>
    </w:p>
    <w:p w:rsidR="00100458" w:rsidRPr="001D6567" w:rsidRDefault="00252130" w:rsidP="00252130">
      <w:pPr>
        <w:shd w:val="clear" w:color="auto" w:fill="FFFFFF"/>
        <w:ind w:left="360"/>
        <w:rPr>
          <w:rStyle w:val="Strong"/>
          <w:rFonts w:ascii="Times New Roman" w:eastAsia="Times New Roman" w:hAnsi="Times New Roman" w:cs="Times New Roman"/>
          <w:bCs w:val="0"/>
        </w:rPr>
      </w:pPr>
      <w:r>
        <w:rPr>
          <w:rStyle w:val="Strong"/>
          <w:rFonts w:ascii="Segoe UI" w:hAnsi="Segoe UI" w:cs="Segoe UI"/>
          <w:sz w:val="21"/>
          <w:szCs w:val="21"/>
          <w:shd w:val="clear" w:color="auto" w:fill="FFFFFF"/>
        </w:rPr>
        <w:t>2.</w:t>
      </w:r>
      <w:r w:rsidR="00100458">
        <w:rPr>
          <w:rStyle w:val="Strong"/>
          <w:rFonts w:ascii="Segoe UI" w:hAnsi="Segoe UI" w:cs="Segoe UI"/>
          <w:sz w:val="21"/>
          <w:szCs w:val="21"/>
          <w:shd w:val="clear" w:color="auto" w:fill="FFFFFF"/>
        </w:rPr>
        <w:t>K</w:t>
      </w:r>
      <w:r w:rsidR="001D6567">
        <w:rPr>
          <w:rStyle w:val="Strong"/>
          <w:rFonts w:ascii="Segoe UI" w:hAnsi="Segoe UI" w:cs="Segoe UI"/>
          <w:sz w:val="21"/>
          <w:szCs w:val="21"/>
          <w:shd w:val="clear" w:color="auto" w:fill="FFFFFF"/>
        </w:rPr>
        <w:t xml:space="preserve"> nearest N</w:t>
      </w:r>
      <w:r w:rsidR="00100458">
        <w:rPr>
          <w:rStyle w:val="Strong"/>
          <w:rFonts w:ascii="Segoe UI" w:hAnsi="Segoe UI" w:cs="Segoe UI"/>
          <w:sz w:val="21"/>
          <w:szCs w:val="21"/>
          <w:shd w:val="clear" w:color="auto" w:fill="FFFFFF"/>
        </w:rPr>
        <w:t>eigh</w:t>
      </w:r>
      <w:r w:rsidR="001D6567">
        <w:rPr>
          <w:rStyle w:val="Strong"/>
          <w:rFonts w:ascii="Segoe UI" w:hAnsi="Segoe UI" w:cs="Segoe UI"/>
          <w:sz w:val="21"/>
          <w:szCs w:val="21"/>
          <w:shd w:val="clear" w:color="auto" w:fill="FFFFFF"/>
        </w:rPr>
        <w:t>bo</w:t>
      </w:r>
      <w:r w:rsidR="00100458">
        <w:rPr>
          <w:rStyle w:val="Strong"/>
          <w:rFonts w:ascii="Segoe UI" w:hAnsi="Segoe UI" w:cs="Segoe UI"/>
          <w:sz w:val="21"/>
          <w:szCs w:val="21"/>
          <w:shd w:val="clear" w:color="auto" w:fill="FFFFFF"/>
        </w:rPr>
        <w:t>r</w:t>
      </w:r>
    </w:p>
    <w:p w:rsidR="001D6567" w:rsidRDefault="001D6567" w:rsidP="001D6567">
      <w:pPr>
        <w:shd w:val="clear" w:color="auto" w:fill="FFFFFF"/>
        <w:ind w:left="720"/>
        <w:rPr>
          <w:color w:val="202124"/>
          <w:shd w:val="clear" w:color="auto" w:fill="FFFFFF"/>
        </w:rPr>
      </w:pPr>
      <w:r w:rsidRPr="001D6567">
        <w:rPr>
          <w:color w:val="202124"/>
          <w:shd w:val="clear" w:color="auto" w:fill="FFFFFF"/>
        </w:rPr>
        <w:t>The K-Nearest Neighbors (KNN) algorithm is </w:t>
      </w:r>
      <w:r w:rsidRPr="001D6567">
        <w:rPr>
          <w:bCs/>
          <w:color w:val="202124"/>
          <w:shd w:val="clear" w:color="auto" w:fill="FFFFFF"/>
        </w:rPr>
        <w:t>a simple, easy-to-implement supervised machine learning algorithm that can be used to solve both classification and regression problems</w:t>
      </w:r>
      <w:r w:rsidRPr="001D6567">
        <w:rPr>
          <w:color w:val="202124"/>
          <w:shd w:val="clear" w:color="auto" w:fill="FFFFFF"/>
        </w:rPr>
        <w:t>. The KNN algorithm assumes that similar things exist in close proximity. In other words, similar things are near to each other.</w:t>
      </w:r>
    </w:p>
    <w:p w:rsidR="001D6567" w:rsidRPr="001D6567" w:rsidRDefault="001D6567" w:rsidP="001D6567">
      <w:pPr>
        <w:pStyle w:val="Heading2"/>
        <w:shd w:val="clear" w:color="auto" w:fill="FFFFFF"/>
        <w:spacing w:line="312" w:lineRule="atLeast"/>
        <w:jc w:val="both"/>
        <w:rPr>
          <w:rFonts w:ascii="Helvetica" w:hAnsi="Helvetica"/>
          <w:b/>
          <w:sz w:val="24"/>
          <w:szCs w:val="24"/>
        </w:rPr>
      </w:pPr>
      <w:r w:rsidRPr="001D6567">
        <w:rPr>
          <w:rFonts w:ascii="Helvetica" w:hAnsi="Helvetica"/>
          <w:b/>
          <w:bCs/>
          <w:sz w:val="24"/>
          <w:szCs w:val="24"/>
          <w:u w:val="single"/>
        </w:rPr>
        <w:t>How does K-NN work?</w:t>
      </w:r>
    </w:p>
    <w:p w:rsidR="001D6567" w:rsidRDefault="001D6567" w:rsidP="001D6567">
      <w:pPr>
        <w:pStyle w:val="NormalWeb"/>
        <w:shd w:val="clear" w:color="auto" w:fill="FFFFFF"/>
        <w:jc w:val="both"/>
        <w:rPr>
          <w:rFonts w:ascii="Segoe UI" w:hAnsi="Segoe UI" w:cs="Segoe UI"/>
          <w:color w:val="333333"/>
        </w:rPr>
      </w:pPr>
      <w:r>
        <w:rPr>
          <w:rFonts w:ascii="Segoe UI" w:hAnsi="Segoe UI" w:cs="Segoe UI"/>
          <w:color w:val="333333"/>
        </w:rPr>
        <w:t>The K-NN working can be explained on the basis of the below algorithm:</w:t>
      </w:r>
    </w:p>
    <w:p w:rsidR="001D6567" w:rsidRDefault="001D6567" w:rsidP="001D6567">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Step-1:</w:t>
      </w:r>
      <w:r>
        <w:rPr>
          <w:rFonts w:ascii="Segoe UI" w:hAnsi="Segoe UI" w:cs="Segoe UI"/>
          <w:color w:val="000000"/>
        </w:rPr>
        <w:t> Select the number K of the neighbors</w:t>
      </w:r>
    </w:p>
    <w:p w:rsidR="001D6567" w:rsidRDefault="001D6567" w:rsidP="001D6567">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Step-2:</w:t>
      </w:r>
      <w:r>
        <w:rPr>
          <w:rFonts w:ascii="Segoe UI" w:hAnsi="Segoe UI" w:cs="Segoe UI"/>
          <w:color w:val="000000"/>
        </w:rPr>
        <w:t> Calculate the Euclidean distance of </w:t>
      </w:r>
      <w:r>
        <w:rPr>
          <w:rStyle w:val="Strong"/>
          <w:rFonts w:ascii="Segoe UI" w:hAnsi="Segoe UI" w:cs="Segoe UI"/>
          <w:color w:val="000000"/>
        </w:rPr>
        <w:t>K number of neighbors</w:t>
      </w:r>
    </w:p>
    <w:p w:rsidR="001D6567" w:rsidRDefault="001D6567" w:rsidP="001D6567">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Step-3:</w:t>
      </w:r>
      <w:r>
        <w:rPr>
          <w:rFonts w:ascii="Segoe UI" w:hAnsi="Segoe UI" w:cs="Segoe UI"/>
          <w:color w:val="000000"/>
        </w:rPr>
        <w:t> Take the K nearest neighbors as per the calculated Euclidean distance.</w:t>
      </w:r>
    </w:p>
    <w:p w:rsidR="001D6567" w:rsidRDefault="001D6567" w:rsidP="001D6567">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Step-4:</w:t>
      </w:r>
      <w:r>
        <w:rPr>
          <w:rFonts w:ascii="Segoe UI" w:hAnsi="Segoe UI" w:cs="Segoe UI"/>
          <w:color w:val="000000"/>
        </w:rPr>
        <w:t> Among these k neighbors, count the number of the data points in each category.</w:t>
      </w:r>
    </w:p>
    <w:p w:rsidR="001D6567" w:rsidRDefault="001D6567" w:rsidP="001D6567">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Step-5:</w:t>
      </w:r>
      <w:r>
        <w:rPr>
          <w:rFonts w:ascii="Segoe UI" w:hAnsi="Segoe UI" w:cs="Segoe UI"/>
          <w:color w:val="000000"/>
        </w:rPr>
        <w:t> Assign the new data points to that category for which the number of the neighbor is maximum.</w:t>
      </w:r>
    </w:p>
    <w:p w:rsidR="001D6567" w:rsidRDefault="001D6567" w:rsidP="001D6567">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Step-6:</w:t>
      </w:r>
      <w:r>
        <w:rPr>
          <w:rFonts w:ascii="Segoe UI" w:hAnsi="Segoe UI" w:cs="Segoe UI"/>
          <w:color w:val="000000"/>
        </w:rPr>
        <w:t> Our model is ready.</w:t>
      </w:r>
    </w:p>
    <w:p w:rsidR="001D6567" w:rsidRDefault="001D6567" w:rsidP="001D6567">
      <w:pPr>
        <w:shd w:val="clear" w:color="auto" w:fill="FFFFFF"/>
        <w:ind w:left="720"/>
        <w:rPr>
          <w:color w:val="202124"/>
          <w:shd w:val="clear" w:color="auto" w:fill="FFFFFF"/>
        </w:rPr>
      </w:pPr>
    </w:p>
    <w:p w:rsidR="001D6567" w:rsidRDefault="001D6567" w:rsidP="001D6567">
      <w:pPr>
        <w:shd w:val="clear" w:color="auto" w:fill="FFFFFF"/>
        <w:ind w:left="720"/>
        <w:rPr>
          <w:rStyle w:val="Strong"/>
          <w:rFonts w:ascii="Times New Roman" w:eastAsia="Times New Roman" w:hAnsi="Times New Roman" w:cs="Times New Roman"/>
          <w:bCs w:val="0"/>
        </w:rPr>
      </w:pPr>
      <w:r>
        <w:rPr>
          <w:rFonts w:ascii="Times New Roman" w:eastAsia="Times New Roman" w:hAnsi="Times New Roman" w:cs="Times New Roman"/>
          <w:b/>
          <w:noProof/>
          <w:lang w:val="en-IN"/>
        </w:rPr>
        <w:drawing>
          <wp:inline distT="0" distB="0" distL="0" distR="0">
            <wp:extent cx="2743200" cy="1508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earest-neighbor-algorithm-for-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508760"/>
                    </a:xfrm>
                    <a:prstGeom prst="rect">
                      <a:avLst/>
                    </a:prstGeom>
                  </pic:spPr>
                </pic:pic>
              </a:graphicData>
            </a:graphic>
          </wp:inline>
        </w:drawing>
      </w:r>
    </w:p>
    <w:p w:rsidR="001D6567" w:rsidRDefault="001D6567" w:rsidP="001D6567">
      <w:pPr>
        <w:shd w:val="clear" w:color="auto" w:fill="FFFFFF"/>
        <w:ind w:left="720"/>
        <w:rPr>
          <w:rStyle w:val="Strong"/>
          <w:rFonts w:ascii="Times New Roman" w:eastAsia="Times New Roman" w:hAnsi="Times New Roman" w:cs="Times New Roman"/>
          <w:bCs w:val="0"/>
        </w:rPr>
      </w:pPr>
      <w:r>
        <w:rPr>
          <w:rFonts w:ascii="Times New Roman" w:eastAsia="Times New Roman" w:hAnsi="Times New Roman" w:cs="Times New Roman"/>
          <w:b/>
          <w:noProof/>
          <w:lang w:val="en-IN"/>
        </w:rPr>
        <w:drawing>
          <wp:inline distT="0" distB="0" distL="0" distR="0">
            <wp:extent cx="27432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earest-neighbor-algorithm-for-machine-learning2 (1).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a:graphicData>
            </a:graphic>
          </wp:inline>
        </w:drawing>
      </w:r>
    </w:p>
    <w:p w:rsidR="001D6567" w:rsidRPr="001D6567" w:rsidRDefault="001D6567" w:rsidP="001D6567">
      <w:pPr>
        <w:shd w:val="clear" w:color="auto" w:fill="FFFFFF"/>
        <w:ind w:left="720"/>
        <w:rPr>
          <w:rStyle w:val="Strong"/>
          <w:rFonts w:ascii="Times New Roman" w:eastAsia="Times New Roman" w:hAnsi="Times New Roman" w:cs="Times New Roman"/>
          <w:bCs w:val="0"/>
        </w:rPr>
      </w:pPr>
    </w:p>
    <w:p w:rsidR="00223757" w:rsidRDefault="00223757" w:rsidP="001D6567">
      <w:pPr>
        <w:rPr>
          <w:rFonts w:ascii="Times New Roman" w:eastAsia="Times New Roman" w:hAnsi="Times New Roman" w:cs="Times New Roman"/>
          <w:sz w:val="24"/>
          <w:szCs w:val="24"/>
        </w:rPr>
      </w:pPr>
    </w:p>
    <w:p w:rsidR="00223757" w:rsidRDefault="00252130" w:rsidP="00252130">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22341B">
        <w:rPr>
          <w:rFonts w:ascii="Times New Roman" w:eastAsia="Times New Roman" w:hAnsi="Times New Roman" w:cs="Times New Roman"/>
          <w:b/>
          <w:sz w:val="28"/>
          <w:szCs w:val="28"/>
        </w:rPr>
        <w:t>Random Forest Classifier:</w:t>
      </w:r>
    </w:p>
    <w:p w:rsidR="00223757" w:rsidRDefault="0022341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bagging type of Decision Tree Algorithm that creates a number of decision trees from a randomly selected su</w:t>
      </w:r>
      <w:r>
        <w:rPr>
          <w:rFonts w:ascii="Times New Roman" w:eastAsia="Times New Roman" w:hAnsi="Times New Roman" w:cs="Times New Roman"/>
          <w:sz w:val="24"/>
          <w:szCs w:val="24"/>
        </w:rPr>
        <w:t xml:space="preserve">bset of the training set, collects the labels from these subsets and then averages the </w:t>
      </w:r>
      <w:r>
        <w:rPr>
          <w:rFonts w:ascii="Times New Roman" w:eastAsia="Times New Roman" w:hAnsi="Times New Roman" w:cs="Times New Roman"/>
          <w:sz w:val="24"/>
          <w:szCs w:val="24"/>
        </w:rPr>
        <w:lastRenderedPageBreak/>
        <w:t>final prediction depending on the most number of times a label has been predicted out of all.</w:t>
      </w:r>
    </w:p>
    <w:p w:rsidR="00223757" w:rsidRDefault="0022341B">
      <w:pPr>
        <w:ind w:left="720"/>
        <w:rPr>
          <w:sz w:val="24"/>
          <w:szCs w:val="24"/>
        </w:rPr>
      </w:pPr>
      <w:r>
        <w:rPr>
          <w:noProof/>
          <w:sz w:val="24"/>
          <w:szCs w:val="24"/>
          <w:lang w:val="en-IN"/>
        </w:rPr>
        <w:drawing>
          <wp:inline distT="114300" distB="114300" distL="114300" distR="114300">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l="9411" t="-8205" r="15000" b="-3490"/>
                    <a:stretch>
                      <a:fillRect/>
                    </a:stretch>
                  </pic:blipFill>
                  <pic:spPr>
                    <a:xfrm>
                      <a:off x="0" y="0"/>
                      <a:ext cx="2728913" cy="1819275"/>
                    </a:xfrm>
                    <a:prstGeom prst="rect">
                      <a:avLst/>
                    </a:prstGeom>
                    <a:ln/>
                  </pic:spPr>
                </pic:pic>
              </a:graphicData>
            </a:graphic>
          </wp:inline>
        </w:drawing>
      </w:r>
    </w:p>
    <w:p w:rsidR="00223757" w:rsidRDefault="00223757">
      <w:pPr>
        <w:ind w:left="720"/>
        <w:rPr>
          <w:sz w:val="24"/>
          <w:szCs w:val="24"/>
        </w:rPr>
      </w:pPr>
    </w:p>
    <w:p w:rsidR="00223757" w:rsidRDefault="00223757">
      <w:pPr>
        <w:rPr>
          <w:sz w:val="24"/>
          <w:szCs w:val="24"/>
        </w:rPr>
      </w:pPr>
    </w:p>
    <w:p w:rsidR="00223757" w:rsidRDefault="00223757">
      <w:pPr>
        <w:ind w:left="720"/>
        <w:rPr>
          <w:sz w:val="24"/>
          <w:szCs w:val="24"/>
        </w:rPr>
      </w:pPr>
    </w:p>
    <w:p w:rsidR="00223757" w:rsidRPr="001D6567" w:rsidRDefault="00252130" w:rsidP="00252130">
      <w:pPr>
        <w:shd w:val="clear" w:color="auto" w:fill="FFFFFF"/>
        <w:ind w:left="360"/>
        <w:rPr>
          <w:rFonts w:ascii="Times New Roman" w:eastAsia="Times New Roman" w:hAnsi="Times New Roman" w:cs="Times New Roman"/>
          <w:b/>
        </w:rPr>
      </w:pPr>
      <w:r>
        <w:rPr>
          <w:rStyle w:val="Strong"/>
          <w:rFonts w:ascii="Segoe UI" w:hAnsi="Segoe UI" w:cs="Segoe UI"/>
          <w:sz w:val="21"/>
          <w:szCs w:val="21"/>
          <w:shd w:val="clear" w:color="auto" w:fill="FFFFFF"/>
        </w:rPr>
        <w:t>4.</w:t>
      </w:r>
      <w:r w:rsidR="001D6567" w:rsidRPr="00100458">
        <w:rPr>
          <w:rStyle w:val="Strong"/>
          <w:rFonts w:ascii="Segoe UI" w:hAnsi="Segoe UI" w:cs="Segoe UI"/>
          <w:sz w:val="21"/>
          <w:szCs w:val="21"/>
          <w:shd w:val="clear" w:color="auto" w:fill="FFFFFF"/>
        </w:rPr>
        <w:t xml:space="preserve">Naive </w:t>
      </w:r>
      <w:proofErr w:type="spellStart"/>
      <w:r w:rsidR="001D6567" w:rsidRPr="00100458">
        <w:rPr>
          <w:rStyle w:val="Strong"/>
          <w:rFonts w:ascii="Segoe UI" w:hAnsi="Segoe UI" w:cs="Segoe UI"/>
          <w:sz w:val="21"/>
          <w:szCs w:val="21"/>
          <w:shd w:val="clear" w:color="auto" w:fill="FFFFFF"/>
        </w:rPr>
        <w:t>bayes</w:t>
      </w:r>
      <w:proofErr w:type="spellEnd"/>
      <w:r w:rsidR="0022341B" w:rsidRPr="001D6567">
        <w:rPr>
          <w:rFonts w:ascii="Times New Roman" w:eastAsia="Times New Roman" w:hAnsi="Times New Roman" w:cs="Times New Roman"/>
          <w:b/>
          <w:sz w:val="32"/>
          <w:szCs w:val="32"/>
        </w:rPr>
        <w:t>-</w:t>
      </w:r>
    </w:p>
    <w:p w:rsidR="001D6567" w:rsidRPr="001D6567" w:rsidRDefault="001D6567" w:rsidP="001D6567">
      <w:pPr>
        <w:shd w:val="clear" w:color="auto" w:fill="FFFFFF"/>
        <w:ind w:left="720"/>
        <w:rPr>
          <w:shd w:val="clear" w:color="auto" w:fill="FFFFFF"/>
        </w:rPr>
      </w:pPr>
      <w:r w:rsidRPr="001D6567">
        <w:rPr>
          <w:shd w:val="clear" w:color="auto" w:fill="FFFFFF"/>
        </w:rPr>
        <w:t>The Naive Bayes classification algorithm is </w:t>
      </w:r>
      <w:r w:rsidRPr="001D6567">
        <w:rPr>
          <w:b/>
          <w:bCs/>
          <w:shd w:val="clear" w:color="auto" w:fill="FFFFFF"/>
        </w:rPr>
        <w:t>a probabilistic classifier</w:t>
      </w:r>
      <w:r w:rsidRPr="001D6567">
        <w:rPr>
          <w:shd w:val="clear" w:color="auto" w:fill="FFFFFF"/>
        </w:rPr>
        <w:t>. It is based on probability models that incorporate strong independence assumptions. The independence assumptions often do not have an impact on reality. Therefore they are considered as naive.</w:t>
      </w:r>
    </w:p>
    <w:p w:rsidR="001D6567" w:rsidRPr="001D6567" w:rsidRDefault="001D6567" w:rsidP="001D6567">
      <w:pPr>
        <w:pStyle w:val="Heading2"/>
        <w:shd w:val="clear" w:color="auto" w:fill="FFFFFF"/>
        <w:spacing w:line="312" w:lineRule="atLeast"/>
        <w:jc w:val="both"/>
        <w:rPr>
          <w:rFonts w:ascii="Helvetica" w:hAnsi="Helvetica"/>
          <w:sz w:val="24"/>
          <w:szCs w:val="24"/>
        </w:rPr>
      </w:pPr>
      <w:r>
        <w:rPr>
          <w:rFonts w:ascii="Helvetica" w:hAnsi="Helvetica"/>
          <w:b/>
          <w:bCs/>
          <w:sz w:val="24"/>
          <w:szCs w:val="24"/>
        </w:rPr>
        <w:t xml:space="preserve">      </w:t>
      </w:r>
      <w:r w:rsidRPr="001D6567">
        <w:rPr>
          <w:rFonts w:ascii="Helvetica" w:hAnsi="Helvetica"/>
          <w:b/>
          <w:bCs/>
          <w:sz w:val="24"/>
          <w:szCs w:val="24"/>
        </w:rPr>
        <w:t>Bayes' Theorem:</w:t>
      </w:r>
    </w:p>
    <w:p w:rsidR="001D6567" w:rsidRDefault="001D6567" w:rsidP="001D6567">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Bayes' theorem is also known as </w:t>
      </w:r>
      <w:r>
        <w:rPr>
          <w:rStyle w:val="Strong"/>
          <w:rFonts w:ascii="Segoe UI" w:hAnsi="Segoe UI" w:cs="Segoe UI"/>
          <w:color w:val="000000"/>
        </w:rPr>
        <w:t>Bayes' Rule</w:t>
      </w:r>
      <w:r>
        <w:rPr>
          <w:rFonts w:ascii="Segoe UI" w:hAnsi="Segoe UI" w:cs="Segoe UI"/>
          <w:color w:val="000000"/>
        </w:rPr>
        <w:t> or </w:t>
      </w:r>
      <w:r>
        <w:rPr>
          <w:rStyle w:val="Strong"/>
          <w:rFonts w:ascii="Segoe UI" w:hAnsi="Segoe UI" w:cs="Segoe UI"/>
          <w:color w:val="000000"/>
        </w:rPr>
        <w:t>Bayes' law</w:t>
      </w:r>
      <w:r>
        <w:rPr>
          <w:rFonts w:ascii="Segoe UI" w:hAnsi="Segoe UI" w:cs="Segoe UI"/>
          <w:color w:val="000000"/>
        </w:rPr>
        <w:t>, which is used to determine the probability of a hypothesis with prior knowledge. It depends on the conditional probability.</w:t>
      </w:r>
    </w:p>
    <w:p w:rsidR="001D6567" w:rsidRDefault="001D6567" w:rsidP="001D6567">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formula for Bayes' theorem is given as:</w:t>
      </w:r>
    </w:p>
    <w:p w:rsidR="00223757" w:rsidRDefault="001D6567" w:rsidP="00252130">
      <w:pPr>
        <w:shd w:val="clear" w:color="auto" w:fill="FFFFFF"/>
        <w:ind w:left="720"/>
        <w:rPr>
          <w:rFonts w:ascii="Times New Roman" w:eastAsia="Times New Roman" w:hAnsi="Times New Roman" w:cs="Times New Roman"/>
          <w:b/>
        </w:rPr>
      </w:pPr>
      <w:r>
        <w:rPr>
          <w:noProof/>
          <w:lang w:val="en-IN"/>
        </w:rPr>
        <w:drawing>
          <wp:inline distT="0" distB="0" distL="0" distR="0">
            <wp:extent cx="1581150" cy="463550"/>
            <wp:effectExtent l="0" t="0" r="0" b="0"/>
            <wp:docPr id="12" name="Picture 12"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ïve Bayes Classifier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463550"/>
                    </a:xfrm>
                    <a:prstGeom prst="rect">
                      <a:avLst/>
                    </a:prstGeom>
                    <a:noFill/>
                    <a:ln>
                      <a:noFill/>
                    </a:ln>
                  </pic:spPr>
                </pic:pic>
              </a:graphicData>
            </a:graphic>
          </wp:inline>
        </w:drawing>
      </w:r>
    </w:p>
    <w:p w:rsidR="00252130" w:rsidRPr="00252130" w:rsidRDefault="00252130" w:rsidP="00252130">
      <w:pPr>
        <w:pStyle w:val="NormalWeb"/>
        <w:shd w:val="clear" w:color="auto" w:fill="FFFFFF"/>
        <w:jc w:val="both"/>
        <w:rPr>
          <w:color w:val="333333"/>
        </w:rPr>
      </w:pPr>
      <w:r w:rsidRPr="00252130">
        <w:rPr>
          <w:rStyle w:val="Strong"/>
          <w:color w:val="333333"/>
        </w:rPr>
        <w:lastRenderedPageBreak/>
        <w:t>P(A|B) is Posterior probability</w:t>
      </w:r>
      <w:r w:rsidRPr="00252130">
        <w:rPr>
          <w:color w:val="333333"/>
        </w:rPr>
        <w:t xml:space="preserve">: </w:t>
      </w:r>
      <w:r w:rsidRPr="00252130">
        <w:rPr>
          <w:color w:val="333333"/>
        </w:rPr>
        <w:t xml:space="preserve">   </w:t>
      </w:r>
      <w:r w:rsidRPr="00252130">
        <w:rPr>
          <w:color w:val="333333"/>
        </w:rPr>
        <w:t>Probability of hypothesis A on the observed event B.</w:t>
      </w:r>
    </w:p>
    <w:p w:rsidR="00252130" w:rsidRPr="00252130" w:rsidRDefault="00252130" w:rsidP="00252130">
      <w:pPr>
        <w:pStyle w:val="NormalWeb"/>
        <w:shd w:val="clear" w:color="auto" w:fill="FFFFFF"/>
        <w:jc w:val="both"/>
        <w:rPr>
          <w:color w:val="333333"/>
        </w:rPr>
      </w:pPr>
      <w:r w:rsidRPr="00252130">
        <w:rPr>
          <w:rStyle w:val="Strong"/>
          <w:color w:val="333333"/>
        </w:rPr>
        <w:t>P(B|A) is Likelihood probability</w:t>
      </w:r>
      <w:r w:rsidRPr="00252130">
        <w:rPr>
          <w:color w:val="333333"/>
        </w:rPr>
        <w:t xml:space="preserve">: Probability of the evidence given that the </w:t>
      </w:r>
      <w:r>
        <w:rPr>
          <w:color w:val="333333"/>
        </w:rPr>
        <w:t xml:space="preserve">    </w:t>
      </w:r>
      <w:r w:rsidRPr="00252130">
        <w:rPr>
          <w:color w:val="333333"/>
        </w:rPr>
        <w:t>probability of a hypothesis is true.</w:t>
      </w:r>
    </w:p>
    <w:p w:rsidR="00252130" w:rsidRPr="00252130" w:rsidRDefault="00252130" w:rsidP="00252130">
      <w:pPr>
        <w:shd w:val="clear" w:color="auto" w:fill="FFFFFF"/>
        <w:ind w:left="720"/>
        <w:rPr>
          <w:rFonts w:ascii="Times New Roman" w:eastAsia="Times New Roman" w:hAnsi="Times New Roman" w:cs="Times New Roman"/>
          <w:b/>
        </w:rPr>
      </w:pPr>
    </w:p>
    <w:p w:rsidR="00223757" w:rsidRDefault="00252130" w:rsidP="00252130">
      <w:pPr>
        <w:shd w:val="clear" w:color="auto" w:fill="FFFFFF"/>
        <w:rPr>
          <w:rStyle w:val="Strong"/>
          <w:rFonts w:ascii="Times New Roman" w:eastAsia="Times New Roman" w:hAnsi="Times New Roman" w:cs="Times New Roman"/>
          <w:bCs w:val="0"/>
        </w:rPr>
      </w:pPr>
      <w:r>
        <w:rPr>
          <w:rStyle w:val="Strong"/>
          <w:rFonts w:ascii="Segoe UI" w:hAnsi="Segoe UI" w:cs="Segoe UI"/>
          <w:sz w:val="21"/>
          <w:szCs w:val="21"/>
          <w:shd w:val="clear" w:color="auto" w:fill="FFFFFF"/>
        </w:rPr>
        <w:t>1.</w:t>
      </w:r>
      <w:r>
        <w:rPr>
          <w:rStyle w:val="Strong"/>
          <w:rFonts w:ascii="Segoe UI" w:hAnsi="Segoe UI" w:cs="Segoe UI"/>
          <w:sz w:val="21"/>
          <w:szCs w:val="21"/>
          <w:shd w:val="clear" w:color="auto" w:fill="FFFFFF"/>
        </w:rPr>
        <w:t>Decision tree</w:t>
      </w:r>
    </w:p>
    <w:p w:rsidR="00252130" w:rsidRDefault="00252130" w:rsidP="00252130">
      <w:pPr>
        <w:shd w:val="clear" w:color="auto" w:fill="FFFFFF"/>
        <w:ind w:left="720"/>
        <w:rPr>
          <w:rFonts w:ascii="Times New Roman" w:hAnsi="Times New Roman" w:cs="Times New Roman"/>
          <w:spacing w:val="2"/>
          <w:sz w:val="24"/>
          <w:szCs w:val="24"/>
          <w:shd w:val="clear" w:color="auto" w:fill="FFFFFF"/>
        </w:rPr>
      </w:pPr>
      <w:r w:rsidRPr="00252130">
        <w:rPr>
          <w:rStyle w:val="Strong"/>
          <w:spacing w:val="2"/>
          <w:sz w:val="26"/>
          <w:szCs w:val="26"/>
          <w:bdr w:val="none" w:sz="0" w:space="0" w:color="auto" w:frame="1"/>
          <w:shd w:val="clear" w:color="auto" w:fill="FFFFFF"/>
        </w:rPr>
        <w:t> </w:t>
      </w:r>
      <w:r w:rsidRPr="00252130">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rsidR="00252130" w:rsidRDefault="00252130" w:rsidP="00252130">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extent cx="2743200" cy="2055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sion_Tre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5495"/>
                    </a:xfrm>
                    <a:prstGeom prst="rect">
                      <a:avLst/>
                    </a:prstGeom>
                  </pic:spPr>
                </pic:pic>
              </a:graphicData>
            </a:graphic>
          </wp:inline>
        </w:drawing>
      </w:r>
    </w:p>
    <w:p w:rsidR="00252130" w:rsidRPr="00252130" w:rsidRDefault="00252130" w:rsidP="00252130">
      <w:pPr>
        <w:shd w:val="clear" w:color="auto" w:fill="FFFFFF"/>
        <w:spacing w:line="240" w:lineRule="auto"/>
        <w:textAlignment w:val="baseline"/>
        <w:rPr>
          <w:rFonts w:ascii="Times New Roman" w:eastAsia="Times New Roman" w:hAnsi="Times New Roman" w:cs="Times New Roman"/>
          <w:color w:val="273239"/>
          <w:spacing w:val="2"/>
          <w:sz w:val="24"/>
          <w:szCs w:val="24"/>
          <w:lang w:val="en-IN"/>
        </w:rPr>
      </w:pPr>
      <w:r w:rsidRPr="00252130">
        <w:rPr>
          <w:rFonts w:ascii="Times New Roman" w:eastAsia="Times New Roman" w:hAnsi="Times New Roman" w:cs="Times New Roman"/>
          <w:b/>
          <w:bCs/>
          <w:color w:val="273239"/>
          <w:spacing w:val="2"/>
          <w:sz w:val="24"/>
          <w:szCs w:val="24"/>
          <w:bdr w:val="none" w:sz="0" w:space="0" w:color="auto" w:frame="1"/>
          <w:lang w:val="en-IN"/>
        </w:rPr>
        <w:t>Strengths and Weakness of Decision Tree approach</w:t>
      </w:r>
      <w:r w:rsidRPr="00252130">
        <w:rPr>
          <w:rFonts w:ascii="Times New Roman" w:eastAsia="Times New Roman" w:hAnsi="Times New Roman" w:cs="Times New Roman"/>
          <w:color w:val="273239"/>
          <w:spacing w:val="2"/>
          <w:sz w:val="24"/>
          <w:szCs w:val="24"/>
          <w:lang w:val="en-IN"/>
        </w:rPr>
        <w:t> </w:t>
      </w:r>
      <w:r w:rsidRPr="00252130">
        <w:rPr>
          <w:rFonts w:ascii="Times New Roman" w:eastAsia="Times New Roman" w:hAnsi="Times New Roman" w:cs="Times New Roman"/>
          <w:color w:val="273239"/>
          <w:spacing w:val="2"/>
          <w:sz w:val="24"/>
          <w:szCs w:val="24"/>
          <w:lang w:val="en-IN"/>
        </w:rPr>
        <w:br/>
        <w:t>The strengths of decision tree methods are: </w:t>
      </w:r>
      <w:r w:rsidRPr="00252130">
        <w:rPr>
          <w:rFonts w:ascii="Times New Roman" w:eastAsia="Times New Roman" w:hAnsi="Times New Roman" w:cs="Times New Roman"/>
          <w:color w:val="273239"/>
          <w:spacing w:val="2"/>
          <w:sz w:val="24"/>
          <w:szCs w:val="24"/>
          <w:lang w:val="en-IN"/>
        </w:rPr>
        <w:br/>
        <w:t> </w:t>
      </w:r>
    </w:p>
    <w:p w:rsidR="00252130" w:rsidRPr="00252130" w:rsidRDefault="00252130" w:rsidP="00252130">
      <w:pPr>
        <w:numPr>
          <w:ilvl w:val="0"/>
          <w:numId w:val="26"/>
        </w:numPr>
        <w:shd w:val="clear" w:color="auto" w:fill="FFFFFF"/>
        <w:spacing w:line="240" w:lineRule="auto"/>
        <w:ind w:left="360"/>
        <w:textAlignment w:val="baseline"/>
        <w:rPr>
          <w:rFonts w:ascii="Times New Roman" w:eastAsia="Times New Roman" w:hAnsi="Times New Roman" w:cs="Times New Roman"/>
          <w:color w:val="273239"/>
          <w:spacing w:val="2"/>
          <w:sz w:val="24"/>
          <w:szCs w:val="24"/>
          <w:lang w:val="en-IN"/>
        </w:rPr>
      </w:pPr>
      <w:r w:rsidRPr="00252130">
        <w:rPr>
          <w:rFonts w:ascii="Times New Roman" w:eastAsia="Times New Roman" w:hAnsi="Times New Roman" w:cs="Times New Roman"/>
          <w:color w:val="273239"/>
          <w:spacing w:val="2"/>
          <w:sz w:val="24"/>
          <w:szCs w:val="24"/>
          <w:lang w:val="en-IN"/>
        </w:rPr>
        <w:t>Decision trees are able to generate understandable rules.</w:t>
      </w:r>
    </w:p>
    <w:p w:rsidR="00252130" w:rsidRPr="00252130" w:rsidRDefault="00252130" w:rsidP="00252130">
      <w:pPr>
        <w:numPr>
          <w:ilvl w:val="0"/>
          <w:numId w:val="26"/>
        </w:numPr>
        <w:shd w:val="clear" w:color="auto" w:fill="FFFFFF"/>
        <w:spacing w:line="240" w:lineRule="auto"/>
        <w:ind w:left="360"/>
        <w:textAlignment w:val="baseline"/>
        <w:rPr>
          <w:rFonts w:ascii="Times New Roman" w:eastAsia="Times New Roman" w:hAnsi="Times New Roman" w:cs="Times New Roman"/>
          <w:color w:val="273239"/>
          <w:spacing w:val="2"/>
          <w:sz w:val="24"/>
          <w:szCs w:val="24"/>
          <w:lang w:val="en-IN"/>
        </w:rPr>
      </w:pPr>
      <w:r w:rsidRPr="00252130">
        <w:rPr>
          <w:rFonts w:ascii="Times New Roman" w:eastAsia="Times New Roman" w:hAnsi="Times New Roman" w:cs="Times New Roman"/>
          <w:color w:val="273239"/>
          <w:spacing w:val="2"/>
          <w:sz w:val="24"/>
          <w:szCs w:val="24"/>
          <w:lang w:val="en-IN"/>
        </w:rPr>
        <w:t>Decision trees perform classification without requiring much computation.</w:t>
      </w:r>
    </w:p>
    <w:p w:rsidR="00252130" w:rsidRPr="00252130" w:rsidRDefault="00252130" w:rsidP="00252130">
      <w:pPr>
        <w:numPr>
          <w:ilvl w:val="0"/>
          <w:numId w:val="26"/>
        </w:numPr>
        <w:shd w:val="clear" w:color="auto" w:fill="FFFFFF"/>
        <w:spacing w:line="240" w:lineRule="auto"/>
        <w:ind w:left="360"/>
        <w:textAlignment w:val="baseline"/>
        <w:rPr>
          <w:rFonts w:ascii="Times New Roman" w:eastAsia="Times New Roman" w:hAnsi="Times New Roman" w:cs="Times New Roman"/>
          <w:color w:val="273239"/>
          <w:spacing w:val="2"/>
          <w:sz w:val="24"/>
          <w:szCs w:val="24"/>
          <w:lang w:val="en-IN"/>
        </w:rPr>
      </w:pPr>
      <w:r w:rsidRPr="00252130">
        <w:rPr>
          <w:rFonts w:ascii="Times New Roman" w:eastAsia="Times New Roman" w:hAnsi="Times New Roman" w:cs="Times New Roman"/>
          <w:color w:val="273239"/>
          <w:spacing w:val="2"/>
          <w:sz w:val="24"/>
          <w:szCs w:val="24"/>
          <w:lang w:val="en-IN"/>
        </w:rPr>
        <w:t>Decision trees are able to handle both continuous and categorical variables.</w:t>
      </w:r>
    </w:p>
    <w:p w:rsidR="00252130" w:rsidRPr="00252130" w:rsidRDefault="00252130" w:rsidP="00252130">
      <w:pPr>
        <w:numPr>
          <w:ilvl w:val="0"/>
          <w:numId w:val="26"/>
        </w:numPr>
        <w:shd w:val="clear" w:color="auto" w:fill="FFFFFF"/>
        <w:spacing w:line="240" w:lineRule="auto"/>
        <w:ind w:left="360"/>
        <w:textAlignment w:val="baseline"/>
        <w:rPr>
          <w:rFonts w:eastAsia="Times New Roman"/>
          <w:color w:val="273239"/>
          <w:spacing w:val="2"/>
          <w:sz w:val="26"/>
          <w:szCs w:val="26"/>
          <w:lang w:val="en-IN"/>
        </w:rPr>
      </w:pPr>
      <w:r w:rsidRPr="00252130">
        <w:rPr>
          <w:rFonts w:ascii="Times New Roman" w:eastAsia="Times New Roman" w:hAnsi="Times New Roman" w:cs="Times New Roman"/>
          <w:color w:val="273239"/>
          <w:spacing w:val="2"/>
          <w:sz w:val="24"/>
          <w:szCs w:val="24"/>
          <w:lang w:val="en-IN"/>
        </w:rPr>
        <w:t>Decision trees provide a clear indication of which fields are most important for prediction or classification.</w:t>
      </w:r>
    </w:p>
    <w:p w:rsidR="00252130" w:rsidRPr="00252130" w:rsidRDefault="00252130" w:rsidP="00252130">
      <w:pPr>
        <w:shd w:val="clear" w:color="auto" w:fill="FFFFFF"/>
        <w:ind w:left="720"/>
        <w:rPr>
          <w:rFonts w:ascii="Times New Roman" w:eastAsia="Times New Roman" w:hAnsi="Times New Roman" w:cs="Times New Roman"/>
          <w:b/>
          <w:sz w:val="24"/>
          <w:szCs w:val="24"/>
        </w:rPr>
      </w:pPr>
    </w:p>
    <w:p w:rsidR="00223757" w:rsidRDefault="0022341B" w:rsidP="0025213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7.2. Model performance:</w:t>
      </w:r>
    </w:p>
    <w:p w:rsidR="00223757" w:rsidRDefault="00223757">
      <w:pPr>
        <w:ind w:left="720"/>
        <w:rPr>
          <w:b/>
          <w:sz w:val="36"/>
          <w:szCs w:val="36"/>
        </w:rPr>
      </w:pPr>
    </w:p>
    <w:p w:rsidR="00223757" w:rsidRDefault="0022341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223757" w:rsidRDefault="0022341B">
      <w:pPr>
        <w:numPr>
          <w:ilvl w:val="0"/>
          <w:numId w:val="4"/>
        </w:numPr>
        <w:ind w:left="1440"/>
        <w:rPr>
          <w:sz w:val="24"/>
          <w:szCs w:val="24"/>
        </w:rPr>
      </w:pPr>
      <w:r>
        <w:rPr>
          <w:rFonts w:ascii="Times New Roman" w:eastAsia="Times New Roman" w:hAnsi="Times New Roman" w:cs="Times New Roman"/>
          <w:b/>
          <w:sz w:val="24"/>
          <w:szCs w:val="24"/>
        </w:rPr>
        <w:t>Confusion Matrix</w:t>
      </w:r>
      <w:r>
        <w:rPr>
          <w:rFonts w:ascii="Times New Roman" w:eastAsia="Times New Roman" w:hAnsi="Times New Roman" w:cs="Times New Roman"/>
          <w:sz w:val="24"/>
          <w:szCs w:val="24"/>
        </w:rPr>
        <w:t>-</w:t>
      </w:r>
    </w:p>
    <w:p w:rsidR="00223757" w:rsidRDefault="0022341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is a table that summarizes how successful the classification </w:t>
      </w:r>
      <w:proofErr w:type="spellStart"/>
      <w:r>
        <w:rPr>
          <w:rFonts w:ascii="Times New Roman" w:eastAsia="Times New Roman" w:hAnsi="Times New Roman" w:cs="Times New Roman"/>
          <w:sz w:val="24"/>
          <w:szCs w:val="24"/>
        </w:rPr>
        <w:t>modelis</w:t>
      </w:r>
      <w:proofErr w:type="spellEnd"/>
      <w:r>
        <w:rPr>
          <w:rFonts w:ascii="Times New Roman" w:eastAsia="Times New Roman" w:hAnsi="Times New Roman" w:cs="Times New Roman"/>
          <w:sz w:val="24"/>
          <w:szCs w:val="24"/>
        </w:rPr>
        <w:t xml:space="preserve"> at predicting examples belonging to various classes. One axis of the confusion matrix is the label that the model predicted, and the other axis is the actual label.</w:t>
      </w:r>
    </w:p>
    <w:p w:rsidR="00223757" w:rsidRDefault="00223757">
      <w:pPr>
        <w:ind w:left="720"/>
        <w:rPr>
          <w:rFonts w:ascii="Times New Roman" w:eastAsia="Times New Roman" w:hAnsi="Times New Roman" w:cs="Times New Roman"/>
          <w:sz w:val="24"/>
          <w:szCs w:val="24"/>
        </w:rPr>
      </w:pPr>
    </w:p>
    <w:p w:rsidR="00223757" w:rsidRDefault="0022341B">
      <w:pPr>
        <w:numPr>
          <w:ilvl w:val="0"/>
          <w:numId w:val="4"/>
        </w:numPr>
        <w:rPr>
          <w:sz w:val="24"/>
          <w:szCs w:val="24"/>
        </w:rPr>
      </w:pPr>
      <w:r>
        <w:rPr>
          <w:rFonts w:ascii="Times New Roman" w:eastAsia="Times New Roman" w:hAnsi="Times New Roman" w:cs="Times New Roman"/>
          <w:b/>
          <w:sz w:val="24"/>
          <w:szCs w:val="24"/>
        </w:rPr>
        <w:t>Precision/Recall</w:t>
      </w:r>
      <w:r>
        <w:rPr>
          <w:rFonts w:ascii="Times New Roman" w:eastAsia="Times New Roman" w:hAnsi="Times New Roman" w:cs="Times New Roman"/>
          <w:sz w:val="24"/>
          <w:szCs w:val="24"/>
        </w:rPr>
        <w:t>-</w:t>
      </w:r>
    </w:p>
    <w:p w:rsidR="00223757" w:rsidRDefault="0022341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the ratio of correct positive predictions to the overall number of positive predictions : TP/TP+FP</w:t>
      </w:r>
    </w:p>
    <w:p w:rsidR="00223757" w:rsidRDefault="0022341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the ratio of correct positive predictions to the overall number of positive examples in the set: TP/FN+TP</w:t>
      </w:r>
    </w:p>
    <w:p w:rsidR="00223757" w:rsidRDefault="00223757">
      <w:pPr>
        <w:ind w:left="720"/>
        <w:rPr>
          <w:rFonts w:ascii="Times New Roman" w:eastAsia="Times New Roman" w:hAnsi="Times New Roman" w:cs="Times New Roman"/>
          <w:sz w:val="24"/>
          <w:szCs w:val="24"/>
        </w:rPr>
      </w:pPr>
    </w:p>
    <w:p w:rsidR="00223757" w:rsidRDefault="0022341B">
      <w:pPr>
        <w:numPr>
          <w:ilvl w:val="0"/>
          <w:numId w:val="4"/>
        </w:numPr>
        <w:rPr>
          <w:sz w:val="24"/>
          <w:szCs w:val="24"/>
        </w:rPr>
      </w:pP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w:t>
      </w:r>
    </w:p>
    <w:p w:rsidR="00223757" w:rsidRDefault="0022341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given by the number of correctly classified examples divided by the total number</w:t>
      </w:r>
    </w:p>
    <w:p w:rsidR="00223757" w:rsidRDefault="0022341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classified examples. In terms of the confusion matrix, it is given by: TP+TN/TP+TN+FP+FN</w:t>
      </w:r>
    </w:p>
    <w:p w:rsidR="00223757" w:rsidRDefault="00223757">
      <w:pPr>
        <w:ind w:left="720"/>
        <w:rPr>
          <w:rFonts w:ascii="Times New Roman" w:eastAsia="Times New Roman" w:hAnsi="Times New Roman" w:cs="Times New Roman"/>
          <w:sz w:val="24"/>
          <w:szCs w:val="24"/>
        </w:rPr>
      </w:pPr>
    </w:p>
    <w:p w:rsidR="00223757" w:rsidRDefault="0022341B">
      <w:pPr>
        <w:numPr>
          <w:ilvl w:val="0"/>
          <w:numId w:val="4"/>
        </w:numPr>
        <w:rPr>
          <w:sz w:val="24"/>
          <w:szCs w:val="24"/>
        </w:rPr>
      </w:pPr>
      <w:r>
        <w:rPr>
          <w:rFonts w:ascii="Times New Roman" w:eastAsia="Times New Roman" w:hAnsi="Times New Roman" w:cs="Times New Roman"/>
          <w:b/>
          <w:sz w:val="24"/>
          <w:szCs w:val="24"/>
        </w:rPr>
        <w:t>Area under ROC Curve(AUC)</w:t>
      </w:r>
      <w:r>
        <w:rPr>
          <w:rFonts w:ascii="Times New Roman" w:eastAsia="Times New Roman" w:hAnsi="Times New Roman" w:cs="Times New Roman"/>
          <w:sz w:val="24"/>
          <w:szCs w:val="24"/>
        </w:rPr>
        <w:t xml:space="preserve">- </w:t>
      </w:r>
    </w:p>
    <w:p w:rsidR="00223757" w:rsidRDefault="0022341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 curves use a combination of the true </w:t>
      </w:r>
      <w:r>
        <w:rPr>
          <w:rFonts w:ascii="Times New Roman" w:eastAsia="Times New Roman" w:hAnsi="Times New Roman" w:cs="Times New Roman"/>
          <w:sz w:val="24"/>
          <w:szCs w:val="24"/>
        </w:rPr>
        <w:t xml:space="preserve">positive rate (the proportion of positive examples predicted correctly, defined exactly as recall) and false positive rate (the proportion of negative examples predicted incorrectly) to build up a summary </w:t>
      </w:r>
      <w:r>
        <w:rPr>
          <w:rFonts w:ascii="Times New Roman" w:eastAsia="Times New Roman" w:hAnsi="Times New Roman" w:cs="Times New Roman"/>
          <w:sz w:val="24"/>
          <w:szCs w:val="24"/>
        </w:rPr>
        <w:lastRenderedPageBreak/>
        <w:t>picture of the classification performance.</w:t>
      </w:r>
    </w:p>
    <w:p w:rsidR="00223757" w:rsidRDefault="00223757">
      <w:pPr>
        <w:ind w:left="720"/>
        <w:rPr>
          <w:sz w:val="24"/>
          <w:szCs w:val="24"/>
        </w:rPr>
      </w:pPr>
    </w:p>
    <w:p w:rsidR="00223757" w:rsidRDefault="00223757">
      <w:pPr>
        <w:ind w:left="720"/>
        <w:rPr>
          <w:sz w:val="24"/>
          <w:szCs w:val="24"/>
        </w:rPr>
      </w:pPr>
    </w:p>
    <w:p w:rsidR="00223757" w:rsidRDefault="0022341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w:t>
      </w:r>
      <w:r>
        <w:rPr>
          <w:rFonts w:ascii="Times New Roman" w:eastAsia="Times New Roman" w:hAnsi="Times New Roman" w:cs="Times New Roman"/>
          <w:b/>
          <w:sz w:val="32"/>
          <w:szCs w:val="32"/>
        </w:rPr>
        <w:t>yper parameter tuning:</w:t>
      </w:r>
    </w:p>
    <w:p w:rsidR="00223757" w:rsidRDefault="0022341B">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w:t>
      </w:r>
      <w:r w:rsidR="002521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parameters are sets of information that are used to control the way of learning an algorithm. Their definitions impact parameters of the models, seen as a way of learning, change from the new hyper</w:t>
      </w:r>
      <w:r w:rsidR="002521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parameters. This set of values </w:t>
      </w:r>
      <w:r>
        <w:rPr>
          <w:rFonts w:ascii="Times New Roman" w:eastAsia="Times New Roman" w:hAnsi="Times New Roman" w:cs="Times New Roman"/>
          <w:sz w:val="24"/>
          <w:szCs w:val="24"/>
        </w:rPr>
        <w:t>affects performance, stability and interpretation of a model. Each algorithm requires a specific hyper</w:t>
      </w:r>
      <w:r w:rsidR="002521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parameters grid that can be adjusted according to the business problem. Hyper</w:t>
      </w:r>
      <w:r w:rsidR="002521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parameters alter the way a model learns to trigger this training algorithm af</w:t>
      </w:r>
      <w:r>
        <w:rPr>
          <w:rFonts w:ascii="Times New Roman" w:eastAsia="Times New Roman" w:hAnsi="Times New Roman" w:cs="Times New Roman"/>
          <w:sz w:val="24"/>
          <w:szCs w:val="24"/>
        </w:rPr>
        <w:t>ter parameters to generate outputs.</w:t>
      </w:r>
    </w:p>
    <w:p w:rsidR="00223757" w:rsidRDefault="00223757">
      <w:pPr>
        <w:rPr>
          <w:rFonts w:ascii="Times New Roman" w:eastAsia="Times New Roman" w:hAnsi="Times New Roman" w:cs="Times New Roman"/>
          <w:sz w:val="24"/>
          <w:szCs w:val="24"/>
        </w:rPr>
      </w:pPr>
    </w:p>
    <w:p w:rsidR="00223757" w:rsidRDefault="0022341B">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Grid Search CV, Randomized Search CV and Bayesian Optimization for hyper</w:t>
      </w:r>
      <w:r w:rsidR="002521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parameter tuning. This also results in cross validation and in our case we divided the dataset into different folds. The best performance i</w:t>
      </w:r>
      <w:r>
        <w:rPr>
          <w:rFonts w:ascii="Times New Roman" w:eastAsia="Times New Roman" w:hAnsi="Times New Roman" w:cs="Times New Roman"/>
          <w:sz w:val="24"/>
          <w:szCs w:val="24"/>
        </w:rPr>
        <w:t>mprovement among the three was by Bayesian Optimization.</w:t>
      </w:r>
    </w:p>
    <w:p w:rsidR="00223757" w:rsidRDefault="00223757">
      <w:pPr>
        <w:rPr>
          <w:rFonts w:ascii="Times New Roman" w:eastAsia="Times New Roman" w:hAnsi="Times New Roman" w:cs="Times New Roman"/>
          <w:sz w:val="24"/>
          <w:szCs w:val="24"/>
        </w:rPr>
      </w:pPr>
    </w:p>
    <w:p w:rsidR="00223757" w:rsidRDefault="0022341B">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Grid Search combines a selection of hyper</w:t>
      </w:r>
      <w:r w:rsidR="00252130">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parameters established by the scientist and runs through all of them to evaluate the model’s performance. Its advantage is that it is a simple</w:t>
      </w:r>
      <w:r>
        <w:rPr>
          <w:rFonts w:ascii="Times New Roman" w:eastAsia="Times New Roman" w:hAnsi="Times New Roman" w:cs="Times New Roman"/>
          <w:color w:val="292929"/>
          <w:sz w:val="24"/>
          <w:szCs w:val="24"/>
          <w:highlight w:val="white"/>
        </w:rPr>
        <w:t xml:space="preserve"> technique that will go through all the programmed combinations. The biggest disadvantage is that it traverses a specific region of the parameter space and cannot understand which movement or </w:t>
      </w:r>
      <w:r>
        <w:rPr>
          <w:rFonts w:ascii="Times New Roman" w:eastAsia="Times New Roman" w:hAnsi="Times New Roman" w:cs="Times New Roman"/>
          <w:color w:val="292929"/>
          <w:sz w:val="24"/>
          <w:szCs w:val="24"/>
          <w:highlight w:val="white"/>
        </w:rPr>
        <w:lastRenderedPageBreak/>
        <w:t>which region of the space is important to optimize the model.</w:t>
      </w:r>
    </w:p>
    <w:p w:rsidR="00223757" w:rsidRDefault="00223757">
      <w:pPr>
        <w:rPr>
          <w:rFonts w:ascii="Times New Roman" w:eastAsia="Times New Roman" w:hAnsi="Times New Roman" w:cs="Times New Roman"/>
          <w:color w:val="292929"/>
          <w:sz w:val="24"/>
          <w:szCs w:val="24"/>
          <w:highlight w:val="white"/>
        </w:rPr>
      </w:pPr>
    </w:p>
    <w:p w:rsidR="00223757" w:rsidRDefault="0022341B">
      <w:pPr>
        <w:numPr>
          <w:ilvl w:val="0"/>
          <w:numId w:val="17"/>
        </w:numPr>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b/>
          <w:color w:val="292929"/>
          <w:sz w:val="24"/>
          <w:szCs w:val="24"/>
          <w:highlight w:val="white"/>
        </w:rPr>
        <w:t xml:space="preserve">Randomized Search CV- </w:t>
      </w:r>
      <w:r>
        <w:rPr>
          <w:rFonts w:ascii="Times New Roman" w:eastAsia="Times New Roman" w:hAnsi="Times New Roman" w:cs="Times New Roman"/>
          <w:color w:val="292929"/>
          <w:sz w:val="24"/>
          <w:szCs w:val="24"/>
          <w:highlight w:val="white"/>
        </w:rPr>
        <w:t>In Random Search, the hyper</w:t>
      </w:r>
      <w:r w:rsidR="00252130">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parameters are chosen at random within a range of values that it can assume. The advantage of this method is that there is a greater chance of finding regions of the cost minimization space with more suitabl</w:t>
      </w:r>
      <w:r>
        <w:rPr>
          <w:rFonts w:ascii="Times New Roman" w:eastAsia="Times New Roman" w:hAnsi="Times New Roman" w:cs="Times New Roman"/>
          <w:color w:val="292929"/>
          <w:sz w:val="24"/>
          <w:szCs w:val="24"/>
          <w:highlight w:val="white"/>
        </w:rPr>
        <w:t>e hyper</w:t>
      </w:r>
      <w:r w:rsidR="00252130">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parameters, since the choice for each iteration is random. The disadvantage of this method is that the combination of hyper</w:t>
      </w:r>
      <w:r w:rsidR="00252130">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parameters is beyond the scientist’s control</w:t>
      </w:r>
    </w:p>
    <w:p w:rsidR="00223757" w:rsidRDefault="00223757">
      <w:pPr>
        <w:ind w:left="720"/>
        <w:rPr>
          <w:rFonts w:ascii="Times New Roman" w:eastAsia="Times New Roman" w:hAnsi="Times New Roman" w:cs="Times New Roman"/>
          <w:color w:val="292929"/>
          <w:sz w:val="24"/>
          <w:szCs w:val="24"/>
          <w:highlight w:val="white"/>
        </w:rPr>
      </w:pPr>
    </w:p>
    <w:p w:rsidR="00223757" w:rsidRDefault="0022341B">
      <w:pPr>
        <w:pStyle w:val="Heading1"/>
        <w:keepNext w:val="0"/>
        <w:keepLines w:val="0"/>
        <w:numPr>
          <w:ilvl w:val="0"/>
          <w:numId w:val="17"/>
        </w:numPr>
        <w:shd w:val="clear" w:color="auto" w:fill="FFFFFF"/>
        <w:spacing w:before="900" w:after="0" w:line="281" w:lineRule="auto"/>
        <w:rPr>
          <w:rFonts w:ascii="Times New Roman" w:eastAsia="Times New Roman" w:hAnsi="Times New Roman" w:cs="Times New Roman"/>
          <w:color w:val="292929"/>
          <w:sz w:val="24"/>
          <w:szCs w:val="24"/>
          <w:highlight w:val="white"/>
        </w:rPr>
      </w:pPr>
      <w:bookmarkStart w:id="5" w:name="_usg514gofp34" w:colFirst="0" w:colLast="0"/>
      <w:bookmarkEnd w:id="5"/>
      <w:r>
        <w:rPr>
          <w:rFonts w:ascii="Times New Roman" w:eastAsia="Times New Roman" w:hAnsi="Times New Roman" w:cs="Times New Roman"/>
          <w:b/>
          <w:color w:val="292929"/>
          <w:sz w:val="24"/>
          <w:szCs w:val="24"/>
          <w:highlight w:val="white"/>
        </w:rPr>
        <w:t>Bayesian Optimization</w:t>
      </w:r>
      <w:r>
        <w:rPr>
          <w:b/>
          <w:color w:val="292929"/>
          <w:sz w:val="24"/>
          <w:szCs w:val="24"/>
          <w:highlight w:val="white"/>
        </w:rPr>
        <w:t xml:space="preserve">- </w:t>
      </w:r>
      <w:r>
        <w:rPr>
          <w:rFonts w:ascii="Times New Roman" w:eastAsia="Times New Roman" w:hAnsi="Times New Roman" w:cs="Times New Roman"/>
          <w:color w:val="292929"/>
          <w:sz w:val="24"/>
          <w:szCs w:val="24"/>
          <w:highlight w:val="white"/>
        </w:rPr>
        <w:t>Bayesian Hyper</w:t>
      </w:r>
      <w:r w:rsidR="00252130">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 xml:space="preserve">parameter optimization is a very efficient </w:t>
      </w:r>
      <w:r>
        <w:rPr>
          <w:rFonts w:ascii="Times New Roman" w:eastAsia="Times New Roman" w:hAnsi="Times New Roman" w:cs="Times New Roman"/>
          <w:color w:val="292929"/>
          <w:sz w:val="24"/>
          <w:szCs w:val="24"/>
          <w:highlight w:val="white"/>
        </w:rPr>
        <w:t>and interesting way to find good hyper</w:t>
      </w:r>
      <w:r w:rsidR="00252130">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parameters. In this approach, in naive interpretation way is to use a support model to find the best hyper</w:t>
      </w:r>
      <w:r w:rsidR="00252130">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parameters.</w:t>
      </w:r>
      <w:r w:rsidR="00252130">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A hyper</w:t>
      </w:r>
      <w:r w:rsidR="00252130">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parameter optimization process based on a probabilistic model, often Gaussian Process, will be</w:t>
      </w:r>
      <w:r>
        <w:rPr>
          <w:rFonts w:ascii="Times New Roman" w:eastAsia="Times New Roman" w:hAnsi="Times New Roman" w:cs="Times New Roman"/>
          <w:color w:val="292929"/>
          <w:sz w:val="24"/>
          <w:szCs w:val="24"/>
          <w:highlight w:val="white"/>
        </w:rPr>
        <w:t xml:space="preserve"> used to find data from data observed in the later distribution of the performance of the given models or set of tested hyper</w:t>
      </w:r>
      <w:r w:rsidR="00252130">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parameters.</w:t>
      </w:r>
    </w:p>
    <w:p w:rsidR="00252130" w:rsidRPr="00252130" w:rsidRDefault="00252130" w:rsidP="00252130">
      <w:pPr>
        <w:pStyle w:val="ListParagraph"/>
        <w:numPr>
          <w:ilvl w:val="0"/>
          <w:numId w:val="17"/>
        </w:numPr>
        <w:rPr>
          <w:rFonts w:ascii="Times New Roman" w:eastAsia="Times New Roman" w:hAnsi="Times New Roman" w:cs="Times New Roman"/>
          <w:sz w:val="24"/>
          <w:szCs w:val="24"/>
        </w:rPr>
      </w:pPr>
      <w:r w:rsidRPr="00252130">
        <w:rPr>
          <w:rFonts w:ascii="Times New Roman" w:eastAsia="Times New Roman" w:hAnsi="Times New Roman" w:cs="Times New Roman"/>
          <w:sz w:val="24"/>
          <w:szCs w:val="24"/>
        </w:rPr>
        <w:t xml:space="preserve">As it is a Bayesian process at each iteration, the distribution of the model’s performance in relation to the hyper parameters used is evaluated and a new probability </w:t>
      </w:r>
      <w:r w:rsidRPr="00252130">
        <w:rPr>
          <w:rFonts w:ascii="Times New Roman" w:eastAsia="Times New Roman" w:hAnsi="Times New Roman" w:cs="Times New Roman"/>
          <w:sz w:val="24"/>
          <w:szCs w:val="24"/>
        </w:rPr>
        <w:lastRenderedPageBreak/>
        <w:t>distribution is generated. With this distribution it is possible to make a more appropriate choice of the set of values that we will use so that our algorithm learns in the best possible way.</w:t>
      </w:r>
    </w:p>
    <w:p w:rsidR="00252130" w:rsidRPr="00252130" w:rsidRDefault="00252130" w:rsidP="00252130">
      <w:pPr>
        <w:rPr>
          <w:highlight w:val="white"/>
        </w:rPr>
      </w:pPr>
    </w:p>
    <w:p w:rsidR="00223757" w:rsidRDefault="0022341B">
      <w:pPr>
        <w:ind w:left="720"/>
      </w:pPr>
      <w:r>
        <w:rPr>
          <w:noProof/>
          <w:lang w:val="en-IN"/>
        </w:rPr>
        <w:drawing>
          <wp:inline distT="114300" distB="114300" distL="114300" distR="114300">
            <wp:extent cx="2743200" cy="2844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43200" cy="2844800"/>
                    </a:xfrm>
                    <a:prstGeom prst="rect">
                      <a:avLst/>
                    </a:prstGeom>
                    <a:ln/>
                  </pic:spPr>
                </pic:pic>
              </a:graphicData>
            </a:graphic>
          </wp:inline>
        </w:drawing>
      </w:r>
    </w:p>
    <w:p w:rsidR="00223757" w:rsidRDefault="00223757" w:rsidP="00252130">
      <w:pPr>
        <w:rPr>
          <w:sz w:val="24"/>
          <w:szCs w:val="24"/>
        </w:rPr>
      </w:pPr>
    </w:p>
    <w:p w:rsidR="00223757" w:rsidRDefault="0022341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252130" w:rsidRDefault="00252130" w:rsidP="0025213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Using a Random Forest classifier, we can predict with ~78.2%. accuracy, whether a customer is likely to default next month.</w:t>
      </w:r>
    </w:p>
    <w:p w:rsidR="00252130" w:rsidRDefault="00252130" w:rsidP="0025213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strongest predictors of default are the PAY_X (</w:t>
      </w:r>
      <w:proofErr w:type="spellStart"/>
      <w:r>
        <w:rPr>
          <w:rFonts w:ascii="Segoe UI" w:hAnsi="Segoe UI" w:cs="Segoe UI"/>
          <w:sz w:val="21"/>
          <w:szCs w:val="21"/>
        </w:rPr>
        <w:t>ie</w:t>
      </w:r>
      <w:proofErr w:type="spellEnd"/>
      <w:r>
        <w:rPr>
          <w:rFonts w:ascii="Segoe UI" w:hAnsi="Segoe UI" w:cs="Segoe UI"/>
          <w:sz w:val="21"/>
          <w:szCs w:val="21"/>
        </w:rPr>
        <w:t xml:space="preserve"> the repayment status in previous months), the LIMIT_BAL &amp; the PAY_AMTX (amount paid in previous months).</w:t>
      </w:r>
    </w:p>
    <w:p w:rsidR="00252130" w:rsidRDefault="00252130" w:rsidP="0025213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Demographics: we see that being Female, More educated, Single and between 30-40years old means a customer is more likely to make payments on time.</w:t>
      </w:r>
    </w:p>
    <w:p w:rsidR="00223757" w:rsidRPr="00101DDD" w:rsidRDefault="00223757">
      <w:pPr>
        <w:ind w:left="720"/>
        <w:rPr>
          <w:rFonts w:ascii="Times New Roman" w:eastAsia="Times New Roman" w:hAnsi="Times New Roman" w:cs="Times New Roman"/>
          <w:color w:val="212121"/>
          <w:sz w:val="24"/>
          <w:szCs w:val="24"/>
        </w:rPr>
      </w:pPr>
    </w:p>
    <w:sectPr w:rsidR="00223757" w:rsidRPr="00101DDD">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63E"/>
    <w:multiLevelType w:val="multilevel"/>
    <w:tmpl w:val="E81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0739F"/>
    <w:multiLevelType w:val="multilevel"/>
    <w:tmpl w:val="821851C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662954"/>
    <w:multiLevelType w:val="multilevel"/>
    <w:tmpl w:val="6900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44472"/>
    <w:multiLevelType w:val="multilevel"/>
    <w:tmpl w:val="FB6AB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C17C91"/>
    <w:multiLevelType w:val="multilevel"/>
    <w:tmpl w:val="375C2CD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D2D7F"/>
    <w:multiLevelType w:val="multilevel"/>
    <w:tmpl w:val="4DD0B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982BFF"/>
    <w:multiLevelType w:val="multilevel"/>
    <w:tmpl w:val="316C7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3933BC"/>
    <w:multiLevelType w:val="multilevel"/>
    <w:tmpl w:val="821851C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B84316"/>
    <w:multiLevelType w:val="multilevel"/>
    <w:tmpl w:val="A4503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12A1C8A"/>
    <w:multiLevelType w:val="multilevel"/>
    <w:tmpl w:val="050ACE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391564A"/>
    <w:multiLevelType w:val="multilevel"/>
    <w:tmpl w:val="4000A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907F76"/>
    <w:multiLevelType w:val="multilevel"/>
    <w:tmpl w:val="5BDA3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F26B8B"/>
    <w:multiLevelType w:val="multilevel"/>
    <w:tmpl w:val="00F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044FA1"/>
    <w:multiLevelType w:val="multilevel"/>
    <w:tmpl w:val="10DE986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B0D5B66"/>
    <w:multiLevelType w:val="multilevel"/>
    <w:tmpl w:val="1EE24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C4279F"/>
    <w:multiLevelType w:val="multilevel"/>
    <w:tmpl w:val="89E8150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622419"/>
    <w:multiLevelType w:val="multilevel"/>
    <w:tmpl w:val="0AC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50203A"/>
    <w:multiLevelType w:val="multilevel"/>
    <w:tmpl w:val="ED0EF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B2669A6"/>
    <w:multiLevelType w:val="multilevel"/>
    <w:tmpl w:val="81FAFCF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233E37"/>
    <w:multiLevelType w:val="multilevel"/>
    <w:tmpl w:val="13307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1754D2"/>
    <w:multiLevelType w:val="multilevel"/>
    <w:tmpl w:val="75B40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86106B"/>
    <w:multiLevelType w:val="multilevel"/>
    <w:tmpl w:val="26CCE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DF684A"/>
    <w:multiLevelType w:val="multilevel"/>
    <w:tmpl w:val="5BD2D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453537"/>
    <w:multiLevelType w:val="multilevel"/>
    <w:tmpl w:val="821851C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C534E88"/>
    <w:multiLevelType w:val="multilevel"/>
    <w:tmpl w:val="DC1CC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3D3FC0"/>
    <w:multiLevelType w:val="multilevel"/>
    <w:tmpl w:val="DBD8A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23"/>
  </w:num>
  <w:num w:numId="3">
    <w:abstractNumId w:val="19"/>
  </w:num>
  <w:num w:numId="4">
    <w:abstractNumId w:val="13"/>
  </w:num>
  <w:num w:numId="5">
    <w:abstractNumId w:val="18"/>
  </w:num>
  <w:num w:numId="6">
    <w:abstractNumId w:val="4"/>
  </w:num>
  <w:num w:numId="7">
    <w:abstractNumId w:val="14"/>
  </w:num>
  <w:num w:numId="8">
    <w:abstractNumId w:val="2"/>
  </w:num>
  <w:num w:numId="9">
    <w:abstractNumId w:val="11"/>
  </w:num>
  <w:num w:numId="10">
    <w:abstractNumId w:val="17"/>
  </w:num>
  <w:num w:numId="11">
    <w:abstractNumId w:val="21"/>
  </w:num>
  <w:num w:numId="12">
    <w:abstractNumId w:val="10"/>
  </w:num>
  <w:num w:numId="13">
    <w:abstractNumId w:val="15"/>
  </w:num>
  <w:num w:numId="14">
    <w:abstractNumId w:val="12"/>
  </w:num>
  <w:num w:numId="15">
    <w:abstractNumId w:val="24"/>
  </w:num>
  <w:num w:numId="16">
    <w:abstractNumId w:val="6"/>
  </w:num>
  <w:num w:numId="17">
    <w:abstractNumId w:val="3"/>
  </w:num>
  <w:num w:numId="18">
    <w:abstractNumId w:val="9"/>
  </w:num>
  <w:num w:numId="19">
    <w:abstractNumId w:val="5"/>
  </w:num>
  <w:num w:numId="20">
    <w:abstractNumId w:val="20"/>
  </w:num>
  <w:num w:numId="21">
    <w:abstractNumId w:val="0"/>
  </w:num>
  <w:num w:numId="22">
    <w:abstractNumId w:val="7"/>
  </w:num>
  <w:num w:numId="23">
    <w:abstractNumId w:val="25"/>
  </w:num>
  <w:num w:numId="24">
    <w:abstractNumId w:val="8"/>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57"/>
    <w:rsid w:val="00047CE8"/>
    <w:rsid w:val="00100458"/>
    <w:rsid w:val="00101DDD"/>
    <w:rsid w:val="00157B66"/>
    <w:rsid w:val="001D6567"/>
    <w:rsid w:val="0022341B"/>
    <w:rsid w:val="00223757"/>
    <w:rsid w:val="00252130"/>
    <w:rsid w:val="007B2977"/>
    <w:rsid w:val="00D01B5C"/>
    <w:rsid w:val="00ED7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8473"/>
  <w15:docId w15:val="{21881ACA-AABE-4CBC-80A6-8F8DCD68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157B66"/>
    <w:rPr>
      <w:color w:val="0000FF"/>
      <w:u w:val="single"/>
    </w:rPr>
  </w:style>
  <w:style w:type="character" w:customStyle="1" w:styleId="a">
    <w:name w:val="_"/>
    <w:basedOn w:val="DefaultParagraphFont"/>
    <w:rsid w:val="00101DDD"/>
  </w:style>
  <w:style w:type="character" w:customStyle="1" w:styleId="ls6">
    <w:name w:val="ls6"/>
    <w:basedOn w:val="DefaultParagraphFont"/>
    <w:rsid w:val="00101DDD"/>
  </w:style>
  <w:style w:type="paragraph" w:styleId="ListParagraph">
    <w:name w:val="List Paragraph"/>
    <w:basedOn w:val="Normal"/>
    <w:uiPriority w:val="34"/>
    <w:qFormat/>
    <w:rsid w:val="00101DDD"/>
    <w:pPr>
      <w:ind w:left="720"/>
      <w:contextualSpacing/>
    </w:pPr>
  </w:style>
  <w:style w:type="character" w:styleId="Strong">
    <w:name w:val="Strong"/>
    <w:basedOn w:val="DefaultParagraphFont"/>
    <w:uiPriority w:val="22"/>
    <w:qFormat/>
    <w:rsid w:val="00ED7870"/>
    <w:rPr>
      <w:b/>
      <w:bCs/>
    </w:rPr>
  </w:style>
  <w:style w:type="paragraph" w:styleId="NormalWeb">
    <w:name w:val="Normal (Web)"/>
    <w:basedOn w:val="Normal"/>
    <w:uiPriority w:val="99"/>
    <w:semiHidden/>
    <w:unhideWhenUsed/>
    <w:rsid w:val="00ED787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09620">
      <w:bodyDiv w:val="1"/>
      <w:marLeft w:val="0"/>
      <w:marRight w:val="0"/>
      <w:marTop w:val="0"/>
      <w:marBottom w:val="0"/>
      <w:divBdr>
        <w:top w:val="none" w:sz="0" w:space="0" w:color="auto"/>
        <w:left w:val="none" w:sz="0" w:space="0" w:color="auto"/>
        <w:bottom w:val="none" w:sz="0" w:space="0" w:color="auto"/>
        <w:right w:val="none" w:sz="0" w:space="0" w:color="auto"/>
      </w:divBdr>
    </w:div>
    <w:div w:id="345403798">
      <w:bodyDiv w:val="1"/>
      <w:marLeft w:val="0"/>
      <w:marRight w:val="0"/>
      <w:marTop w:val="0"/>
      <w:marBottom w:val="0"/>
      <w:divBdr>
        <w:top w:val="none" w:sz="0" w:space="0" w:color="auto"/>
        <w:left w:val="none" w:sz="0" w:space="0" w:color="auto"/>
        <w:bottom w:val="none" w:sz="0" w:space="0" w:color="auto"/>
        <w:right w:val="none" w:sz="0" w:space="0" w:color="auto"/>
      </w:divBdr>
    </w:div>
    <w:div w:id="414909486">
      <w:bodyDiv w:val="1"/>
      <w:marLeft w:val="0"/>
      <w:marRight w:val="0"/>
      <w:marTop w:val="0"/>
      <w:marBottom w:val="0"/>
      <w:divBdr>
        <w:top w:val="none" w:sz="0" w:space="0" w:color="auto"/>
        <w:left w:val="none" w:sz="0" w:space="0" w:color="auto"/>
        <w:bottom w:val="none" w:sz="0" w:space="0" w:color="auto"/>
        <w:right w:val="none" w:sz="0" w:space="0" w:color="auto"/>
      </w:divBdr>
    </w:div>
    <w:div w:id="599139161">
      <w:bodyDiv w:val="1"/>
      <w:marLeft w:val="0"/>
      <w:marRight w:val="0"/>
      <w:marTop w:val="0"/>
      <w:marBottom w:val="0"/>
      <w:divBdr>
        <w:top w:val="none" w:sz="0" w:space="0" w:color="auto"/>
        <w:left w:val="none" w:sz="0" w:space="0" w:color="auto"/>
        <w:bottom w:val="none" w:sz="0" w:space="0" w:color="auto"/>
        <w:right w:val="none" w:sz="0" w:space="0" w:color="auto"/>
      </w:divBdr>
    </w:div>
    <w:div w:id="771512908">
      <w:bodyDiv w:val="1"/>
      <w:marLeft w:val="0"/>
      <w:marRight w:val="0"/>
      <w:marTop w:val="0"/>
      <w:marBottom w:val="0"/>
      <w:divBdr>
        <w:top w:val="none" w:sz="0" w:space="0" w:color="auto"/>
        <w:left w:val="none" w:sz="0" w:space="0" w:color="auto"/>
        <w:bottom w:val="none" w:sz="0" w:space="0" w:color="auto"/>
        <w:right w:val="none" w:sz="0" w:space="0" w:color="auto"/>
      </w:divBdr>
    </w:div>
    <w:div w:id="978219645">
      <w:bodyDiv w:val="1"/>
      <w:marLeft w:val="0"/>
      <w:marRight w:val="0"/>
      <w:marTop w:val="0"/>
      <w:marBottom w:val="0"/>
      <w:divBdr>
        <w:top w:val="none" w:sz="0" w:space="0" w:color="auto"/>
        <w:left w:val="none" w:sz="0" w:space="0" w:color="auto"/>
        <w:bottom w:val="none" w:sz="0" w:space="0" w:color="auto"/>
        <w:right w:val="none" w:sz="0" w:space="0" w:color="auto"/>
      </w:divBdr>
    </w:div>
    <w:div w:id="1116288406">
      <w:bodyDiv w:val="1"/>
      <w:marLeft w:val="0"/>
      <w:marRight w:val="0"/>
      <w:marTop w:val="0"/>
      <w:marBottom w:val="0"/>
      <w:divBdr>
        <w:top w:val="none" w:sz="0" w:space="0" w:color="auto"/>
        <w:left w:val="none" w:sz="0" w:space="0" w:color="auto"/>
        <w:bottom w:val="none" w:sz="0" w:space="0" w:color="auto"/>
        <w:right w:val="none" w:sz="0" w:space="0" w:color="auto"/>
      </w:divBdr>
    </w:div>
    <w:div w:id="1274362516">
      <w:bodyDiv w:val="1"/>
      <w:marLeft w:val="0"/>
      <w:marRight w:val="0"/>
      <w:marTop w:val="0"/>
      <w:marBottom w:val="0"/>
      <w:divBdr>
        <w:top w:val="none" w:sz="0" w:space="0" w:color="auto"/>
        <w:left w:val="none" w:sz="0" w:space="0" w:color="auto"/>
        <w:bottom w:val="none" w:sz="0" w:space="0" w:color="auto"/>
        <w:right w:val="none" w:sz="0" w:space="0" w:color="auto"/>
      </w:divBdr>
    </w:div>
    <w:div w:id="1375615596">
      <w:bodyDiv w:val="1"/>
      <w:marLeft w:val="0"/>
      <w:marRight w:val="0"/>
      <w:marTop w:val="0"/>
      <w:marBottom w:val="0"/>
      <w:divBdr>
        <w:top w:val="none" w:sz="0" w:space="0" w:color="auto"/>
        <w:left w:val="none" w:sz="0" w:space="0" w:color="auto"/>
        <w:bottom w:val="none" w:sz="0" w:space="0" w:color="auto"/>
        <w:right w:val="none" w:sz="0" w:space="0" w:color="auto"/>
      </w:divBdr>
    </w:div>
    <w:div w:id="1388332043">
      <w:bodyDiv w:val="1"/>
      <w:marLeft w:val="0"/>
      <w:marRight w:val="0"/>
      <w:marTop w:val="0"/>
      <w:marBottom w:val="0"/>
      <w:divBdr>
        <w:top w:val="none" w:sz="0" w:space="0" w:color="auto"/>
        <w:left w:val="none" w:sz="0" w:space="0" w:color="auto"/>
        <w:bottom w:val="none" w:sz="0" w:space="0" w:color="auto"/>
        <w:right w:val="none" w:sz="0" w:space="0" w:color="auto"/>
      </w:divBdr>
    </w:div>
    <w:div w:id="1426074636">
      <w:bodyDiv w:val="1"/>
      <w:marLeft w:val="0"/>
      <w:marRight w:val="0"/>
      <w:marTop w:val="0"/>
      <w:marBottom w:val="0"/>
      <w:divBdr>
        <w:top w:val="none" w:sz="0" w:space="0" w:color="auto"/>
        <w:left w:val="none" w:sz="0" w:space="0" w:color="auto"/>
        <w:bottom w:val="none" w:sz="0" w:space="0" w:color="auto"/>
        <w:right w:val="none" w:sz="0" w:space="0" w:color="auto"/>
      </w:divBdr>
    </w:div>
    <w:div w:id="1428967616">
      <w:bodyDiv w:val="1"/>
      <w:marLeft w:val="0"/>
      <w:marRight w:val="0"/>
      <w:marTop w:val="0"/>
      <w:marBottom w:val="0"/>
      <w:divBdr>
        <w:top w:val="none" w:sz="0" w:space="0" w:color="auto"/>
        <w:left w:val="none" w:sz="0" w:space="0" w:color="auto"/>
        <w:bottom w:val="none" w:sz="0" w:space="0" w:color="auto"/>
        <w:right w:val="none" w:sz="0" w:space="0" w:color="auto"/>
      </w:divBdr>
    </w:div>
    <w:div w:id="1629118489">
      <w:bodyDiv w:val="1"/>
      <w:marLeft w:val="0"/>
      <w:marRight w:val="0"/>
      <w:marTop w:val="0"/>
      <w:marBottom w:val="0"/>
      <w:divBdr>
        <w:top w:val="none" w:sz="0" w:space="0" w:color="auto"/>
        <w:left w:val="none" w:sz="0" w:space="0" w:color="auto"/>
        <w:bottom w:val="none" w:sz="0" w:space="0" w:color="auto"/>
        <w:right w:val="none" w:sz="0" w:space="0" w:color="auto"/>
      </w:divBdr>
    </w:div>
    <w:div w:id="1948734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stendata.com/2019/07/KS-Statistics-Python.html"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IRSHAD</dc:creator>
  <cp:lastModifiedBy>IRSHAD</cp:lastModifiedBy>
  <cp:revision>2</cp:revision>
  <dcterms:created xsi:type="dcterms:W3CDTF">2022-04-14T06:04:00Z</dcterms:created>
  <dcterms:modified xsi:type="dcterms:W3CDTF">2022-04-14T06:04:00Z</dcterms:modified>
</cp:coreProperties>
</file>