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w3lvk3ytv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1. Visual Architecture Map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2565400"/>
            <wp:effectExtent b="0" l="0" r="0" t="0"/>
            <wp:docPr descr="Image" id="2" name="image1.png"/>
            <a:graphic>
              <a:graphicData uri="http://schemas.openxmlformats.org/drawingml/2006/picture">
                <pic:pic>
                  <pic:nvPicPr>
                    <pic:cNvPr descr="Imag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2794000"/>
            <wp:effectExtent b="0" l="0" r="0" t="0"/>
            <wp:docPr descr="Image" id="3" name="image3.jpg"/>
            <a:graphic>
              <a:graphicData uri="http://schemas.openxmlformats.org/drawingml/2006/picture">
                <pic:pic>
                  <pic:nvPicPr>
                    <pic:cNvPr descr="Image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eddo1uiyun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urgipktb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ExpenseApp – High-Level Architecture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                      ExpenseApp (Mobile)                    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                  React Native + Expo Router                 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 UI Layer ─────────────────────┐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│ Screens, Navigation (Tabs + Drawer), Components, Theming │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 Logic Layer ───────────────────┐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│ Contexts: Auth, Theme                                     │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│ State, Filters, Validation (Formik + Yup)                 │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 Services Layer ─────────────────┐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│ transaction-service                                        ││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│ budget-service                                             ││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│ category-service                                           ││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│ feedback-service                                           ││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│ account-service                                            ││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│ settings-service                                           ││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 API Layer ─────────────────────┐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│ REST API – FastAPI backend                               ││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│ JWT Authentication                                        ││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│ CRUD for all modules                                      ││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│ AI endpoint (/ai/ask)                                     ││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└──────────────────────────────────────────────────────────┘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u85maok6d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2. Module-by-Module README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complete README structure</w:t>
      </w:r>
      <w:r w:rsidDel="00000000" w:rsidR="00000000" w:rsidRPr="00000000">
        <w:rPr>
          <w:rtl w:val="0"/>
        </w:rPr>
        <w:t xml:space="preserve"> covering every feature area.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2hl34krjs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ExpenseApp – Module Documentation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jqli9ljxq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Authentication Module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wp7nsqen5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Login, Register, Logout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 workflow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JWT-based auth using backend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(User / Super Admin)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session using AsyncStorage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dwthr83x5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/src/app/(auth)/login.tsx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/src/app/(auth)/register.tsx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/src/app/(auth)/forgot-password.tsx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/src/app/(drawer)/logout.tsx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/src/contexts/auth-context.tsx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rjuby3yfw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Intro &amp; Splash Flow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jj4d66814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Splash → Intro Screens → Login → App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AsyncStorage flag: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hasSeenIntro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intro screen template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z87yvne91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/src/app/splash.tsx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/src/app/intro/first_screen.tsx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/src/app/intro/second_screen.tsx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/src/app/intro/third_screen.tsx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/src/app/intro/intro-template.tsx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m30e6h8yv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Dashboard Module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pbwzpqpb9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Expense breakdown by category (Pie Chart)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trend line chart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Legend &amp; color-coded categories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Filters: Year / Quarter / Month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v06j8jy7r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/src/app/dashboard.tsx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/src/components/charts/*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4m11uwx18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Transactions Module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9thyyfc79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/ Edit / Delete transaction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Chips for category / type / currency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Searchable list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picker integration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Scrollable Formik form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8phu435tb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/src/app/(transaction)/index.tsx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/src/app/(transaction)/add.tsx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/src/app/(transaction)/[id].tsx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/src/components/transaction-form.tsx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/src/services/transaction-service.ts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k9bvrlrrt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Accounts Module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s77p8srff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/ Edit / Delete accounts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(Admin sees all accounts)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display + active/inactive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Card-style UI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qmwppcswc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/src/app/(account)/index.tsx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/src/app/(account)/add.tsx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/src/app/(account)/[id].tsx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/src/components/account-form.tsx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/src/services/account-service.ts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wqia7srl3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Categories Module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7x15r7ssg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/ Edit / Delete categories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indicator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view with action buttons</w:t>
        <w:br w:type="textWrapping"/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6dbbubjqz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/src/app/(category)/index.tsx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/src/app/(category)/add.tsx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/src/app/(category)/[id].tsx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/src/components/category-form.tsx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/src/services/category-service.ts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s68ah7psx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Budgets Module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r40imlz8n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Create, Edit, Delete budgets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Amount, date range, type, currency, period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Active/inactive visualization</w:t>
        <w:br w:type="textWrapping"/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44v8ng0g7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/src/app/(budget)/index.tsx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/src/app/(budget)/add.tsx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/src/app/(budget)/[id].tsx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/src/components/budget-form.tsx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/src/services/budget-service.ts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gfys9j72d0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Feedback Module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bmeth0ddm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feedback with rating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reply mode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+ filter by Type + Status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 can edit/delete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can reply or update status</w:t>
        <w:br w:type="textWrapping"/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p5co3tcz5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/src/app/(feedback)/index.tsx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/src/app/(feedback)/add.tsx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/src/app/(feedback)/[id].tsx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/src/components/feedback-form.tsx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/src/services/feedback-service.ts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lcy2qv3a1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Settings Module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p0vf8j23n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Preferences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Theme (Light / Dark / System)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Currency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Format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Period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Alerts toggle</w:t>
        <w:br w:type="textWrapping"/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8rf41kbny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Password</w:t>
        <w:br w:type="textWrapping"/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gcsgtuh8v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/src/app/(settings)/index.tsx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/src/contexts/theme-context.tsx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/src/services/settings-service.ts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8w8zjbsyc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AI Assistant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8qnkm4r94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UI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/ai/ask</w:t>
      </w:r>
      <w:r w:rsidDel="00000000" w:rsidR="00000000" w:rsidRPr="00000000">
        <w:rPr>
          <w:rtl w:val="0"/>
        </w:rPr>
        <w:t xml:space="preserve"> backend integration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error handling</w:t>
        <w:br w:type="textWrapping"/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djhzkv3s9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/src/app/ai-assistant.tsx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/src/services/ai-service.ts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jb7m564wta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Shared Core Components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 Bar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Drawer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Skeleton loaders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App-wide styles + theme colors</w:t>
        <w:br w:type="textWrapping"/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c83wfjpov7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/src/components/*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/src/styles/styles.ts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/src/constants/COLORS.ts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/src/hooks/use-app-colors.ts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pvx771bn5v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3. System Diagram (API + App Flows)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3670300"/>
            <wp:effectExtent b="0" l="0" r="0" t="0"/>
            <wp:docPr descr="Image" id="1" name="image4.png"/>
            <a:graphic>
              <a:graphicData uri="http://schemas.openxmlformats.org/drawingml/2006/picture">
                <pic:pic>
                  <pic:nvPicPr>
                    <pic:cNvPr descr="Image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943600" cy="2641600"/>
            <wp:effectExtent b="0" l="0" r="0" t="0"/>
            <wp:docPr descr="Image" id="4" name="image2.png"/>
            <a:graphic>
              <a:graphicData uri="http://schemas.openxmlformats.org/drawingml/2006/picture">
                <pic:pic>
                  <pic:nvPicPr>
                    <pic:cNvPr descr="Image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ne06pio7mg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ExpenseApp – End-to-End System Flow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┌─────────────────────────┐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│     Mobile App (RN)     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│  UI + Navigation + UX   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└─────────────┬───────────┘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             ▼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│        Auth Context (JWT Handler)       │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│  - Login, Register, Logout              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│  - Stores token in AsyncStorage         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└──────────────────┬──────────────────────┘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┌──────────────▼──────────────────┐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│      Services Layer (API)       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│---------------------------------│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│ transaction-service             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│ budget-service                  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│ category-service                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│ feedback-service                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│ account-service                 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│ settings-service                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│ ai-service                       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└───────────────┬────────────────┘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       │ HTTP (REST)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│              Backend API              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│          FastAPI + PostgreSQL         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│  /auth/login                          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│  /auth/register                       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│  /transactions/*                      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│  /accounts/*                          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│  /categories/*                        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│  /budgets/*                           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│  /feedback/*                          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│  /settings/*                          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│  /ai/ask (LLM Retrieval + Intent)     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└──────────────────────────────────────┘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│        Database (PostgreSQL / MySQL)    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│  Users, Transactions, Accounts, etc.     │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