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D154E" w14:textId="77777777" w:rsidR="00834FCF" w:rsidRDefault="00834FCF" w:rsidP="00834FCF">
      <w:pPr>
        <w:pBdr>
          <w:top w:val="nil"/>
          <w:left w:val="nil"/>
          <w:bottom w:val="nil"/>
          <w:right w:val="nil"/>
          <w:between w:val="nil"/>
        </w:pBdr>
        <w:spacing w:before="1540" w:after="240" w:line="240" w:lineRule="auto"/>
        <w:jc w:val="center"/>
        <w:rPr>
          <w:color w:val="4472C4"/>
        </w:rPr>
      </w:pPr>
      <w:r>
        <w:rPr>
          <w:noProof/>
          <w:color w:val="4472C4"/>
        </w:rPr>
        <w:drawing>
          <wp:inline distT="0" distB="0" distL="0" distR="0" wp14:anchorId="604DDC8A" wp14:editId="2612940B">
            <wp:extent cx="1459741" cy="1459741"/>
            <wp:effectExtent l="0" t="0" r="0" b="0"/>
            <wp:docPr id="2122544501" name="image47.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544501" name="image47.jpg" descr="A blue and white logo&#10;&#10;Description automatically generated"/>
                    <pic:cNvPicPr preferRelativeResize="0"/>
                  </pic:nvPicPr>
                  <pic:blipFill>
                    <a:blip r:embed="rId5"/>
                    <a:srcRect/>
                    <a:stretch>
                      <a:fillRect/>
                    </a:stretch>
                  </pic:blipFill>
                  <pic:spPr>
                    <a:xfrm>
                      <a:off x="0" y="0"/>
                      <a:ext cx="1459741" cy="1459741"/>
                    </a:xfrm>
                    <a:prstGeom prst="rect">
                      <a:avLst/>
                    </a:prstGeom>
                    <a:ln/>
                  </pic:spPr>
                </pic:pic>
              </a:graphicData>
            </a:graphic>
          </wp:inline>
        </w:drawing>
      </w:r>
    </w:p>
    <w:p w14:paraId="5F07039C" w14:textId="2216E559" w:rsidR="00834FCF" w:rsidRDefault="00E354D4" w:rsidP="00834FCF">
      <w:pPr>
        <w:pBdr>
          <w:top w:val="single" w:sz="6" w:space="6" w:color="4472C4"/>
          <w:left w:val="nil"/>
          <w:bottom w:val="single" w:sz="6" w:space="6" w:color="4472C4"/>
          <w:right w:val="nil"/>
          <w:between w:val="nil"/>
        </w:pBdr>
        <w:spacing w:after="240" w:line="240" w:lineRule="auto"/>
        <w:jc w:val="center"/>
        <w:rPr>
          <w:smallCaps/>
          <w:color w:val="4472C4"/>
          <w:sz w:val="80"/>
          <w:szCs w:val="80"/>
        </w:rPr>
      </w:pPr>
      <w:r w:rsidRPr="00E354D4">
        <w:rPr>
          <w:smallCaps/>
          <w:color w:val="4472C4"/>
          <w:sz w:val="72"/>
          <w:szCs w:val="72"/>
        </w:rPr>
        <w:t>HOW TO USE TERMINAL TO PRINT DEBUG INFO IN MCUXPRESSO</w:t>
      </w:r>
    </w:p>
    <w:p w14:paraId="2B22734E" w14:textId="77777777" w:rsidR="00834FCF" w:rsidRDefault="00834FCF" w:rsidP="00834FCF">
      <w:pPr>
        <w:pBdr>
          <w:top w:val="nil"/>
          <w:left w:val="nil"/>
          <w:bottom w:val="nil"/>
          <w:right w:val="nil"/>
          <w:between w:val="nil"/>
        </w:pBdr>
        <w:spacing w:after="0" w:line="240" w:lineRule="auto"/>
        <w:jc w:val="center"/>
        <w:rPr>
          <w:color w:val="2F5496"/>
          <w:sz w:val="44"/>
          <w:szCs w:val="44"/>
        </w:rPr>
      </w:pPr>
      <w:r w:rsidRPr="00834FCF">
        <w:rPr>
          <w:rFonts w:ascii="Times New Roman" w:eastAsia="Times New Roman" w:hAnsi="Times New Roman" w:cs="Times New Roman"/>
          <w:color w:val="2F5496"/>
          <w:sz w:val="44"/>
          <w:szCs w:val="44"/>
          <w:highlight w:val="yellow"/>
        </w:rPr>
        <w:t>Advanced Embedded Systems</w:t>
      </w:r>
    </w:p>
    <w:p w14:paraId="63AE45EF" w14:textId="77777777" w:rsidR="00834FCF" w:rsidRDefault="00834FCF" w:rsidP="00834FCF">
      <w:pPr>
        <w:pBdr>
          <w:top w:val="nil"/>
          <w:left w:val="nil"/>
          <w:bottom w:val="nil"/>
          <w:right w:val="nil"/>
          <w:between w:val="nil"/>
        </w:pBdr>
        <w:spacing w:before="480" w:after="0" w:line="240" w:lineRule="auto"/>
        <w:jc w:val="center"/>
        <w:rPr>
          <w:color w:val="4472C4"/>
        </w:rPr>
      </w:pPr>
    </w:p>
    <w:p w14:paraId="2FBDD06B" w14:textId="77777777" w:rsidR="00834FCF" w:rsidRDefault="00834FCF" w:rsidP="00834FCF">
      <w:pPr>
        <w:rPr>
          <w:color w:val="4472C4"/>
          <w:sz w:val="28"/>
          <w:szCs w:val="28"/>
        </w:rPr>
      </w:pPr>
      <w:r>
        <w:rPr>
          <w:noProof/>
          <w:color w:val="4472C4"/>
        </w:rPr>
        <mc:AlternateContent>
          <mc:Choice Requires="wps">
            <w:drawing>
              <wp:anchor distT="0" distB="0" distL="114300" distR="114300" simplePos="0" relativeHeight="251657216" behindDoc="0" locked="0" layoutInCell="1" hidden="0" allowOverlap="1" wp14:anchorId="31C631C7" wp14:editId="463799AD">
                <wp:simplePos x="0" y="0"/>
                <wp:positionH relativeFrom="margin">
                  <wp:posOffset>-312420</wp:posOffset>
                </wp:positionH>
                <wp:positionV relativeFrom="page">
                  <wp:posOffset>8542020</wp:posOffset>
                </wp:positionV>
                <wp:extent cx="6553200" cy="1219200"/>
                <wp:effectExtent l="0" t="0" r="0" b="0"/>
                <wp:wrapNone/>
                <wp:docPr id="2122544448" name="Rectangle 2122544448"/>
                <wp:cNvGraphicFramePr/>
                <a:graphic xmlns:a="http://schemas.openxmlformats.org/drawingml/2006/main">
                  <a:graphicData uri="http://schemas.microsoft.com/office/word/2010/wordprocessingShape">
                    <wps:wsp>
                      <wps:cNvSpPr/>
                      <wps:spPr>
                        <a:xfrm>
                          <a:off x="0" y="0"/>
                          <a:ext cx="6553200" cy="1219200"/>
                        </a:xfrm>
                        <a:prstGeom prst="rect">
                          <a:avLst/>
                        </a:prstGeom>
                        <a:noFill/>
                        <a:ln>
                          <a:noFill/>
                        </a:ln>
                      </wps:spPr>
                      <wps:txbx>
                        <w:txbxContent>
                          <w:p w14:paraId="13C4C851" w14:textId="77777777" w:rsidR="00834FCF" w:rsidRDefault="00834FCF" w:rsidP="00834FCF">
                            <w:pPr>
                              <w:spacing w:after="40" w:line="240" w:lineRule="auto"/>
                              <w:jc w:val="center"/>
                              <w:textDirection w:val="btLr"/>
                            </w:pPr>
                          </w:p>
                          <w:p w14:paraId="7F458784" w14:textId="77777777" w:rsidR="00834FCF" w:rsidRDefault="00834FCF" w:rsidP="00834FCF">
                            <w:pPr>
                              <w:spacing w:after="0" w:line="240" w:lineRule="auto"/>
                              <w:jc w:val="center"/>
                              <w:textDirection w:val="btLr"/>
                            </w:pPr>
                            <w:r>
                              <w:rPr>
                                <w:rFonts w:ascii="Arial" w:eastAsia="Arial" w:hAnsi="Arial" w:cs="Arial"/>
                                <w:color w:val="4472C4"/>
                                <w:sz w:val="44"/>
                              </w:rPr>
                              <w:t>Authors: Dr. Gilberto Ochoa Ruiz</w:t>
                            </w:r>
                          </w:p>
                          <w:p w14:paraId="296CC6B8" w14:textId="39DEEEAB" w:rsidR="00834FCF" w:rsidRDefault="00834FCF" w:rsidP="00834FCF">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31C631C7" id="Rectangle 2122544448" o:spid="_x0000_s1026" style="position:absolute;margin-left:-24.6pt;margin-top:672.6pt;width:516pt;height: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" filled="f" stroked="f">
                <v:textbox inset="0,0,0,0">
                  <w:txbxContent>
                    <w:p w14:paraId="13C4C851" w14:textId="77777777" w:rsidR="00834FCF" w:rsidRDefault="00834FCF" w:rsidP="00834FCF">
                      <w:pPr>
                        <w:spacing w:after="40" w:line="240" w:lineRule="auto"/>
                        <w:jc w:val="center"/>
                        <w:textDirection w:val="btLr"/>
                      </w:pPr>
                    </w:p>
                    <w:p w14:paraId="7F458784" w14:textId="77777777" w:rsidR="00834FCF" w:rsidRDefault="00834FCF" w:rsidP="00834FCF">
                      <w:pPr>
                        <w:spacing w:after="0" w:line="240" w:lineRule="auto"/>
                        <w:jc w:val="center"/>
                        <w:textDirection w:val="btLr"/>
                      </w:pPr>
                      <w:r>
                        <w:rPr>
                          <w:rFonts w:ascii="Arial" w:eastAsia="Arial" w:hAnsi="Arial" w:cs="Arial"/>
                          <w:color w:val="4472C4"/>
                          <w:sz w:val="44"/>
                        </w:rPr>
                        <w:t>Authors: Dr. Gilberto Ochoa Ruiz</w:t>
                      </w:r>
                    </w:p>
                    <w:p w14:paraId="296CC6B8" w14:textId="39DEEEAB" w:rsidR="00834FCF" w:rsidRDefault="00834FCF" w:rsidP="00834FCF">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v:textbox>
                <w10:wrap anchorx="margin" anchory="page"/>
              </v:rect>
            </w:pict>
          </mc:Fallback>
        </mc:AlternateContent>
      </w:r>
      <w:r>
        <w:br w:type="page"/>
      </w:r>
    </w:p>
    <w:p w14:paraId="1FF1769C" w14:textId="77777777" w:rsidR="00834FCF" w:rsidRDefault="00834FCF" w:rsidP="00834FCF">
      <w:pPr>
        <w:keepNext/>
        <w:keepLines/>
        <w:pBdr>
          <w:top w:val="nil"/>
          <w:left w:val="nil"/>
          <w:bottom w:val="nil"/>
          <w:right w:val="nil"/>
          <w:between w:val="nil"/>
        </w:pBdr>
        <w:spacing w:before="240" w:after="0"/>
        <w:rPr>
          <w:color w:val="2F5496"/>
          <w:sz w:val="32"/>
          <w:szCs w:val="32"/>
        </w:rPr>
      </w:pPr>
      <w:r>
        <w:rPr>
          <w:color w:val="2F5496"/>
          <w:sz w:val="32"/>
          <w:szCs w:val="32"/>
        </w:rPr>
        <w:lastRenderedPageBreak/>
        <w:t>Contents</w:t>
      </w:r>
    </w:p>
    <w:sdt>
      <w:sdtPr>
        <w:id w:val="2101374740"/>
        <w:docPartObj>
          <w:docPartGallery w:val="Table of Contents"/>
          <w:docPartUnique/>
        </w:docPartObj>
      </w:sdtPr>
      <w:sdtEndPr/>
      <w:sdtContent>
        <w:p w14:paraId="0B4D5F75" w14:textId="441482A0" w:rsidR="00BE67C2" w:rsidRDefault="00834FCF">
          <w:pPr>
            <w:pStyle w:val="TOC1"/>
            <w:tabs>
              <w:tab w:val="right" w:leader="dot" w:pos="9350"/>
            </w:tabs>
            <w:rPr>
              <w:rFonts w:asciiTheme="minorHAnsi" w:eastAsiaTheme="minorEastAsia" w:hAnsiTheme="minorHAnsi" w:cstheme="minorBidi"/>
              <w:noProof/>
            </w:rPr>
          </w:pPr>
          <w:r>
            <w:fldChar w:fldCharType="begin"/>
          </w:r>
          <w:r>
            <w:instrText xml:space="preserve"> TOC \h \u \z \t "Heading 1,1,Heading 2,2,Heading 3,3,"</w:instrText>
          </w:r>
          <w:r>
            <w:fldChar w:fldCharType="separate"/>
          </w:r>
          <w:hyperlink w:anchor="_Toc199069373" w:history="1">
            <w:r w:rsidR="00BE67C2" w:rsidRPr="002F10D8">
              <w:rPr>
                <w:rStyle w:val="Hyperlink"/>
                <w:noProof/>
              </w:rPr>
              <w:t>Introduction</w:t>
            </w:r>
            <w:r w:rsidR="00BE67C2">
              <w:rPr>
                <w:noProof/>
                <w:webHidden/>
              </w:rPr>
              <w:tab/>
            </w:r>
            <w:r w:rsidR="00BE67C2">
              <w:rPr>
                <w:noProof/>
                <w:webHidden/>
              </w:rPr>
              <w:fldChar w:fldCharType="begin"/>
            </w:r>
            <w:r w:rsidR="00BE67C2">
              <w:rPr>
                <w:noProof/>
                <w:webHidden/>
              </w:rPr>
              <w:instrText xml:space="preserve"> PAGEREF _Toc199069373 \h </w:instrText>
            </w:r>
            <w:r w:rsidR="00BE67C2">
              <w:rPr>
                <w:noProof/>
                <w:webHidden/>
              </w:rPr>
            </w:r>
            <w:r w:rsidR="00BE67C2">
              <w:rPr>
                <w:noProof/>
                <w:webHidden/>
              </w:rPr>
              <w:fldChar w:fldCharType="separate"/>
            </w:r>
            <w:r w:rsidR="00BE67C2">
              <w:rPr>
                <w:noProof/>
                <w:webHidden/>
              </w:rPr>
              <w:t>3</w:t>
            </w:r>
            <w:r w:rsidR="00BE67C2">
              <w:rPr>
                <w:noProof/>
                <w:webHidden/>
              </w:rPr>
              <w:fldChar w:fldCharType="end"/>
            </w:r>
          </w:hyperlink>
        </w:p>
        <w:p w14:paraId="3253C7E6" w14:textId="1AF7C655" w:rsidR="00BE67C2" w:rsidRDefault="00BE67C2">
          <w:pPr>
            <w:pStyle w:val="TOC1"/>
            <w:tabs>
              <w:tab w:val="right" w:leader="dot" w:pos="9350"/>
            </w:tabs>
            <w:rPr>
              <w:rFonts w:asciiTheme="minorHAnsi" w:eastAsiaTheme="minorEastAsia" w:hAnsiTheme="minorHAnsi" w:cstheme="minorBidi"/>
              <w:noProof/>
            </w:rPr>
          </w:pPr>
          <w:hyperlink w:anchor="_Toc199069374" w:history="1">
            <w:r w:rsidRPr="002F10D8">
              <w:rPr>
                <w:rStyle w:val="Hyperlink"/>
                <w:noProof/>
              </w:rPr>
              <w:t>Enable Terminal to stream data from UART</w:t>
            </w:r>
            <w:r>
              <w:rPr>
                <w:noProof/>
                <w:webHidden/>
              </w:rPr>
              <w:tab/>
            </w:r>
            <w:r>
              <w:rPr>
                <w:noProof/>
                <w:webHidden/>
              </w:rPr>
              <w:fldChar w:fldCharType="begin"/>
            </w:r>
            <w:r>
              <w:rPr>
                <w:noProof/>
                <w:webHidden/>
              </w:rPr>
              <w:instrText xml:space="preserve"> PAGEREF _Toc199069374 \h </w:instrText>
            </w:r>
            <w:r>
              <w:rPr>
                <w:noProof/>
                <w:webHidden/>
              </w:rPr>
            </w:r>
            <w:r>
              <w:rPr>
                <w:noProof/>
                <w:webHidden/>
              </w:rPr>
              <w:fldChar w:fldCharType="separate"/>
            </w:r>
            <w:r>
              <w:rPr>
                <w:noProof/>
                <w:webHidden/>
              </w:rPr>
              <w:t>3</w:t>
            </w:r>
            <w:r>
              <w:rPr>
                <w:noProof/>
                <w:webHidden/>
              </w:rPr>
              <w:fldChar w:fldCharType="end"/>
            </w:r>
          </w:hyperlink>
        </w:p>
        <w:p w14:paraId="53288577" w14:textId="782271DC" w:rsidR="00BE67C2" w:rsidRDefault="00BE67C2">
          <w:pPr>
            <w:pStyle w:val="TOC1"/>
            <w:tabs>
              <w:tab w:val="right" w:leader="dot" w:pos="9350"/>
            </w:tabs>
            <w:rPr>
              <w:rFonts w:asciiTheme="minorHAnsi" w:eastAsiaTheme="minorEastAsia" w:hAnsiTheme="minorHAnsi" w:cstheme="minorBidi"/>
              <w:noProof/>
            </w:rPr>
          </w:pPr>
          <w:hyperlink w:anchor="_Toc199069375" w:history="1">
            <w:r w:rsidRPr="002F10D8">
              <w:rPr>
                <w:rStyle w:val="Hyperlink"/>
                <w:noProof/>
              </w:rPr>
              <w:t>Annexes</w:t>
            </w:r>
            <w:r>
              <w:rPr>
                <w:noProof/>
                <w:webHidden/>
              </w:rPr>
              <w:tab/>
            </w:r>
            <w:r>
              <w:rPr>
                <w:noProof/>
                <w:webHidden/>
              </w:rPr>
              <w:fldChar w:fldCharType="begin"/>
            </w:r>
            <w:r>
              <w:rPr>
                <w:noProof/>
                <w:webHidden/>
              </w:rPr>
              <w:instrText xml:space="preserve"> PAGEREF _Toc199069375 \h </w:instrText>
            </w:r>
            <w:r>
              <w:rPr>
                <w:noProof/>
                <w:webHidden/>
              </w:rPr>
            </w:r>
            <w:r>
              <w:rPr>
                <w:noProof/>
                <w:webHidden/>
              </w:rPr>
              <w:fldChar w:fldCharType="separate"/>
            </w:r>
            <w:r>
              <w:rPr>
                <w:noProof/>
                <w:webHidden/>
              </w:rPr>
              <w:t>6</w:t>
            </w:r>
            <w:r>
              <w:rPr>
                <w:noProof/>
                <w:webHidden/>
              </w:rPr>
              <w:fldChar w:fldCharType="end"/>
            </w:r>
          </w:hyperlink>
        </w:p>
        <w:p w14:paraId="549507F0" w14:textId="43786857" w:rsidR="00BE67C2" w:rsidRDefault="00BE67C2">
          <w:pPr>
            <w:pStyle w:val="TOC2"/>
            <w:tabs>
              <w:tab w:val="right" w:leader="dot" w:pos="9350"/>
            </w:tabs>
            <w:rPr>
              <w:noProof/>
            </w:rPr>
          </w:pPr>
          <w:hyperlink w:anchor="_Toc199069376" w:history="1">
            <w:r w:rsidRPr="002F10D8">
              <w:rPr>
                <w:rStyle w:val="Hyperlink"/>
                <w:rFonts w:cstheme="majorHAnsi"/>
                <w:bCs/>
                <w:noProof/>
              </w:rPr>
              <w:t>Example application code</w:t>
            </w:r>
            <w:r>
              <w:rPr>
                <w:noProof/>
                <w:webHidden/>
              </w:rPr>
              <w:tab/>
            </w:r>
            <w:r>
              <w:rPr>
                <w:noProof/>
                <w:webHidden/>
              </w:rPr>
              <w:fldChar w:fldCharType="begin"/>
            </w:r>
            <w:r>
              <w:rPr>
                <w:noProof/>
                <w:webHidden/>
              </w:rPr>
              <w:instrText xml:space="preserve"> PAGEREF _Toc199069376 \h </w:instrText>
            </w:r>
            <w:r>
              <w:rPr>
                <w:noProof/>
                <w:webHidden/>
              </w:rPr>
            </w:r>
            <w:r>
              <w:rPr>
                <w:noProof/>
                <w:webHidden/>
              </w:rPr>
              <w:fldChar w:fldCharType="separate"/>
            </w:r>
            <w:r>
              <w:rPr>
                <w:noProof/>
                <w:webHidden/>
              </w:rPr>
              <w:t>6</w:t>
            </w:r>
            <w:r>
              <w:rPr>
                <w:noProof/>
                <w:webHidden/>
              </w:rPr>
              <w:fldChar w:fldCharType="end"/>
            </w:r>
          </w:hyperlink>
        </w:p>
        <w:p w14:paraId="745E56A1" w14:textId="4CDF5A68" w:rsidR="00BE67C2" w:rsidRDefault="00BE67C2">
          <w:pPr>
            <w:pStyle w:val="TOC3"/>
            <w:tabs>
              <w:tab w:val="right" w:leader="dot" w:pos="9350"/>
            </w:tabs>
            <w:rPr>
              <w:noProof/>
            </w:rPr>
          </w:pPr>
          <w:hyperlink w:anchor="_Toc199069377" w:history="1">
            <w:r w:rsidRPr="002F10D8">
              <w:rPr>
                <w:rStyle w:val="Hyperlink"/>
                <w:noProof/>
              </w:rPr>
              <w:t>Pit.c</w:t>
            </w:r>
            <w:r>
              <w:rPr>
                <w:noProof/>
                <w:webHidden/>
              </w:rPr>
              <w:tab/>
            </w:r>
            <w:r>
              <w:rPr>
                <w:noProof/>
                <w:webHidden/>
              </w:rPr>
              <w:fldChar w:fldCharType="begin"/>
            </w:r>
            <w:r>
              <w:rPr>
                <w:noProof/>
                <w:webHidden/>
              </w:rPr>
              <w:instrText xml:space="preserve"> PAGEREF _Toc199069377 \h </w:instrText>
            </w:r>
            <w:r>
              <w:rPr>
                <w:noProof/>
                <w:webHidden/>
              </w:rPr>
            </w:r>
            <w:r>
              <w:rPr>
                <w:noProof/>
                <w:webHidden/>
              </w:rPr>
              <w:fldChar w:fldCharType="separate"/>
            </w:r>
            <w:r>
              <w:rPr>
                <w:noProof/>
                <w:webHidden/>
              </w:rPr>
              <w:t>6</w:t>
            </w:r>
            <w:r>
              <w:rPr>
                <w:noProof/>
                <w:webHidden/>
              </w:rPr>
              <w:fldChar w:fldCharType="end"/>
            </w:r>
          </w:hyperlink>
        </w:p>
        <w:p w14:paraId="3B59A014" w14:textId="622E5386" w:rsidR="00834FCF" w:rsidRDefault="00834FCF" w:rsidP="00834FCF">
          <w:r>
            <w:fldChar w:fldCharType="end"/>
          </w:r>
        </w:p>
      </w:sdtContent>
    </w:sdt>
    <w:p w14:paraId="785EFA27" w14:textId="77777777" w:rsidR="00834FCF" w:rsidRDefault="00834FCF" w:rsidP="00834FCF">
      <w:r>
        <w:br w:type="page"/>
      </w:r>
    </w:p>
    <w:p w14:paraId="6EAF90AB" w14:textId="47E023A0" w:rsidR="00834FCF" w:rsidRDefault="00834FCF" w:rsidP="00834FCF">
      <w:pPr>
        <w:pStyle w:val="Heading1"/>
      </w:pPr>
      <w:bookmarkStart w:id="0" w:name="_Toc199069373"/>
      <w:r>
        <w:lastRenderedPageBreak/>
        <w:t>Introduction</w:t>
      </w:r>
      <w:bookmarkEnd w:id="0"/>
    </w:p>
    <w:p w14:paraId="212E027A" w14:textId="441091EE" w:rsidR="001B7E0F" w:rsidRDefault="001B7E0F" w:rsidP="001B7E0F">
      <w:pPr>
        <w:jc w:val="both"/>
      </w:pPr>
      <w:r>
        <w:t>Code debugging is a fundamental aspect of software development, playing a crucial role in identifying and rectifying errors within the code. These errors can encompass a range of issues, from basic syntax errors to more complex logical errors that result in unexpected behaviors. Debugging tools empower developers to systematically analyze their code, inspect variables, and comprehend the flow of execution, facilitating the precise location and correction of bugs.</w:t>
      </w:r>
      <w:r w:rsidR="00D03230">
        <w:t xml:space="preserve"> </w:t>
      </w:r>
      <w:r>
        <w:t>The impact of debugging extends to performance optimization. Bugs in code can negatively impact an application's performance, leading to bottlenecks. Debugging aids in identifying and optimizing problematic code sections, contributing to a faster and more efficient software experience for users.</w:t>
      </w:r>
    </w:p>
    <w:p w14:paraId="1FDF5A04" w14:textId="4205474F" w:rsidR="0039256F" w:rsidRDefault="0039256F" w:rsidP="0039256F">
      <w:pPr>
        <w:jc w:val="both"/>
      </w:pPr>
      <w:r>
        <w:t>Debugging is of paramount importance in the realm of embedded systems due to the unique challenges associated with these specialized computing environments. Embedded systems often operate in real-time scenarios, where precise and timely responses are critical for proper functionality. Debugging in this context ensures that the code meets stringent real-time constraints, allowing embedded systems to perform as expected within predefined time frames. Another significant factor in embedded systems is the constraint on resources such as memory, processing power, and energy. Debugging plays a pivotal role in optimizing code for efficient resource utilization. It helps identify and rectify issues like memory leaks, minimizes processing overhead, and ensures that the embedded system operates within its resource limitations. Embedded systems closely interact with hardware components, and debugging becomes essential for ensuring proper communication and synchronization between the software and hardware. Issues related to interrupts, I/O operations, and hardware interfaces can be identified and addressed through effective debugging processes. Unlike traditional computing environments, many embedded systems operate without direct user interfaces. Debugging becomes the primary means for diagnosing issues, as developers may lack visual feedback or traditional user interfaces to detect problems. Debugging tools, logs, and diagnostic information become critical for understanding and resolving issues in such scenarios.</w:t>
      </w:r>
    </w:p>
    <w:p w14:paraId="0CF24906" w14:textId="46FE0841" w:rsidR="003F7923" w:rsidRDefault="001B7E0F" w:rsidP="001B7E0F">
      <w:pPr>
        <w:jc w:val="both"/>
      </w:pPr>
      <w:r>
        <w:t>Ultimately, debugging ensures that software meets user expectations and specifications. Users anticipate applications that work seamlessly without errors, and the diligent practice of debugging is instrumental in achieving this goal. In summary, debugging is an indispensable and ongoing process that directly shapes the creation of reliable, high-quality, and efficient software applications.</w:t>
      </w:r>
    </w:p>
    <w:p w14:paraId="290735C4" w14:textId="3744BC42" w:rsidR="00AE478B" w:rsidRDefault="00E354D4" w:rsidP="00AE478B">
      <w:pPr>
        <w:jc w:val="both"/>
      </w:pPr>
      <w:r>
        <w:t>In this particular guide</w:t>
      </w:r>
      <w:r w:rsidR="00092FBC" w:rsidRPr="00092FBC">
        <w:t>, we will demonstrate how to use the Terminal to print debugging information.</w:t>
      </w:r>
      <w:r w:rsidR="00092FBC">
        <w:t xml:space="preserve"> For more info on Debug check the </w:t>
      </w:r>
      <w:r w:rsidR="00826916">
        <w:t>“</w:t>
      </w:r>
      <w:r w:rsidR="00826916" w:rsidRPr="00826916">
        <w:t>HOW TO DEBUG CODE IN MCUXPRESSO</w:t>
      </w:r>
      <w:r w:rsidR="00826916">
        <w:t>” guide.</w:t>
      </w:r>
    </w:p>
    <w:p w14:paraId="50461972" w14:textId="77777777" w:rsidR="00AE478B" w:rsidRDefault="00AE478B" w:rsidP="00F861EB">
      <w:pPr>
        <w:pStyle w:val="Heading1"/>
      </w:pPr>
    </w:p>
    <w:p w14:paraId="7DF51D0A" w14:textId="084729F5" w:rsidR="00B40C49" w:rsidRDefault="00315EEB" w:rsidP="00AE478B">
      <w:pPr>
        <w:pStyle w:val="Heading1"/>
      </w:pPr>
      <w:bookmarkStart w:id="1" w:name="_Toc199069374"/>
      <w:r>
        <w:t xml:space="preserve">Enable Terminal to stream data from </w:t>
      </w:r>
      <w:proofErr w:type="gramStart"/>
      <w:r>
        <w:t>UART</w:t>
      </w:r>
      <w:bookmarkEnd w:id="1"/>
      <w:proofErr w:type="gramEnd"/>
    </w:p>
    <w:p w14:paraId="3963128E" w14:textId="3144FD59" w:rsidR="00AE478B" w:rsidRDefault="00AE478B" w:rsidP="00AE478B">
      <w:r>
        <w:t xml:space="preserve">The first thing you need to make sure is that the terminal is enabled for UART </w:t>
      </w:r>
      <w:r w:rsidR="007F642B">
        <w:t xml:space="preserve">transmission. In order to do enable it, in the SDK Wizard window, on the second screen, after selecting the card,  you need to tick the appropriate SDK </w:t>
      </w:r>
      <w:r w:rsidR="004F02E8">
        <w:t xml:space="preserve">Debug </w:t>
      </w:r>
      <w:r w:rsidR="007F642B">
        <w:t xml:space="preserve">Console </w:t>
      </w:r>
      <w:r w:rsidR="004F02E8">
        <w:t>option, as shown in the next screen.</w:t>
      </w:r>
    </w:p>
    <w:p w14:paraId="46531B7A" w14:textId="3EB803D1" w:rsidR="007F642B" w:rsidRDefault="009F6507" w:rsidP="007F642B">
      <w:pPr>
        <w:jc w:val="center"/>
      </w:pPr>
      <w:r>
        <w:rPr>
          <w:noProof/>
        </w:rPr>
        <w:lastRenderedPageBreak/>
        <mc:AlternateContent>
          <mc:Choice Requires="wps">
            <w:drawing>
              <wp:anchor distT="0" distB="0" distL="114300" distR="114300" simplePos="0" relativeHeight="251659264" behindDoc="0" locked="0" layoutInCell="1" allowOverlap="1" wp14:anchorId="22248262" wp14:editId="40F994F0">
                <wp:simplePos x="0" y="0"/>
                <wp:positionH relativeFrom="column">
                  <wp:posOffset>3090545</wp:posOffset>
                </wp:positionH>
                <wp:positionV relativeFrom="paragraph">
                  <wp:posOffset>942235</wp:posOffset>
                </wp:positionV>
                <wp:extent cx="1256598" cy="85935"/>
                <wp:effectExtent l="0" t="0" r="20320" b="28575"/>
                <wp:wrapNone/>
                <wp:docPr id="813353544" name="Rectangle 3"/>
                <wp:cNvGraphicFramePr/>
                <a:graphic xmlns:a="http://schemas.openxmlformats.org/drawingml/2006/main">
                  <a:graphicData uri="http://schemas.microsoft.com/office/word/2010/wordprocessingShape">
                    <wps:wsp>
                      <wps:cNvSpPr/>
                      <wps:spPr>
                        <a:xfrm>
                          <a:off x="0" y="0"/>
                          <a:ext cx="1256598" cy="859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0DA6C" id="Rectangle 3" o:spid="_x0000_s1026" style="position:absolute;margin-left:243.35pt;margin-top:74.2pt;width:98.95pt;height: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" filled="f" strokecolor="red" strokeweight="1.5pt"/>
            </w:pict>
          </mc:Fallback>
        </mc:AlternateContent>
      </w:r>
      <w:r w:rsidR="007F642B" w:rsidRPr="0021531B">
        <w:rPr>
          <w:b/>
          <w:bCs/>
        </w:rPr>
        <w:drawing>
          <wp:inline distT="0" distB="0" distL="0" distR="0" wp14:anchorId="4C277D5C" wp14:editId="220105F8">
            <wp:extent cx="4063649" cy="3163655"/>
            <wp:effectExtent l="0" t="0" r="0" b="0"/>
            <wp:docPr id="295740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0046" name="Picture 1" descr="A screenshot of a computer&#10;&#10;Description automatically generated"/>
                    <pic:cNvPicPr/>
                  </pic:nvPicPr>
                  <pic:blipFill>
                    <a:blip r:embed="rId6"/>
                    <a:stretch>
                      <a:fillRect/>
                    </a:stretch>
                  </pic:blipFill>
                  <pic:spPr>
                    <a:xfrm>
                      <a:off x="0" y="0"/>
                      <a:ext cx="4082765" cy="3178538"/>
                    </a:xfrm>
                    <a:prstGeom prst="rect">
                      <a:avLst/>
                    </a:prstGeom>
                  </pic:spPr>
                </pic:pic>
              </a:graphicData>
            </a:graphic>
          </wp:inline>
        </w:drawing>
      </w:r>
    </w:p>
    <w:p w14:paraId="6D8A5965" w14:textId="77777777" w:rsidR="009F6507" w:rsidRDefault="009F6507" w:rsidP="007F642B">
      <w:pPr>
        <w:jc w:val="center"/>
      </w:pPr>
    </w:p>
    <w:p w14:paraId="28EBB603" w14:textId="44B8871C" w:rsidR="009F6507" w:rsidRDefault="0087347A" w:rsidP="009F6507">
      <w:pPr>
        <w:jc w:val="both"/>
        <w:rPr>
          <w:rFonts w:asciiTheme="majorHAnsi" w:eastAsiaTheme="majorEastAsia" w:hAnsiTheme="majorHAnsi" w:cstheme="majorBidi"/>
          <w:color w:val="2F5496" w:themeColor="accent1" w:themeShade="BF"/>
          <w:sz w:val="32"/>
          <w:szCs w:val="32"/>
        </w:rPr>
      </w:pPr>
      <w:r w:rsidRPr="0087347A">
        <w:rPr>
          <w:rFonts w:asciiTheme="majorHAnsi" w:eastAsiaTheme="majorEastAsia" w:hAnsiTheme="majorHAnsi" w:cstheme="majorBidi"/>
          <w:color w:val="2F5496" w:themeColor="accent1" w:themeShade="BF"/>
          <w:sz w:val="32"/>
          <w:szCs w:val="32"/>
        </w:rPr>
        <w:t xml:space="preserve">The Terminal </w:t>
      </w:r>
      <w:proofErr w:type="gramStart"/>
      <w:r w:rsidRPr="0087347A">
        <w:rPr>
          <w:rFonts w:asciiTheme="majorHAnsi" w:eastAsiaTheme="majorEastAsia" w:hAnsiTheme="majorHAnsi" w:cstheme="majorBidi"/>
          <w:color w:val="2F5496" w:themeColor="accent1" w:themeShade="BF"/>
          <w:sz w:val="32"/>
          <w:szCs w:val="32"/>
        </w:rPr>
        <w:t>window</w:t>
      </w:r>
      <w:proofErr w:type="gramEnd"/>
    </w:p>
    <w:p w14:paraId="60D996D4" w14:textId="2FF35707" w:rsidR="000D5F28" w:rsidRDefault="00491C23" w:rsidP="00491C23">
      <w:r>
        <w:t xml:space="preserve">The Terminal window </w:t>
      </w:r>
      <w:proofErr w:type="gramStart"/>
      <w:r>
        <w:t>is located in</w:t>
      </w:r>
      <w:proofErr w:type="gramEnd"/>
      <w:r>
        <w:t xml:space="preserve"> t</w:t>
      </w:r>
      <w:r w:rsidR="00DD54BA">
        <w:t xml:space="preserve">he bottom center of the screen in the default Developer Perspective view. </w:t>
      </w:r>
      <w:r w:rsidR="005643C2">
        <w:t xml:space="preserve">You need to click on </w:t>
      </w:r>
      <w:r w:rsidR="004C1330">
        <w:t xml:space="preserve">Terminal tab to see it. </w:t>
      </w:r>
    </w:p>
    <w:p w14:paraId="6E646FF0" w14:textId="0886F869" w:rsidR="00D441F0" w:rsidRDefault="003A731A" w:rsidP="000D5F28">
      <w:pPr>
        <w:jc w:val="center"/>
      </w:pPr>
      <w:r>
        <w:rPr>
          <w:noProof/>
          <w14:ligatures w14:val="standardContextual"/>
        </w:rPr>
        <mc:AlternateContent>
          <mc:Choice Requires="wps">
            <w:drawing>
              <wp:anchor distT="0" distB="0" distL="114300" distR="114300" simplePos="0" relativeHeight="251666432" behindDoc="0" locked="0" layoutInCell="1" allowOverlap="1" wp14:anchorId="3CF48573" wp14:editId="714D3642">
                <wp:simplePos x="0" y="0"/>
                <wp:positionH relativeFrom="column">
                  <wp:posOffset>3067050</wp:posOffset>
                </wp:positionH>
                <wp:positionV relativeFrom="paragraph">
                  <wp:posOffset>2124710</wp:posOffset>
                </wp:positionV>
                <wp:extent cx="228600" cy="152400"/>
                <wp:effectExtent l="19050" t="38100" r="38100" b="19050"/>
                <wp:wrapNone/>
                <wp:docPr id="1962336306" name="Straight Arrow Connector 1"/>
                <wp:cNvGraphicFramePr/>
                <a:graphic xmlns:a="http://schemas.openxmlformats.org/drawingml/2006/main">
                  <a:graphicData uri="http://schemas.microsoft.com/office/word/2010/wordprocessingShape">
                    <wps:wsp>
                      <wps:cNvCnPr/>
                      <wps:spPr>
                        <a:xfrm flipV="1">
                          <a:off x="0" y="0"/>
                          <a:ext cx="228600" cy="1524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B53CEA" id="_x0000_t32" coordsize="21600,21600" o:spt="32" o:oned="t" path="m,l21600,21600e" filled="f">
                <v:path arrowok="t" fillok="f" o:connecttype="none"/>
                <o:lock v:ext="edit" shapetype="t"/>
              </v:shapetype>
              <v:shape id="Straight Arrow Connector 1" o:spid="_x0000_s1026" type="#_x0000_t32" style="position:absolute;margin-left:241.5pt;margin-top:167.3pt;width:18pt;height:1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" strokecolor="red" strokeweight="3pt">
                <v:stroke endarrow="block" joinstyle="miter"/>
              </v:shape>
            </w:pict>
          </mc:Fallback>
        </mc:AlternateContent>
      </w:r>
      <w:r w:rsidR="004545D9">
        <w:rPr>
          <w:noProof/>
        </w:rPr>
        <mc:AlternateContent>
          <mc:Choice Requires="wps">
            <w:drawing>
              <wp:anchor distT="0" distB="0" distL="114300" distR="114300" simplePos="0" relativeHeight="251665408" behindDoc="0" locked="0" layoutInCell="1" allowOverlap="1" wp14:anchorId="693042DB" wp14:editId="169AD72A">
                <wp:simplePos x="0" y="0"/>
                <wp:positionH relativeFrom="column">
                  <wp:posOffset>3313430</wp:posOffset>
                </wp:positionH>
                <wp:positionV relativeFrom="paragraph">
                  <wp:posOffset>2038878</wp:posOffset>
                </wp:positionV>
                <wp:extent cx="66753" cy="72927"/>
                <wp:effectExtent l="0" t="0" r="28575" b="22860"/>
                <wp:wrapNone/>
                <wp:docPr id="445126550" name="Rectangle 3"/>
                <wp:cNvGraphicFramePr/>
                <a:graphic xmlns:a="http://schemas.openxmlformats.org/drawingml/2006/main">
                  <a:graphicData uri="http://schemas.microsoft.com/office/word/2010/wordprocessingShape">
                    <wps:wsp>
                      <wps:cNvSpPr/>
                      <wps:spPr>
                        <a:xfrm>
                          <a:off x="0" y="0"/>
                          <a:ext cx="66753" cy="7292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F11DA" id="Rectangle 3" o:spid="_x0000_s1026" style="position:absolute;margin-left:260.9pt;margin-top:160.55pt;width:5.25pt;height: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" filled="f" strokecolor="red" strokeweight="1.5pt"/>
            </w:pict>
          </mc:Fallback>
        </mc:AlternateContent>
      </w:r>
      <w:r w:rsidR="00D441F0">
        <w:rPr>
          <w:noProof/>
        </w:rPr>
        <mc:AlternateContent>
          <mc:Choice Requires="wps">
            <w:drawing>
              <wp:anchor distT="0" distB="0" distL="114300" distR="114300" simplePos="0" relativeHeight="251663360" behindDoc="0" locked="0" layoutInCell="1" allowOverlap="1" wp14:anchorId="5A4E918A" wp14:editId="5F00B8AF">
                <wp:simplePos x="0" y="0"/>
                <wp:positionH relativeFrom="column">
                  <wp:posOffset>2535025</wp:posOffset>
                </wp:positionH>
                <wp:positionV relativeFrom="paragraph">
                  <wp:posOffset>1952625</wp:posOffset>
                </wp:positionV>
                <wp:extent cx="308123" cy="84147"/>
                <wp:effectExtent l="0" t="0" r="15875" b="11430"/>
                <wp:wrapNone/>
                <wp:docPr id="909412020" name="Rectangle 3"/>
                <wp:cNvGraphicFramePr/>
                <a:graphic xmlns:a="http://schemas.openxmlformats.org/drawingml/2006/main">
                  <a:graphicData uri="http://schemas.microsoft.com/office/word/2010/wordprocessingShape">
                    <wps:wsp>
                      <wps:cNvSpPr/>
                      <wps:spPr>
                        <a:xfrm>
                          <a:off x="0" y="0"/>
                          <a:ext cx="308123" cy="8414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5728D" id="Rectangle 3" o:spid="_x0000_s1026" style="position:absolute;margin-left:199.6pt;margin-top:153.75pt;width:24.25pt;height: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" filled="f" strokecolor="red" strokeweight="1.5pt"/>
            </w:pict>
          </mc:Fallback>
        </mc:AlternateContent>
      </w:r>
      <w:r w:rsidR="00D441F0">
        <w:rPr>
          <w:noProof/>
        </w:rPr>
        <mc:AlternateContent>
          <mc:Choice Requires="wps">
            <w:drawing>
              <wp:anchor distT="0" distB="0" distL="114300" distR="114300" simplePos="0" relativeHeight="251661312" behindDoc="0" locked="0" layoutInCell="1" allowOverlap="1" wp14:anchorId="54E54782" wp14:editId="26DB6BAC">
                <wp:simplePos x="0" y="0"/>
                <wp:positionH relativeFrom="column">
                  <wp:posOffset>1486602</wp:posOffset>
                </wp:positionH>
                <wp:positionV relativeFrom="paragraph">
                  <wp:posOffset>2037329</wp:posOffset>
                </wp:positionV>
                <wp:extent cx="2468144" cy="1077085"/>
                <wp:effectExtent l="0" t="0" r="27940" b="27940"/>
                <wp:wrapNone/>
                <wp:docPr id="1144719062" name="Rectangle 3"/>
                <wp:cNvGraphicFramePr/>
                <a:graphic xmlns:a="http://schemas.openxmlformats.org/drawingml/2006/main">
                  <a:graphicData uri="http://schemas.microsoft.com/office/word/2010/wordprocessingShape">
                    <wps:wsp>
                      <wps:cNvSpPr/>
                      <wps:spPr>
                        <a:xfrm>
                          <a:off x="0" y="0"/>
                          <a:ext cx="2468144" cy="107708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45D47" id="Rectangle 3" o:spid="_x0000_s1026" style="position:absolute;margin-left:117.05pt;margin-top:160.4pt;width:194.35pt;height:8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" filled="f" strokecolor="red" strokeweight="1.5pt"/>
            </w:pict>
          </mc:Fallback>
        </mc:AlternateContent>
      </w:r>
      <w:r w:rsidR="00D441F0" w:rsidRPr="00D441F0">
        <w:drawing>
          <wp:inline distT="0" distB="0" distL="0" distR="0" wp14:anchorId="7B9C3FAD" wp14:editId="59F2A697">
            <wp:extent cx="5943600" cy="3194685"/>
            <wp:effectExtent l="0" t="0" r="0" b="5715"/>
            <wp:docPr id="1237724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24376" name="Picture 1" descr="A screenshot of a computer&#10;&#10;Description automatically generated"/>
                    <pic:cNvPicPr/>
                  </pic:nvPicPr>
                  <pic:blipFill>
                    <a:blip r:embed="rId7"/>
                    <a:stretch>
                      <a:fillRect/>
                    </a:stretch>
                  </pic:blipFill>
                  <pic:spPr>
                    <a:xfrm>
                      <a:off x="0" y="0"/>
                      <a:ext cx="5943600" cy="3194685"/>
                    </a:xfrm>
                    <a:prstGeom prst="rect">
                      <a:avLst/>
                    </a:prstGeom>
                  </pic:spPr>
                </pic:pic>
              </a:graphicData>
            </a:graphic>
          </wp:inline>
        </w:drawing>
      </w:r>
    </w:p>
    <w:p w14:paraId="50A15E08" w14:textId="68D202FE" w:rsidR="004545D9" w:rsidRDefault="004545D9" w:rsidP="004545D9">
      <w:pPr>
        <w:jc w:val="both"/>
      </w:pPr>
      <w:r>
        <w:t xml:space="preserve">To open the terminal and stablish the UART connection you need to click on the icon that has a monitor, shown in the </w:t>
      </w:r>
      <w:r>
        <w:t>previous</w:t>
      </w:r>
      <w:r>
        <w:t xml:space="preserve"> picture.</w:t>
      </w:r>
    </w:p>
    <w:p w14:paraId="173BA1BC" w14:textId="5ECB4249" w:rsidR="003A731A" w:rsidRDefault="003A731A" w:rsidP="004545D9">
      <w:pPr>
        <w:jc w:val="both"/>
      </w:pPr>
      <w:r>
        <w:lastRenderedPageBreak/>
        <w:t xml:space="preserve">Once you click on the </w:t>
      </w:r>
      <w:r w:rsidR="003754E8">
        <w:t xml:space="preserve">Open Terminal button, the Lauch Terminal window will appear with all </w:t>
      </w:r>
      <w:r w:rsidR="00722811">
        <w:t xml:space="preserve">the </w:t>
      </w:r>
      <w:r w:rsidR="003754E8">
        <w:t>connection parameters</w:t>
      </w:r>
      <w:r w:rsidR="00722811">
        <w:t>, you must leave all of them by default</w:t>
      </w:r>
      <w:r w:rsidR="00E53E7D">
        <w:t>.</w:t>
      </w:r>
      <w:r w:rsidR="00722811">
        <w:t xml:space="preserve"> </w:t>
      </w:r>
      <w:r w:rsidR="00E53E7D">
        <w:t>A</w:t>
      </w:r>
      <w:r w:rsidR="00722811">
        <w:t>lso make sure you have the board connected to your pc.</w:t>
      </w:r>
      <w:r w:rsidR="00493C5F">
        <w:t xml:space="preserve"> Click the Ok button and the connection is </w:t>
      </w:r>
      <w:r w:rsidR="00E53E7D">
        <w:t>opened,</w:t>
      </w:r>
      <w:r w:rsidR="00493C5F">
        <w:t xml:space="preserve"> and you will start rec</w:t>
      </w:r>
      <w:r w:rsidR="00C65BFF">
        <w:t xml:space="preserve">eiving all the information that </w:t>
      </w:r>
      <w:r w:rsidR="00E53E7D">
        <w:t xml:space="preserve">is </w:t>
      </w:r>
      <w:r w:rsidR="00C65BFF">
        <w:t>sent from your board through the UART interface.</w:t>
      </w:r>
    </w:p>
    <w:p w14:paraId="6C58B74A" w14:textId="35D27371" w:rsidR="00722811" w:rsidRDefault="00493C5F" w:rsidP="00493C5F">
      <w:pPr>
        <w:jc w:val="center"/>
      </w:pPr>
      <w:r w:rsidRPr="00493C5F">
        <w:drawing>
          <wp:inline distT="0" distB="0" distL="0" distR="0" wp14:anchorId="65A38852" wp14:editId="16998694">
            <wp:extent cx="3496163" cy="3286584"/>
            <wp:effectExtent l="0" t="0" r="9525" b="9525"/>
            <wp:docPr id="9226681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8103" name="Picture 1" descr="A screenshot of a computer program&#10;&#10;Description automatically generated"/>
                    <pic:cNvPicPr/>
                  </pic:nvPicPr>
                  <pic:blipFill>
                    <a:blip r:embed="rId8"/>
                    <a:stretch>
                      <a:fillRect/>
                    </a:stretch>
                  </pic:blipFill>
                  <pic:spPr>
                    <a:xfrm>
                      <a:off x="0" y="0"/>
                      <a:ext cx="3496163" cy="3286584"/>
                    </a:xfrm>
                    <a:prstGeom prst="rect">
                      <a:avLst/>
                    </a:prstGeom>
                  </pic:spPr>
                </pic:pic>
              </a:graphicData>
            </a:graphic>
          </wp:inline>
        </w:drawing>
      </w:r>
    </w:p>
    <w:p w14:paraId="1262B46B" w14:textId="42A9DAFC" w:rsidR="00F85040" w:rsidRDefault="00B74F94" w:rsidP="00F85040">
      <w:pPr>
        <w:jc w:val="both"/>
      </w:pPr>
      <w:r>
        <w:t xml:space="preserve">In the following picture you can see an example of </w:t>
      </w:r>
      <w:r w:rsidR="00722166">
        <w:t>the Terminal receiving data. The code can be checked on the annexes.</w:t>
      </w:r>
    </w:p>
    <w:p w14:paraId="62F85C30" w14:textId="2545275F" w:rsidR="00722166" w:rsidRDefault="00722166" w:rsidP="00722166">
      <w:pPr>
        <w:jc w:val="center"/>
      </w:pPr>
      <w:r w:rsidRPr="00722166">
        <w:drawing>
          <wp:inline distT="0" distB="0" distL="0" distR="0" wp14:anchorId="690425DA" wp14:editId="6E06EA8A">
            <wp:extent cx="4457700" cy="2113915"/>
            <wp:effectExtent l="0" t="0" r="0" b="635"/>
            <wp:docPr id="8276981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8118" name="Picture 1" descr="A screenshot of a computer program&#10;&#10;Description automatically generated"/>
                    <pic:cNvPicPr/>
                  </pic:nvPicPr>
                  <pic:blipFill rotWithShape="1">
                    <a:blip r:embed="rId9"/>
                    <a:srcRect l="25020" t="61021" r="33977" b="2802"/>
                    <a:stretch/>
                  </pic:blipFill>
                  <pic:spPr bwMode="auto">
                    <a:xfrm>
                      <a:off x="0" y="0"/>
                      <a:ext cx="4479593" cy="2124297"/>
                    </a:xfrm>
                    <a:prstGeom prst="rect">
                      <a:avLst/>
                    </a:prstGeom>
                    <a:ln>
                      <a:noFill/>
                    </a:ln>
                    <a:extLst>
                      <a:ext uri="{53640926-AAD7-44D8-BBD7-CCE9431645EC}">
                        <a14:shadowObscured xmlns:a14="http://schemas.microsoft.com/office/drawing/2010/main"/>
                      </a:ext>
                    </a:extLst>
                  </pic:spPr>
                </pic:pic>
              </a:graphicData>
            </a:graphic>
          </wp:inline>
        </w:drawing>
      </w:r>
    </w:p>
    <w:p w14:paraId="49211055" w14:textId="77777777" w:rsidR="002C4230" w:rsidRDefault="00722166" w:rsidP="00722166">
      <w:pPr>
        <w:jc w:val="both"/>
      </w:pPr>
      <w:r>
        <w:t xml:space="preserve">Making use of the other buttons in the Terminal window, you can close connection, clear </w:t>
      </w:r>
      <w:r w:rsidR="00720A32">
        <w:t xml:space="preserve">terminal content, send data </w:t>
      </w:r>
      <w:r w:rsidR="002C4230">
        <w:t>among other options.</w:t>
      </w:r>
    </w:p>
    <w:p w14:paraId="09E0EA6D" w14:textId="37DF57DC" w:rsidR="00722166" w:rsidRDefault="00782D71" w:rsidP="00722166">
      <w:pPr>
        <w:jc w:val="both"/>
        <w:rPr>
          <w:rFonts w:asciiTheme="majorHAnsi" w:eastAsiaTheme="majorEastAsia" w:hAnsiTheme="majorHAnsi" w:cstheme="majorBidi"/>
          <w:color w:val="2F5496" w:themeColor="accent1" w:themeShade="BF"/>
          <w:sz w:val="32"/>
          <w:szCs w:val="32"/>
        </w:rPr>
      </w:pPr>
      <w:r w:rsidRPr="00782D71">
        <w:rPr>
          <w:rFonts w:asciiTheme="majorHAnsi" w:eastAsiaTheme="majorEastAsia" w:hAnsiTheme="majorHAnsi" w:cstheme="majorBidi"/>
          <w:color w:val="2F5496" w:themeColor="accent1" w:themeShade="BF"/>
          <w:sz w:val="32"/>
          <w:szCs w:val="32"/>
        </w:rPr>
        <w:t>How to send through Terminal</w:t>
      </w:r>
      <w:r w:rsidR="00722166" w:rsidRPr="00782D71">
        <w:rPr>
          <w:rFonts w:asciiTheme="majorHAnsi" w:eastAsiaTheme="majorEastAsia" w:hAnsiTheme="majorHAnsi" w:cstheme="majorBidi"/>
          <w:color w:val="2F5496" w:themeColor="accent1" w:themeShade="BF"/>
          <w:sz w:val="32"/>
          <w:szCs w:val="32"/>
        </w:rPr>
        <w:t xml:space="preserve"> </w:t>
      </w:r>
    </w:p>
    <w:p w14:paraId="6E6BF48D" w14:textId="762A3328" w:rsidR="00782D71" w:rsidRPr="00782D71" w:rsidRDefault="00782D71" w:rsidP="000A1A74">
      <w:pPr>
        <w:jc w:val="both"/>
      </w:pPr>
      <w:r>
        <w:t xml:space="preserve">If you </w:t>
      </w:r>
      <w:r w:rsidR="00CE5DAF">
        <w:t xml:space="preserve">enabled the stream of data from UART as explained in the first section, then you just need to </w:t>
      </w:r>
      <w:r w:rsidR="00E254F5">
        <w:t xml:space="preserve">use the </w:t>
      </w:r>
      <w:proofErr w:type="gramStart"/>
      <w:r w:rsidR="00E254F5" w:rsidRPr="00C030B3">
        <w:rPr>
          <w:i/>
          <w:iCs/>
        </w:rPr>
        <w:t>PRINTF(</w:t>
      </w:r>
      <w:proofErr w:type="gramEnd"/>
      <w:r w:rsidR="00E254F5" w:rsidRPr="00C030B3">
        <w:rPr>
          <w:i/>
          <w:iCs/>
        </w:rPr>
        <w:t>)</w:t>
      </w:r>
      <w:r w:rsidR="00CE5DAF" w:rsidRPr="00C030B3">
        <w:rPr>
          <w:i/>
          <w:iCs/>
        </w:rPr>
        <w:t xml:space="preserve"> </w:t>
      </w:r>
      <w:r w:rsidR="00E254F5">
        <w:t>build-in function</w:t>
      </w:r>
      <w:r w:rsidR="009F33B0">
        <w:t xml:space="preserve"> in your code to start sending data. You can send </w:t>
      </w:r>
      <w:r w:rsidR="004328C9">
        <w:t xml:space="preserve">string to the user, with </w:t>
      </w:r>
      <w:r w:rsidR="004328C9">
        <w:lastRenderedPageBreak/>
        <w:t xml:space="preserve">variables </w:t>
      </w:r>
      <w:r w:rsidR="00C030B3">
        <w:t xml:space="preserve">of different types, as in the standard </w:t>
      </w:r>
      <w:proofErr w:type="spellStart"/>
      <w:proofErr w:type="gramStart"/>
      <w:r w:rsidR="00C030B3" w:rsidRPr="00C030B3">
        <w:rPr>
          <w:i/>
          <w:iCs/>
        </w:rPr>
        <w:t>printf</w:t>
      </w:r>
      <w:proofErr w:type="spellEnd"/>
      <w:r w:rsidR="00C030B3" w:rsidRPr="00C030B3">
        <w:rPr>
          <w:i/>
          <w:iCs/>
        </w:rPr>
        <w:t>(</w:t>
      </w:r>
      <w:proofErr w:type="gramEnd"/>
      <w:r w:rsidR="00C030B3" w:rsidRPr="00C030B3">
        <w:rPr>
          <w:i/>
          <w:iCs/>
        </w:rPr>
        <w:t>)</w:t>
      </w:r>
      <w:r w:rsidR="00C030B3">
        <w:t xml:space="preserve"> </w:t>
      </w:r>
      <w:r w:rsidR="00705860">
        <w:t xml:space="preserve">c function. </w:t>
      </w:r>
      <w:r w:rsidR="00A16E49">
        <w:t xml:space="preserve">You can use this function </w:t>
      </w:r>
      <w:r w:rsidR="00DA30A2">
        <w:t xml:space="preserve">whenever you need to print debug information </w:t>
      </w:r>
      <w:r w:rsidR="005E1685">
        <w:t>(peripheral and processor registers, local and global variables</w:t>
      </w:r>
      <w:r w:rsidR="000A1A74">
        <w:t>,</w:t>
      </w:r>
      <w:r w:rsidR="005E1685">
        <w:t xml:space="preserve"> e</w:t>
      </w:r>
      <w:proofErr w:type="spellStart"/>
      <w:r w:rsidR="005E1685">
        <w:t>tc</w:t>
      </w:r>
      <w:proofErr w:type="spellEnd"/>
      <w:r w:rsidR="005E1685">
        <w:t xml:space="preserve">) </w:t>
      </w:r>
      <w:r w:rsidR="00DA30A2">
        <w:t xml:space="preserve">without actually entering in the debug mode, of course with </w:t>
      </w:r>
      <w:r w:rsidR="000A1A74">
        <w:t xml:space="preserve">some limitations, you will not be able to run code step by step but this method of printing the info through the terminal might be helpful </w:t>
      </w:r>
      <w:r w:rsidR="00847992">
        <w:t>I some cases.</w:t>
      </w:r>
      <w:r w:rsidR="001C4E09">
        <w:t xml:space="preserve"> </w:t>
      </w:r>
      <w:r w:rsidR="00BE67C2" w:rsidRPr="00BE67C2">
        <w:t xml:space="preserve">A simple code exemplifying this functionality is presented in the </w:t>
      </w:r>
      <w:r w:rsidR="00BE67C2">
        <w:t>a</w:t>
      </w:r>
      <w:r w:rsidR="00BE67C2" w:rsidRPr="00BE67C2">
        <w:t>nnexes.</w:t>
      </w:r>
    </w:p>
    <w:p w14:paraId="499A1BEA" w14:textId="77777777" w:rsidR="00B40C49" w:rsidRDefault="00B40C49" w:rsidP="00B40C49">
      <w:pPr>
        <w:pStyle w:val="Heading1"/>
      </w:pPr>
      <w:bookmarkStart w:id="2" w:name="_Toc161648513"/>
      <w:bookmarkStart w:id="3" w:name="_Toc165647883"/>
      <w:bookmarkStart w:id="4" w:name="_Toc161648514"/>
      <w:bookmarkStart w:id="5" w:name="_Toc199069375"/>
      <w:r w:rsidRPr="00AD177B">
        <w:t>Annexes</w:t>
      </w:r>
      <w:bookmarkEnd w:id="2"/>
      <w:bookmarkEnd w:id="3"/>
      <w:bookmarkEnd w:id="5"/>
    </w:p>
    <w:p w14:paraId="72D4F31E" w14:textId="77777777" w:rsidR="00B40C49" w:rsidRDefault="00B40C49" w:rsidP="00B40C49">
      <w:pPr>
        <w:pStyle w:val="Heading2"/>
        <w:rPr>
          <w:rFonts w:cstheme="majorHAnsi"/>
          <w:bCs/>
          <w:sz w:val="28"/>
          <w:szCs w:val="28"/>
        </w:rPr>
      </w:pPr>
      <w:bookmarkStart w:id="6" w:name="_Toc165647885"/>
      <w:bookmarkStart w:id="7" w:name="_Toc199069376"/>
      <w:r w:rsidRPr="00631103">
        <w:rPr>
          <w:rFonts w:cstheme="majorHAnsi"/>
          <w:bCs/>
          <w:sz w:val="28"/>
          <w:szCs w:val="28"/>
        </w:rPr>
        <w:t>Example application code</w:t>
      </w:r>
      <w:bookmarkEnd w:id="4"/>
      <w:bookmarkEnd w:id="6"/>
      <w:bookmarkEnd w:id="7"/>
    </w:p>
    <w:p w14:paraId="16D2FD84" w14:textId="4B111570" w:rsidR="00F52C96" w:rsidRPr="00F52C96" w:rsidRDefault="00F52C96" w:rsidP="00F52C96">
      <w:pPr>
        <w:pStyle w:val="Heading3"/>
      </w:pPr>
      <w:bookmarkStart w:id="8" w:name="_Toc199069377"/>
      <w:proofErr w:type="spellStart"/>
      <w:r>
        <w:t>Pit.c</w:t>
      </w:r>
      <w:bookmarkEnd w:id="8"/>
      <w:proofErr w:type="spellEnd"/>
    </w:p>
    <w:p w14:paraId="375460C2"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#include</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fsl_debug_console.h</w:t>
      </w:r>
      <w:proofErr w:type="spellEnd"/>
      <w:r>
        <w:rPr>
          <w:rFonts w:ascii="Courier New" w:hAnsi="Courier New" w:cs="Courier New"/>
          <w:color w:val="17C6A3"/>
          <w:sz w:val="20"/>
          <w:szCs w:val="20"/>
        </w:rPr>
        <w:t>"</w:t>
      </w:r>
    </w:p>
    <w:p w14:paraId="3B10C7F8"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#include</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board.h</w:t>
      </w:r>
      <w:proofErr w:type="spellEnd"/>
      <w:r>
        <w:rPr>
          <w:rFonts w:ascii="Courier New" w:hAnsi="Courier New" w:cs="Courier New"/>
          <w:color w:val="17C6A3"/>
          <w:sz w:val="20"/>
          <w:szCs w:val="20"/>
        </w:rPr>
        <w:t>"</w:t>
      </w:r>
    </w:p>
    <w:p w14:paraId="0DD4589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#include</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fsl_pit.h</w:t>
      </w:r>
      <w:proofErr w:type="spellEnd"/>
      <w:r>
        <w:rPr>
          <w:rFonts w:ascii="Courier New" w:hAnsi="Courier New" w:cs="Courier New"/>
          <w:color w:val="17C6A3"/>
          <w:sz w:val="20"/>
          <w:szCs w:val="20"/>
        </w:rPr>
        <w:t>"</w:t>
      </w:r>
    </w:p>
    <w:p w14:paraId="2657C7D1"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1099556D"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#include</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pin_mux.h</w:t>
      </w:r>
      <w:proofErr w:type="spellEnd"/>
      <w:r>
        <w:rPr>
          <w:rFonts w:ascii="Courier New" w:hAnsi="Courier New" w:cs="Courier New"/>
          <w:color w:val="17C6A3"/>
          <w:sz w:val="20"/>
          <w:szCs w:val="20"/>
        </w:rPr>
        <w:t>"</w:t>
      </w:r>
    </w:p>
    <w:p w14:paraId="656EE86C"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#include</w:t>
      </w:r>
      <w:r>
        <w:rPr>
          <w:rFonts w:ascii="Courier New" w:hAnsi="Courier New" w:cs="Courier New"/>
          <w:color w:val="D9E8F7"/>
          <w:sz w:val="20"/>
          <w:szCs w:val="20"/>
        </w:rPr>
        <w:t xml:space="preserve"> </w:t>
      </w:r>
      <w:r>
        <w:rPr>
          <w:rFonts w:ascii="Courier New" w:hAnsi="Courier New" w:cs="Courier New"/>
          <w:color w:val="17C6A3"/>
          <w:sz w:val="20"/>
          <w:szCs w:val="20"/>
        </w:rPr>
        <w:t>"</w:t>
      </w:r>
      <w:proofErr w:type="spellStart"/>
      <w:r>
        <w:rPr>
          <w:rFonts w:ascii="Courier New" w:hAnsi="Courier New" w:cs="Courier New"/>
          <w:color w:val="17C6A3"/>
          <w:sz w:val="20"/>
          <w:szCs w:val="20"/>
        </w:rPr>
        <w:t>clock_config.h</w:t>
      </w:r>
      <w:proofErr w:type="spellEnd"/>
      <w:r>
        <w:rPr>
          <w:rFonts w:ascii="Courier New" w:hAnsi="Courier New" w:cs="Courier New"/>
          <w:color w:val="17C6A3"/>
          <w:sz w:val="20"/>
          <w:szCs w:val="20"/>
        </w:rPr>
        <w:t>"</w:t>
      </w:r>
    </w:p>
    <w:p w14:paraId="6AD76F6B"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w:t>
      </w:r>
    </w:p>
    <w:p w14:paraId="65DA4332"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 Definitions</w:t>
      </w:r>
    </w:p>
    <w:p w14:paraId="0150C197"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w:t>
      </w:r>
    </w:p>
    <w:p w14:paraId="121F6AF7"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//#define PIT_LED_HANDLER </w:t>
      </w:r>
      <w:proofErr w:type="spellStart"/>
      <w:r>
        <w:rPr>
          <w:rFonts w:ascii="Courier New" w:hAnsi="Courier New" w:cs="Courier New"/>
          <w:color w:val="626262"/>
          <w:sz w:val="20"/>
          <w:szCs w:val="20"/>
        </w:rPr>
        <w:t>PIT_IRQHandler</w:t>
      </w:r>
      <w:proofErr w:type="spellEnd"/>
    </w:p>
    <w:p w14:paraId="5A57468B"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#define</w:t>
      </w:r>
      <w:r>
        <w:rPr>
          <w:rFonts w:ascii="Courier New" w:hAnsi="Courier New" w:cs="Courier New"/>
          <w:color w:val="D9E8F7"/>
          <w:sz w:val="20"/>
          <w:szCs w:val="20"/>
        </w:rPr>
        <w:t xml:space="preserve"> </w:t>
      </w:r>
      <w:r>
        <w:rPr>
          <w:rFonts w:ascii="Courier New" w:hAnsi="Courier New" w:cs="Courier New"/>
          <w:b/>
          <w:bCs/>
          <w:color w:val="0DD140"/>
          <w:sz w:val="20"/>
          <w:szCs w:val="20"/>
        </w:rPr>
        <w:t>PIT_IRQ_ID</w:t>
      </w: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PIT_IRQn</w:t>
      </w:r>
      <w:proofErr w:type="spellEnd"/>
    </w:p>
    <w:p w14:paraId="613A2C68"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Get source clock for PIT driver */</w:t>
      </w:r>
    </w:p>
    <w:p w14:paraId="0FC67524"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#define</w:t>
      </w:r>
      <w:r>
        <w:rPr>
          <w:rFonts w:ascii="Courier New" w:hAnsi="Courier New" w:cs="Courier New"/>
          <w:color w:val="D9E8F7"/>
          <w:sz w:val="20"/>
          <w:szCs w:val="20"/>
        </w:rPr>
        <w:t xml:space="preserve"> </w:t>
      </w:r>
      <w:r>
        <w:rPr>
          <w:rFonts w:ascii="Courier New" w:hAnsi="Courier New" w:cs="Courier New"/>
          <w:b/>
          <w:bCs/>
          <w:color w:val="0DD140"/>
          <w:sz w:val="20"/>
          <w:szCs w:val="20"/>
        </w:rPr>
        <w:t>PIT_SOURCE_CLOCK</w:t>
      </w: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CLOCK_GetFreq</w:t>
      </w:r>
      <w:proofErr w:type="spellEnd"/>
      <w:r>
        <w:rPr>
          <w:rFonts w:ascii="Courier New" w:hAnsi="Courier New" w:cs="Courier New"/>
          <w:color w:val="D9E8F7"/>
          <w:sz w:val="20"/>
          <w:szCs w:val="20"/>
        </w:rPr>
        <w:t>(</w:t>
      </w:r>
      <w:proofErr w:type="spellStart"/>
      <w:r>
        <w:rPr>
          <w:rFonts w:ascii="Courier New" w:hAnsi="Courier New" w:cs="Courier New"/>
          <w:color w:val="D9E8F7"/>
          <w:sz w:val="20"/>
          <w:szCs w:val="20"/>
        </w:rPr>
        <w:t>kCLOCK_BusClk</w:t>
      </w:r>
      <w:proofErr w:type="spellEnd"/>
      <w:r>
        <w:rPr>
          <w:rFonts w:ascii="Courier New" w:hAnsi="Courier New" w:cs="Courier New"/>
          <w:color w:val="D9E8F7"/>
          <w:sz w:val="20"/>
          <w:szCs w:val="20"/>
        </w:rPr>
        <w:t>)</w:t>
      </w:r>
    </w:p>
    <w:p w14:paraId="4B889402"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#define</w:t>
      </w:r>
      <w:r>
        <w:rPr>
          <w:rFonts w:ascii="Courier New" w:hAnsi="Courier New" w:cs="Courier New"/>
          <w:color w:val="D9E8F7"/>
          <w:sz w:val="20"/>
          <w:szCs w:val="20"/>
        </w:rPr>
        <w:t xml:space="preserve"> </w:t>
      </w:r>
      <w:r>
        <w:rPr>
          <w:rFonts w:ascii="Courier New" w:hAnsi="Courier New" w:cs="Courier New"/>
          <w:b/>
          <w:bCs/>
          <w:color w:val="0DD140"/>
          <w:sz w:val="20"/>
          <w:szCs w:val="20"/>
        </w:rPr>
        <w:t>LED_</w:t>
      </w:r>
      <w:proofErr w:type="gramStart"/>
      <w:r>
        <w:rPr>
          <w:rFonts w:ascii="Courier New" w:hAnsi="Courier New" w:cs="Courier New"/>
          <w:b/>
          <w:bCs/>
          <w:color w:val="0DD140"/>
          <w:sz w:val="20"/>
          <w:szCs w:val="20"/>
        </w:rPr>
        <w:t>INIT</w:t>
      </w:r>
      <w:r>
        <w:rPr>
          <w:rFonts w:ascii="Courier New" w:hAnsi="Courier New" w:cs="Courier New"/>
          <w:color w:val="D9E8F7"/>
          <w:sz w:val="20"/>
          <w:szCs w:val="20"/>
        </w:rPr>
        <w:t>(</w:t>
      </w:r>
      <w:proofErr w:type="gramEnd"/>
      <w:r>
        <w:rPr>
          <w:rFonts w:ascii="Courier New" w:hAnsi="Courier New" w:cs="Courier New"/>
          <w:color w:val="D9E8F7"/>
          <w:sz w:val="20"/>
          <w:szCs w:val="20"/>
        </w:rPr>
        <w:t>) LED_RED_INIT(LOGIC_LED_ON)</w:t>
      </w:r>
    </w:p>
    <w:p w14:paraId="51A2F7D4"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#define</w:t>
      </w:r>
      <w:r>
        <w:rPr>
          <w:rFonts w:ascii="Courier New" w:hAnsi="Courier New" w:cs="Courier New"/>
          <w:color w:val="D9E8F7"/>
          <w:sz w:val="20"/>
          <w:szCs w:val="20"/>
        </w:rPr>
        <w:t xml:space="preserve"> </w:t>
      </w:r>
      <w:r>
        <w:rPr>
          <w:rFonts w:ascii="Courier New" w:hAnsi="Courier New" w:cs="Courier New"/>
          <w:b/>
          <w:bCs/>
          <w:color w:val="0DD140"/>
          <w:sz w:val="20"/>
          <w:szCs w:val="20"/>
        </w:rPr>
        <w:t>LED_</w:t>
      </w:r>
      <w:proofErr w:type="gramStart"/>
      <w:r>
        <w:rPr>
          <w:rFonts w:ascii="Courier New" w:hAnsi="Courier New" w:cs="Courier New"/>
          <w:b/>
          <w:bCs/>
          <w:color w:val="0DD140"/>
          <w:sz w:val="20"/>
          <w:szCs w:val="20"/>
        </w:rPr>
        <w:t>TOGGLE</w:t>
      </w:r>
      <w:r>
        <w:rPr>
          <w:rFonts w:ascii="Courier New" w:hAnsi="Courier New" w:cs="Courier New"/>
          <w:color w:val="D9E8F7"/>
          <w:sz w:val="20"/>
          <w:szCs w:val="20"/>
        </w:rPr>
        <w:t>(</w:t>
      </w:r>
      <w:proofErr w:type="gramEnd"/>
      <w:r>
        <w:rPr>
          <w:rFonts w:ascii="Courier New" w:hAnsi="Courier New" w:cs="Courier New"/>
          <w:color w:val="D9E8F7"/>
          <w:sz w:val="20"/>
          <w:szCs w:val="20"/>
        </w:rPr>
        <w:t>) LED_RED_TOGGLE()</w:t>
      </w:r>
    </w:p>
    <w:p w14:paraId="740A5774"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4040AF77"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0C983C27"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w:t>
      </w:r>
    </w:p>
    <w:p w14:paraId="4748686D"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 Variables</w:t>
      </w:r>
    </w:p>
    <w:p w14:paraId="3FDB09A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w:t>
      </w:r>
    </w:p>
    <w:p w14:paraId="510DD5E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1AD5073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volatile</w:t>
      </w:r>
      <w:r>
        <w:rPr>
          <w:rFonts w:ascii="Courier New" w:hAnsi="Courier New" w:cs="Courier New"/>
          <w:color w:val="D9E8F7"/>
          <w:sz w:val="20"/>
          <w:szCs w:val="20"/>
        </w:rPr>
        <w:t xml:space="preserve"> bool </w:t>
      </w:r>
      <w:proofErr w:type="spellStart"/>
      <w:r>
        <w:rPr>
          <w:rFonts w:ascii="Courier New" w:hAnsi="Courier New" w:cs="Courier New"/>
          <w:color w:val="D9E8F7"/>
          <w:sz w:val="20"/>
          <w:szCs w:val="20"/>
        </w:rPr>
        <w:t>pitIsrFlag</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false</w:t>
      </w:r>
      <w:r>
        <w:rPr>
          <w:rFonts w:ascii="Courier New" w:hAnsi="Courier New" w:cs="Courier New"/>
          <w:color w:val="E6E6FA"/>
          <w:sz w:val="20"/>
          <w:szCs w:val="20"/>
        </w:rPr>
        <w:t>;</w:t>
      </w:r>
      <w:proofErr w:type="gramEnd"/>
    </w:p>
    <w:p w14:paraId="7983B20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unsigned</w:t>
      </w:r>
      <w:r>
        <w:rPr>
          <w:rFonts w:ascii="Courier New" w:hAnsi="Courier New" w:cs="Courier New"/>
          <w:color w:val="D9E8F7"/>
          <w:sz w:val="20"/>
          <w:szCs w:val="20"/>
        </w:rPr>
        <w:t xml:space="preserve"> </w:t>
      </w:r>
      <w:r>
        <w:rPr>
          <w:rFonts w:ascii="Courier New" w:hAnsi="Courier New" w:cs="Courier New"/>
          <w:b/>
          <w:bCs/>
          <w:color w:val="DD2867"/>
          <w:sz w:val="20"/>
          <w:szCs w:val="20"/>
        </w:rPr>
        <w:t>int</w:t>
      </w:r>
      <w:r>
        <w:rPr>
          <w:rFonts w:ascii="Courier New" w:hAnsi="Courier New" w:cs="Courier New"/>
          <w:color w:val="D9E8F7"/>
          <w:sz w:val="20"/>
          <w:szCs w:val="20"/>
        </w:rPr>
        <w:t xml:space="preserve"> counter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6897BB"/>
          <w:sz w:val="20"/>
          <w:szCs w:val="20"/>
        </w:rPr>
        <w:t>0</w:t>
      </w:r>
      <w:r>
        <w:rPr>
          <w:rFonts w:ascii="Courier New" w:hAnsi="Courier New" w:cs="Courier New"/>
          <w:color w:val="E6E6FA"/>
          <w:sz w:val="20"/>
          <w:szCs w:val="20"/>
        </w:rPr>
        <w:t>;</w:t>
      </w:r>
      <w:proofErr w:type="gramEnd"/>
    </w:p>
    <w:p w14:paraId="4C52CFCD"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1FFACA1C"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w:t>
      </w:r>
    </w:p>
    <w:p w14:paraId="73285774"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 Code</w:t>
      </w:r>
    </w:p>
    <w:p w14:paraId="6DB001B0"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w:t>
      </w:r>
    </w:p>
    <w:p w14:paraId="143DA338"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void</w:t>
      </w:r>
      <w:r>
        <w:rPr>
          <w:rFonts w:ascii="Courier New" w:hAnsi="Courier New" w:cs="Courier New"/>
          <w:color w:val="D9E8F7"/>
          <w:sz w:val="20"/>
          <w:szCs w:val="20"/>
        </w:rPr>
        <w:t xml:space="preserve"> </w:t>
      </w:r>
      <w:proofErr w:type="spellStart"/>
      <w:r>
        <w:rPr>
          <w:rFonts w:ascii="Courier New" w:hAnsi="Courier New" w:cs="Courier New"/>
          <w:b/>
          <w:bCs/>
          <w:color w:val="0DD140"/>
          <w:sz w:val="20"/>
          <w:szCs w:val="20"/>
        </w:rPr>
        <w:t>PIT_IRQHandler</w:t>
      </w:r>
      <w:proofErr w:type="spellEnd"/>
      <w:r>
        <w:rPr>
          <w:rFonts w:ascii="Courier New" w:hAnsi="Courier New" w:cs="Courier New"/>
          <w:color w:val="F9FAF4"/>
          <w:sz w:val="20"/>
          <w:szCs w:val="20"/>
        </w:rPr>
        <w:t>(</w:t>
      </w:r>
      <w:r>
        <w:rPr>
          <w:rFonts w:ascii="Courier New" w:hAnsi="Courier New" w:cs="Courier New"/>
          <w:b/>
          <w:bCs/>
          <w:color w:val="DD2867"/>
          <w:sz w:val="20"/>
          <w:szCs w:val="20"/>
        </w:rPr>
        <w:t>void</w:t>
      </w:r>
      <w:r>
        <w:rPr>
          <w:rFonts w:ascii="Courier New" w:hAnsi="Courier New" w:cs="Courier New"/>
          <w:color w:val="F9FAF4"/>
          <w:sz w:val="20"/>
          <w:szCs w:val="20"/>
        </w:rPr>
        <w:t>)</w:t>
      </w:r>
    </w:p>
    <w:p w14:paraId="1BAB4C93"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F9FAF4"/>
          <w:sz w:val="20"/>
          <w:szCs w:val="20"/>
        </w:rPr>
        <w:t>{</w:t>
      </w:r>
    </w:p>
    <w:p w14:paraId="15A563D8"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xml:space="preserve">/* Clear interrupt </w:t>
      </w:r>
      <w:proofErr w:type="gramStart"/>
      <w:r>
        <w:rPr>
          <w:rFonts w:ascii="Courier New" w:hAnsi="Courier New" w:cs="Courier New"/>
          <w:color w:val="626262"/>
          <w:sz w:val="20"/>
          <w:szCs w:val="20"/>
        </w:rPr>
        <w:t>flag.*</w:t>
      </w:r>
      <w:proofErr w:type="gramEnd"/>
      <w:r>
        <w:rPr>
          <w:rFonts w:ascii="Courier New" w:hAnsi="Courier New" w:cs="Courier New"/>
          <w:color w:val="626262"/>
          <w:sz w:val="20"/>
          <w:szCs w:val="20"/>
        </w:rPr>
        <w:t>/</w:t>
      </w:r>
    </w:p>
    <w:p w14:paraId="04F4110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PIT_</w:t>
      </w:r>
      <w:proofErr w:type="gramStart"/>
      <w:r>
        <w:rPr>
          <w:rFonts w:ascii="Courier New" w:hAnsi="Courier New" w:cs="Courier New"/>
          <w:b/>
          <w:bCs/>
          <w:color w:val="A7EC21"/>
          <w:sz w:val="20"/>
          <w:szCs w:val="20"/>
        </w:rPr>
        <w:t>ClearStatusFlags</w:t>
      </w:r>
      <w:proofErr w:type="spellEnd"/>
      <w:r>
        <w:rPr>
          <w:rFonts w:ascii="Courier New" w:hAnsi="Courier New" w:cs="Courier New"/>
          <w:color w:val="F9FAF4"/>
          <w:sz w:val="20"/>
          <w:szCs w:val="20"/>
        </w:rPr>
        <w:t>(</w:t>
      </w:r>
      <w:proofErr w:type="gramEnd"/>
      <w:r>
        <w:rPr>
          <w:rFonts w:ascii="Courier New" w:hAnsi="Courier New" w:cs="Courier New"/>
          <w:color w:val="D9E8F7"/>
          <w:sz w:val="20"/>
          <w:szCs w:val="20"/>
        </w:rPr>
        <w:t>PIT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i/>
          <w:iCs/>
          <w:color w:val="8DDAF8"/>
          <w:sz w:val="20"/>
          <w:szCs w:val="20"/>
        </w:rPr>
        <w:t>kPIT_Chnl_0</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i/>
          <w:iCs/>
          <w:color w:val="8DDAF8"/>
          <w:sz w:val="20"/>
          <w:szCs w:val="20"/>
        </w:rPr>
        <w:t>kPIT_TimerFlag</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223E6F9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pitIsrFlag</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true</w:t>
      </w:r>
      <w:r>
        <w:rPr>
          <w:rFonts w:ascii="Courier New" w:hAnsi="Courier New" w:cs="Courier New"/>
          <w:color w:val="E6E6FA"/>
          <w:sz w:val="20"/>
          <w:szCs w:val="20"/>
        </w:rPr>
        <w:t>;</w:t>
      </w:r>
      <w:proofErr w:type="gramEnd"/>
    </w:p>
    <w:p w14:paraId="504CE913"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F9FAF4"/>
          <w:sz w:val="20"/>
          <w:szCs w:val="20"/>
        </w:rPr>
        <w:t>}</w:t>
      </w:r>
    </w:p>
    <w:p w14:paraId="31964E3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6E43D61E"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w:t>
      </w:r>
    </w:p>
    <w:p w14:paraId="3B7A2EF1"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lastRenderedPageBreak/>
        <w:t xml:space="preserve"> * @brief Main function</w:t>
      </w:r>
    </w:p>
    <w:p w14:paraId="596798B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w:t>
      </w:r>
    </w:p>
    <w:p w14:paraId="765A4AB1"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DD2867"/>
          <w:sz w:val="20"/>
          <w:szCs w:val="20"/>
        </w:rPr>
        <w:t>int</w:t>
      </w:r>
      <w:r>
        <w:rPr>
          <w:rFonts w:ascii="Courier New" w:hAnsi="Courier New" w:cs="Courier New"/>
          <w:color w:val="D9E8F7"/>
          <w:sz w:val="20"/>
          <w:szCs w:val="20"/>
        </w:rPr>
        <w:t xml:space="preserve"> </w:t>
      </w:r>
      <w:r>
        <w:rPr>
          <w:rFonts w:ascii="Courier New" w:hAnsi="Courier New" w:cs="Courier New"/>
          <w:b/>
          <w:bCs/>
          <w:color w:val="0DD140"/>
          <w:sz w:val="20"/>
          <w:szCs w:val="20"/>
        </w:rPr>
        <w:t>main</w:t>
      </w:r>
      <w:r>
        <w:rPr>
          <w:rFonts w:ascii="Courier New" w:hAnsi="Courier New" w:cs="Courier New"/>
          <w:color w:val="F9FAF4"/>
          <w:sz w:val="20"/>
          <w:szCs w:val="20"/>
        </w:rPr>
        <w:t>(</w:t>
      </w:r>
      <w:r>
        <w:rPr>
          <w:rFonts w:ascii="Courier New" w:hAnsi="Courier New" w:cs="Courier New"/>
          <w:b/>
          <w:bCs/>
          <w:color w:val="DD2867"/>
          <w:sz w:val="20"/>
          <w:szCs w:val="20"/>
        </w:rPr>
        <w:t>void</w:t>
      </w:r>
      <w:r>
        <w:rPr>
          <w:rFonts w:ascii="Courier New" w:hAnsi="Courier New" w:cs="Courier New"/>
          <w:color w:val="F9FAF4"/>
          <w:sz w:val="20"/>
          <w:szCs w:val="20"/>
        </w:rPr>
        <w:t>)</w:t>
      </w:r>
    </w:p>
    <w:p w14:paraId="00F05A92"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F9FAF4"/>
          <w:sz w:val="20"/>
          <w:szCs w:val="20"/>
        </w:rPr>
        <w:t>{</w:t>
      </w:r>
    </w:p>
    <w:p w14:paraId="1FCF46AB"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Structure of initialize PIT */</w:t>
      </w:r>
    </w:p>
    <w:p w14:paraId="6DD6C75D"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1290C3"/>
          <w:sz w:val="20"/>
          <w:szCs w:val="20"/>
        </w:rPr>
        <w:t>pit_config_t</w:t>
      </w:r>
      <w:proofErr w:type="spellEnd"/>
      <w:r>
        <w:rPr>
          <w:rFonts w:ascii="Courier New" w:hAnsi="Courier New" w:cs="Courier New"/>
          <w:color w:val="D9E8F7"/>
          <w:sz w:val="20"/>
          <w:szCs w:val="20"/>
        </w:rPr>
        <w:t xml:space="preserve"> </w:t>
      </w:r>
      <w:proofErr w:type="spellStart"/>
      <w:proofErr w:type="gramStart"/>
      <w:r>
        <w:rPr>
          <w:rFonts w:ascii="Courier New" w:hAnsi="Courier New" w:cs="Courier New"/>
          <w:color w:val="ED7F48"/>
          <w:sz w:val="20"/>
          <w:szCs w:val="20"/>
        </w:rPr>
        <w:t>pitConfig</w:t>
      </w:r>
      <w:proofErr w:type="spellEnd"/>
      <w:r>
        <w:rPr>
          <w:rFonts w:ascii="Courier New" w:hAnsi="Courier New" w:cs="Courier New"/>
          <w:color w:val="E6E6FA"/>
          <w:sz w:val="20"/>
          <w:szCs w:val="20"/>
        </w:rPr>
        <w:t>;</w:t>
      </w:r>
      <w:proofErr w:type="gramEnd"/>
    </w:p>
    <w:p w14:paraId="63AB3DCC"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3B6E98D8"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Initialize and enable LED */</w:t>
      </w:r>
    </w:p>
    <w:p w14:paraId="1CEA793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LED_</w:t>
      </w:r>
      <w:proofErr w:type="gramStart"/>
      <w:r>
        <w:rPr>
          <w:rFonts w:ascii="Courier New" w:hAnsi="Courier New" w:cs="Courier New"/>
          <w:color w:val="D9E8F7"/>
          <w:sz w:val="20"/>
          <w:szCs w:val="20"/>
        </w:rPr>
        <w:t>INIT</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6A3968FB"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377D46E4"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xml:space="preserve">/* Board pin, clock, debug console </w:t>
      </w:r>
      <w:proofErr w:type="spellStart"/>
      <w:r>
        <w:rPr>
          <w:rFonts w:ascii="Courier New" w:hAnsi="Courier New" w:cs="Courier New"/>
          <w:color w:val="626262"/>
          <w:sz w:val="20"/>
          <w:szCs w:val="20"/>
          <w:u w:val="single"/>
        </w:rPr>
        <w:t>init</w:t>
      </w:r>
      <w:proofErr w:type="spellEnd"/>
      <w:r>
        <w:rPr>
          <w:rFonts w:ascii="Courier New" w:hAnsi="Courier New" w:cs="Courier New"/>
          <w:color w:val="626262"/>
          <w:sz w:val="20"/>
          <w:szCs w:val="20"/>
        </w:rPr>
        <w:t xml:space="preserve"> */</w:t>
      </w:r>
    </w:p>
    <w:p w14:paraId="5C156D4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BOARD_</w:t>
      </w:r>
      <w:proofErr w:type="gramStart"/>
      <w:r>
        <w:rPr>
          <w:rFonts w:ascii="Courier New" w:hAnsi="Courier New" w:cs="Courier New"/>
          <w:b/>
          <w:bCs/>
          <w:color w:val="A7EC21"/>
          <w:sz w:val="20"/>
          <w:szCs w:val="20"/>
        </w:rPr>
        <w:t>InitPins</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3D0DE51B"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BOARD_</w:t>
      </w:r>
      <w:proofErr w:type="gramStart"/>
      <w:r>
        <w:rPr>
          <w:rFonts w:ascii="Courier New" w:hAnsi="Courier New" w:cs="Courier New"/>
          <w:b/>
          <w:bCs/>
          <w:color w:val="A7EC21"/>
          <w:sz w:val="20"/>
          <w:szCs w:val="20"/>
        </w:rPr>
        <w:t>BootClockRUN</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591B0C02"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BOARD_</w:t>
      </w:r>
      <w:proofErr w:type="gramStart"/>
      <w:r>
        <w:rPr>
          <w:rFonts w:ascii="Courier New" w:hAnsi="Courier New" w:cs="Courier New"/>
          <w:b/>
          <w:bCs/>
          <w:color w:val="A7EC21"/>
          <w:sz w:val="20"/>
          <w:szCs w:val="20"/>
        </w:rPr>
        <w:t>InitDebugConsole</w:t>
      </w:r>
      <w:proofErr w:type="spellEnd"/>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7DA88256"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449D26BC"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w:t>
      </w:r>
    </w:p>
    <w:p w14:paraId="5BE3E01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 </w:t>
      </w:r>
      <w:proofErr w:type="spellStart"/>
      <w:r>
        <w:rPr>
          <w:rFonts w:ascii="Courier New" w:hAnsi="Courier New" w:cs="Courier New"/>
          <w:color w:val="626262"/>
          <w:sz w:val="20"/>
          <w:szCs w:val="20"/>
        </w:rPr>
        <w:t>pitConfig.enableRunInDebug</w:t>
      </w:r>
      <w:proofErr w:type="spellEnd"/>
      <w:r>
        <w:rPr>
          <w:rFonts w:ascii="Courier New" w:hAnsi="Courier New" w:cs="Courier New"/>
          <w:color w:val="626262"/>
          <w:sz w:val="20"/>
          <w:szCs w:val="20"/>
        </w:rPr>
        <w:t xml:space="preserve"> = </w:t>
      </w:r>
      <w:proofErr w:type="gramStart"/>
      <w:r>
        <w:rPr>
          <w:rFonts w:ascii="Courier New" w:hAnsi="Courier New" w:cs="Courier New"/>
          <w:color w:val="626262"/>
          <w:sz w:val="20"/>
          <w:szCs w:val="20"/>
        </w:rPr>
        <w:t>false;</w:t>
      </w:r>
      <w:proofErr w:type="gramEnd"/>
    </w:p>
    <w:p w14:paraId="5019FFB2"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w:t>
      </w:r>
    </w:p>
    <w:p w14:paraId="107321DD"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PIT_GetDefaultConfig</w:t>
      </w:r>
      <w:proofErr w:type="spellEnd"/>
      <w:r>
        <w:rPr>
          <w:rFonts w:ascii="Courier New" w:hAnsi="Courier New" w:cs="Courier New"/>
          <w:color w:val="F9FAF4"/>
          <w:sz w:val="20"/>
          <w:szCs w:val="20"/>
        </w:rPr>
        <w:t>(</w:t>
      </w:r>
      <w:r>
        <w:rPr>
          <w:rFonts w:ascii="Courier New" w:hAnsi="Courier New" w:cs="Courier New"/>
          <w:color w:val="E6E6FA"/>
          <w:sz w:val="20"/>
          <w:szCs w:val="20"/>
        </w:rPr>
        <w:t>&amp;</w:t>
      </w:r>
      <w:proofErr w:type="spellStart"/>
      <w:r>
        <w:rPr>
          <w:rFonts w:ascii="Courier New" w:hAnsi="Courier New" w:cs="Courier New"/>
          <w:color w:val="FFBF26"/>
          <w:sz w:val="20"/>
          <w:szCs w:val="20"/>
        </w:rPr>
        <w:t>pitConfig</w:t>
      </w:r>
      <w:proofErr w:type="spellEnd"/>
      <w:proofErr w:type="gramStart"/>
      <w:r>
        <w:rPr>
          <w:rFonts w:ascii="Courier New" w:hAnsi="Courier New" w:cs="Courier New"/>
          <w:color w:val="F9FAF4"/>
          <w:sz w:val="20"/>
          <w:szCs w:val="20"/>
        </w:rPr>
        <w:t>)</w:t>
      </w:r>
      <w:r>
        <w:rPr>
          <w:rFonts w:ascii="Courier New" w:hAnsi="Courier New" w:cs="Courier New"/>
          <w:color w:val="E6E6FA"/>
          <w:sz w:val="20"/>
          <w:szCs w:val="20"/>
        </w:rPr>
        <w:t>;</w:t>
      </w:r>
      <w:proofErr w:type="gramEnd"/>
    </w:p>
    <w:p w14:paraId="2BE6D8B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52152F50"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xml:space="preserve">/* </w:t>
      </w:r>
      <w:r>
        <w:rPr>
          <w:rFonts w:ascii="Courier New" w:hAnsi="Courier New" w:cs="Courier New"/>
          <w:color w:val="626262"/>
          <w:sz w:val="20"/>
          <w:szCs w:val="20"/>
          <w:u w:val="single"/>
        </w:rPr>
        <w:t>Init</w:t>
      </w:r>
      <w:r>
        <w:rPr>
          <w:rFonts w:ascii="Courier New" w:hAnsi="Courier New" w:cs="Courier New"/>
          <w:color w:val="626262"/>
          <w:sz w:val="20"/>
          <w:szCs w:val="20"/>
        </w:rPr>
        <w:t xml:space="preserve"> pit module */</w:t>
      </w:r>
    </w:p>
    <w:p w14:paraId="11C4DE71"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PIT_</w:t>
      </w:r>
      <w:proofErr w:type="gramStart"/>
      <w:r>
        <w:rPr>
          <w:rFonts w:ascii="Courier New" w:hAnsi="Courier New" w:cs="Courier New"/>
          <w:b/>
          <w:bCs/>
          <w:color w:val="A7EC21"/>
          <w:sz w:val="20"/>
          <w:szCs w:val="20"/>
        </w:rPr>
        <w:t>Init</w:t>
      </w:r>
      <w:proofErr w:type="spellEnd"/>
      <w:r>
        <w:rPr>
          <w:rFonts w:ascii="Courier New" w:hAnsi="Courier New" w:cs="Courier New"/>
          <w:color w:val="F9FAF4"/>
          <w:sz w:val="20"/>
          <w:szCs w:val="20"/>
        </w:rPr>
        <w:t>(</w:t>
      </w:r>
      <w:proofErr w:type="gramEnd"/>
      <w:r>
        <w:rPr>
          <w:rFonts w:ascii="Courier New" w:hAnsi="Courier New" w:cs="Courier New"/>
          <w:color w:val="D9E8F7"/>
          <w:sz w:val="20"/>
          <w:szCs w:val="20"/>
        </w:rPr>
        <w:t>PIT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E6E6FA"/>
          <w:sz w:val="20"/>
          <w:szCs w:val="20"/>
        </w:rPr>
        <w:t>&amp;</w:t>
      </w:r>
      <w:proofErr w:type="spellStart"/>
      <w:r>
        <w:rPr>
          <w:rFonts w:ascii="Courier New" w:hAnsi="Courier New" w:cs="Courier New"/>
          <w:color w:val="FFBF26"/>
          <w:sz w:val="20"/>
          <w:szCs w:val="20"/>
        </w:rPr>
        <w:t>pitConfig</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48964860"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486374F9"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Set timer period for channel 0 */</w:t>
      </w:r>
    </w:p>
    <w:p w14:paraId="2A8B5617"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PIT_</w:t>
      </w:r>
      <w:proofErr w:type="gramStart"/>
      <w:r>
        <w:rPr>
          <w:rFonts w:ascii="Courier New" w:hAnsi="Courier New" w:cs="Courier New"/>
          <w:b/>
          <w:bCs/>
          <w:color w:val="A7EC21"/>
          <w:sz w:val="20"/>
          <w:szCs w:val="20"/>
        </w:rPr>
        <w:t>SetTimerPeriod</w:t>
      </w:r>
      <w:proofErr w:type="spellEnd"/>
      <w:r>
        <w:rPr>
          <w:rFonts w:ascii="Courier New" w:hAnsi="Courier New" w:cs="Courier New"/>
          <w:color w:val="F9FAF4"/>
          <w:sz w:val="20"/>
          <w:szCs w:val="20"/>
        </w:rPr>
        <w:t>(</w:t>
      </w:r>
      <w:proofErr w:type="gramEnd"/>
      <w:r>
        <w:rPr>
          <w:rFonts w:ascii="Courier New" w:hAnsi="Courier New" w:cs="Courier New"/>
          <w:color w:val="D9E8F7"/>
          <w:sz w:val="20"/>
          <w:szCs w:val="20"/>
        </w:rPr>
        <w:t>PIT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i/>
          <w:iCs/>
          <w:color w:val="8DDAF8"/>
          <w:sz w:val="20"/>
          <w:szCs w:val="20"/>
        </w:rPr>
        <w:t>kPIT_Chnl_0</w:t>
      </w:r>
      <w:r>
        <w:rPr>
          <w:rFonts w:ascii="Courier New" w:hAnsi="Courier New" w:cs="Courier New"/>
          <w:color w:val="E6E6FA"/>
          <w:sz w:val="20"/>
          <w:szCs w:val="20"/>
        </w:rPr>
        <w:t>,</w:t>
      </w:r>
      <w:r>
        <w:rPr>
          <w:rFonts w:ascii="Courier New" w:hAnsi="Courier New" w:cs="Courier New"/>
          <w:color w:val="D9E8F7"/>
          <w:sz w:val="20"/>
          <w:szCs w:val="20"/>
        </w:rPr>
        <w:t xml:space="preserve"> USEC_TO_COUNT</w:t>
      </w:r>
      <w:r>
        <w:rPr>
          <w:rFonts w:ascii="Courier New" w:hAnsi="Courier New" w:cs="Courier New"/>
          <w:color w:val="F9FAF4"/>
          <w:sz w:val="20"/>
          <w:szCs w:val="20"/>
        </w:rPr>
        <w:t>(</w:t>
      </w:r>
      <w:r>
        <w:rPr>
          <w:rFonts w:ascii="Courier New" w:hAnsi="Courier New" w:cs="Courier New"/>
          <w:color w:val="6897BB"/>
          <w:sz w:val="20"/>
          <w:szCs w:val="20"/>
        </w:rPr>
        <w:t>1000000</w:t>
      </w:r>
      <w:r>
        <w:rPr>
          <w:rFonts w:ascii="Courier New" w:hAnsi="Courier New" w:cs="Courier New"/>
          <w:color w:val="D9E8F7"/>
          <w:sz w:val="20"/>
          <w:szCs w:val="20"/>
        </w:rPr>
        <w:t>U</w:t>
      </w:r>
      <w:r>
        <w:rPr>
          <w:rFonts w:ascii="Courier New" w:hAnsi="Courier New" w:cs="Courier New"/>
          <w:color w:val="E6E6FA"/>
          <w:sz w:val="20"/>
          <w:szCs w:val="20"/>
        </w:rPr>
        <w:t>,</w:t>
      </w:r>
      <w:r>
        <w:rPr>
          <w:rFonts w:ascii="Courier New" w:hAnsi="Courier New" w:cs="Courier New"/>
          <w:color w:val="D9E8F7"/>
          <w:sz w:val="20"/>
          <w:szCs w:val="20"/>
        </w:rPr>
        <w:t xml:space="preserve"> PIT_SOURCE_CLOCK</w:t>
      </w:r>
      <w:r>
        <w:rPr>
          <w:rFonts w:ascii="Courier New" w:hAnsi="Courier New" w:cs="Courier New"/>
          <w:color w:val="F9FAF4"/>
          <w:sz w:val="20"/>
          <w:szCs w:val="20"/>
        </w:rPr>
        <w:t>))</w:t>
      </w:r>
      <w:r>
        <w:rPr>
          <w:rFonts w:ascii="Courier New" w:hAnsi="Courier New" w:cs="Courier New"/>
          <w:color w:val="E6E6FA"/>
          <w:sz w:val="20"/>
          <w:szCs w:val="20"/>
        </w:rPr>
        <w:t>;</w:t>
      </w:r>
    </w:p>
    <w:p w14:paraId="3E727DD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4952272D"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Enable timer interrupts for channel 0 */</w:t>
      </w:r>
    </w:p>
    <w:p w14:paraId="6FB5B82B"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PIT_</w:t>
      </w:r>
      <w:proofErr w:type="gramStart"/>
      <w:r>
        <w:rPr>
          <w:rFonts w:ascii="Courier New" w:hAnsi="Courier New" w:cs="Courier New"/>
          <w:b/>
          <w:bCs/>
          <w:color w:val="A7EC21"/>
          <w:sz w:val="20"/>
          <w:szCs w:val="20"/>
        </w:rPr>
        <w:t>EnableInterrupts</w:t>
      </w:r>
      <w:proofErr w:type="spellEnd"/>
      <w:r>
        <w:rPr>
          <w:rFonts w:ascii="Courier New" w:hAnsi="Courier New" w:cs="Courier New"/>
          <w:color w:val="F9FAF4"/>
          <w:sz w:val="20"/>
          <w:szCs w:val="20"/>
        </w:rPr>
        <w:t>(</w:t>
      </w:r>
      <w:proofErr w:type="gramEnd"/>
      <w:r>
        <w:rPr>
          <w:rFonts w:ascii="Courier New" w:hAnsi="Courier New" w:cs="Courier New"/>
          <w:color w:val="D9E8F7"/>
          <w:sz w:val="20"/>
          <w:szCs w:val="20"/>
        </w:rPr>
        <w:t>PIT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i/>
          <w:iCs/>
          <w:color w:val="8DDAF8"/>
          <w:sz w:val="20"/>
          <w:szCs w:val="20"/>
        </w:rPr>
        <w:t>kPIT_Chnl_0</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i/>
          <w:iCs/>
          <w:color w:val="8DDAF8"/>
          <w:sz w:val="20"/>
          <w:szCs w:val="20"/>
        </w:rPr>
        <w:t>kPIT_TimerInterruptEnable</w:t>
      </w:r>
      <w:proofErr w:type="spellEnd"/>
      <w:r>
        <w:rPr>
          <w:rFonts w:ascii="Courier New" w:hAnsi="Courier New" w:cs="Courier New"/>
          <w:color w:val="F9FAF4"/>
          <w:sz w:val="20"/>
          <w:szCs w:val="20"/>
        </w:rPr>
        <w:t>)</w:t>
      </w:r>
      <w:r>
        <w:rPr>
          <w:rFonts w:ascii="Courier New" w:hAnsi="Courier New" w:cs="Courier New"/>
          <w:color w:val="E6E6FA"/>
          <w:sz w:val="20"/>
          <w:szCs w:val="20"/>
        </w:rPr>
        <w:t>;</w:t>
      </w:r>
    </w:p>
    <w:p w14:paraId="29674D1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7B066FB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Enable at the NVIC */</w:t>
      </w:r>
    </w:p>
    <w:p w14:paraId="40F85D9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proofErr w:type="gramStart"/>
      <w:r>
        <w:rPr>
          <w:rFonts w:ascii="Courier New" w:hAnsi="Courier New" w:cs="Courier New"/>
          <w:b/>
          <w:bCs/>
          <w:color w:val="A7EC21"/>
          <w:sz w:val="20"/>
          <w:szCs w:val="20"/>
        </w:rPr>
        <w:t>EnableIRQ</w:t>
      </w:r>
      <w:proofErr w:type="spellEnd"/>
      <w:r>
        <w:rPr>
          <w:rFonts w:ascii="Courier New" w:hAnsi="Courier New" w:cs="Courier New"/>
          <w:color w:val="F9FAF4"/>
          <w:sz w:val="20"/>
          <w:szCs w:val="20"/>
        </w:rPr>
        <w:t>(</w:t>
      </w:r>
      <w:proofErr w:type="gramEnd"/>
      <w:r>
        <w:rPr>
          <w:rFonts w:ascii="Courier New" w:hAnsi="Courier New" w:cs="Courier New"/>
          <w:color w:val="D9E8F7"/>
          <w:sz w:val="20"/>
          <w:szCs w:val="20"/>
        </w:rPr>
        <w:t>PIT_IRQ_ID</w:t>
      </w:r>
      <w:r>
        <w:rPr>
          <w:rFonts w:ascii="Courier New" w:hAnsi="Courier New" w:cs="Courier New"/>
          <w:color w:val="F9FAF4"/>
          <w:sz w:val="20"/>
          <w:szCs w:val="20"/>
        </w:rPr>
        <w:t>)</w:t>
      </w:r>
      <w:r>
        <w:rPr>
          <w:rFonts w:ascii="Courier New" w:hAnsi="Courier New" w:cs="Courier New"/>
          <w:color w:val="E6E6FA"/>
          <w:sz w:val="20"/>
          <w:szCs w:val="20"/>
        </w:rPr>
        <w:t>;</w:t>
      </w:r>
    </w:p>
    <w:p w14:paraId="132BB7B0"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0F328D2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Start channel 0 */</w:t>
      </w:r>
    </w:p>
    <w:p w14:paraId="215D6C61"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PRINTF</w:t>
      </w:r>
      <w:r>
        <w:rPr>
          <w:rFonts w:ascii="Courier New" w:hAnsi="Courier New" w:cs="Courier New"/>
          <w:color w:val="F9FAF4"/>
          <w:sz w:val="20"/>
          <w:szCs w:val="20"/>
        </w:rPr>
        <w:t>(</w:t>
      </w:r>
      <w:proofErr w:type="gramEnd"/>
      <w:r>
        <w:rPr>
          <w:rFonts w:ascii="Courier New" w:hAnsi="Courier New" w:cs="Courier New"/>
          <w:color w:val="17C6A3"/>
          <w:sz w:val="20"/>
          <w:szCs w:val="20"/>
        </w:rPr>
        <w:t>"\r\</w:t>
      </w:r>
      <w:proofErr w:type="spellStart"/>
      <w:r>
        <w:rPr>
          <w:rFonts w:ascii="Courier New" w:hAnsi="Courier New" w:cs="Courier New"/>
          <w:color w:val="17C6A3"/>
          <w:sz w:val="20"/>
          <w:szCs w:val="20"/>
        </w:rPr>
        <w:t>nStarting</w:t>
      </w:r>
      <w:proofErr w:type="spellEnd"/>
      <w:r>
        <w:rPr>
          <w:rFonts w:ascii="Courier New" w:hAnsi="Courier New" w:cs="Courier New"/>
          <w:color w:val="17C6A3"/>
          <w:sz w:val="20"/>
          <w:szCs w:val="20"/>
        </w:rPr>
        <w:t xml:space="preserve"> channel No.0 ...\r\n"</w:t>
      </w:r>
      <w:r>
        <w:rPr>
          <w:rFonts w:ascii="Courier New" w:hAnsi="Courier New" w:cs="Courier New"/>
          <w:color w:val="F9FAF4"/>
          <w:sz w:val="20"/>
          <w:szCs w:val="20"/>
        </w:rPr>
        <w:t>)</w:t>
      </w:r>
      <w:r>
        <w:rPr>
          <w:rFonts w:ascii="Courier New" w:hAnsi="Courier New" w:cs="Courier New"/>
          <w:color w:val="E6E6FA"/>
          <w:sz w:val="20"/>
          <w:szCs w:val="20"/>
        </w:rPr>
        <w:t>;</w:t>
      </w:r>
    </w:p>
    <w:p w14:paraId="181397F6"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PIT_</w:t>
      </w:r>
      <w:proofErr w:type="gramStart"/>
      <w:r>
        <w:rPr>
          <w:rFonts w:ascii="Courier New" w:hAnsi="Courier New" w:cs="Courier New"/>
          <w:b/>
          <w:bCs/>
          <w:color w:val="A7EC21"/>
          <w:sz w:val="20"/>
          <w:szCs w:val="20"/>
        </w:rPr>
        <w:t>StartTimer</w:t>
      </w:r>
      <w:proofErr w:type="spellEnd"/>
      <w:r>
        <w:rPr>
          <w:rFonts w:ascii="Courier New" w:hAnsi="Courier New" w:cs="Courier New"/>
          <w:color w:val="F9FAF4"/>
          <w:sz w:val="20"/>
          <w:szCs w:val="20"/>
        </w:rPr>
        <w:t>(</w:t>
      </w:r>
      <w:proofErr w:type="gramEnd"/>
      <w:r>
        <w:rPr>
          <w:rFonts w:ascii="Courier New" w:hAnsi="Courier New" w:cs="Courier New"/>
          <w:color w:val="D9E8F7"/>
          <w:sz w:val="20"/>
          <w:szCs w:val="20"/>
        </w:rPr>
        <w:t>PIT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i/>
          <w:iCs/>
          <w:color w:val="8DDAF8"/>
          <w:sz w:val="20"/>
          <w:szCs w:val="20"/>
        </w:rPr>
        <w:t>kPIT_Chnl_0</w:t>
      </w:r>
      <w:r>
        <w:rPr>
          <w:rFonts w:ascii="Courier New" w:hAnsi="Courier New" w:cs="Courier New"/>
          <w:color w:val="F9FAF4"/>
          <w:sz w:val="20"/>
          <w:szCs w:val="20"/>
        </w:rPr>
        <w:t>)</w:t>
      </w:r>
      <w:r>
        <w:rPr>
          <w:rFonts w:ascii="Courier New" w:hAnsi="Courier New" w:cs="Courier New"/>
          <w:color w:val="E6E6FA"/>
          <w:sz w:val="20"/>
          <w:szCs w:val="20"/>
        </w:rPr>
        <w:t>;</w:t>
      </w:r>
    </w:p>
    <w:p w14:paraId="42B98039"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6178EBF6"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PRINTF</w:t>
      </w:r>
      <w:r>
        <w:rPr>
          <w:rFonts w:ascii="Courier New" w:hAnsi="Courier New" w:cs="Courier New"/>
          <w:color w:val="F9FAF4"/>
          <w:sz w:val="20"/>
          <w:szCs w:val="20"/>
        </w:rPr>
        <w:t>(</w:t>
      </w:r>
      <w:proofErr w:type="gramEnd"/>
      <w:r>
        <w:rPr>
          <w:rFonts w:ascii="Courier New" w:hAnsi="Courier New" w:cs="Courier New"/>
          <w:color w:val="17C6A3"/>
          <w:sz w:val="20"/>
          <w:szCs w:val="20"/>
        </w:rPr>
        <w:t>"The input timer frequency is %d Hz.\r\n\n"</w:t>
      </w:r>
      <w:r>
        <w:rPr>
          <w:rFonts w:ascii="Courier New" w:hAnsi="Courier New" w:cs="Courier New"/>
          <w:color w:val="E6E6FA"/>
          <w:sz w:val="20"/>
          <w:szCs w:val="20"/>
        </w:rPr>
        <w:t>,</w:t>
      </w:r>
      <w:r>
        <w:rPr>
          <w:rFonts w:ascii="Courier New" w:hAnsi="Courier New" w:cs="Courier New"/>
          <w:color w:val="D9E8F7"/>
          <w:sz w:val="20"/>
          <w:szCs w:val="20"/>
        </w:rPr>
        <w:t xml:space="preserve"> PIT_SOURCE_CLOCK</w:t>
      </w:r>
      <w:r>
        <w:rPr>
          <w:rFonts w:ascii="Courier New" w:hAnsi="Courier New" w:cs="Courier New"/>
          <w:color w:val="F9FAF4"/>
          <w:sz w:val="20"/>
          <w:szCs w:val="20"/>
        </w:rPr>
        <w:t>)</w:t>
      </w:r>
      <w:r>
        <w:rPr>
          <w:rFonts w:ascii="Courier New" w:hAnsi="Courier New" w:cs="Courier New"/>
          <w:color w:val="E6E6FA"/>
          <w:sz w:val="20"/>
          <w:szCs w:val="20"/>
        </w:rPr>
        <w:t>;</w:t>
      </w:r>
    </w:p>
    <w:p w14:paraId="770133B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042A4DF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b/>
          <w:bCs/>
          <w:color w:val="DD2867"/>
          <w:sz w:val="20"/>
          <w:szCs w:val="20"/>
        </w:rPr>
        <w:t>while</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D9E8F7"/>
          <w:sz w:val="20"/>
          <w:szCs w:val="20"/>
        </w:rPr>
        <w:t>true</w:t>
      </w:r>
      <w:r>
        <w:rPr>
          <w:rFonts w:ascii="Courier New" w:hAnsi="Courier New" w:cs="Courier New"/>
          <w:color w:val="F9FAF4"/>
          <w:sz w:val="20"/>
          <w:szCs w:val="20"/>
        </w:rPr>
        <w:t>)</w:t>
      </w:r>
    </w:p>
    <w:p w14:paraId="65FE1668"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F9FAF4"/>
          <w:sz w:val="20"/>
          <w:szCs w:val="20"/>
        </w:rPr>
        <w:t>{</w:t>
      </w:r>
    </w:p>
    <w:p w14:paraId="5FAE8286"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D9E8F7"/>
          <w:sz w:val="20"/>
          <w:szCs w:val="20"/>
        </w:rPr>
        <w:tab/>
      </w:r>
      <w:proofErr w:type="gramStart"/>
      <w:r>
        <w:rPr>
          <w:rFonts w:ascii="Courier New" w:hAnsi="Courier New" w:cs="Courier New"/>
          <w:b/>
          <w:bCs/>
          <w:color w:val="DD2867"/>
          <w:sz w:val="20"/>
          <w:szCs w:val="20"/>
        </w:rPr>
        <w:t>if</w:t>
      </w:r>
      <w:r>
        <w:rPr>
          <w:rFonts w:ascii="Courier New" w:hAnsi="Courier New" w:cs="Courier New"/>
          <w:color w:val="F9FAF4"/>
          <w:sz w:val="20"/>
          <w:szCs w:val="20"/>
        </w:rPr>
        <w:t>(</w:t>
      </w:r>
      <w:proofErr w:type="gramEnd"/>
      <w:r>
        <w:rPr>
          <w:rFonts w:ascii="Courier New" w:hAnsi="Courier New" w:cs="Courier New"/>
          <w:color w:val="D9E8F7"/>
          <w:sz w:val="20"/>
          <w:szCs w:val="20"/>
        </w:rPr>
        <w:t xml:space="preserve">counter </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color w:val="6897BB"/>
          <w:sz w:val="20"/>
          <w:szCs w:val="20"/>
        </w:rPr>
        <w:t>100000</w:t>
      </w:r>
      <w:r>
        <w:rPr>
          <w:rFonts w:ascii="Courier New" w:hAnsi="Courier New" w:cs="Courier New"/>
          <w:color w:val="F9FAF4"/>
          <w:sz w:val="20"/>
          <w:szCs w:val="20"/>
        </w:rPr>
        <w:t>)</w:t>
      </w:r>
    </w:p>
    <w:p w14:paraId="44D23A5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D9E8F7"/>
          <w:sz w:val="20"/>
          <w:szCs w:val="20"/>
        </w:rPr>
        <w:tab/>
      </w:r>
      <w:r>
        <w:rPr>
          <w:rFonts w:ascii="Courier New" w:hAnsi="Courier New" w:cs="Courier New"/>
          <w:color w:val="F9FAF4"/>
          <w:sz w:val="20"/>
          <w:szCs w:val="20"/>
        </w:rPr>
        <w:t>{</w:t>
      </w:r>
    </w:p>
    <w:p w14:paraId="5015693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b/>
          <w:bCs/>
          <w:color w:val="1290C3"/>
          <w:sz w:val="20"/>
          <w:szCs w:val="20"/>
        </w:rPr>
        <w:t>uint32_t</w:t>
      </w:r>
      <w:r>
        <w:rPr>
          <w:rFonts w:ascii="Courier New" w:hAnsi="Courier New" w:cs="Courier New"/>
          <w:color w:val="D9E8F7"/>
          <w:sz w:val="20"/>
          <w:szCs w:val="20"/>
        </w:rPr>
        <w:t xml:space="preserve"> </w:t>
      </w:r>
      <w:proofErr w:type="spellStart"/>
      <w:r>
        <w:rPr>
          <w:rFonts w:ascii="Courier New" w:hAnsi="Courier New" w:cs="Courier New"/>
          <w:color w:val="ED7F48"/>
          <w:sz w:val="20"/>
          <w:szCs w:val="20"/>
        </w:rPr>
        <w:t>countValue</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b/>
          <w:bCs/>
          <w:color w:val="A7EC21"/>
          <w:sz w:val="20"/>
          <w:szCs w:val="20"/>
        </w:rPr>
        <w:t>PIT_</w:t>
      </w:r>
      <w:proofErr w:type="gramStart"/>
      <w:r>
        <w:rPr>
          <w:rFonts w:ascii="Courier New" w:hAnsi="Courier New" w:cs="Courier New"/>
          <w:b/>
          <w:bCs/>
          <w:color w:val="A7EC21"/>
          <w:sz w:val="20"/>
          <w:szCs w:val="20"/>
        </w:rPr>
        <w:t>GetCurrentTimerCount</w:t>
      </w:r>
      <w:proofErr w:type="spellEnd"/>
      <w:r>
        <w:rPr>
          <w:rFonts w:ascii="Courier New" w:hAnsi="Courier New" w:cs="Courier New"/>
          <w:color w:val="F9FAF4"/>
          <w:sz w:val="20"/>
          <w:szCs w:val="20"/>
        </w:rPr>
        <w:t>(</w:t>
      </w:r>
      <w:proofErr w:type="gramEnd"/>
      <w:r>
        <w:rPr>
          <w:rFonts w:ascii="Courier New" w:hAnsi="Courier New" w:cs="Courier New"/>
          <w:color w:val="D9E8F7"/>
          <w:sz w:val="20"/>
          <w:szCs w:val="20"/>
        </w:rPr>
        <w:t>PIT</w:t>
      </w:r>
      <w:r>
        <w:rPr>
          <w:rFonts w:ascii="Courier New" w:hAnsi="Courier New" w:cs="Courier New"/>
          <w:color w:val="E6E6FA"/>
          <w:sz w:val="20"/>
          <w:szCs w:val="20"/>
        </w:rPr>
        <w:t>,</w:t>
      </w:r>
      <w:r>
        <w:rPr>
          <w:rFonts w:ascii="Courier New" w:hAnsi="Courier New" w:cs="Courier New"/>
          <w:color w:val="D9E8F7"/>
          <w:sz w:val="20"/>
          <w:szCs w:val="20"/>
        </w:rPr>
        <w:t xml:space="preserve"> </w:t>
      </w:r>
      <w:r>
        <w:rPr>
          <w:rFonts w:ascii="Courier New" w:hAnsi="Courier New" w:cs="Courier New"/>
          <w:i/>
          <w:iCs/>
          <w:color w:val="8DDAF8"/>
          <w:sz w:val="20"/>
          <w:szCs w:val="20"/>
        </w:rPr>
        <w:t>kPIT_Chnl_0</w:t>
      </w:r>
      <w:r>
        <w:rPr>
          <w:rFonts w:ascii="Courier New" w:hAnsi="Courier New" w:cs="Courier New"/>
          <w:color w:val="F9FAF4"/>
          <w:sz w:val="20"/>
          <w:szCs w:val="20"/>
        </w:rPr>
        <w:t>)</w:t>
      </w:r>
      <w:r>
        <w:rPr>
          <w:rFonts w:ascii="Courier New" w:hAnsi="Courier New" w:cs="Courier New"/>
          <w:color w:val="E6E6FA"/>
          <w:sz w:val="20"/>
          <w:szCs w:val="20"/>
        </w:rPr>
        <w:t>;</w:t>
      </w:r>
    </w:p>
    <w:p w14:paraId="60720047"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D9E8F7"/>
          <w:sz w:val="20"/>
          <w:szCs w:val="20"/>
        </w:rPr>
        <w:tab/>
      </w:r>
      <w:r>
        <w:rPr>
          <w:rFonts w:ascii="Courier New" w:hAnsi="Courier New" w:cs="Courier New"/>
          <w:color w:val="D9E8F7"/>
          <w:sz w:val="20"/>
          <w:szCs w:val="20"/>
        </w:rPr>
        <w:tab/>
      </w:r>
      <w:proofErr w:type="gramStart"/>
      <w:r>
        <w:rPr>
          <w:rFonts w:ascii="Courier New" w:hAnsi="Courier New" w:cs="Courier New"/>
          <w:color w:val="D9E8F7"/>
          <w:sz w:val="20"/>
          <w:szCs w:val="20"/>
        </w:rPr>
        <w:t>PRINTF</w:t>
      </w:r>
      <w:r>
        <w:rPr>
          <w:rFonts w:ascii="Courier New" w:hAnsi="Courier New" w:cs="Courier New"/>
          <w:color w:val="F9FAF4"/>
          <w:sz w:val="20"/>
          <w:szCs w:val="20"/>
        </w:rPr>
        <w:t>(</w:t>
      </w:r>
      <w:proofErr w:type="gramEnd"/>
      <w:r>
        <w:rPr>
          <w:rFonts w:ascii="Courier New" w:hAnsi="Courier New" w:cs="Courier New"/>
          <w:color w:val="17C6A3"/>
          <w:sz w:val="20"/>
          <w:szCs w:val="20"/>
        </w:rPr>
        <w:t xml:space="preserve">"PIT counter value is: %d. that corresponds to %d </w:t>
      </w:r>
      <w:proofErr w:type="spellStart"/>
      <w:r>
        <w:rPr>
          <w:rFonts w:ascii="Courier New" w:hAnsi="Courier New" w:cs="Courier New"/>
          <w:color w:val="17C6A3"/>
          <w:sz w:val="20"/>
          <w:szCs w:val="20"/>
          <w:u w:val="single"/>
        </w:rPr>
        <w:t>ms</w:t>
      </w:r>
      <w:r>
        <w:rPr>
          <w:rFonts w:ascii="Courier New" w:hAnsi="Courier New" w:cs="Courier New"/>
          <w:color w:val="17C6A3"/>
          <w:sz w:val="20"/>
          <w:szCs w:val="20"/>
        </w:rPr>
        <w:t>.</w:t>
      </w:r>
      <w:proofErr w:type="spellEnd"/>
      <w:r>
        <w:rPr>
          <w:rFonts w:ascii="Courier New" w:hAnsi="Courier New" w:cs="Courier New"/>
          <w:color w:val="17C6A3"/>
          <w:sz w:val="20"/>
          <w:szCs w:val="20"/>
        </w:rPr>
        <w:t>\r\n"</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FFBF26"/>
          <w:sz w:val="20"/>
          <w:szCs w:val="20"/>
        </w:rPr>
        <w:t>countValue</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COUNT_TO_MSEC</w:t>
      </w:r>
      <w:r>
        <w:rPr>
          <w:rFonts w:ascii="Courier New" w:hAnsi="Courier New" w:cs="Courier New"/>
          <w:color w:val="F9FAF4"/>
          <w:sz w:val="20"/>
          <w:szCs w:val="20"/>
        </w:rPr>
        <w:t>(</w:t>
      </w:r>
      <w:proofErr w:type="spellStart"/>
      <w:r>
        <w:rPr>
          <w:rFonts w:ascii="Courier New" w:hAnsi="Courier New" w:cs="Courier New"/>
          <w:color w:val="FFBF26"/>
          <w:sz w:val="20"/>
          <w:szCs w:val="20"/>
        </w:rPr>
        <w:t>countValue</w:t>
      </w:r>
      <w:proofErr w:type="spellEnd"/>
      <w:r>
        <w:rPr>
          <w:rFonts w:ascii="Courier New" w:hAnsi="Courier New" w:cs="Courier New"/>
          <w:color w:val="E6E6FA"/>
          <w:sz w:val="20"/>
          <w:szCs w:val="20"/>
        </w:rPr>
        <w:t>,</w:t>
      </w:r>
      <w:r>
        <w:rPr>
          <w:rFonts w:ascii="Courier New" w:hAnsi="Courier New" w:cs="Courier New"/>
          <w:color w:val="D9E8F7"/>
          <w:sz w:val="20"/>
          <w:szCs w:val="20"/>
        </w:rPr>
        <w:t xml:space="preserve"> PIT_SOURCE_CLOCK</w:t>
      </w:r>
      <w:r>
        <w:rPr>
          <w:rFonts w:ascii="Courier New" w:hAnsi="Courier New" w:cs="Courier New"/>
          <w:color w:val="F9FAF4"/>
          <w:sz w:val="20"/>
          <w:szCs w:val="20"/>
        </w:rPr>
        <w:t>))</w:t>
      </w:r>
      <w:r>
        <w:rPr>
          <w:rFonts w:ascii="Courier New" w:hAnsi="Courier New" w:cs="Courier New"/>
          <w:color w:val="E6E6FA"/>
          <w:sz w:val="20"/>
          <w:szCs w:val="20"/>
        </w:rPr>
        <w:t>;</w:t>
      </w:r>
    </w:p>
    <w:p w14:paraId="10817E76"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D9E8F7"/>
          <w:sz w:val="20"/>
          <w:szCs w:val="20"/>
        </w:rPr>
        <w:tab/>
      </w:r>
      <w:r>
        <w:rPr>
          <w:rFonts w:ascii="Courier New" w:hAnsi="Courier New" w:cs="Courier New"/>
          <w:color w:val="D9E8F7"/>
          <w:sz w:val="20"/>
          <w:szCs w:val="20"/>
        </w:rPr>
        <w:tab/>
        <w:t xml:space="preserve">counter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6897BB"/>
          <w:sz w:val="20"/>
          <w:szCs w:val="20"/>
        </w:rPr>
        <w:t>0</w:t>
      </w:r>
      <w:r>
        <w:rPr>
          <w:rFonts w:ascii="Courier New" w:hAnsi="Courier New" w:cs="Courier New"/>
          <w:color w:val="E6E6FA"/>
          <w:sz w:val="20"/>
          <w:szCs w:val="20"/>
        </w:rPr>
        <w:t>;</w:t>
      </w:r>
      <w:proofErr w:type="gramEnd"/>
    </w:p>
    <w:p w14:paraId="52DD201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D9E8F7"/>
          <w:sz w:val="20"/>
          <w:szCs w:val="20"/>
        </w:rPr>
        <w:tab/>
      </w:r>
      <w:r>
        <w:rPr>
          <w:rFonts w:ascii="Courier New" w:hAnsi="Courier New" w:cs="Courier New"/>
          <w:color w:val="F9FAF4"/>
          <w:sz w:val="20"/>
          <w:szCs w:val="20"/>
        </w:rPr>
        <w:t>}</w:t>
      </w:r>
    </w:p>
    <w:p w14:paraId="082557D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1BA8B1F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626262"/>
          <w:sz w:val="20"/>
          <w:szCs w:val="20"/>
        </w:rPr>
        <w:t xml:space="preserve">/* Check whether occur </w:t>
      </w:r>
      <w:proofErr w:type="spellStart"/>
      <w:r>
        <w:rPr>
          <w:rFonts w:ascii="Courier New" w:hAnsi="Courier New" w:cs="Courier New"/>
          <w:color w:val="626262"/>
          <w:sz w:val="20"/>
          <w:szCs w:val="20"/>
          <w:u w:val="single"/>
        </w:rPr>
        <w:t>interupt</w:t>
      </w:r>
      <w:proofErr w:type="spellEnd"/>
      <w:r>
        <w:rPr>
          <w:rFonts w:ascii="Courier New" w:hAnsi="Courier New" w:cs="Courier New"/>
          <w:color w:val="626262"/>
          <w:sz w:val="20"/>
          <w:szCs w:val="20"/>
        </w:rPr>
        <w:t xml:space="preserve"> and toggle LED */</w:t>
      </w:r>
    </w:p>
    <w:p w14:paraId="31C14F04"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b/>
          <w:bCs/>
          <w:color w:val="DD2867"/>
          <w:sz w:val="20"/>
          <w:szCs w:val="20"/>
        </w:rPr>
        <w:t>if</w:t>
      </w:r>
      <w:r>
        <w:rPr>
          <w:rFonts w:ascii="Courier New" w:hAnsi="Courier New" w:cs="Courier New"/>
          <w:color w:val="D9E8F7"/>
          <w:sz w:val="20"/>
          <w:szCs w:val="20"/>
        </w:rPr>
        <w:t xml:space="preserve"> </w:t>
      </w:r>
      <w:r>
        <w:rPr>
          <w:rFonts w:ascii="Courier New" w:hAnsi="Courier New" w:cs="Courier New"/>
          <w:color w:val="F9FAF4"/>
          <w:sz w:val="20"/>
          <w:szCs w:val="20"/>
        </w:rPr>
        <w:t>(</w:t>
      </w:r>
      <w:r>
        <w:rPr>
          <w:rFonts w:ascii="Courier New" w:hAnsi="Courier New" w:cs="Courier New"/>
          <w:color w:val="D9E8F7"/>
          <w:sz w:val="20"/>
          <w:szCs w:val="20"/>
        </w:rPr>
        <w:t xml:space="preserve">true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pitIsrFlag</w:t>
      </w:r>
      <w:proofErr w:type="spellEnd"/>
      <w:r>
        <w:rPr>
          <w:rFonts w:ascii="Courier New" w:hAnsi="Courier New" w:cs="Courier New"/>
          <w:color w:val="F9FAF4"/>
          <w:sz w:val="20"/>
          <w:szCs w:val="20"/>
        </w:rPr>
        <w:t>)</w:t>
      </w:r>
    </w:p>
    <w:p w14:paraId="60011BF3"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F9FAF4"/>
          <w:sz w:val="20"/>
          <w:szCs w:val="20"/>
        </w:rPr>
        <w:t>{</w:t>
      </w:r>
    </w:p>
    <w:p w14:paraId="259A2EC4"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PRINTF</w:t>
      </w:r>
      <w:r>
        <w:rPr>
          <w:rFonts w:ascii="Courier New" w:hAnsi="Courier New" w:cs="Courier New"/>
          <w:color w:val="F9FAF4"/>
          <w:sz w:val="20"/>
          <w:szCs w:val="20"/>
        </w:rPr>
        <w:t>(</w:t>
      </w:r>
      <w:proofErr w:type="gramEnd"/>
      <w:r>
        <w:rPr>
          <w:rFonts w:ascii="Courier New" w:hAnsi="Courier New" w:cs="Courier New"/>
          <w:color w:val="17C6A3"/>
          <w:sz w:val="20"/>
          <w:szCs w:val="20"/>
        </w:rPr>
        <w:t>"\r\</w:t>
      </w:r>
      <w:proofErr w:type="spellStart"/>
      <w:r>
        <w:rPr>
          <w:rFonts w:ascii="Courier New" w:hAnsi="Courier New" w:cs="Courier New"/>
          <w:color w:val="17C6A3"/>
          <w:sz w:val="20"/>
          <w:szCs w:val="20"/>
        </w:rPr>
        <w:t>nChannel</w:t>
      </w:r>
      <w:proofErr w:type="spellEnd"/>
      <w:r>
        <w:rPr>
          <w:rFonts w:ascii="Courier New" w:hAnsi="Courier New" w:cs="Courier New"/>
          <w:color w:val="17C6A3"/>
          <w:sz w:val="20"/>
          <w:szCs w:val="20"/>
        </w:rPr>
        <w:t xml:space="preserve"> No.0 interrupt, 1 second has passed since last interrupt.\r\n\n"</w:t>
      </w:r>
      <w:r>
        <w:rPr>
          <w:rFonts w:ascii="Courier New" w:hAnsi="Courier New" w:cs="Courier New"/>
          <w:color w:val="F9FAF4"/>
          <w:sz w:val="20"/>
          <w:szCs w:val="20"/>
        </w:rPr>
        <w:t>)</w:t>
      </w:r>
      <w:r>
        <w:rPr>
          <w:rFonts w:ascii="Courier New" w:hAnsi="Courier New" w:cs="Courier New"/>
          <w:color w:val="E6E6FA"/>
          <w:sz w:val="20"/>
          <w:szCs w:val="20"/>
        </w:rPr>
        <w:t>;</w:t>
      </w:r>
    </w:p>
    <w:p w14:paraId="2700E7D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LED_</w:t>
      </w:r>
      <w:proofErr w:type="gramStart"/>
      <w:r>
        <w:rPr>
          <w:rFonts w:ascii="Courier New" w:hAnsi="Courier New" w:cs="Courier New"/>
          <w:color w:val="D9E8F7"/>
          <w:sz w:val="20"/>
          <w:szCs w:val="20"/>
        </w:rPr>
        <w:t>TOGGLE</w:t>
      </w:r>
      <w:r>
        <w:rPr>
          <w:rFonts w:ascii="Courier New" w:hAnsi="Courier New" w:cs="Courier New"/>
          <w:color w:val="F9FAF4"/>
          <w:sz w:val="20"/>
          <w:szCs w:val="20"/>
        </w:rPr>
        <w:t>(</w:t>
      </w:r>
      <w:proofErr w:type="gramEnd"/>
      <w:r>
        <w:rPr>
          <w:rFonts w:ascii="Courier New" w:hAnsi="Courier New" w:cs="Courier New"/>
          <w:color w:val="F9FAF4"/>
          <w:sz w:val="20"/>
          <w:szCs w:val="20"/>
        </w:rPr>
        <w:t>)</w:t>
      </w:r>
      <w:r>
        <w:rPr>
          <w:rFonts w:ascii="Courier New" w:hAnsi="Courier New" w:cs="Courier New"/>
          <w:color w:val="E6E6FA"/>
          <w:sz w:val="20"/>
          <w:szCs w:val="20"/>
        </w:rPr>
        <w:t>;</w:t>
      </w:r>
    </w:p>
    <w:p w14:paraId="68CB5715"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proofErr w:type="spellStart"/>
      <w:r>
        <w:rPr>
          <w:rFonts w:ascii="Courier New" w:hAnsi="Courier New" w:cs="Courier New"/>
          <w:color w:val="D9E8F7"/>
          <w:sz w:val="20"/>
          <w:szCs w:val="20"/>
        </w:rPr>
        <w:t>pitIsrFlag</w:t>
      </w:r>
      <w:proofErr w:type="spellEnd"/>
      <w:r>
        <w:rPr>
          <w:rFonts w:ascii="Courier New" w:hAnsi="Courier New" w:cs="Courier New"/>
          <w:color w:val="D9E8F7"/>
          <w:sz w:val="20"/>
          <w:szCs w:val="20"/>
        </w:rPr>
        <w:t xml:space="preserve"> </w:t>
      </w:r>
      <w:r>
        <w:rPr>
          <w:rFonts w:ascii="Courier New" w:hAnsi="Courier New" w:cs="Courier New"/>
          <w:color w:val="E6E6FA"/>
          <w:sz w:val="20"/>
          <w:szCs w:val="20"/>
        </w:rPr>
        <w:t>=</w:t>
      </w:r>
      <w:r>
        <w:rPr>
          <w:rFonts w:ascii="Courier New" w:hAnsi="Courier New" w:cs="Courier New"/>
          <w:color w:val="D9E8F7"/>
          <w:sz w:val="20"/>
          <w:szCs w:val="20"/>
        </w:rPr>
        <w:t xml:space="preserve"> </w:t>
      </w:r>
      <w:proofErr w:type="gramStart"/>
      <w:r>
        <w:rPr>
          <w:rFonts w:ascii="Courier New" w:hAnsi="Courier New" w:cs="Courier New"/>
          <w:color w:val="D9E8F7"/>
          <w:sz w:val="20"/>
          <w:szCs w:val="20"/>
        </w:rPr>
        <w:t>false</w:t>
      </w:r>
      <w:r>
        <w:rPr>
          <w:rFonts w:ascii="Courier New" w:hAnsi="Courier New" w:cs="Courier New"/>
          <w:color w:val="E6E6FA"/>
          <w:sz w:val="20"/>
          <w:szCs w:val="20"/>
        </w:rPr>
        <w:t>;</w:t>
      </w:r>
      <w:proofErr w:type="gramEnd"/>
    </w:p>
    <w:p w14:paraId="5BD8A601"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F9FAF4"/>
          <w:sz w:val="20"/>
          <w:szCs w:val="20"/>
        </w:rPr>
        <w:t>}</w:t>
      </w:r>
    </w:p>
    <w:p w14:paraId="21656B5A"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p>
    <w:p w14:paraId="4AD42041"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counter </w:t>
      </w:r>
      <w:r>
        <w:rPr>
          <w:rFonts w:ascii="Courier New" w:hAnsi="Courier New" w:cs="Courier New"/>
          <w:color w:val="E6E6FA"/>
          <w:sz w:val="20"/>
          <w:szCs w:val="20"/>
        </w:rPr>
        <w:t>+</w:t>
      </w:r>
      <w:proofErr w:type="gramStart"/>
      <w:r>
        <w:rPr>
          <w:rFonts w:ascii="Courier New" w:hAnsi="Courier New" w:cs="Courier New"/>
          <w:color w:val="E6E6FA"/>
          <w:sz w:val="20"/>
          <w:szCs w:val="20"/>
        </w:rPr>
        <w:t>+;</w:t>
      </w:r>
      <w:proofErr w:type="gramEnd"/>
    </w:p>
    <w:p w14:paraId="46E63F2B"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 xml:space="preserve">    </w:t>
      </w:r>
      <w:r>
        <w:rPr>
          <w:rFonts w:ascii="Courier New" w:hAnsi="Courier New" w:cs="Courier New"/>
          <w:color w:val="F9FAF4"/>
          <w:sz w:val="20"/>
          <w:szCs w:val="20"/>
        </w:rPr>
        <w:t>}</w:t>
      </w:r>
    </w:p>
    <w:p w14:paraId="0A12417F" w14:textId="77777777" w:rsidR="00F52C96" w:rsidRDefault="00F52C96" w:rsidP="00F52C96">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F9FAF4"/>
          <w:sz w:val="20"/>
          <w:szCs w:val="20"/>
        </w:rPr>
        <w:t>}</w:t>
      </w:r>
    </w:p>
    <w:p w14:paraId="6036C6CC" w14:textId="77777777" w:rsidR="00F52C96" w:rsidRPr="00F52C96" w:rsidRDefault="00F52C96" w:rsidP="00F52C96"/>
    <w:p w14:paraId="3B04FE3C" w14:textId="77777777" w:rsidR="00B40C49" w:rsidRPr="00673E2C" w:rsidRDefault="00B40C49" w:rsidP="008E6F84">
      <w:pPr>
        <w:jc w:val="both"/>
      </w:pPr>
    </w:p>
    <w:sectPr w:rsidR="00B40C49" w:rsidRPr="00673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CF"/>
    <w:rsid w:val="00012438"/>
    <w:rsid w:val="000137E6"/>
    <w:rsid w:val="000162CD"/>
    <w:rsid w:val="00020771"/>
    <w:rsid w:val="00024994"/>
    <w:rsid w:val="000274B8"/>
    <w:rsid w:val="000429E9"/>
    <w:rsid w:val="00092FBC"/>
    <w:rsid w:val="000A1A74"/>
    <w:rsid w:val="000B3E1B"/>
    <w:rsid w:val="000B6A85"/>
    <w:rsid w:val="000D5F28"/>
    <w:rsid w:val="000E0C4B"/>
    <w:rsid w:val="000E6085"/>
    <w:rsid w:val="000F0A37"/>
    <w:rsid w:val="00121AD4"/>
    <w:rsid w:val="00150A85"/>
    <w:rsid w:val="00150DCA"/>
    <w:rsid w:val="00160DFF"/>
    <w:rsid w:val="00162EB1"/>
    <w:rsid w:val="0016453A"/>
    <w:rsid w:val="00171696"/>
    <w:rsid w:val="00185132"/>
    <w:rsid w:val="001916F4"/>
    <w:rsid w:val="001A544F"/>
    <w:rsid w:val="001B02DD"/>
    <w:rsid w:val="001B5B5A"/>
    <w:rsid w:val="001B7E0F"/>
    <w:rsid w:val="001C22EF"/>
    <w:rsid w:val="001C4E09"/>
    <w:rsid w:val="001C6765"/>
    <w:rsid w:val="001F596C"/>
    <w:rsid w:val="001F6FD4"/>
    <w:rsid w:val="0021531B"/>
    <w:rsid w:val="0022006C"/>
    <w:rsid w:val="002215A5"/>
    <w:rsid w:val="002311F6"/>
    <w:rsid w:val="00233C36"/>
    <w:rsid w:val="0025021D"/>
    <w:rsid w:val="002574A1"/>
    <w:rsid w:val="00272962"/>
    <w:rsid w:val="00273AF2"/>
    <w:rsid w:val="00280221"/>
    <w:rsid w:val="00282E49"/>
    <w:rsid w:val="00290424"/>
    <w:rsid w:val="002B2A5F"/>
    <w:rsid w:val="002B51CE"/>
    <w:rsid w:val="002C4230"/>
    <w:rsid w:val="002D7609"/>
    <w:rsid w:val="002E394A"/>
    <w:rsid w:val="002F39A8"/>
    <w:rsid w:val="003076E3"/>
    <w:rsid w:val="00315EEB"/>
    <w:rsid w:val="0031717D"/>
    <w:rsid w:val="003171A3"/>
    <w:rsid w:val="00327041"/>
    <w:rsid w:val="003364AF"/>
    <w:rsid w:val="003754E8"/>
    <w:rsid w:val="00386CE4"/>
    <w:rsid w:val="003913EE"/>
    <w:rsid w:val="0039256F"/>
    <w:rsid w:val="003A731A"/>
    <w:rsid w:val="003B4971"/>
    <w:rsid w:val="003C238F"/>
    <w:rsid w:val="003D3A5E"/>
    <w:rsid w:val="003E3232"/>
    <w:rsid w:val="003E47D3"/>
    <w:rsid w:val="003F3875"/>
    <w:rsid w:val="003F7923"/>
    <w:rsid w:val="0040622A"/>
    <w:rsid w:val="004328C9"/>
    <w:rsid w:val="00434F69"/>
    <w:rsid w:val="0043511A"/>
    <w:rsid w:val="0045204C"/>
    <w:rsid w:val="004545D9"/>
    <w:rsid w:val="00454AF1"/>
    <w:rsid w:val="004554D6"/>
    <w:rsid w:val="0048082E"/>
    <w:rsid w:val="00491C23"/>
    <w:rsid w:val="00493A7E"/>
    <w:rsid w:val="00493C5F"/>
    <w:rsid w:val="004C1330"/>
    <w:rsid w:val="004C3C10"/>
    <w:rsid w:val="004E7D74"/>
    <w:rsid w:val="004F02E8"/>
    <w:rsid w:val="00533941"/>
    <w:rsid w:val="005522B0"/>
    <w:rsid w:val="005643C2"/>
    <w:rsid w:val="00582A84"/>
    <w:rsid w:val="00585455"/>
    <w:rsid w:val="00592DB5"/>
    <w:rsid w:val="005A0DE1"/>
    <w:rsid w:val="005B1F54"/>
    <w:rsid w:val="005B4BD4"/>
    <w:rsid w:val="005C766F"/>
    <w:rsid w:val="005E1685"/>
    <w:rsid w:val="00673E2C"/>
    <w:rsid w:val="006752B3"/>
    <w:rsid w:val="00696747"/>
    <w:rsid w:val="006A1782"/>
    <w:rsid w:val="006A285A"/>
    <w:rsid w:val="006B090A"/>
    <w:rsid w:val="006B46FB"/>
    <w:rsid w:val="006B63E0"/>
    <w:rsid w:val="006C2414"/>
    <w:rsid w:val="006C40E9"/>
    <w:rsid w:val="006E26CA"/>
    <w:rsid w:val="006E6C35"/>
    <w:rsid w:val="006F6572"/>
    <w:rsid w:val="00705860"/>
    <w:rsid w:val="00720A32"/>
    <w:rsid w:val="00722166"/>
    <w:rsid w:val="00722811"/>
    <w:rsid w:val="00745DC9"/>
    <w:rsid w:val="007700BB"/>
    <w:rsid w:val="007720B5"/>
    <w:rsid w:val="00773E1F"/>
    <w:rsid w:val="007753B4"/>
    <w:rsid w:val="00782040"/>
    <w:rsid w:val="00782D71"/>
    <w:rsid w:val="00790AE3"/>
    <w:rsid w:val="007C380D"/>
    <w:rsid w:val="007C76E0"/>
    <w:rsid w:val="007C776F"/>
    <w:rsid w:val="007F383E"/>
    <w:rsid w:val="007F57D3"/>
    <w:rsid w:val="007F642B"/>
    <w:rsid w:val="008213D4"/>
    <w:rsid w:val="00826916"/>
    <w:rsid w:val="00834FCF"/>
    <w:rsid w:val="008426A1"/>
    <w:rsid w:val="00847992"/>
    <w:rsid w:val="00855356"/>
    <w:rsid w:val="008635DB"/>
    <w:rsid w:val="0087347A"/>
    <w:rsid w:val="00880B08"/>
    <w:rsid w:val="008850FE"/>
    <w:rsid w:val="008917F2"/>
    <w:rsid w:val="00891E9F"/>
    <w:rsid w:val="008B0F11"/>
    <w:rsid w:val="008B420A"/>
    <w:rsid w:val="008B4E2F"/>
    <w:rsid w:val="008C1CAF"/>
    <w:rsid w:val="008D19D5"/>
    <w:rsid w:val="008E6F84"/>
    <w:rsid w:val="008F2A74"/>
    <w:rsid w:val="008F5F7A"/>
    <w:rsid w:val="00912A71"/>
    <w:rsid w:val="00923D5B"/>
    <w:rsid w:val="00935A0E"/>
    <w:rsid w:val="00936121"/>
    <w:rsid w:val="00961988"/>
    <w:rsid w:val="009A535F"/>
    <w:rsid w:val="009C7281"/>
    <w:rsid w:val="009D58D9"/>
    <w:rsid w:val="009F30CB"/>
    <w:rsid w:val="009F33B0"/>
    <w:rsid w:val="009F6507"/>
    <w:rsid w:val="00A00BD4"/>
    <w:rsid w:val="00A1322B"/>
    <w:rsid w:val="00A13B5A"/>
    <w:rsid w:val="00A16E49"/>
    <w:rsid w:val="00A2340F"/>
    <w:rsid w:val="00A23DDA"/>
    <w:rsid w:val="00A50DE3"/>
    <w:rsid w:val="00A66CCE"/>
    <w:rsid w:val="00A869C3"/>
    <w:rsid w:val="00A87DD2"/>
    <w:rsid w:val="00A93C3C"/>
    <w:rsid w:val="00A96CEE"/>
    <w:rsid w:val="00AB2CF5"/>
    <w:rsid w:val="00AC2B95"/>
    <w:rsid w:val="00AC62B8"/>
    <w:rsid w:val="00AD7A20"/>
    <w:rsid w:val="00AE26B2"/>
    <w:rsid w:val="00AE478B"/>
    <w:rsid w:val="00B17E0A"/>
    <w:rsid w:val="00B37A51"/>
    <w:rsid w:val="00B40C49"/>
    <w:rsid w:val="00B51A6B"/>
    <w:rsid w:val="00B74F94"/>
    <w:rsid w:val="00BA1DC5"/>
    <w:rsid w:val="00BA35FD"/>
    <w:rsid w:val="00BC604E"/>
    <w:rsid w:val="00BE0A15"/>
    <w:rsid w:val="00BE67C2"/>
    <w:rsid w:val="00C030B3"/>
    <w:rsid w:val="00C25417"/>
    <w:rsid w:val="00C30130"/>
    <w:rsid w:val="00C44AD9"/>
    <w:rsid w:val="00C47927"/>
    <w:rsid w:val="00C65BFF"/>
    <w:rsid w:val="00C84612"/>
    <w:rsid w:val="00C9122A"/>
    <w:rsid w:val="00CA275B"/>
    <w:rsid w:val="00CB0077"/>
    <w:rsid w:val="00CD582B"/>
    <w:rsid w:val="00CE1D32"/>
    <w:rsid w:val="00CE5DAF"/>
    <w:rsid w:val="00D03230"/>
    <w:rsid w:val="00D11812"/>
    <w:rsid w:val="00D37192"/>
    <w:rsid w:val="00D441F0"/>
    <w:rsid w:val="00D631C2"/>
    <w:rsid w:val="00DA30A2"/>
    <w:rsid w:val="00DC4E45"/>
    <w:rsid w:val="00DC7FCB"/>
    <w:rsid w:val="00DD0924"/>
    <w:rsid w:val="00DD54BA"/>
    <w:rsid w:val="00DD7997"/>
    <w:rsid w:val="00DE3588"/>
    <w:rsid w:val="00DE6430"/>
    <w:rsid w:val="00DF0ABC"/>
    <w:rsid w:val="00E0043D"/>
    <w:rsid w:val="00E254F5"/>
    <w:rsid w:val="00E354D4"/>
    <w:rsid w:val="00E4378D"/>
    <w:rsid w:val="00E4750F"/>
    <w:rsid w:val="00E53E7D"/>
    <w:rsid w:val="00E7391E"/>
    <w:rsid w:val="00E87807"/>
    <w:rsid w:val="00E93B0E"/>
    <w:rsid w:val="00EE2B99"/>
    <w:rsid w:val="00EE5433"/>
    <w:rsid w:val="00EF61D3"/>
    <w:rsid w:val="00F1118E"/>
    <w:rsid w:val="00F2188B"/>
    <w:rsid w:val="00F267E0"/>
    <w:rsid w:val="00F35688"/>
    <w:rsid w:val="00F47BBF"/>
    <w:rsid w:val="00F52C96"/>
    <w:rsid w:val="00F60221"/>
    <w:rsid w:val="00F60D71"/>
    <w:rsid w:val="00F66F77"/>
    <w:rsid w:val="00F73625"/>
    <w:rsid w:val="00F746AE"/>
    <w:rsid w:val="00F805CE"/>
    <w:rsid w:val="00F85040"/>
    <w:rsid w:val="00F861EB"/>
    <w:rsid w:val="00F901C8"/>
    <w:rsid w:val="00FB6AB8"/>
    <w:rsid w:val="00FE7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E4C2"/>
  <w15:chartTrackingRefBased/>
  <w15:docId w15:val="{E429BAAC-8EF9-4604-9405-A5E26ECC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D32"/>
    <w:rPr>
      <w:rFonts w:ascii="Calibri" w:eastAsia="Calibri" w:hAnsi="Calibri" w:cs="Calibri"/>
      <w:kern w:val="0"/>
      <w14:ligatures w14:val="none"/>
    </w:rPr>
  </w:style>
  <w:style w:type="paragraph" w:styleId="Heading1">
    <w:name w:val="heading 1"/>
    <w:basedOn w:val="Normal"/>
    <w:next w:val="Normal"/>
    <w:link w:val="Heading1Char"/>
    <w:uiPriority w:val="9"/>
    <w:qFormat/>
    <w:rsid w:val="00834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4F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4F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CF"/>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834FCF"/>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834FCF"/>
    <w:rPr>
      <w:rFonts w:asciiTheme="majorHAnsi" w:eastAsiaTheme="majorEastAsia" w:hAnsiTheme="majorHAnsi" w:cstheme="majorBidi"/>
      <w:color w:val="1F3763" w:themeColor="accent1" w:themeShade="7F"/>
      <w:kern w:val="0"/>
      <w:sz w:val="24"/>
      <w:szCs w:val="24"/>
      <w14:ligatures w14:val="none"/>
    </w:rPr>
  </w:style>
  <w:style w:type="paragraph" w:styleId="TOC1">
    <w:name w:val="toc 1"/>
    <w:basedOn w:val="Normal"/>
    <w:next w:val="Normal"/>
    <w:autoRedefine/>
    <w:uiPriority w:val="39"/>
    <w:unhideWhenUsed/>
    <w:rsid w:val="00834FCF"/>
    <w:pPr>
      <w:spacing w:after="100"/>
    </w:pPr>
  </w:style>
  <w:style w:type="character" w:styleId="Hyperlink">
    <w:name w:val="Hyperlink"/>
    <w:basedOn w:val="DefaultParagraphFont"/>
    <w:uiPriority w:val="99"/>
    <w:unhideWhenUsed/>
    <w:rsid w:val="00834FCF"/>
    <w:rPr>
      <w:color w:val="0563C1" w:themeColor="hyperlink"/>
      <w:u w:val="single"/>
    </w:rPr>
  </w:style>
  <w:style w:type="paragraph" w:styleId="NormalWeb">
    <w:name w:val="Normal (Web)"/>
    <w:basedOn w:val="Normal"/>
    <w:uiPriority w:val="99"/>
    <w:semiHidden/>
    <w:unhideWhenUsed/>
    <w:rsid w:val="00F52C9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BE67C2"/>
    <w:pPr>
      <w:spacing w:after="100"/>
      <w:ind w:left="220"/>
    </w:pPr>
  </w:style>
  <w:style w:type="paragraph" w:styleId="TOC3">
    <w:name w:val="toc 3"/>
    <w:basedOn w:val="Normal"/>
    <w:next w:val="Normal"/>
    <w:autoRedefine/>
    <w:uiPriority w:val="39"/>
    <w:unhideWhenUsed/>
    <w:rsid w:val="00BE67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72150">
      <w:bodyDiv w:val="1"/>
      <w:marLeft w:val="0"/>
      <w:marRight w:val="0"/>
      <w:marTop w:val="0"/>
      <w:marBottom w:val="0"/>
      <w:divBdr>
        <w:top w:val="none" w:sz="0" w:space="0" w:color="auto"/>
        <w:left w:val="none" w:sz="0" w:space="0" w:color="auto"/>
        <w:bottom w:val="none" w:sz="0" w:space="0" w:color="auto"/>
        <w:right w:val="none" w:sz="0" w:space="0" w:color="auto"/>
      </w:divBdr>
    </w:div>
    <w:div w:id="731928924">
      <w:bodyDiv w:val="1"/>
      <w:marLeft w:val="0"/>
      <w:marRight w:val="0"/>
      <w:marTop w:val="0"/>
      <w:marBottom w:val="0"/>
      <w:divBdr>
        <w:top w:val="none" w:sz="0" w:space="0" w:color="auto"/>
        <w:left w:val="none" w:sz="0" w:space="0" w:color="auto"/>
        <w:bottom w:val="none" w:sz="0" w:space="0" w:color="auto"/>
        <w:right w:val="none" w:sz="0" w:space="0" w:color="auto"/>
      </w:divBdr>
    </w:div>
    <w:div w:id="1759014641">
      <w:bodyDiv w:val="1"/>
      <w:marLeft w:val="0"/>
      <w:marRight w:val="0"/>
      <w:marTop w:val="0"/>
      <w:marBottom w:val="0"/>
      <w:divBdr>
        <w:top w:val="none" w:sz="0" w:space="0" w:color="auto"/>
        <w:left w:val="none" w:sz="0" w:space="0" w:color="auto"/>
        <w:bottom w:val="none" w:sz="0" w:space="0" w:color="auto"/>
        <w:right w:val="none" w:sz="0" w:space="0" w:color="auto"/>
      </w:divBdr>
      <w:divsChild>
        <w:div w:id="1324430666">
          <w:marLeft w:val="0"/>
          <w:marRight w:val="0"/>
          <w:marTop w:val="0"/>
          <w:marBottom w:val="0"/>
          <w:divBdr>
            <w:top w:val="none" w:sz="0" w:space="0" w:color="auto"/>
            <w:left w:val="none" w:sz="0" w:space="0" w:color="auto"/>
            <w:bottom w:val="none" w:sz="0" w:space="0" w:color="auto"/>
            <w:right w:val="none" w:sz="0" w:space="0" w:color="auto"/>
          </w:divBdr>
          <w:divsChild>
            <w:div w:id="16163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919BC-899D-4479-B7DB-5A92089D1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1461</TotalTime>
  <Pages>8</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German Perez Blanco</dc:creator>
  <cp:keywords/>
  <dc:description/>
  <cp:lastModifiedBy>Jorge German Perez Blanco</cp:lastModifiedBy>
  <cp:revision>232</cp:revision>
  <dcterms:created xsi:type="dcterms:W3CDTF">2024-01-07T23:26:00Z</dcterms:created>
  <dcterms:modified xsi:type="dcterms:W3CDTF">2025-05-25T18:42:00Z</dcterms:modified>
</cp:coreProperties>
</file>