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560"/>
              <w:left w:type="dxa" w:w="440"/>
              <w:bottom w:type="dxa" w:w="560"/>
              <w:right w:type="dxa" w:w="440"/>
            </w:tcMar>
          </w:tcPr>
          <w:p>
            <w:pPr>
              <w:spacing w:before="0" w:after="180"/>
              <w:jc w:val="center"/>
            </w:pPr>
            <w:r>
              <w:rPr>
                <w:rFonts w:ascii="Arial" w:cs="Arial" w:eastAsia="Arial" w:hAnsi="Arial"/>
                <w:b/>
                <w:bCs/>
                <w:color w:val="C8960C"/>
                <w:sz w:val="80"/>
                <w:szCs w:val="80"/>
              </w:rPr>
              <w:t xml:space="preserve">ANZA-AI</w:t>
            </w:r>
          </w:p>
          <w:p>
            <w:pPr>
              <w:spacing w:before="0" w:after="140"/>
              <w:jc w:val="center"/>
            </w:pPr>
            <w:r>
              <w:rPr>
                <w:rFonts w:ascii="Arial" w:cs="Arial" w:eastAsia="Arial" w:hAnsi="Arial"/>
                <w:b/>
                <w:bCs/>
                <w:color w:val="FFFFFF"/>
                <w:sz w:val="38"/>
                <w:szCs w:val="38"/>
              </w:rPr>
              <w:t xml:space="preserve">COMPLETE SYSTEM ARCHITECTURE</w:t>
            </w:r>
          </w:p>
          <w:p>
            <w:pPr>
              <w:spacing w:before="0" w:after="80"/>
              <w:jc w:val="center"/>
            </w:pPr>
            <w:r>
              <w:rPr>
                <w:rFonts w:ascii="Arial" w:cs="Arial" w:eastAsia="Arial" w:hAnsi="Arial"/>
                <w:color w:val="1AA8A5"/>
                <w:sz w:val="21"/>
                <w:szCs w:val="21"/>
              </w:rPr>
              <w:t xml:space="preserve">NIFTY Intraday  +  FnO Stock Swing  |  Full Tech Stack + Code Blueprint</w:t>
            </w:r>
          </w:p>
          <w:p>
            <w:pPr>
              <w:spacing w:before="180" w:after="0"/>
              <w:jc w:val="center"/>
            </w:pPr>
            <w:r>
              <w:rPr>
                <w:rFonts w:ascii="Arial" w:cs="Arial" w:eastAsia="Arial" w:hAnsi="Arial"/>
                <w:color w:val="ADB5BD"/>
                <w:sz w:val="18"/>
                <w:szCs w:val="18"/>
              </w:rPr>
              <w:t xml:space="preserve">Built on AngelOne / Zerodha  |  Python 3.11  |  FastAPI  |  React  |  PostgreSQL</w:t>
            </w:r>
          </w:p>
        </w:tc>
      </w:tr>
    </w:tbl>
    <w:p>
      <w:pPr>
        <w:spacing w:before="12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E7C7B" w:sz="1"/>
              <w:left w:val="single" w:color="0E7C7B" w:sz="1"/>
              <w:bottom w:val="single" w:color="0E7C7B" w:sz="1"/>
              <w:right w:val="single" w:color="0E7C7B" w:sz="1"/>
            </w:tcBorders>
            <w:shd w:fill="F8F9FA" w:val="clear"/>
            <w:tcMar>
              <w:top w:type="dxa" w:w="120"/>
              <w:left w:type="dxa" w:w="140"/>
              <w:bottom w:type="dxa" w:w="120"/>
              <w:right w:type="dxa" w:w="140"/>
            </w:tcMar>
          </w:tcPr>
          <w:p>
            <w:pPr>
              <w:jc w:val="center"/>
            </w:pPr>
            <w:r>
              <w:rPr>
                <w:rFonts w:ascii="Arial" w:cs="Arial" w:eastAsia="Arial" w:hAnsi="Arial"/>
                <w:b/>
                <w:bCs/>
                <w:color w:val="0E7C7B"/>
                <w:sz w:val="18"/>
                <w:szCs w:val="18"/>
              </w:rPr>
              <w:t xml:space="preserve">Engine Modules</w:t>
            </w:r>
          </w:p>
          <w:p>
            <w:pPr>
              <w:spacing w:before="40" w:after="0"/>
              <w:jc w:val="center"/>
            </w:pPr>
            <w:r>
              <w:rPr>
                <w:rFonts w:ascii="Arial" w:cs="Arial" w:eastAsia="Arial" w:hAnsi="Arial"/>
                <w:color w:val="1A1A2E"/>
                <w:sz w:val="19"/>
                <w:szCs w:val="19"/>
              </w:rPr>
              <w:t xml:space="preserve">14 Python Files</w:t>
            </w:r>
          </w:p>
        </w:tc>
        <w:tc>
          <w:tcPr>
            <w:tcW w:type="dxa" w:w="2340"/>
            <w:tcBorders>
              <w:top w:val="single" w:color="1565C0" w:sz="1"/>
              <w:left w:val="single" w:color="1565C0" w:sz="1"/>
              <w:bottom w:val="single" w:color="1565C0" w:sz="1"/>
              <w:right w:val="single" w:color="1565C0" w:sz="1"/>
            </w:tcBorders>
            <w:shd w:fill="F8F9FA" w:val="clear"/>
            <w:tcMar>
              <w:top w:type="dxa" w:w="120"/>
              <w:left w:type="dxa" w:w="140"/>
              <w:bottom w:type="dxa" w:w="120"/>
              <w:right w:type="dxa" w:w="140"/>
            </w:tcMar>
          </w:tcPr>
          <w:p>
            <w:pPr>
              <w:jc w:val="center"/>
            </w:pPr>
            <w:r>
              <w:rPr>
                <w:rFonts w:ascii="Arial" w:cs="Arial" w:eastAsia="Arial" w:hAnsi="Arial"/>
                <w:b/>
                <w:bCs/>
                <w:color w:val="1565C0"/>
                <w:sz w:val="18"/>
                <w:szCs w:val="18"/>
              </w:rPr>
              <w:t xml:space="preserve">Data Sources</w:t>
            </w:r>
          </w:p>
          <w:p>
            <w:pPr>
              <w:spacing w:before="40" w:after="0"/>
              <w:jc w:val="center"/>
            </w:pPr>
            <w:r>
              <w:rPr>
                <w:rFonts w:ascii="Arial" w:cs="Arial" w:eastAsia="Arial" w:hAnsi="Arial"/>
                <w:color w:val="1A1A2E"/>
                <w:sz w:val="19"/>
                <w:szCs w:val="19"/>
              </w:rPr>
              <w:t xml:space="preserve">NSE + AngelOne + Zerodha</w:t>
            </w:r>
          </w:p>
        </w:tc>
        <w:tc>
          <w:tcPr>
            <w:tcW w:type="dxa" w:w="2340"/>
            <w:tcBorders>
              <w:top w:val="single" w:color="0D1B2A" w:sz="1"/>
              <w:left w:val="single" w:color="0D1B2A" w:sz="1"/>
              <w:bottom w:val="single" w:color="0D1B2A" w:sz="1"/>
              <w:right w:val="single" w:color="0D1B2A" w:sz="1"/>
            </w:tcBorders>
            <w:shd w:fill="F8F9FA" w:val="clear"/>
            <w:tcMar>
              <w:top w:type="dxa" w:w="120"/>
              <w:left w:type="dxa" w:w="140"/>
              <w:bottom w:type="dxa" w:w="120"/>
              <w:right w:type="dxa" w:w="140"/>
            </w:tcMar>
          </w:tcPr>
          <w:p>
            <w:pPr>
              <w:jc w:val="center"/>
            </w:pPr>
            <w:r>
              <w:rPr>
                <w:rFonts w:ascii="Arial" w:cs="Arial" w:eastAsia="Arial" w:hAnsi="Arial"/>
                <w:b/>
                <w:bCs/>
                <w:color w:val="0D1B2A"/>
                <w:sz w:val="18"/>
                <w:szCs w:val="18"/>
              </w:rPr>
              <w:t xml:space="preserve">Stack Layers</w:t>
            </w:r>
          </w:p>
          <w:p>
            <w:pPr>
              <w:spacing w:before="40" w:after="0"/>
              <w:jc w:val="center"/>
            </w:pPr>
            <w:r>
              <w:rPr>
                <w:rFonts w:ascii="Arial" w:cs="Arial" w:eastAsia="Arial" w:hAnsi="Arial"/>
                <w:color w:val="1A1A2E"/>
                <w:sz w:val="19"/>
                <w:szCs w:val="19"/>
              </w:rPr>
              <w:t xml:space="preserve">6 (Data→UI)</w:t>
            </w:r>
          </w:p>
        </w:tc>
        <w:tc>
          <w:tcPr>
            <w:tcW w:type="dxa" w:w="2340"/>
            <w:tcBorders>
              <w:top w:val="single" w:color="1A6B3C" w:sz="1"/>
              <w:left w:val="single" w:color="1A6B3C" w:sz="1"/>
              <w:bottom w:val="single" w:color="1A6B3C" w:sz="1"/>
              <w:right w:val="single" w:color="1A6B3C" w:sz="1"/>
            </w:tcBorders>
            <w:shd w:fill="F8F9FA" w:val="clear"/>
            <w:tcMar>
              <w:top w:type="dxa" w:w="120"/>
              <w:left w:type="dxa" w:w="140"/>
              <w:bottom w:type="dxa" w:w="120"/>
              <w:right w:type="dxa" w:w="140"/>
            </w:tcMar>
          </w:tcPr>
          <w:p>
            <w:pPr>
              <w:jc w:val="center"/>
            </w:pPr>
            <w:r>
              <w:rPr>
                <w:rFonts w:ascii="Arial" w:cs="Arial" w:eastAsia="Arial" w:hAnsi="Arial"/>
                <w:b/>
                <w:bCs/>
                <w:color w:val="1A6B3C"/>
                <w:sz w:val="18"/>
                <w:szCs w:val="18"/>
              </w:rPr>
              <w:t xml:space="preserve">Infrastructure</w:t>
            </w:r>
          </w:p>
          <w:p>
            <w:pPr>
              <w:spacing w:before="40" w:after="0"/>
              <w:jc w:val="center"/>
            </w:pPr>
            <w:r>
              <w:rPr>
                <w:rFonts w:ascii="Arial" w:cs="Arial" w:eastAsia="Arial" w:hAnsi="Arial"/>
                <w:color w:val="1A1A2E"/>
                <w:sz w:val="19"/>
                <w:szCs w:val="19"/>
              </w:rPr>
              <w:t xml:space="preserve">~₹2,500/month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1 — SYSTEM OVERVIEW &amp; DESIGN PHILOSOPHY</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What ANZA-AI Is — and Is Not</w:t>
      </w:r>
    </w:p>
    <w:p>
      <w:pPr>
        <w:spacing w:before="80" w:after="80"/>
      </w:pPr>
      <w:r>
        <w:rPr>
          <w:rFonts w:ascii="Arial" w:cs="Arial" w:eastAsia="Arial" w:hAnsi="Arial"/>
          <w:color w:val="1A1A2E"/>
          <w:sz w:val="20"/>
          <w:szCs w:val="20"/>
        </w:rPr>
        <w:t xml:space="preserve">ANZA is not a charting tool, a screener, or a signal app. It is a Dealer Hedging Prediction Machine — a system that reads option chain microstructure in real-time, models institutional positioning, and tells you when forced hedging flows are about to create directional moves. It has two operating modes that share the same engine but differ in timeframe and confirmation layers.</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DB5BD" w:sz="1"/>
              <w:left w:val="single" w:color="ADB5BD" w:sz="1"/>
              <w:bottom w:val="single" w:color="ADB5BD" w:sz="1"/>
              <w:right w:val="single" w:color="ADB5BD"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3480"/>
            <w:tcBorders>
              <w:top w:val="single" w:color="ADB5BD" w:sz="1"/>
              <w:left w:val="single" w:color="ADB5BD" w:sz="1"/>
              <w:bottom w:val="single" w:color="ADB5BD" w:sz="1"/>
              <w:right w:val="single" w:color="ADB5BD"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NIFTY Intraday Mode</w:t>
            </w:r>
          </w:p>
        </w:tc>
        <w:tc>
          <w:tcPr>
            <w:tcW w:type="dxa" w:w="3480"/>
            <w:tcBorders>
              <w:top w:val="single" w:color="ADB5BD" w:sz="1"/>
              <w:left w:val="single" w:color="ADB5BD" w:sz="1"/>
              <w:bottom w:val="single" w:color="ADB5BD" w:sz="1"/>
              <w:right w:val="single" w:color="ADB5BD"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FnO Stock Swing Mode</w:t>
            </w:r>
          </w:p>
        </w:tc>
      </w:tr>
      <w:tr>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Timeframe</w:t>
            </w:r>
          </w:p>
        </w:tc>
        <w:tc>
          <w:tcPr>
            <w:tcW w:type="dxa" w:w="348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1-minute candles, live</w:t>
            </w:r>
          </w:p>
        </w:tc>
        <w:tc>
          <w:tcPr>
            <w:tcW w:type="dxa" w:w="348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Daily EOD snapshots + morning confirm</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Hold Period</w:t>
            </w:r>
          </w:p>
        </w:tc>
        <w:tc>
          <w:tcPr>
            <w:tcW w:type="dxa" w:w="348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Minutes to hours</w:t>
            </w:r>
          </w:p>
        </w:tc>
        <w:tc>
          <w:tcPr>
            <w:tcW w:type="dxa" w:w="348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2–6 days</w:t>
            </w:r>
          </w:p>
        </w:tc>
      </w:tr>
      <w:tr>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Primary Signal</w:t>
            </w:r>
          </w:p>
        </w:tc>
        <w:tc>
          <w:tcPr>
            <w:tcW w:type="dxa" w:w="348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GEX + DEX + OI Velocity real-time</w:t>
            </w:r>
          </w:p>
        </w:tc>
        <w:tc>
          <w:tcPr>
            <w:tcW w:type="dxa" w:w="348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GEX + Delivery% + OI Acceleration daily</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Expiry</w:t>
            </w:r>
          </w:p>
        </w:tc>
        <w:tc>
          <w:tcPr>
            <w:tcW w:type="dxa" w:w="348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Weekly (extreme Theta)</w:t>
            </w:r>
          </w:p>
        </w:tc>
        <w:tc>
          <w:tcPr>
            <w:tcW w:type="dxa" w:w="348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Monthly (slow decay)</w:t>
            </w:r>
          </w:p>
        </w:tc>
      </w:tr>
      <w:tr>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Strike Choice</w:t>
            </w:r>
          </w:p>
        </w:tc>
        <w:tc>
          <w:tcPr>
            <w:tcW w:type="dxa" w:w="348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ATM / near ATM</w:t>
            </w:r>
          </w:p>
        </w:tc>
        <w:tc>
          <w:tcPr>
            <w:tcW w:type="dxa" w:w="348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1–2 strikes ITM</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Score Refresh</w:t>
            </w:r>
          </w:p>
        </w:tc>
        <w:tc>
          <w:tcPr>
            <w:tcW w:type="dxa" w:w="348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Every 1 second</w:t>
            </w:r>
          </w:p>
        </w:tc>
        <w:tc>
          <w:tcPr>
            <w:tcW w:type="dxa" w:w="348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Every EOD + 9:15 AM</w:t>
            </w:r>
          </w:p>
        </w:tc>
      </w:tr>
      <w:tr>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Exit Trigger</w:t>
            </w:r>
          </w:p>
        </w:tc>
        <w:tc>
          <w:tcPr>
            <w:tcW w:type="dxa" w:w="348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DSI drop, EMA break (minutes)</w:t>
            </w:r>
          </w:p>
        </w:tc>
        <w:tc>
          <w:tcPr>
            <w:tcW w:type="dxa" w:w="348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OI Acc negative 2 days, DEX reversal</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Universe</w:t>
            </w:r>
          </w:p>
        </w:tc>
        <w:tc>
          <w:tcPr>
            <w:tcW w:type="dxa" w:w="348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NIFTY 50 index only</w:t>
            </w:r>
          </w:p>
        </w:tc>
        <w:tc>
          <w:tcPr>
            <w:tcW w:type="dxa" w:w="348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Top 25 liquid FnO stocks</w:t>
            </w:r>
          </w:p>
        </w:tc>
      </w:tr>
    </w:tbl>
    <w:p>
      <w:pPr>
        <w:spacing w:before="80" w:after="0"/>
      </w:pPr>
      <w:r>
        <w:rPr>
          <w:rFonts w:ascii="Arial" w:cs="Arial" w:eastAsia="Arial" w:hAnsi="Arial"/>
          <w:color w:val="1A1A2E"/>
          <w:sz w:val="20"/>
          <w:szCs w:val="20"/>
        </w:rPr>
        <w:t xml:space="preserve"/>
      </w:r>
    </w:p>
    <w:p>
      <w:pPr>
        <w:pStyle w:val="Heading2"/>
        <w:spacing w:before="280" w:after="100"/>
      </w:pPr>
      <w:r>
        <w:rPr>
          <w:rFonts w:ascii="Arial" w:cs="Arial" w:eastAsia="Arial" w:hAnsi="Arial"/>
          <w:b/>
          <w:bCs/>
          <w:color w:val="0E7C7B"/>
          <w:sz w:val="26"/>
          <w:szCs w:val="26"/>
        </w:rPr>
        <w:t xml:space="preserve">The One Question Both Modes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F0EF" w:val="clear"/>
            <w:tcMar>
              <w:top w:type="dxa" w:w="200"/>
              <w:left w:type="dxa" w:w="360"/>
              <w:bottom w:type="dxa" w:w="200"/>
              <w:right w:type="dxa" w:w="360"/>
            </w:tcMar>
          </w:tcPr>
          <w:p>
            <w:pPr>
              <w:jc w:val="center"/>
            </w:pPr>
            <w:r>
              <w:rPr>
                <w:rFonts w:ascii="Arial" w:cs="Arial" w:eastAsia="Arial" w:hAnsi="Arial"/>
                <w:b/>
                <w:bCs/>
                <w:color w:val="0E7C7B"/>
                <w:sz w:val="40"/>
                <w:szCs w:val="40"/>
              </w:rPr>
              <w:t xml:space="preserve">"</w:t>
            </w:r>
            <w:r>
              <w:rPr>
                <w:rFonts w:ascii="Arial" w:cs="Arial" w:eastAsia="Arial" w:hAnsi="Arial"/>
                <w:b/>
                <w:bCs/>
                <w:color w:val="0D1B2A"/>
                <w:sz w:val="26"/>
                <w:szCs w:val="26"/>
              </w:rPr>
              <w:t xml:space="preserve">Who is forced to trade next  —  and in which direction?</w:t>
            </w:r>
            <w:r>
              <w:rPr>
                <w:rFonts w:ascii="Arial" w:cs="Arial" w:eastAsia="Arial" w:hAnsi="Arial"/>
                <w:b/>
                <w:bCs/>
                <w:color w:val="0E7C7B"/>
                <w:sz w:val="40"/>
                <w:szCs w:val="40"/>
              </w:rPr>
              <w:t xml:space="preserve">"</w:t>
            </w:r>
          </w:p>
        </w:tc>
      </w:tr>
    </w:tbl>
    <w:p>
      <w:pPr>
        <w:spacing w:before="8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A6B3C"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KEY INSIGHT</w:t>
            </w:r>
          </w:p>
        </w:tc>
        <w:tc>
          <w:tcPr>
            <w:tcW w:type="dxa" w:w="8360"/>
            <w:tcBorders>
              <w:top w:val="none" w:color="FFFFFF" w:sz="0"/>
              <w:left w:val="none" w:color="FFFFFF" w:sz="0"/>
              <w:bottom w:val="none" w:color="FFFFFF" w:sz="0"/>
              <w:right w:val="none" w:color="FFFFFF" w:sz="0"/>
            </w:tcBorders>
            <w:shd w:fill="D4EDDA" w:val="clear"/>
            <w:tcMar>
              <w:top w:type="dxa" w:w="120"/>
              <w:left w:type="dxa" w:w="180"/>
              <w:bottom w:type="dxa" w:w="120"/>
              <w:right w:type="dxa" w:w="120"/>
            </w:tcMar>
          </w:tcPr>
          <w:p>
            <w:pPr>
              <w:spacing w:before="80" w:after="80"/>
            </w:pPr>
            <w:r>
              <w:rPr>
                <w:rFonts w:ascii="Arial" w:cs="Arial" w:eastAsia="Arial" w:hAnsi="Arial"/>
                <w:color w:val="1A1A2E"/>
                <w:sz w:val="20"/>
                <w:szCs w:val="20"/>
              </w:rPr>
              <w:t xml:space="preserve">You already have the NIFTY engine built. The FnO Stock engine is the SAME core — same Black-Scholes, same GEX/DEX, same MMS formula — with 3 additions: Delivery% signal, Event Risk filter, and Sector Alignment filter. You are not building from scratch. You are extending what 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2 — COMPLETE TECHNOLOGY STACK</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Every Tool, Library, and Service You Need</w:t>
      </w:r>
    </w:p>
    <w:p>
      <w:pPr>
        <w:spacing w:before="40" w:after="0"/>
      </w:pPr>
      <w:r>
        <w:rPr>
          <w:rFonts w:ascii="Arial" w:cs="Arial" w:eastAsia="Arial" w:hAnsi="Arial"/>
          <w:color w:val="1A1A2E"/>
          <w:sz w:val="20"/>
          <w:szCs w:val="20"/>
        </w:rPr>
        <w:t xml:space="preserve"/>
      </w:r>
    </w:p>
    <w:p>
      <w:pPr>
        <w:pStyle w:val="Heading2"/>
        <w:spacing w:before="280" w:after="100"/>
      </w:pPr>
      <w:r>
        <w:rPr>
          <w:rFonts w:ascii="Arial" w:cs="Arial" w:eastAsia="Arial" w:hAnsi="Arial"/>
          <w:b/>
          <w:bCs/>
          <w:color w:val="0E7C7B"/>
          <w:sz w:val="26"/>
          <w:szCs w:val="26"/>
        </w:rPr>
        <w:t xml:space="preserve">Layer 1 — Backend Engine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000"/>
        <w:gridCol w:w="1960"/>
      </w:tblGrid>
      <w:tr>
        <w:trPr>
          <w:tblHeader/>
        </w:trPr>
        <w:tc>
          <w:tcPr>
            <w:tcW w:type="dxa" w:w="22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Library</w:t>
            </w:r>
          </w:p>
        </w:tc>
        <w:tc>
          <w:tcPr>
            <w:tcW w:type="dxa" w:w="12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Version</w:t>
            </w:r>
          </w:p>
        </w:tc>
        <w:tc>
          <w:tcPr>
            <w:tcW w:type="dxa" w:w="40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196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Install</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numpy</w:t>
            </w:r>
          </w:p>
        </w:tc>
        <w:tc>
          <w:tcPr>
            <w:tcW w:type="dxa" w:w="1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&gt;=1.26</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Vectorized Greeks — entire chain in one SIMD call</w:t>
            </w:r>
          </w:p>
        </w:tc>
        <w:tc>
          <w:tcPr>
            <w:tcW w:type="dxa" w:w="19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numpy</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scipy</w:t>
            </w:r>
          </w:p>
        </w:tc>
        <w:tc>
          <w:tcPr>
            <w:tcW w:type="dxa" w:w="1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&gt;=1.11</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ndtr() for fast N(d1) calculation in Black-Scholes</w:t>
            </w:r>
          </w:p>
        </w:tc>
        <w:tc>
          <w:tcPr>
            <w:tcW w:type="dxa" w:w="1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scipy</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pandas</w:t>
            </w:r>
          </w:p>
        </w:tc>
        <w:tc>
          <w:tcPr>
            <w:tcW w:type="dxa" w:w="1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&gt;=2.1</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OI history, delivery data, EOD snapshots</w:t>
            </w:r>
          </w:p>
        </w:tc>
        <w:tc>
          <w:tcPr>
            <w:tcW w:type="dxa" w:w="19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pandas</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fastapi</w:t>
            </w:r>
          </w:p>
        </w:tc>
        <w:tc>
          <w:tcPr>
            <w:tcW w:type="dxa" w:w="1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&gt;=0.104</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REST API + WebSocket server for dashboard</w:t>
            </w:r>
          </w:p>
        </w:tc>
        <w:tc>
          <w:tcPr>
            <w:tcW w:type="dxa" w:w="1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fastapi</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uvicorn</w:t>
            </w:r>
          </w:p>
        </w:tc>
        <w:tc>
          <w:tcPr>
            <w:tcW w:type="dxa" w:w="1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&gt;=0.24</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ASGI server to run FastAPI</w:t>
            </w:r>
          </w:p>
        </w:tc>
        <w:tc>
          <w:tcPr>
            <w:tcW w:type="dxa" w:w="19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uvicorn</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websockets</w:t>
            </w:r>
          </w:p>
        </w:tc>
        <w:tc>
          <w:tcPr>
            <w:tcW w:type="dxa" w:w="1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&gt;=12.0</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Real-time push to React frontend</w:t>
            </w:r>
          </w:p>
        </w:tc>
        <w:tc>
          <w:tcPr>
            <w:tcW w:type="dxa" w:w="1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websockets</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httpx</w:t>
            </w:r>
          </w:p>
        </w:tc>
        <w:tc>
          <w:tcPr>
            <w:tcW w:type="dxa" w:w="1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&gt;=0.25</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Async HTTP calls to AngelOne/NSE</w:t>
            </w:r>
          </w:p>
        </w:tc>
        <w:tc>
          <w:tcPr>
            <w:tcW w:type="dxa" w:w="19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httpx</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sqlalchemy</w:t>
            </w:r>
          </w:p>
        </w:tc>
        <w:tc>
          <w:tcPr>
            <w:tcW w:type="dxa" w:w="1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&gt;=2.0</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ORM for PostgreSQL — all tables</w:t>
            </w:r>
          </w:p>
        </w:tc>
        <w:tc>
          <w:tcPr>
            <w:tcW w:type="dxa" w:w="1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sqlalchemy</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psycopg2-binary</w:t>
            </w:r>
          </w:p>
        </w:tc>
        <w:tc>
          <w:tcPr>
            <w:tcW w:type="dxa" w:w="1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latest</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PostgreSQL driver</w:t>
            </w:r>
          </w:p>
        </w:tc>
        <w:tc>
          <w:tcPr>
            <w:tcW w:type="dxa" w:w="19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psycopg2-binary</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redis</w:t>
            </w:r>
          </w:p>
        </w:tc>
        <w:tc>
          <w:tcPr>
            <w:tcW w:type="dxa" w:w="1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&gt;=5.0</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Cache for live tick data, avoid DB hits</w:t>
            </w:r>
          </w:p>
        </w:tc>
        <w:tc>
          <w:tcPr>
            <w:tcW w:type="dxa" w:w="1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redis</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apscheduler</w:t>
            </w:r>
          </w:p>
        </w:tc>
        <w:tc>
          <w:tcPr>
            <w:tcW w:type="dxa" w:w="1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&gt;=3.10</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Run EOD scan at 3:30 PM, morning confirm at 9:15 AM</w:t>
            </w:r>
          </w:p>
        </w:tc>
        <w:tc>
          <w:tcPr>
            <w:tcW w:type="dxa" w:w="19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apscheduler</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python-dotenv</w:t>
            </w:r>
          </w:p>
        </w:tc>
        <w:tc>
          <w:tcPr>
            <w:tcW w:type="dxa" w:w="1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latest</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Load .env API keys safely</w:t>
            </w:r>
          </w:p>
        </w:tc>
        <w:tc>
          <w:tcPr>
            <w:tcW w:type="dxa" w:w="1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python-dotenv</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loguru</w:t>
            </w:r>
          </w:p>
        </w:tc>
        <w:tc>
          <w:tcPr>
            <w:tcW w:type="dxa" w:w="1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latest</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Structured logging, much better than print()</w:t>
            </w:r>
          </w:p>
        </w:tc>
        <w:tc>
          <w:tcPr>
            <w:tcW w:type="dxa" w:w="19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loguru</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beautifulsoup4</w:t>
            </w:r>
          </w:p>
        </w:tc>
        <w:tc>
          <w:tcPr>
            <w:tcW w:type="dxa" w:w="1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&gt;=4.12</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Scrape NSE delivery CSV, event calendar</w:t>
            </w:r>
          </w:p>
        </w:tc>
        <w:tc>
          <w:tcPr>
            <w:tcW w:type="dxa" w:w="1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pip install beautifulsoup4</w:t>
            </w:r>
          </w:p>
        </w:tc>
      </w:tr>
    </w:tbl>
    <w:p>
      <w:pPr>
        <w:spacing w:before="80" w:after="0"/>
      </w:pPr>
      <w:r>
        <w:rPr>
          <w:rFonts w:ascii="Arial" w:cs="Arial" w:eastAsia="Arial" w:hAnsi="Arial"/>
          <w:color w:val="1A1A2E"/>
          <w:sz w:val="20"/>
          <w:szCs w:val="20"/>
        </w:rPr>
        <w:t xml:space="preserve"/>
      </w:r>
    </w:p>
    <w:p>
      <w:pPr>
        <w:pStyle w:val="Heading2"/>
        <w:spacing w:before="280" w:after="100"/>
      </w:pPr>
      <w:r>
        <w:rPr>
          <w:rFonts w:ascii="Arial" w:cs="Arial" w:eastAsia="Arial" w:hAnsi="Arial"/>
          <w:b/>
          <w:bCs/>
          <w:color w:val="0E7C7B"/>
          <w:sz w:val="26"/>
          <w:szCs w:val="26"/>
        </w:rPr>
        <w:t xml:space="preserve">Layer 2 — Broker APIs (Your Existing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200"/>
        <w:gridCol w:w="1760"/>
      </w:tblGrid>
      <w:tr>
        <w:trPr>
          <w:tblHeader/>
        </w:trPr>
        <w:tc>
          <w:tcPr>
            <w:tcW w:type="dxa" w:w="20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Broker</w:t>
            </w:r>
          </w:p>
        </w:tc>
        <w:tc>
          <w:tcPr>
            <w:tcW w:type="dxa" w:w="24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SDK</w:t>
            </w:r>
          </w:p>
        </w:tc>
        <w:tc>
          <w:tcPr>
            <w:tcW w:type="dxa" w:w="32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to Use It For</w:t>
            </w:r>
          </w:p>
        </w:tc>
        <w:tc>
          <w:tcPr>
            <w:tcW w:type="dxa" w:w="176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Auth Method</w:t>
            </w:r>
          </w:p>
        </w:tc>
      </w:tr>
      <w:tr>
        <w:tc>
          <w:tcPr>
            <w:tcW w:type="dxa" w:w="2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AngelOne</w:t>
            </w:r>
          </w:p>
        </w:tc>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smartapi-python</w:t>
            </w:r>
          </w:p>
        </w:tc>
        <w:tc>
          <w:tcPr>
            <w:tcW w:type="dxa" w:w="3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Live option chain WebSocket, order placement, live IV</w:t>
            </w:r>
          </w:p>
        </w:tc>
        <w:tc>
          <w:tcPr>
            <w:tcW w:type="dxa" w:w="17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API Key + TOTP (2FA)</w:t>
            </w:r>
          </w:p>
        </w:tc>
      </w:tr>
      <w:tr>
        <w:tc>
          <w:tcPr>
            <w:tcW w:type="dxa" w:w="2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Zerodha Kite</w:t>
            </w:r>
          </w:p>
        </w:tc>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kiteconnect</w:t>
            </w:r>
          </w:p>
        </w:tc>
        <w:tc>
          <w:tcPr>
            <w:tcW w:type="dxa" w:w="3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Option chain REST, historical data, order API</w:t>
            </w:r>
          </w:p>
        </w:tc>
        <w:tc>
          <w:tcPr>
            <w:tcW w:type="dxa" w:w="17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API Key + Access Token (daily)</w:t>
            </w:r>
          </w:p>
        </w:tc>
      </w:tr>
      <w:tr>
        <w:tc>
          <w:tcPr>
            <w:tcW w:type="dxa" w:w="2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NSE Direct</w:t>
            </w:r>
          </w:p>
        </w:tc>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requests + bs4</w:t>
            </w:r>
          </w:p>
        </w:tc>
        <w:tc>
          <w:tcPr>
            <w:tcW w:type="dxa" w:w="3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Delivery%, FII/DII data, block deals, event calendar</w:t>
            </w:r>
          </w:p>
        </w:tc>
        <w:tc>
          <w:tcPr>
            <w:tcW w:type="dxa" w:w="17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No auth — public endpoints</w:t>
            </w:r>
          </w:p>
        </w:tc>
      </w:tr>
    </w:tbl>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BASH</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Install broker SDKs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pip install smartapi-python    # AngelOne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pip install kiteconnect        # Zerodha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AngelOne WebSocket connection (option chain live feed)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SmartApi import SmartConnect, SmartWebSocket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obj = SmartConnect(api_key=API_KEY)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data = obj.generateSession(CLIENT_ID, PASSWORD, TOTP)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ws = SmartWebSocket(AUTH_TOKEN, API_KEY, CLIENT_ID, FEED_TOKEN)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ws.connect()  # Streams live option chain ticks</w:t>
            </w:r>
          </w:p>
        </w:tc>
      </w:tr>
    </w:tbl>
    <w:p>
      <w:pPr>
        <w:spacing w:before="80" w:after="0"/>
      </w:pPr>
      <w:r>
        <w:rPr>
          <w:rFonts w:ascii="Arial" w:cs="Arial" w:eastAsia="Arial" w:hAnsi="Arial"/>
          <w:color w:val="1A1A2E"/>
          <w:sz w:val="20"/>
          <w:szCs w:val="20"/>
        </w:rPr>
        <w:t xml:space="preserve"/>
      </w:r>
    </w:p>
    <w:p>
      <w:pPr>
        <w:pStyle w:val="Heading2"/>
        <w:spacing w:before="280" w:after="100"/>
      </w:pPr>
      <w:r>
        <w:rPr>
          <w:rFonts w:ascii="Arial" w:cs="Arial" w:eastAsia="Arial" w:hAnsi="Arial"/>
          <w:b/>
          <w:bCs/>
          <w:color w:val="0E7C7B"/>
          <w:sz w:val="26"/>
          <w:szCs w:val="26"/>
        </w:rPr>
        <w:t xml:space="preserve">Layer 3 — Database (PostgreSQL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400"/>
        <w:gridCol w:w="1960"/>
      </w:tblGrid>
      <w:tr>
        <w:trPr>
          <w:tblHeader/>
        </w:trPr>
        <w:tc>
          <w:tcPr>
            <w:tcW w:type="dxa" w:w="22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Store</w:t>
            </w:r>
          </w:p>
        </w:tc>
        <w:tc>
          <w:tcPr>
            <w:tcW w:type="dxa" w:w="18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Technology</w:t>
            </w:r>
          </w:p>
        </w:tc>
        <w:tc>
          <w:tcPr>
            <w:tcW w:type="dxa" w:w="34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Goes Here</w:t>
            </w:r>
          </w:p>
        </w:tc>
        <w:tc>
          <w:tcPr>
            <w:tcW w:type="dxa" w:w="196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Not SQLite</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Historical OI + Greeks</w:t>
            </w:r>
          </w:p>
        </w:tc>
        <w:tc>
          <w:tcPr>
            <w:tcW w:type="dxa" w:w="18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PostgreSQL</w:t>
            </w:r>
          </w:p>
        </w:tc>
        <w:tc>
          <w:tcPr>
            <w:tcW w:type="dxa" w:w="3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option_chain_snapshots, oi_velocity_history</w:t>
            </w:r>
          </w:p>
        </w:tc>
        <w:tc>
          <w:tcPr>
            <w:tcW w:type="dxa" w:w="19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Concurrent writes from live feed would corrupt SQLite</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Daily Scores + Signals</w:t>
            </w:r>
          </w:p>
        </w:tc>
        <w:tc>
          <w:tcPr>
            <w:tcW w:type="dxa" w:w="18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PostgreSQL</w:t>
            </w:r>
          </w:p>
        </w:tc>
        <w:tc>
          <w:tcPr>
            <w:tcW w:type="dxa" w:w="3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daily_scores, positions, trade_log</w:t>
            </w:r>
          </w:p>
        </w:tc>
        <w:tc>
          <w:tcPr>
            <w:tcW w:type="dxa" w:w="1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Need joins across tables — relational model required</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Live Tick Cache</w:t>
            </w:r>
          </w:p>
        </w:tc>
        <w:tc>
          <w:tcPr>
            <w:tcW w:type="dxa" w:w="18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Redis</w:t>
            </w:r>
          </w:p>
        </w:tc>
        <w:tc>
          <w:tcPr>
            <w:tcW w:type="dxa" w:w="3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Current spot, ATM IV, last OI snapshot</w:t>
            </w:r>
          </w:p>
        </w:tc>
        <w:tc>
          <w:tcPr>
            <w:tcW w:type="dxa" w:w="19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Sub-millisecond reads for real-time scoring loop</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Session State</w:t>
            </w:r>
          </w:p>
        </w:tc>
        <w:tc>
          <w:tcPr>
            <w:tcW w:type="dxa" w:w="18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Redis</w:t>
            </w:r>
          </w:p>
        </w:tc>
        <w:tc>
          <w:tcPr>
            <w:tcW w:type="dxa" w:w="3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WebSocket connections, active alerts</w:t>
            </w:r>
          </w:p>
        </w:tc>
        <w:tc>
          <w:tcPr>
            <w:tcW w:type="dxa" w:w="19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Ephemeral — no need for persistence</w:t>
            </w:r>
          </w:p>
        </w:tc>
      </w:tr>
    </w:tbl>
    <w:p>
      <w:pPr>
        <w:spacing w:before="80" w:after="0"/>
      </w:pPr>
      <w:r>
        <w:rPr>
          <w:rFonts w:ascii="Arial" w:cs="Arial" w:eastAsia="Arial" w:hAnsi="Arial"/>
          <w:color w:val="1A1A2E"/>
          <w:sz w:val="20"/>
          <w:szCs w:val="20"/>
        </w:rPr>
        <w:t xml:space="preserve"/>
      </w:r>
    </w:p>
    <w:p>
      <w:pPr>
        <w:pStyle w:val="Heading2"/>
        <w:spacing w:before="280" w:after="100"/>
      </w:pPr>
      <w:r>
        <w:rPr>
          <w:rFonts w:ascii="Arial" w:cs="Arial" w:eastAsia="Arial" w:hAnsi="Arial"/>
          <w:b/>
          <w:bCs/>
          <w:color w:val="0E7C7B"/>
          <w:sz w:val="26"/>
          <w:szCs w:val="26"/>
        </w:rPr>
        <w:t xml:space="preserve">Layer 4 — Frontend Dashboard (React + Vite)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ADB5BD" w:sz="1"/>
              <w:left w:val="single" w:color="ADB5BD" w:sz="1"/>
              <w:bottom w:val="single" w:color="ADB5BD" w:sz="1"/>
              <w:right w:val="single" w:color="ADB5BD" w:sz="1"/>
            </w:tcBorders>
            <w:shd w:fill="0E7C7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Library</w:t>
            </w:r>
          </w:p>
        </w:tc>
        <w:tc>
          <w:tcPr>
            <w:tcW w:type="dxa" w:w="4000"/>
            <w:tcBorders>
              <w:top w:val="single" w:color="ADB5BD" w:sz="1"/>
              <w:left w:val="single" w:color="ADB5BD" w:sz="1"/>
              <w:bottom w:val="single" w:color="ADB5BD" w:sz="1"/>
              <w:right w:val="single" w:color="ADB5BD" w:sz="1"/>
            </w:tcBorders>
            <w:shd w:fill="0E7C7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Purpose</w:t>
            </w:r>
          </w:p>
        </w:tc>
        <w:tc>
          <w:tcPr>
            <w:tcW w:type="dxa" w:w="3160"/>
            <w:tcBorders>
              <w:top w:val="single" w:color="ADB5BD" w:sz="1"/>
              <w:left w:val="single" w:color="ADB5BD" w:sz="1"/>
              <w:bottom w:val="single" w:color="ADB5BD" w:sz="1"/>
              <w:right w:val="single" w:color="ADB5BD" w:sz="1"/>
            </w:tcBorders>
            <w:shd w:fill="0E7C7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React 18 + Vite</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Core framework, fast hot reload dev</w:t>
            </w:r>
          </w:p>
        </w:tc>
        <w:tc>
          <w:tcPr>
            <w:tcW w:type="dxa" w:w="31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App shell, all components</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TradingView Lightweight Charts</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Professional OHLC + volume charts</w:t>
            </w:r>
          </w:p>
        </w:tc>
        <w:tc>
          <w:tcPr>
            <w:tcW w:type="dxa" w:w="31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Price + OI overlay charts</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Recharts</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GEX heatmap, score gauges, bar charts</w:t>
            </w:r>
          </w:p>
        </w:tc>
        <w:tc>
          <w:tcPr>
            <w:tcW w:type="dxa" w:w="31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GEXHeatmap.jsx, ScoreGauge.jsx</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TailwindCSS</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Utility styling, dark theme</w:t>
            </w:r>
          </w:p>
        </w:tc>
        <w:tc>
          <w:tcPr>
            <w:tcW w:type="dxa" w:w="31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All component styling</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Socket.IO client</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WebSocket connection to FastAPI backend</w:t>
            </w:r>
          </w:p>
        </w:tc>
        <w:tc>
          <w:tcPr>
            <w:tcW w:type="dxa" w:w="31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useWebSocket.js hook</w:t>
            </w:r>
          </w:p>
        </w:tc>
      </w:tr>
      <w:tr>
        <w:tc>
          <w:tcPr>
            <w:tcW w:type="dxa" w:w="2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React Query</w:t>
            </w:r>
          </w:p>
        </w:tc>
        <w:tc>
          <w:tcPr>
            <w:tcW w:type="dxa" w:w="4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Fetch + cache REST API calls</w:t>
            </w:r>
          </w:p>
        </w:tc>
        <w:tc>
          <w:tcPr>
            <w:tcW w:type="dxa" w:w="31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Scanner table, position data</w:t>
            </w:r>
          </w:p>
        </w:tc>
      </w:tr>
      <w:tr>
        <w:tc>
          <w:tcPr>
            <w:tcW w:type="dxa" w:w="2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date-fns</w:t>
            </w:r>
          </w:p>
        </w:tc>
        <w:tc>
          <w:tcPr>
            <w:tcW w:type="dxa" w:w="4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Date formatting for expiry countdowns</w:t>
            </w:r>
          </w:p>
        </w:tc>
        <w:tc>
          <w:tcPr>
            <w:tcW w:type="dxa" w:w="31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ExpiryTag.jsx</w:t>
            </w:r>
          </w:p>
        </w:tc>
      </w:tr>
    </w:tbl>
    <w:p>
      <w:pPr>
        <w:spacing w:before="80" w:after="0"/>
      </w:pPr>
      <w:r>
        <w:rPr>
          <w:rFonts w:ascii="Arial" w:cs="Arial" w:eastAsia="Arial" w:hAnsi="Arial"/>
          <w:color w:val="1A1A2E"/>
          <w:sz w:val="20"/>
          <w:szCs w:val="20"/>
        </w:rPr>
        <w:t xml:space="preserve"/>
      </w:r>
    </w:p>
    <w:p>
      <w:pPr>
        <w:pStyle w:val="Heading2"/>
        <w:spacing w:before="280" w:after="100"/>
      </w:pPr>
      <w:r>
        <w:rPr>
          <w:rFonts w:ascii="Arial" w:cs="Arial" w:eastAsia="Arial" w:hAnsi="Arial"/>
          <w:b/>
          <w:bCs/>
          <w:color w:val="0E7C7B"/>
          <w:sz w:val="26"/>
          <w:szCs w:val="26"/>
        </w:rPr>
        <w:t xml:space="preserve">Layer 5 —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760"/>
        <w:gridCol w:w="2400"/>
      </w:tblGrid>
      <w:tr>
        <w:trPr>
          <w:tblHeader/>
        </w:trPr>
        <w:tc>
          <w:tcPr>
            <w:tcW w:type="dxa" w:w="24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w:t>
            </w:r>
          </w:p>
        </w:tc>
        <w:tc>
          <w:tcPr>
            <w:tcW w:type="dxa" w:w="28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Choice</w:t>
            </w:r>
          </w:p>
        </w:tc>
        <w:tc>
          <w:tcPr>
            <w:tcW w:type="dxa" w:w="176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Cost/Month</w:t>
            </w:r>
          </w:p>
        </w:tc>
        <w:tc>
          <w:tcPr>
            <w:tcW w:type="dxa" w:w="2400"/>
            <w:tcBorders>
              <w:top w:val="single" w:color="ADB5BD" w:sz="1"/>
              <w:left w:val="single" w:color="ADB5BD" w:sz="1"/>
              <w:bottom w:val="single" w:color="ADB5BD" w:sz="1"/>
              <w:right w:val="single" w:color="ADB5BD"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Why This</w:t>
            </w:r>
          </w:p>
        </w:tc>
      </w:tr>
      <w:tr>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VPS Server</w:t>
            </w:r>
          </w:p>
        </w:tc>
        <w:tc>
          <w:tcPr>
            <w:tcW w:type="dxa" w:w="28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DigitalOcean Droplet 4GB / 2 vCPU</w:t>
            </w:r>
          </w:p>
        </w:tc>
        <w:tc>
          <w:tcPr>
            <w:tcW w:type="dxa" w:w="17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~₹2,500</w:t>
            </w:r>
          </w:p>
        </w:tc>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Always-on for 9:15 AM–3:30 PM market hours</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Database</w:t>
            </w:r>
          </w:p>
        </w:tc>
        <w:tc>
          <w:tcPr>
            <w:tcW w:type="dxa" w:w="28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Supabase Free Tier (PostgreSQL 500MB)</w:t>
            </w:r>
          </w:p>
        </w:tc>
        <w:tc>
          <w:tcPr>
            <w:tcW w:type="dxa" w:w="17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Free</w:t>
            </w:r>
          </w:p>
        </w:tc>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Managed Postgres, no maintenance</w:t>
            </w:r>
          </w:p>
        </w:tc>
      </w:tr>
      <w:tr>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Redis Cache</w:t>
            </w:r>
          </w:p>
        </w:tc>
        <w:tc>
          <w:tcPr>
            <w:tcW w:type="dxa" w:w="28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Upstash Free Tier (10K requests/day)</w:t>
            </w:r>
          </w:p>
        </w:tc>
        <w:tc>
          <w:tcPr>
            <w:tcW w:type="dxa" w:w="17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Free</w:t>
            </w:r>
          </w:p>
        </w:tc>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Serverless Redis, zero ops</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Process Manager</w:t>
            </w:r>
          </w:p>
        </w:tc>
        <w:tc>
          <w:tcPr>
            <w:tcW w:type="dxa" w:w="28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PM2 (Node) or supervisor (Python)</w:t>
            </w:r>
          </w:p>
        </w:tc>
        <w:tc>
          <w:tcPr>
            <w:tcW w:type="dxa" w:w="17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Free</w:t>
            </w:r>
          </w:p>
        </w:tc>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Auto-restart if backend crashes</w:t>
            </w:r>
          </w:p>
        </w:tc>
      </w:tr>
      <w:tr>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Reverse Proxy</w:t>
            </w:r>
          </w:p>
        </w:tc>
        <w:tc>
          <w:tcPr>
            <w:tcW w:type="dxa" w:w="28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Nginx</w:t>
            </w:r>
          </w:p>
        </w:tc>
        <w:tc>
          <w:tcPr>
            <w:tcW w:type="dxa" w:w="17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Free</w:t>
            </w:r>
          </w:p>
        </w:tc>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Route /api to FastAPI, / to React build</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SSL</w:t>
            </w:r>
          </w:p>
        </w:tc>
        <w:tc>
          <w:tcPr>
            <w:tcW w:type="dxa" w:w="28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Let's Encrypt (certbot)</w:t>
            </w:r>
          </w:p>
        </w:tc>
        <w:tc>
          <w:tcPr>
            <w:tcW w:type="dxa" w:w="17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Free</w:t>
            </w:r>
          </w:p>
        </w:tc>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HTTPS required for WebSocket secure</w:t>
            </w:r>
          </w:p>
        </w:tc>
      </w:tr>
      <w:tr>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Monitoring</w:t>
            </w:r>
          </w:p>
        </w:tc>
        <w:tc>
          <w:tcPr>
            <w:tcW w:type="dxa" w:w="28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UptimeRobot free tier</w:t>
            </w:r>
          </w:p>
        </w:tc>
        <w:tc>
          <w:tcPr>
            <w:tcW w:type="dxa" w:w="17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Free</w:t>
            </w:r>
          </w:p>
        </w:tc>
        <w:tc>
          <w:tcPr>
            <w:tcW w:type="dxa" w:w="24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Alert if server goes down during market</w:t>
            </w:r>
          </w:p>
        </w:tc>
      </w:tr>
      <w:tr>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TOTAL</w:t>
            </w:r>
          </w:p>
        </w:tc>
        <w:tc>
          <w:tcPr>
            <w:tcW w:type="dxa" w:w="28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
            </w:r>
          </w:p>
        </w:tc>
        <w:tc>
          <w:tcPr>
            <w:tcW w:type="dxa" w:w="17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~₹2,500–3,000/month</w:t>
            </w:r>
          </w:p>
        </w:tc>
        <w:tc>
          <w:tcPr>
            <w:tcW w:type="dxa" w:w="24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Entire institutional-grade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3 — COMPLETE FOLDER STRUCTURE &amp; FILE MAP</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Every File You Need to Create</w:t>
      </w:r>
    </w:p>
    <w:p>
      <w:pPr>
        <w:spacing w:before="80" w:after="80"/>
      </w:pPr>
      <w:r>
        <w:rPr>
          <w:rFonts w:ascii="Arial" w:cs="Arial" w:eastAsia="Arial" w:hAnsi="Arial"/>
          <w:color w:val="1A1A2E"/>
          <w:sz w:val="20"/>
          <w:szCs w:val="20"/>
        </w:rPr>
        <w:t xml:space="preserve">This is the complete project map. Files marked NEW are additions to your existing NIFTY engine. Files marked EXTEND require modifying your existing code. Files marked REUSE can be copied directly from your NIFTY engine.</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PLAINTEXT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anza-ai/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backend/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main.py                      # FastAPI app — WebSocket + REST routes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config.py                    # All API keys, stock universe, thresholds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data/                        # ── DATA LAYER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angelone_feed.py         # REUSE  — Live WebSocket option chain feed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zerodha_feed.py          # REUSE  — Alternative broker feed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nse_scraper.py           # NEW    — Delivery%, FII, block deals, events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data_store.py            # NEW    — Redis cache manager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engine/                      # ── CORE QUANT ENGINE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black_scholes.py         # REUSE  — Vectorized BS, all Greeks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exposure.py              # REUSE  — GEX, DEX, VEX, CEX per strike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velocity.py              # REUSE  — OI velocity, acceleration, Z-scores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scoring.py               # EXTEND — Add Delivery% weight to FSS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squeeze_model.py         # EXTEND — Add DC component for stocks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strike_selector.py       # EXTEND — Add ITM logic for swing holds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filters/                     # ── FILTER LAYER (ALL NEW)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event_filter.py          # NEW    — Earnings calendar hard gate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sector_filter.py         # NEW    — Sector ETF alignment check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expiry_filter.py         # NEW    — Days-to-expiry, rollover detect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scanner/                     # ── SCANNER LAYER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eod_scanner.py           # NEW    — Runs all 25 stocks, ranks output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morning_confirm.py       # NEW    — 9:15 AM opening confirmation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nifty_live.py            # REUSE  — Your existing NIFTY live loop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management/                  # ── POSITION MANAGEMENT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position_tracker.py      # NEW    — Track open positions, daily re-score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exit_engine.py           # NEW    — DSI exhaustion, DEX reversal, IV drop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trade_logger.py          # NEW    — Log every signal + outcome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scheduler/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jobs.py                  # NEW    — APScheduler timed tasks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db/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models.py                # NEW    — SQLAlchemy table definitions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crud.py                  # NEW    — DB read/write helpers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migrations/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001_initial.sql      # NEW    — Create all tables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frontend/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src/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App.jsx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components/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 ScannerTable.jsx     # NEW    — Ranked stock shortlist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 StockCard.jsx        # NEW    — Per-stock signal card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 GEXHeatmap.jsx       # NEW    — Strike gamma bar chart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 NiftyHUD.jsx         # REUSE  — Your existing NIFTY dashboard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 RegimeBadge.jsx      # NEW    — Pos/Neg GEX badge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 ScoreGauge.jsx       # NEW    — MMS + Squeeze% gauge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 PositionPanel.jsx    # NEW    — Open trades tracker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 AlertFeed.jsx        # NEW    — Entry/exit signal stream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hooks/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useWebSocket.js      # REUSE  — Live data subscription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useScanner.js        # NEW    — EOD scanner data hook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package.json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scripts/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download_delivery.py         # Cron 3:35 PM — fetch NSE bhav copy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download_events.py           # Weekly — refresh earnings calendar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backtest.py                  # Optional — replay historical signals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docker-compose.yml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requirements.txt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.env                             # API keys — NEVER commit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README.md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4 — DATABASE SCHEMA (COMPLETE SQL)</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PostgreSQL Tables — Copy and Run</w:t>
      </w:r>
    </w:p>
    <w:p>
      <w:pPr>
        <w:spacing w:before="80" w:after="80"/>
      </w:pPr>
      <w:r>
        <w:rPr>
          <w:rFonts w:ascii="Arial" w:cs="Arial" w:eastAsia="Arial" w:hAnsi="Arial"/>
          <w:color w:val="1A1A2E"/>
          <w:sz w:val="20"/>
          <w:szCs w:val="20"/>
        </w:rPr>
        <w:t xml:space="preserve">Run this SQL once on your Supabase or local PostgreSQL instance to create all required tables. The schema is designed to avoid re-computation — every Greeks value is stored so you can replay and backtest without re-running Black-Scholes.</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SQL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-- 1. OPTION CHAIN SNAPSHOTS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Stores complete Greeks per strike per stock per timestamp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CREATE TABLE option_chain_snapshots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              BIGSERIAL PRIMARY 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stock           TEXT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expiry          DATE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strike          NUMERIC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option_type     CHAR(2) NOT NULL,   -- CE or PE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spot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oi              BIGINT,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oi_change       BIGINT,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volume          BIGINT,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ltp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iv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delta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vega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theta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charm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vanna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snapshot_time   TIMESTAMPTZ NOT NULL DEFAULT NOW()</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CREATE INDEX idx_ocs_stock_time ON option_chain_snapshots(stock, snapshot_time);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CREATE INDEX idx_ocs_expiry ON option_chain_snapshots(expiry);</w:t>
            </w:r>
          </w:p>
        </w:tc>
      </w:tr>
    </w:tbl>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SQL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-- 2. DAILY EXPOSURE METRICS PER STOCK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Aggregated GEX, DEX, MMS etc. computed once per EOD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CREATE TABLE daily_exposure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              BIGSERIAL PRIMARY 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stock           TEXT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date            DATE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expiry          DATE,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net_gex         NUMERIC,   -- Gamma Exposure (negative = unstable)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net_dex         NUMERIC,   -- Delta Exposure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net_vex         NUMERIC,   -- Vega Exposure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net_cex         NUMERIC,   -- Charm Exposure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gamma_flip      NUMERIC,   -- Price level where GEX flips sign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call_wall       NUMERIC,   -- Highest Call OI strike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put_wall        NUMERIC,   -- Highest Put OI strike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gex_regime      TEXT,      -- POSITIVE / NEGATIVE / TRANSITION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UNIQUE(stock, date)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bl>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SQL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-- 3. DAILY VELOCITY METRICS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Z-scored derivatives — core of the scoring engine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CREATE TABLE daily_velocity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              BIGSERIAL PRIMARY 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stock           TEXT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date            DATE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oi_velocity     NUMERIC,        -- OI change vs yesterday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oi_acceleration NUMERIC,        -- Change in velocity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volume_velocity NUMERIC,        -- Volume vs 5-day avg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iv_velocity     NUMERIC,        -- IV change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dex_velocity    NUMERIC,        -- DEX slope 3-day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z_oiv           NUMERIC,        -- Z-scored OI velocity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z_oia           NUMERIC,        -- Z-scored OI acceleration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z_vv            NUMERIC,        -- Z-scored volume velocity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z_ivv           NUMERIC,        -- Z-scored IV velocity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z_dexv          NUMERIC,        -- Z-scored DEX velocity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delivery_pct    NUMERIC,        -- NSE delivery % for the day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UNIQUE(stock, date)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bl>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SQL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-- 4. DAILY SCORES — Master output table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CREATE TABLE daily_scores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              BIGSERIAL PRIMARY 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stock           TEXT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date            DATE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fss             NUMERIC,    -- Flow Strength 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dps             NUMERIC,    -- Directional Pressure 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ves             NUMERIC,    -- Volatility Expansion 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dsi             NUMERIC,    -- Dealer Stress Index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mms             NUMERIC,    -- Master Momentum 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squeeze_prob    NUMERIC,    -- 0 to 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direction       TEXT,       -- BULLISH / BEARISH / NEUTRAL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event_clear     BOOLEAN,    -- No events in 5-day window</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sector_aligned  BOOLEAN,    -- Sector ETF positive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expiry_safe     BOOLEAN,    -- &gt;5 days to expiry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signal          TEXT,       -- BUY_CE / BUY_PE / WATCH / BLOCKED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rec_strike      NUMERIC,    -- Recommended strike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rec_hold_days   INTEGER,    -- Suggested hold period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UNIQUE(stock, date)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bl>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SQL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-- 5. POSITIONS — Open and closed trades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CREATE TABLE positions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              BIGSERIAL PRIMARY 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stock           TEXT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option_type     CHAR(2),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strike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expiry          DATE,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lots            INTEGER,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entry_date      DATE,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entry_price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entry_mms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entry_sq_prob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status          TEXT DEFAULT 'OPEN',  -- OPEN / CLOSED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exit_date       DATE,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exit_price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exit_reason     TEXT,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pnl             NUMERIC,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max_hold_days   INTEGER DEFAULT 6</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-- 6. EVENT CALENDAR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CREATE TABLE event_calendar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          SERIAL PRIMARY 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stock       TEXT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event_date  DATE NOT NULL,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event_type  TEXT,   -- RESULTS / CONCALL / BLOCK_DEAL / REBALANCE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description TEXT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CREATE INDEX idx_ec_stock_date ON event_calendar(stock, event_date);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5 — CORE ENGINE CODE (PRODUCTION READY)</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backend/engine/black_scholes.py</w:t>
      </w:r>
    </w:p>
    <w:p>
      <w:pPr>
        <w:spacing w:before="80" w:after="80"/>
      </w:pPr>
      <w:r>
        <w:rPr>
          <w:rFonts w:ascii="Arial" w:cs="Arial" w:eastAsia="Arial" w:hAnsi="Arial"/>
          <w:color w:val="1A1A2E"/>
          <w:sz w:val="20"/>
          <w:szCs w:val="20"/>
        </w:rPr>
        <w:t xml:space="preserve">This is the vectorized Black-Scholes engine. The entire option chain — all strikes simultaneously — computes in under 0.5ms using NumPy SIMD operations. Copy this directly. Your existing NIFTY engine should already have this — verify the Charm and Vanna calculations are present.</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scipy.stats import norm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scipy.special import ndtr   # Faster than norm.cdf for vectorized use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compute_greeks_chain(S, K_arr, r, sigma_arr, 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Vectorized Black-Scholes for entire option chain.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      : float  — current spot price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K_arr  : array  — all strike prices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      : float  — risk-free rate (use 0.065 for India)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sigma_arr: array— implied volatility per strike (from IV solver)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      : float  — time to expiry in years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Returns: dict of arrays, one value per strike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 = max(T, 1/(365*390))   # Floor: 1 minute minimum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sigma_arr = np.clip(sigma_arr, 0.01, 5.0)  # IV bounds guard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sqrt_T = np.sqrt(T)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d1 = (np.log(S / K_arr) + (r + 0.5 * sigma_arr**2) * T) / (sigma_arr * sqrt_T)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d2 = d1 - sigma_arr * sqrt_T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Nd1  = ndtr(d1);  Nd2  = ndtr(d2)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Nnd1 = ndtr(-d1); Nnd2 = ndtr(-d2)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npd1 = np.exp(-0.5 * d1**2) / np.sqrt(2 * np.pi)  # PDF of d1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Primary Greeks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delta_ce = Nd1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delta_pe = Nd1 - 1.0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    = npd1 / (S * sigma_arr * sqrt_T)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vega     = S * npd1 * sqrt_T / 100.0   # Per 1% IV move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theta_ce = (-(S * npd1 * sigma_arr) / (2 * sqrt_T)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r * K_arr * np.exp(-r * T) * Nd2) / 365.0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theta_pe = (-(S * npd1 * sigma_arr) / (2 * sqrt_T)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r * K_arr * np.exp(-r * T) * Nnd2) / 365.0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Second-order Greeks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charm_ce = -npd1 * (2*r*T - d2*sigma_arr*sqrt_T) / (2*T*sigma_arr*sqrt_T)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charm_pe = charm_ce   # Same formula, sign in usage differs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vanna    = -npd1 * d2 / sigma_arr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vomma    = vega * d1 * d2 / sigma_arr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'delta_ce': delta_ce, 'delta_pe': delta_pe,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 gamma, 'vega': vega,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'theta_ce': theta_ce, 'theta_pe': theta_pe,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'charm': charm_ce, 'vanna': vanna, 'vomma': vomma,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'd1': d1, 'd2': d2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solve_iv_newton(market_price, S, K, r, T, option_type='CE', max_iter=50):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"""Newton-Raphson IV solver. Returns IV or np.nan on failure."""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 = max(T, 1/(365*390))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Brenner-Subrahmanyam seed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sigma = np.sqrt(2 * np.pi / T) * market_price / 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sigma = np.clip(sigma, 0.01, 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for _ in range(max_iter):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 = compute_greeks_chain(S, np.array([K]), r, np.array([sigma]), 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sqrt_T = np.sqrt(T)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d1 = g['d1'][0]; d2 = g['d2'][0]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Nd1 = ndtr(d1); Nd2 = ndtr(d2)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price = (S*Nd1 - K*np.exp(-r*T)*Nd2) if option_type=='CE'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else (K*np.exp(-r*T)*ndtr(-d2) - S*ndtr(-d1))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vega_raw = S * np.exp(-0.5*d1**2)/np.sqrt(2*np.pi) * sqrt_T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abs(vega_raw) &lt; 1e-8: return np.nan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sigma -= (price - market_price) / vega_raw</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sigma = np.clip(sigma, 0.01, 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abs(price - market_price) &lt; 1e-4: break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float(sigma)</w:t>
            </w:r>
          </w:p>
        </w:tc>
      </w:tr>
    </w:tbl>
    <w:p>
      <w:pPr>
        <w:spacing w:before="8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backend/engine/exposure.py</w:t>
      </w:r>
    </w:p>
    <w:p>
      <w:pPr>
        <w:spacing w:before="80" w:after="80"/>
      </w:pPr>
      <w:r>
        <w:rPr>
          <w:rFonts w:ascii="Arial" w:cs="Arial" w:eastAsia="Arial" w:hAnsi="Arial"/>
          <w:color w:val="1A1A2E"/>
          <w:sz w:val="20"/>
          <w:szCs w:val="20"/>
        </w:rPr>
        <w:t xml:space="preserve">Computes aggregate market exposure metrics. GEX uses the corrected institutional formula — no CE/PE subtraction — as validated in your framework document.</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LOT_SIZES = {   # Update with current SEBI-approved lot sizes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'NIFTY':50, 'BANKNIFTY':15, 'RELIANCE':250, 'HDFCBANK':550,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'ICICIBANK':700, 'TCS':175, 'INFOSYS':400, 'SBIN':1500,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'BAJFINANCE':125, 'ZOMATO':4500, 'TATAMOTORS':1350,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compute_exposure(chain_df, symbol, spot):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chain_df: DataFrame with columns: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strike, option_type (CE/PE), oi, gamma, delta, vega, charm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Returns dict of GEX, DEX, VEX, CEX and gamma_flip level.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lot = LOT_SIZES.get(symbol, 100)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CORRECTED GEX (Institutional formula)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Gamma is identical for CE and PE at same strike.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Dealers are net short — total OI drives exposure.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Do NOT subtract CE from PE. That measures OI imbalance, not GEX.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total_oi = chain_df['oi'].values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    = chain_df['gamma'].values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gex_arr  = -gamma * total_oi * lot * (spot ** 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net_gex  = float(np.sum(gex_arr))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DEX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Delta_PE is already negative (N(d1)-1), so sum is directional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delta = np.where(chain_df['option_type']=='CE',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chain_df['delta_ce'], chain_df['delta_pe'])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net_dex = float(np.sum(delta * total_oi * lot))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VEX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net_vex = float(np.sum(chain_df['vega'].values * total_oi * lot))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CEX (Charm Exposure)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net_cex = float(np.sum(chain_df['charm'].values * total_oi * lot))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GEX PER STRIKE (for gamma flip and walls)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strikes = chain_df['strike'].unique()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gex_by_strike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for st in strikes: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mask = chain_df['strike'] == 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 = chain_df.loc[mask, 'gamma'].values[0]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oi = chain_df.loc[mask, 'oi'].sum()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gex_by_strike[st] = -g * oi * lot * spot**2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GAMMA FLIP (where cumulative GEX crosses zero)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sorted_strikes = sorted(gex_by_strike.keys())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cumulative = 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gamma_flip =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for st in sorted_strikes: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prev = cumulative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cumulative += gex_by_strike[st]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prev * cumulative &lt; 0:   # Sign flip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gamma_flip = float(st)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break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 CALL WALL &amp; PUT WALL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ce_df = chain_df[chain_df['option_type']=='CE']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pe_df = chain_df[chain_df['option_type']=='PE']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call_wall = float(ce_df.loc[ce_df['oi'].idxmax(), 'strike']) if len(ce_df) else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put_wall  = float(pe_df.loc[pe_df['oi'].idxmax(), 'strike']) if len(pe_df) else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'net_gex': net_gex, 'net_dex': net_dex,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'net_vex': net_vex, 'net_cex': net_cex,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'gamma_flip': gamma_flip,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'call_wall': call_wall, 'put_wall': put_wall,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'gex_regime': 'NEGATIVE' if net_gex&lt;0 else 'POSITIVE',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'gex_by_strike': gex_by_strike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6 — SCORING ENGINE + SQUEEZE MODEL CODE</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backend/engine/velocity.py</w:t>
      </w:r>
    </w:p>
    <w:p>
      <w:pPr>
        <w:spacing w:before="80" w:after="80"/>
      </w:pPr>
      <w:r>
        <w:rPr>
          <w:rFonts w:ascii="Arial" w:cs="Arial" w:eastAsia="Arial" w:hAnsi="Arial"/>
          <w:color w:val="1A1A2E"/>
          <w:sz w:val="20"/>
          <w:szCs w:val="20"/>
        </w:rPr>
        <w:t xml:space="preserve">Computes all velocity derivatives with Exponential Z-scores. The alpha=0.1 means the engine forgets morning volatility by afternoon — critical for avoiding false signals.</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collections import deque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class ExpZScore: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Exponential Moving Z-Score with configurable half-life.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__init__(self, alpha=0.1):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self.alpha = alpha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self.mean = 0.0; self.var = 0.0; self.ready = False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update(self, value) -&gt; float: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not self.ready: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self.mean = value; self.ready = True; return 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diff = value - self.mean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self.mean += self.alpha * diff</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self.var = (1 - self.alpha) * (self.var + self.alpha * diff**2)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std = np.sqrt(self.var)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0.0 if std &lt; 1e-9 else (value - self.mean) / std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class VelocityEngine: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"""Tracks all 6 velocity signals. Call .update() every bar (1-min or daily)."""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__init__(self, alpha=0.1):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self.z = {k: ExpZScore(alpha) for k 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['pv','oiv','oia','vv','ivv','dexv','delivery']}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self._prev_oi = None; self._prev_oiv =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self._prev_dex = None; self._prev_price =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update(self, price, oi, volume, iv, dex, delivery_pct=None):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Returns dict of Z-scored velocities.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For NIFTY intraday: call every minute.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For FnO stocks: call once per EOD.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Raw velocities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pv   = price - self._prev_price if self._prev_price else 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oiv  = oi - self._prev_oi if self._prev_oi else 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oia  = oiv - self._prev_oiv if self._prev_oiv else 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dexv = dex - self._prev_dex if self._prev_dex else 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self._prev_price=price; self._prev_oi=oi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self._prev_oiv=oiv; self._prev_dex=dex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result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'z_pv':   self.z['pv'].update(pv),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'z_oiv':  self.z['oiv'].update(oiv),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'z_oia':  self.z['oia'].update(oia),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'z_vv':   self.z['vv'].update(volume),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'z_ivv':  self.z['ivv'].update(iv),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'z_dexv': self.z['dexv'].update(dexv),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delivery_pct is not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result['z_del'] = self.z['delivery'].update(delivery_pct)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result</w:t>
            </w:r>
          </w:p>
        </w:tc>
      </w:tr>
    </w:tbl>
    <w:p>
      <w:pPr>
        <w:spacing w:before="8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backend/engine/scoring.py</w:t>
      </w:r>
    </w:p>
    <w:p>
      <w:pPr>
        <w:spacing w:before="80" w:after="80"/>
      </w:pPr>
      <w:r>
        <w:rPr>
          <w:rFonts w:ascii="Arial" w:cs="Arial" w:eastAsia="Arial" w:hAnsi="Arial"/>
          <w:color w:val="1A1A2E"/>
          <w:sz w:val="20"/>
          <w:szCs w:val="20"/>
        </w:rPr>
        <w:t xml:space="preserve">The complete MMS scoring engine. The stock mode adds Delivery% at 30% weight in FSS. Both NIFTY and stock modes use the same MMS formula — only FSS weight changes.</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import numpy as np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sigmoid(x): return 1.0 / (1.0 + np.exp(-x))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class AnzaScorer: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__init__(self, mode='nifty'):  # mode: 'nifty' or 'stock'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self.mode = mode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compute_fss(self, 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"""Flow Strength Score — measures participation aggression."""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self.mode == 'nifty':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Original NIFTY weights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(0.20*z['z_pv'] + 0.20*z['z_oiv'] + 0.25*z['z_oia']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+ 0.20*z['z_vv'] + 0.15*z['z_ivv'])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Stock mode: Delivery% replaces stock_line at 30% weight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del_z = z.get('z_del', 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(0.10*z['z_pv'] + 0.15*z['z_oiv'] + 0.20*z['z_oia']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+ 0.15*z['z_vv'] + 0.10*z['z_ivv'] + 0.30*del_z)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compute_dps(self, 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"""Directional Pressure Score — which way dealers must hedge."""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0.5*z['z_dexv'] + 0.3*z['z_pv'] + 0.2*z['z_ivv']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compute_ves(self, 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"""Volatility Expansion 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z['z_ivv'] + 0.5*z['z_vv']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compute_dsi(self, z, gex):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"""Dealer Stress Index — higher = dealers more forced to react."""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gamma_factor = 1.5 if gex &lt; 0 else 0.7</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abs(z['z_dexv']) * abs(z['z_oia']) * gamma_factor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compute_mms(self, z, gex):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"""Master Momentum Score. &gt;2.5 = consider entry. &gt;3.5 = squeeze."""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fss = self.compute_fss(z)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dps = self.compute_dps(z)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ves = self.compute_ves(z)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dsi = self.compute_dsi(z, gex)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mms = 0.35*fss + 0.30*abs(dps) + 0.20*ves + 0.15*dsi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direction = 'BULLISH' if dps &gt; 0 else 'BEARISH' if dps &lt; 0 else 'NEUTRAL'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{'mms':round(mms,3), 'dps':round(dps,3), 'fss':round(fss,3),</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'ves':round(ves,3), 'dsi':round(dsi,3), 'direction':direction}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compute_squeeze_prob(self, z, gex, delivery_pct, spot, next_gex_wall):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Squeeze Probability (0-1). Above 0.70 = momentum trade territory.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NIFTY mode: no DC component. Stock mode: DC component added.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fss = self.compute_fss(z)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ves = self.compute_ves(z)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gt = 1.0 if gex &lt; 0 else 0.0          # Gamma Trigger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pt = sigmoid(fss)                       # Participation Trigger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dt = sigmoid(abs(z['z_dexv']))          # Dealer Chase Trigger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vt = sigmoid(ves)                       # Vol Expansion Trigger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dist = abs(next_gex_wall - spot) if next_gex_wall else 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lt = min(1.0, dist / 100.0)             # Liquidity Vacuum Trigger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self.mode == 'stock':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dc = 1.0 if (delivery_pct or 0) &gt;= 45 else 0.0  # Delivery Confirm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prob = 0.25*gt + 0.20*pt + 0.20*dt + 0.15*vt + 0.15*dc + 0.05*lt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prob = 0.25*gt + 0.25*pt + 0.20*dt + 0.20*vt + 0.10*lt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round(prob, 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7 — FILTERS + EOD SCANNER CODE</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backend/filters/event_filter.py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datetime import date, timedelta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db.crud import get_upcoming_events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is_event_clear(stock: str, entry_date: date, hold_days: int = 5) -&gt; dict: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Returns {'clear': bool, 'reason': str}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Blocks entry if any event falls within the hold window.</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window_end = entry_date + timedelta(days=hold_days)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events = get_upcoming_events(stock, entry_date, window_end)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not events: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{'clear': True, 'reason': 'No events in window'}</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blocking = [e for e in events if e['event_type'] 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('RESULTS', 'CONCALL', 'PROMOTER_PLEDGE')]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blocking: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ev = blocking[0]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{'clear': False,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'reason': f"{ev['event_type']} on {ev['event_date']}  — BLOCKED"}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Non-blocking events — allow but flag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{'clear': True,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'reason': f"Non-critical event: {events[0]['event_type']} — CAUTION"}</w:t>
            </w:r>
          </w:p>
        </w:tc>
      </w:tr>
    </w:tbl>
    <w:p>
      <w:pPr>
        <w:spacing w:before="8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backend/filters/sector_filter.py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SECTOR_MAP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'HDFCBANK':'BANKNIFTY', 'ICICIBANK':'BANKNIFTY', 'AXISBANK':'BANKNIFTY',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'KOTAKBANK':'BANKNIFTY', 'SBIN':'BANKNIFTY',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'TCS':'NIFTYIT', 'INFOSYS':'NIFTYIT', 'WIPRO':'NIFTYIT', 'HCLTECH':'NIFTYIT',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'TATAMOTORS':'NIFTYAUTO', 'MM':'NIFTYAUTO', 'MARUTI':'NIFTYAUTO',</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'SUNPHARMA':'NIFTYPHARMA', 'DRREDDY':'NIFTYPHARMA',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'RELIANCE':'NIFTY50', 'BAJFINANCE':'NIFTY50',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get_sector_alignment(stock: str, sector_gex_cache: dict) -&gt; dict: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sector_gex_cache: {sector_name: {'gex': float, 'momentum': float}}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Returns alignment score and label.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sector = SECTOR_MAP.get(stock, 'NIFTY50')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data = sector_gex_cache.get(sector,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not data: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{'aligned': True, 'score': 0.5, 'label': 'UNKNOWN', 'sector': sector}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gex = data.get('gex',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momentum = data.get('momentum',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gex &lt; 0 and momentum &gt;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{'aligned': True, 'score': 1.0, 'label': 'STRONGLY ALIGNED', 'sector': sector}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elif momentum &gt;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{'aligned': True, 'score': 0.75, 'label': 'ALIGNED', 'sector': sector}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elif momentum &lt; -0.5: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{'aligned': False, 'score': 0.2, 'label': 'OPPOSED', 'sector': sector}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{'aligned': True, 'score': 0.5, 'label': 'NEUTRAL', 'sector': sector}</w:t>
            </w:r>
          </w:p>
        </w:tc>
      </w:tr>
    </w:tbl>
    <w:p>
      <w:pPr>
        <w:spacing w:before="8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backend/scanner/eod_scanner.py</w:t>
      </w:r>
    </w:p>
    <w:p>
      <w:pPr>
        <w:spacing w:before="80" w:after="80"/>
      </w:pPr>
      <w:r>
        <w:rPr>
          <w:rFonts w:ascii="Arial" w:cs="Arial" w:eastAsia="Arial" w:hAnsi="Arial"/>
          <w:color w:val="1A1A2E"/>
          <w:sz w:val="20"/>
          <w:szCs w:val="20"/>
        </w:rPr>
        <w:t xml:space="preserve">The master scanner. Runs at 3:30 PM daily via APScheduler. Produces a ranked shortlist of the best setups from all 25 monitored stocks.</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datetime import date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engine.black_scholes import compute_greeks_chain, solve_iv_newton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engine.exposure import compute_exposure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engine.velocity import VelocityEngine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engine.scoring import AnzaScorer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filters.event_filter import is_event_clear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filters.sector_filter import get_sector_alignment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filters.expiry_filter import is_expiry_safe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data.nse_scraper import get_delivery_pct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db.crud import save_daily_score, get_velocity_engines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loguru import logger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STOCK_UNIVERSE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'RELIANCE','HDFCBANK','ICICIBANK','TCS','INFOSYS',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'SBIN','BAJFINANCE','TATAMOTORS','AXISBANK','KOTAKBANK',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'HCLTECH','WIPRO','SUNPHARMA','MM','MARUTI',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'DRREDDY','ZOMATO','DIXON','IRFC','PFC',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run_eod_scan(option_chain_fetcher, sector_gex_cache) -&gt; list: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Run full EOD scan across all stocks.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Returns list of signal dicts sorted by MMS descending.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results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scorer = AnzaScorer(mode='stock')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vel_engines = get_velocity_engines()   # Persistent per-stock VelocityEngine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for stock in STOCK_UNIVERSE: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1. Fetch option chain for near expiry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chain = option_chain_fetcher.get_chain(stock)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spot  = option_chain_fetcher.get_spot(stock)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2. Compute Greeks for entire chain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 = chain['days_to_expiry'] / 365.0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(IV already computed by IV solver during chain fetch)</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exposure = compute_exposure(chain['df'], stock, spot)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3. Get delivery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delivery_pct = get_delivery_pct(stock, date.today())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4. Update velocity engine with today's snapshot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vel = vel_engines[stock]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 = vel.update(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price=spot, oi=chain['total_oi'],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volume=chain['total_volume'], iv=chain['atm_iv'],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dex=exposure['net_dex'], delivery_pct=delivery_pct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5. Score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scores = scorer.compute_mms(z, exposure['net_gex'])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sq_prob = scorer.compute_squeeze_prob(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 exposure['net_gex'], delivery_pct,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spot, exposure['call_wall']  # Use call_wall as next wall for bulls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6. Apply filters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event_check  = is_event_clear(stock, date.today())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sector_check = get_sector_alignment(stock, sector_gex_cache)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expiry_check = is_expiry_safe(chain['days_to_expiry'])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7. Determine signal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blocked_reason =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not event_check['clear']:  blocked_reason = event_check['reason']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elif not expiry_check['safe']: blocked_reason = expiry_check['reason']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blocked_reason: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signal = 'BLOCKED'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elif scores['mms'] &gt;= 2.5 and sq_prob &gt;= 0.60: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signal = f"BUY_{scores['direction'][:2]}E"  # BUY_CE or BUY_PE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elif scores['mms'] &gt;= 1.5: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signal = 'WATCH'</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signal = 'NO_SIGNAL'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row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'stock': stock, 'date': date.today(),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'mms': scores['mms'], 'squeeze_prob': round(sq_prob*100,1),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'direction': scores['direction'],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'gex_regime': exposure['gex_regime'],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'delivery_pct': delivery_pct,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'event_clear': event_check['clear'],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'sector_label': sector_check['label'],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'sector_aligned': sector_check['aligned'],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'signal': signal,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'blocked_reason': blocked_reason,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'call_wall': exposure['call_wall'],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'put_wall': exposure['put_wall'],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'gamma_flip': exposure['gamma_flip'],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'rec_strike': _select_strike(scores['direction'], spot, exposure, chain),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'rec_hold_days': _hold_days(scores['mms']),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save_daily_score(row)</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results.append(row)</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logger.info(f"{stock}: MMS={scores['mms']:.2f} SQ={sq_prob:.0%} {signal}")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except Exception as 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logger.error(f"EOD scan failed for {stock}: {e}")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Sort by MMS, blocked signals go to bottom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results.sort(key=lambda x: (0 if x['signal']=='BLOCKED' else 1, x['mms']),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reverse=True)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results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_hold_days(mms):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mms &gt;= 4.0: return 6</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elif mms &gt;= 3.2: return 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elif mms &gt;= 2.5: return 3</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else: return 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_select_strike(direction, spot, exposure, chain):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interval = chain.get('strike_interval', 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atm = round(spot / interval) * interval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direction == 'BULLISH': return atm + interval   # 1 strike ITM for calls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else: return atm - interval                         # 1 strike ITM for puts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8 — SCHEDULER, API ROUTES &amp; WEBSOCKET</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backend/scheduler/jobs.py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apscheduler.schedulers.asyncio import AsyncIOScheduler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apscheduler.triggers.cron import CronTrigger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scanner.eod_scanner import run_eod_scan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scanner.morning_confirm import run_morning_confirm</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data.nse_scraper import download_delivery_data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loguru import logger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import pytz</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IST = pytz.timezone('Asia/Kolkata')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def create_scheduler(option_chain_fetcher, sector_gex_cache, ws_broadcast):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scheduler = AsyncIOScheduler(timezone=IST)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3:30 PM — Download delivery data first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scheduler.add_job(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download_delivery_data,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CronTrigger(hour=15, minute=30, timezone=IST),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id='download_delivery', replace_existing=True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3:35 PM — Run full EOD scan (delivery data ready by now)</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async def eod_task():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logger.info('Starting EOD scan...')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results = run_eod_scan(option_chain_fetcher, sector_gex_cache)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await ws_broadcast({'type': 'EOD_SCAN', 'data': results})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logger.info(f'EOD scan complete. {len(results)} stocks processed.')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scheduler.add_job(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eod_task,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CronTrigger(hour=15, minute=35, timezone=IST),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id='eod_scan', replace_existing=True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9:15 AM — Morning opening confirmation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async def morning_task():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signals = await run_morning_confirm(option_chain_fetcher)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await ws_broadcast({'type': 'MORNING_CONFIRM', 'data': signals})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scheduler.add_job(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morning_task,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CronTrigger(hour=9, minute=15, timezone=IST),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id='morning_confirm', replace_existing=True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Hourly during market hours — re-score open positions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scheduler.add_job(</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lambda: rescore_positions(option_chain_fetcher, ws_broadcast),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CronTrigger(hour='9-15', minute=30, day_of_week='mon-fri', timezone=IST),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id='position_rescore', replace_existing=True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scheduler</w:t>
            </w:r>
          </w:p>
        </w:tc>
      </w:tr>
    </w:tbl>
    <w:p>
      <w:pPr>
        <w:spacing w:before="8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backend/main.py (FastAPI + WebSocket)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fastapi import FastAPI, WebSocket, WebSocketDisconnect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fastapi.middleware.cors import CORSMiddleware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contextlib import asynccontextmanager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scheduler.jobs import create_scheduler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db.crud import get_latest_scores, get_open_positions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import asyncio, json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loguru import logger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WebSocket connection manager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class ConnectionManager: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__init__(self): self.active: list[WebSocket]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async def connect(self, ws: WebSocket):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await ws.accept(); self.active.append(ws)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disconnect(self, ws: WebSocket):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self.active.remove(ws)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async def broadcast(self, data: dict):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msg = json.dumps(data)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dead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for ws in self.active: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try: await ws.send_text(msg)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except: dead.append(ws)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for ws in dead: self.disconnect(ws)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manager = ConnectionManager()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Startup/Shutdown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@asynccontextmanager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async def lifespan(app: FastAPI):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from data.angelone_feed import AngelOneFetcher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fetcher = AngelOneFetcher()   # Init your existing feed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scheduler = create_scheduler(fetcher, {}, manager.broadcast)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scheduler.start()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logger.info('ANZA-AI started. Scheduler active.')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yield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scheduler.shutdown()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app = FastAPI(title='ANZA-AI', lifespan=lifespan)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app.add_middleware(CORSMiddleware, allow_origins=['*'],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allow_methods=['*'], allow_headers=['*'])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REST Routes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@app.get('/api/scanner')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async def scanner(): return get_latest_scores()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@app.get('/api/positions')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async def positions(): return get_open_positions()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@app.get('/api/stock/{symbol}')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async def stock_detail(symbol: str):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from db.crud import get_stock_history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get_stock_history(symbol, days=30)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WebSocket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@app.websocket('/ws')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async def websocket_endpoint(ws: WebSocket):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await manager.connect(ws)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try: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Send current state on connect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await ws.send_json({'type':'INIT', 'data': get_latest_scores()})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while True: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await ws.receive_text()   # Keep connection alive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except WebSocketDisconnect: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manager.disconnect(ws)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9 — POSITION MANAGEMENT &amp; EXIT ENGINE</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backend/management/exit_engine.py</w:t>
      </w:r>
    </w:p>
    <w:p>
      <w:pPr>
        <w:spacing w:before="80" w:after="80"/>
      </w:pPr>
      <w:r>
        <w:rPr>
          <w:rFonts w:ascii="Arial" w:cs="Arial" w:eastAsia="Arial" w:hAnsi="Arial"/>
          <w:color w:val="1A1A2E"/>
          <w:sz w:val="20"/>
          <w:szCs w:val="20"/>
        </w:rPr>
        <w:t xml:space="preserve">The exit engine runs hourly during market hours for all open positions. It checks three independent exit signals and fires whichever triggers first.</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db.crud import get_open_positions, close_position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loguru import logger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class ExitEngine: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__init__(self):</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self.peak_dsi = {}      # Track peak DSI per position id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self.consec_neg_oia = {}  # Track consecutive negative OI acc days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evaluate_all(self, current_market_data: dict, ws_broadcast) -&gt; list: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current_market_data: {symbol: {dsi, dex, iv, oi_acceleration,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delivery_pct, spot, ema_21}}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Returns list of exit actions taken.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exits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positions = get_open_positions()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for pos in positions: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stock = pos['stock']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data  = current_market_data.get(stock,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not data: continue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pid   = pos['id']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dsi   = data.get('dsi',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oi_acc = data.get('oi_acceleration',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Update peak DSI tracker</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self.peak_dsi[pid] = max(self.peak_dsi.get(pid, 0), dsi)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exit_reason = self._check_exits(pos, data, pid, oi_acc)</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exit_reason: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close_position(pid, data['spot'], exit_reason)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exits.append({'stock':stock, 'reason':exit_reason})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ws_broadcast({'type':'EXIT_SIGNAL',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'stock':stock, 'reason':exit_reason})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logger.warning(f'EXIT {stock}: {exit_reason}')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Clean up trackers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self.peak_dsi.pop(pid,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self.consec_neg_oia.pop(pid,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exits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def _check_exits(self, pos, data, pid, oi_acc) -&gt; str | None: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dsi = data.get('dsi',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iv  = data.get('iv',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spot = data.get('spot',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ema_21 = data.get('ema_21',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delivery = data.get('delivery_pct', 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days_held = (date.today() - pos['entry_date']).days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EXIT 1: Dealer Exhaustion — DSI drops 30% from peak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self.peak_dsi.get(pid, 0) &gt; 0.5:  # Only after DSI was meaningful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dsi &lt; self.peak_dsi[pid] * 0.70: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'DEALER_EXHAUSTION'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EXIT 2: OI Acceleration negative for 2 consecutive days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oi_acc &lt;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self.consec_neg_oia[pid] = self.consec_neg_oia.get(pid, 0) + 1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else: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self.consec_neg_oia[pid] = 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self.consec_neg_oia.get(pid, 0) &gt;= 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'OI_ACCELERATION_NEGATIVE_2_DAYS'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EXIT 3: IV Crush (premium decay trap)</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entry_iv = pos.get('entry_iv', iv)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entry_iv &gt; 0 and iv &lt; entry_iv * 0.92:  # IV dropped &gt; 8%</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'IV_CRUSH'</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EXIT 4: Trend break — price closes below 21-EMA (for CE)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pos['option_type'] == 'CE' and ema_21 and spot &lt; ema_21: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'TREND_BREAK_21_EMA'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pos['option_type'] == 'PE' and ema_21 and spot &gt; ema_21: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'TREND_BREAK_21_EMA'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EXIT 5: Smart money exiting cash market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delivery &lt; 28:</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'DELIVERY_PCT_COLLAPSED'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EXIT 6: Max hold period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if days_held &gt;= pos.get('max_hold_days', 6):</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'MAX_HOLD_PERIOD_REACHED'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return None   # Hold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280"/>
              <w:bottom w:type="dxa" w:w="160"/>
              <w:right w:type="dxa" w:w="280"/>
            </w:tcMar>
          </w:tcPr>
          <w:p>
            <w:pPr>
              <w:jc w:val="center"/>
            </w:pPr>
            <w:r>
              <w:rPr>
                <w:rFonts w:ascii="Arial" w:cs="Arial" w:eastAsia="Arial" w:hAnsi="Arial"/>
                <w:b/>
                <w:bCs/>
                <w:color w:val="FFFFFF"/>
                <w:sz w:val="28"/>
                <w:szCs w:val="28"/>
              </w:rPr>
              <w:t xml:space="preserve">PART 10 — CONFIG, REQUIREMENTS &amp; BUILD SEQUENCE</w:t>
            </w:r>
          </w:p>
        </w:tc>
      </w:tr>
    </w:tbl>
    <w:p>
      <w:pPr>
        <w:spacing w:before="4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File: backend/config.py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PYTHON</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import os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from dotenv import load_dotenv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load_dotenv()</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Broker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ANGELONE_API_KEY   = os.getenv('ANGELONE_API_KEY')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ANGELONE_CLIENT_ID = os.getenv('ANGELONE_CLIENT_ID')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ANGELONE_PASSWORD  = os.getenv('ANGELONE_PASSWORD')</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ANGELONE_TOTP_KEY  = os.getenv('ANGELONE_TOTP_KEY')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ZERODHA_API_KEY    = os.getenv('ZERODHA_API_KEY')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ZERODHA_API_SECRET = os.getenv('ZERODHA_API_SECRET')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Database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DATABASE_URL = os.getenv('DATABASE_URL',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'postgresql://user:pass@localhost:5432/anza')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REDIS_URL = os.getenv('REDIS_URL', 'redis://localhost:6379')</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Engine Parameters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RISK_FREE_RATE = 0.065          # RBI repo rate approx</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IV_SOLVER_MAX_ITER = 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EXP_ZSCORE_ALPHA = 0.10         # Z-score decay (0.1 ≈ 20-period EMA)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Scoring Thresholds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MMS_ENTRY_THRESHOLD      = 2.5  # Minimum MMS to trigger entry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SQUEEZE_PROB_THRESHOLD   = 0.60 # Minimum squeeze prob to trigger entry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DELIVERY_PCT_MINIMUM     = 40.0 # Below this = weak signal</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DSI_EXHAUSTION_PCT       = 0.70 # DSI drops to this % of peak = exit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IV_CRUSH_THRESHOLD       = 0.92 # IV drops below 92% of entry = exit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CONSEC_NEG_OIA_EXIT      = 2    # Days of negative OI acc before exit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Stock Universe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STOCK_UNIVERSE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'RELIANCE','HDFCBANK','ICICIBANK','TCS','INFOSYS',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'SBIN','BAJFINANCE','TATAMOTORS','AXISBANK','KOTAKBANK',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'HCLTECH','WIPRO','SUNPHARMA','MM','MARUTI',</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'ZOMATO','DIXON','IRFC','PFC','DRREDDY',</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LOT_SIZES =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'NIFTY':50,'BANKNIFTY':15,'RELIANCE':250,'HDFCBANK':550,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'ICICIBANK':700,'TCS':175,'INFOSYS':400,'SBIN':1500,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'BAJFINANCE':125,'TATAMOTORS':1350,'AXISBANK':1200,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'KOTAKBANK':400,'HCLTECH':350,'WIPRO':1500,'SUNPHARMA':350,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'MM':700,'MARUTI':100,'ZOMATO':4500,'DIXON':25,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 Time Windows ─────────────────────────────────────────────────</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MARKET_OPEN_IST   = '09:15'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MARKET_CLOSE_IST  = '15:30'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EOD_SCAN_TIME_IST = '15:35'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MIN_DAYS_TO_EXPIRY = 5          # Hard block if fewer days remain</w:t>
            </w:r>
          </w:p>
        </w:tc>
      </w:tr>
    </w:tbl>
    <w:p>
      <w:pPr>
        <w:spacing w:before="8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requirements.txt —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
              <w:left w:type="dxa" w:w="240"/>
              <w:bottom w:type="dxa" w:w="60"/>
              <w:right w:type="dxa" w:w="240"/>
            </w:tcMar>
          </w:tcPr>
          <w:p>
            <w:pPr>
              <w:spacing w:before="0" w:after="0"/>
            </w:pPr>
            <w:r>
              <w:rPr>
                <w:rFonts w:ascii="Courier New" w:cs="Courier New" w:eastAsia="Courier New" w:hAnsi="Courier New"/>
                <w:b/>
                <w:bCs/>
                <w:color w:val="1AA8A5"/>
                <w:sz w:val="16"/>
                <w:szCs w:val="16"/>
              </w:rPr>
              <w:t xml:space="preserve">PLAINTEXT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Core quant</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numpy&gt;=1.26.0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scipy&gt;=1.11.0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pandas&gt;=2.1.0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Web framework</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fastapi&gt;=0.104.0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uvicorn[standard]&gt;=0.24.0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websockets&gt;=12.0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httpx&gt;=0.25.0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python-multipart&gt;=0.0.6</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Broker SDKs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smartapi-python&gt;=1.3.5</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kiteconnect&gt;=4.2.0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pyotp&gt;=2.9.0          # For AngelOne TOTP 2FA</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Database</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sqlalchemy&gt;=2.0.0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psycopg2-binary&gt;=2.9.9</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redis&gt;=5.0.0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alembic&gt;=1.13.0       # DB migrations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Scheduling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apscheduler&gt;=3.10.4</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pytz&gt;=2024.1</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Scraping</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beautifulsoup4&gt;=4.12.0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lxml&gt;=4.9.0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requests&gt;=2.31.0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 Utilities</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python-dotenv&gt;=1.0.0</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loguru&gt;=0.7.2</w:t>
            </w:r>
          </w:p>
        </w:tc>
      </w:tr>
      <w:tr>
        <w:tc>
          <w:tcPr>
            <w:tcW w:type="dxa" w:w="9360"/>
            <w:tcBorders>
              <w:top w:val="none" w:color="FFFFFF" w:sz="0"/>
              <w:left w:val="none" w:color="FFFFFF" w:sz="0"/>
              <w:bottom w:val="none" w:color="FFFFFF" w:sz="0"/>
              <w:right w:val="none" w:color="FFFFFF" w:sz="0"/>
            </w:tcBorders>
            <w:shd w:fill="1E1E2E" w:val="clear"/>
            <w:tcMar>
              <w:top w:type="dxa" w:w="20"/>
              <w:left w:type="dxa" w:w="240"/>
              <w:bottom w:type="dxa" w:w="20"/>
              <w:right w:type="dxa" w:w="240"/>
            </w:tcMar>
          </w:tcPr>
          <w:p>
            <w:pPr>
              <w:spacing w:before="10" w:after="10"/>
            </w:pPr>
            <w:r>
              <w:rPr>
                <w:rFonts w:ascii="Courier New" w:cs="Courier New" w:eastAsia="Courier New" w:hAnsi="Courier New"/>
                <w:color w:val="E8EAF0"/>
                <w:sz w:val="18"/>
                <w:szCs w:val="18"/>
              </w:rPr>
              <w:t xml:space="preserve">pydantic&gt;=2.5.0</w:t>
            </w:r>
          </w:p>
        </w:tc>
      </w:tr>
    </w:tbl>
    <w:p>
      <w:pPr>
        <w:spacing w:before="80" w:after="0"/>
      </w:pPr>
      <w:r>
        <w:rPr>
          <w:rFonts w:ascii="Arial" w:cs="Arial" w:eastAsia="Arial" w:hAnsi="Arial"/>
          <w:color w:val="1A1A2E"/>
          <w:sz w:val="20"/>
          <w:szCs w:val="20"/>
        </w:rPr>
        <w:t xml:space="preserve"/>
      </w:r>
    </w:p>
    <w:p>
      <w:pPr>
        <w:pStyle w:val="Heading1"/>
        <w:pBdr>
          <w:bottom w:val="single" w:color="0E7C7B" w:sz="10" w:space="6"/>
        </w:pBdr>
        <w:spacing w:before="360" w:after="120"/>
      </w:pPr>
      <w:r>
        <w:rPr>
          <w:rFonts w:ascii="Arial" w:cs="Arial" w:eastAsia="Arial" w:hAnsi="Arial"/>
          <w:b/>
          <w:bCs/>
          <w:color w:val="0D1B2A"/>
          <w:sz w:val="36"/>
          <w:szCs w:val="36"/>
        </w:rPr>
        <w:t xml:space="preserve">Build Sequence — Week by Week</w:t>
      </w:r>
    </w:p>
    <w:p>
      <w:pPr>
        <w:spacing w:before="80" w:after="80"/>
      </w:pPr>
      <w:r>
        <w:rPr>
          <w:rFonts w:ascii="Arial" w:cs="Arial" w:eastAsia="Arial" w:hAnsi="Arial"/>
          <w:color w:val="1A1A2E"/>
          <w:sz w:val="20"/>
          <w:szCs w:val="20"/>
        </w:rPr>
        <w:t xml:space="preserve">Follow this exact order. Each week builds on the previous. Never jump ahead — the scoring engine is meaningless without verified Greeks, and the scanner is meaningless without verified scoring.</w:t>
      </w:r>
    </w:p>
    <w:p>
      <w:pPr>
        <w:spacing w:before="4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200"/>
        <w:gridCol w:w="3460"/>
      </w:tblGrid>
      <w:tr>
        <w:trPr>
          <w:tblHeader/>
        </w:trPr>
        <w:tc>
          <w:tcPr>
            <w:tcW w:type="dxa" w:w="700"/>
            <w:tcBorders>
              <w:top w:val="single" w:color="ADB5BD" w:sz="1"/>
              <w:left w:val="single" w:color="ADB5BD" w:sz="1"/>
              <w:bottom w:val="single" w:color="ADB5BD" w:sz="1"/>
              <w:right w:val="single" w:color="ADB5BD"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Week</w:t>
            </w:r>
          </w:p>
        </w:tc>
        <w:tc>
          <w:tcPr>
            <w:tcW w:type="dxa" w:w="2000"/>
            <w:tcBorders>
              <w:top w:val="single" w:color="ADB5BD" w:sz="1"/>
              <w:left w:val="single" w:color="ADB5BD" w:sz="1"/>
              <w:bottom w:val="single" w:color="ADB5BD" w:sz="1"/>
              <w:right w:val="single" w:color="ADB5BD"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Focus</w:t>
            </w:r>
          </w:p>
        </w:tc>
        <w:tc>
          <w:tcPr>
            <w:tcW w:type="dxa" w:w="3200"/>
            <w:tcBorders>
              <w:top w:val="single" w:color="ADB5BD" w:sz="1"/>
              <w:left w:val="single" w:color="ADB5BD" w:sz="1"/>
              <w:bottom w:val="single" w:color="ADB5BD" w:sz="1"/>
              <w:right w:val="single" w:color="ADB5BD"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Files to Build</w:t>
            </w:r>
          </w:p>
        </w:tc>
        <w:tc>
          <w:tcPr>
            <w:tcW w:type="dxa" w:w="3460"/>
            <w:tcBorders>
              <w:top w:val="single" w:color="ADB5BD" w:sz="1"/>
              <w:left w:val="single" w:color="ADB5BD" w:sz="1"/>
              <w:bottom w:val="single" w:color="ADB5BD" w:sz="1"/>
              <w:right w:val="single" w:color="ADB5BD"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Success Criteria</w:t>
            </w:r>
          </w:p>
        </w:tc>
      </w:tr>
      <w:tr>
        <w:tc>
          <w:tcPr>
            <w:tcW w:type="dxa" w:w="7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Week 1</w:t>
            </w:r>
          </w:p>
        </w:tc>
        <w:tc>
          <w:tcPr>
            <w:tcW w:type="dxa" w:w="2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Verify your existing Greeks engine works for stocks</w:t>
            </w:r>
          </w:p>
        </w:tc>
        <w:tc>
          <w:tcPr>
            <w:tcW w:type="dxa" w:w="3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black_scholes.py, exposure.py (for one stock)</w:t>
            </w:r>
          </w:p>
        </w:tc>
        <w:tc>
          <w:tcPr>
            <w:tcW w:type="dxa" w:w="34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GEX on HDFCBANK matches intuition — negative on trend days</w:t>
            </w:r>
          </w:p>
        </w:tc>
      </w:tr>
      <w:tr>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Week 2</w:t>
            </w:r>
          </w:p>
        </w:tc>
        <w:tc>
          <w:tcPr>
            <w:tcW w:type="dxa" w:w="2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Add velocity engine + scoring for stocks</w:t>
            </w:r>
          </w:p>
        </w:tc>
        <w:tc>
          <w:tcPr>
            <w:tcW w:type="dxa" w:w="3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velocity.py, scoring.py (stock mode)</w:t>
            </w:r>
          </w:p>
        </w:tc>
        <w:tc>
          <w:tcPr>
            <w:tcW w:type="dxa" w:w="34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MMS &gt; 2.5 on known trend days in historical data</w:t>
            </w:r>
          </w:p>
        </w:tc>
      </w:tr>
      <w:tr>
        <w:tc>
          <w:tcPr>
            <w:tcW w:type="dxa" w:w="7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Week 3</w:t>
            </w:r>
          </w:p>
        </w:tc>
        <w:tc>
          <w:tcPr>
            <w:tcW w:type="dxa" w:w="2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Build all three new filters</w:t>
            </w:r>
          </w:p>
        </w:tc>
        <w:tc>
          <w:tcPr>
            <w:tcW w:type="dxa" w:w="3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event_filter.py, sector_filter.py, expiry_filter.py</w:t>
            </w:r>
          </w:p>
        </w:tc>
        <w:tc>
          <w:tcPr>
            <w:tcW w:type="dxa" w:w="34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Zomato blocked 3 days before results on historical test</w:t>
            </w:r>
          </w:p>
        </w:tc>
      </w:tr>
      <w:tr>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Week 4</w:t>
            </w:r>
          </w:p>
        </w:tc>
        <w:tc>
          <w:tcPr>
            <w:tcW w:type="dxa" w:w="2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Build EOD scanner for all 25 stocks</w:t>
            </w:r>
          </w:p>
        </w:tc>
        <w:tc>
          <w:tcPr>
            <w:tcW w:type="dxa" w:w="3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eod_scanner.py, nse_scraper.py, db/models.py</w:t>
            </w:r>
          </w:p>
        </w:tc>
        <w:tc>
          <w:tcPr>
            <w:tcW w:type="dxa" w:w="34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Full scanner run produces ranked output in &lt; 60 seconds</w:t>
            </w:r>
          </w:p>
        </w:tc>
      </w:tr>
      <w:tr>
        <w:tc>
          <w:tcPr>
            <w:tcW w:type="dxa" w:w="7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Week 5</w:t>
            </w:r>
          </w:p>
        </w:tc>
        <w:tc>
          <w:tcPr>
            <w:tcW w:type="dxa" w:w="2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FastAPI backend + WebSocket + React table</w:t>
            </w:r>
          </w:p>
        </w:tc>
        <w:tc>
          <w:tcPr>
            <w:tcW w:type="dxa" w:w="3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main.py, scheduler/jobs.py, ScannerTable.jsx</w:t>
            </w:r>
          </w:p>
        </w:tc>
        <w:tc>
          <w:tcPr>
            <w:tcW w:type="dxa" w:w="34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Dashboard shows live scanner output in browser</w:t>
            </w:r>
          </w:p>
        </w:tc>
      </w:tr>
      <w:tr>
        <w:tc>
          <w:tcPr>
            <w:tcW w:type="dxa" w:w="7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Week 6</w:t>
            </w:r>
          </w:p>
        </w:tc>
        <w:tc>
          <w:tcPr>
            <w:tcW w:type="dxa" w:w="20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Position management + exit engine</w:t>
            </w:r>
          </w:p>
        </w:tc>
        <w:tc>
          <w:tcPr>
            <w:tcW w:type="dxa" w:w="320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position_tracker.py, exit_engine.py, PositionPanel.jsx</w:t>
            </w:r>
          </w:p>
        </w:tc>
        <w:tc>
          <w:tcPr>
            <w:tcW w:type="dxa" w:w="3460"/>
            <w:tcBorders>
              <w:top w:val="single" w:color="ADB5BD" w:sz="1"/>
              <w:left w:val="single" w:color="ADB5BD" w:sz="1"/>
              <w:bottom w:val="single" w:color="ADB5BD" w:sz="1"/>
              <w:right w:val="single" w:color="ADB5BD" w:sz="1"/>
            </w:tcBorders>
            <w:shd w:fill="F8F9FA"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Paper trade 2 weeks — verify exit signals fire correctly</w:t>
            </w:r>
          </w:p>
        </w:tc>
      </w:tr>
      <w:tr>
        <w:tc>
          <w:tcPr>
            <w:tcW w:type="dxa" w:w="7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Week 7+</w:t>
            </w:r>
          </w:p>
        </w:tc>
        <w:tc>
          <w:tcPr>
            <w:tcW w:type="dxa" w:w="20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Refinement + backtest</w:t>
            </w:r>
          </w:p>
        </w:tc>
        <w:tc>
          <w:tcPr>
            <w:tcW w:type="dxa" w:w="320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backtest.py, tune thresholds</w:t>
            </w:r>
          </w:p>
        </w:tc>
        <w:tc>
          <w:tcPr>
            <w:tcW w:type="dxa" w:w="3460"/>
            <w:tcBorders>
              <w:top w:val="single" w:color="ADB5BD" w:sz="1"/>
              <w:left w:val="single" w:color="ADB5BD" w:sz="1"/>
              <w:bottom w:val="single" w:color="ADB5BD" w:sz="1"/>
              <w:right w:val="single" w:color="ADB5BD"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2E"/>
                <w:sz w:val="18"/>
                <w:szCs w:val="18"/>
              </w:rPr>
              <w:t xml:space="preserve">MMS 2.5 threshold validated on 3+ months historical data</w:t>
            </w:r>
          </w:p>
        </w:tc>
      </w:tr>
    </w:tbl>
    <w:p>
      <w:pPr>
        <w:spacing w:before="8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B71C1C" w:val="clear"/>
            <w:tcMar>
              <w:top w:type="dxa" w:w="120"/>
              <w:left w:type="dxa" w:w="100"/>
              <w:bottom w:type="dxa" w:w="120"/>
              <w:right w:type="dxa" w:w="100"/>
            </w:tcMar>
            <w:vAlign w:val="center"/>
          </w:tcPr>
          <w:p>
            <w:pPr>
              <w:jc w:val="center"/>
            </w:pPr>
            <w:r>
              <w:rPr>
                <w:rFonts w:ascii="Arial" w:cs="Arial" w:eastAsia="Arial" w:hAnsi="Arial"/>
                <w:b/>
                <w:bCs/>
                <w:color w:val="FFFFFF"/>
                <w:sz w:val="17"/>
                <w:szCs w:val="17"/>
              </w:rPr>
              <w:t xml:space="preserve">CRITICAL FIRST STEP</w:t>
            </w:r>
          </w:p>
        </w:tc>
        <w:tc>
          <w:tcPr>
            <w:tcW w:type="dxa" w:w="8360"/>
            <w:tcBorders>
              <w:top w:val="none" w:color="FFFFFF" w:sz="0"/>
              <w:left w:val="none" w:color="FFFFFF" w:sz="0"/>
              <w:bottom w:val="none" w:color="FFFFFF" w:sz="0"/>
              <w:right w:val="none" w:color="FFFFFF" w:sz="0"/>
            </w:tcBorders>
            <w:shd w:fill="FDECEA" w:val="clear"/>
            <w:tcMar>
              <w:top w:type="dxa" w:w="120"/>
              <w:left w:type="dxa" w:w="180"/>
              <w:bottom w:type="dxa" w:w="120"/>
              <w:right w:type="dxa" w:w="120"/>
            </w:tcMar>
          </w:tcPr>
          <w:p>
            <w:pPr>
              <w:spacing w:before="80" w:after="80"/>
            </w:pPr>
            <w:r>
              <w:rPr>
                <w:rFonts w:ascii="Arial" w:cs="Arial" w:eastAsia="Arial" w:hAnsi="Arial"/>
                <w:color w:val="1A1A2E"/>
                <w:sz w:val="20"/>
                <w:szCs w:val="20"/>
              </w:rPr>
              <w:t xml:space="preserve">Before writing a single new line of code, run your existing NIFTY black_scholes.py on one FnO stock (HDFCBANK) with a single day's option chain data. Verify GEX is negative on a day you know was a trend day, and positive on a known range day. This single test confirms your engine port is valid. Everything else builds from this verification.</w:t>
            </w:r>
          </w:p>
        </w:tc>
      </w:tr>
    </w:tbl>
    <w:p>
      <w:pPr>
        <w:spacing w:before="80" w:after="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E7C7B" w:sz="1"/>
              <w:left w:val="single" w:color="0E7C7B" w:sz="1"/>
              <w:bottom w:val="single" w:color="0E7C7B" w:sz="1"/>
              <w:right w:val="single" w:color="0E7C7B" w:sz="1"/>
            </w:tcBorders>
            <w:shd w:fill="F8F9FA" w:val="clear"/>
            <w:tcMar>
              <w:top w:type="dxa" w:w="120"/>
              <w:left w:type="dxa" w:w="140"/>
              <w:bottom w:type="dxa" w:w="120"/>
              <w:right w:type="dxa" w:w="140"/>
            </w:tcMar>
          </w:tcPr>
          <w:p>
            <w:pPr>
              <w:jc w:val="center"/>
            </w:pPr>
            <w:r>
              <w:rPr>
                <w:rFonts w:ascii="Arial" w:cs="Arial" w:eastAsia="Arial" w:hAnsi="Arial"/>
                <w:b/>
                <w:bCs/>
                <w:color w:val="0E7C7B"/>
                <w:sz w:val="18"/>
                <w:szCs w:val="18"/>
              </w:rPr>
              <w:t xml:space="preserve">Files to Build</w:t>
            </w:r>
          </w:p>
          <w:p>
            <w:pPr>
              <w:spacing w:before="40" w:after="0"/>
              <w:jc w:val="center"/>
            </w:pPr>
            <w:r>
              <w:rPr>
                <w:rFonts w:ascii="Arial" w:cs="Arial" w:eastAsia="Arial" w:hAnsi="Arial"/>
                <w:color w:val="1A1A2E"/>
                <w:sz w:val="19"/>
                <w:szCs w:val="19"/>
              </w:rPr>
              <w:t xml:space="preserve">14 new + 4 extended</w:t>
            </w:r>
          </w:p>
        </w:tc>
        <w:tc>
          <w:tcPr>
            <w:tcW w:type="dxa" w:w="2340"/>
            <w:tcBorders>
              <w:top w:val="single" w:color="1A6B3C" w:sz="1"/>
              <w:left w:val="single" w:color="1A6B3C" w:sz="1"/>
              <w:bottom w:val="single" w:color="1A6B3C" w:sz="1"/>
              <w:right w:val="single" w:color="1A6B3C" w:sz="1"/>
            </w:tcBorders>
            <w:shd w:fill="F8F9FA" w:val="clear"/>
            <w:tcMar>
              <w:top w:type="dxa" w:w="120"/>
              <w:left w:type="dxa" w:w="140"/>
              <w:bottom w:type="dxa" w:w="120"/>
              <w:right w:type="dxa" w:w="140"/>
            </w:tcMar>
          </w:tcPr>
          <w:p>
            <w:pPr>
              <w:jc w:val="center"/>
            </w:pPr>
            <w:r>
              <w:rPr>
                <w:rFonts w:ascii="Arial" w:cs="Arial" w:eastAsia="Arial" w:hAnsi="Arial"/>
                <w:b/>
                <w:bCs/>
                <w:color w:val="1A6B3C"/>
                <w:sz w:val="18"/>
                <w:szCs w:val="18"/>
              </w:rPr>
              <w:t xml:space="preserve">Reuse from NIFTY</w:t>
            </w:r>
          </w:p>
          <w:p>
            <w:pPr>
              <w:spacing w:before="40" w:after="0"/>
              <w:jc w:val="center"/>
            </w:pPr>
            <w:r>
              <w:rPr>
                <w:rFonts w:ascii="Arial" w:cs="Arial" w:eastAsia="Arial" w:hAnsi="Arial"/>
                <w:color w:val="1A1A2E"/>
                <w:sz w:val="19"/>
                <w:szCs w:val="19"/>
              </w:rPr>
              <w:t xml:space="preserve">5 files unchanged</w:t>
            </w:r>
          </w:p>
        </w:tc>
        <w:tc>
          <w:tcPr>
            <w:tcW w:type="dxa" w:w="2340"/>
            <w:tcBorders>
              <w:top w:val="single" w:color="1565C0" w:sz="1"/>
              <w:left w:val="single" w:color="1565C0" w:sz="1"/>
              <w:bottom w:val="single" w:color="1565C0" w:sz="1"/>
              <w:right w:val="single" w:color="1565C0" w:sz="1"/>
            </w:tcBorders>
            <w:shd w:fill="F8F9FA" w:val="clear"/>
            <w:tcMar>
              <w:top w:type="dxa" w:w="120"/>
              <w:left w:type="dxa" w:w="140"/>
              <w:bottom w:type="dxa" w:w="120"/>
              <w:right w:type="dxa" w:w="140"/>
            </w:tcMar>
          </w:tcPr>
          <w:p>
            <w:pPr>
              <w:jc w:val="center"/>
            </w:pPr>
            <w:r>
              <w:rPr>
                <w:rFonts w:ascii="Arial" w:cs="Arial" w:eastAsia="Arial" w:hAnsi="Arial"/>
                <w:b/>
                <w:bCs/>
                <w:color w:val="1565C0"/>
                <w:sz w:val="18"/>
                <w:szCs w:val="18"/>
              </w:rPr>
              <w:t xml:space="preserve">Build Timeline</w:t>
            </w:r>
          </w:p>
          <w:p>
            <w:pPr>
              <w:spacing w:before="40" w:after="0"/>
              <w:jc w:val="center"/>
            </w:pPr>
            <w:r>
              <w:rPr>
                <w:rFonts w:ascii="Arial" w:cs="Arial" w:eastAsia="Arial" w:hAnsi="Arial"/>
                <w:color w:val="1A1A2E"/>
                <w:sz w:val="19"/>
                <w:szCs w:val="19"/>
              </w:rPr>
              <w:t xml:space="preserve">6–8 weeks part-time</w:t>
            </w:r>
          </w:p>
        </w:tc>
        <w:tc>
          <w:tcPr>
            <w:tcW w:type="dxa" w:w="2340"/>
            <w:tcBorders>
              <w:top w:val="single" w:color="0D1B2A" w:sz="1"/>
              <w:left w:val="single" w:color="0D1B2A" w:sz="1"/>
              <w:bottom w:val="single" w:color="0D1B2A" w:sz="1"/>
              <w:right w:val="single" w:color="0D1B2A" w:sz="1"/>
            </w:tcBorders>
            <w:shd w:fill="F8F9FA" w:val="clear"/>
            <w:tcMar>
              <w:top w:type="dxa" w:w="120"/>
              <w:left w:type="dxa" w:w="140"/>
              <w:bottom w:type="dxa" w:w="120"/>
              <w:right w:type="dxa" w:w="140"/>
            </w:tcMar>
          </w:tcPr>
          <w:p>
            <w:pPr>
              <w:jc w:val="center"/>
            </w:pPr>
            <w:r>
              <w:rPr>
                <w:rFonts w:ascii="Arial" w:cs="Arial" w:eastAsia="Arial" w:hAnsi="Arial"/>
                <w:b/>
                <w:bCs/>
                <w:color w:val="0D1B2A"/>
                <w:sz w:val="18"/>
                <w:szCs w:val="18"/>
              </w:rPr>
              <w:t xml:space="preserve">Live-ready</w:t>
            </w:r>
          </w:p>
          <w:p>
            <w:pPr>
              <w:spacing w:before="40" w:after="0"/>
              <w:jc w:val="center"/>
            </w:pPr>
            <w:r>
              <w:rPr>
                <w:rFonts w:ascii="Arial" w:cs="Arial" w:eastAsia="Arial" w:hAnsi="Arial"/>
                <w:color w:val="1A1A2E"/>
                <w:sz w:val="19"/>
                <w:szCs w:val="19"/>
              </w:rPr>
              <w:t xml:space="preserve">Week 6 paper trade</w:t>
            </w:r>
          </w:p>
        </w:tc>
      </w:tr>
    </w:tbl>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7B" w:sz="4" w:space="4"/>
      </w:pBdr>
    </w:pPr>
    <w:r>
      <w:rPr>
        <w:rFonts w:ascii="Arial" w:cs="Arial" w:eastAsia="Arial" w:hAnsi="Arial"/>
        <w:color w:val="ADB5BD"/>
        <w:sz w:val="15"/>
        <w:szCs w:val="15"/>
      </w:rPr>
      <w:t xml:space="preserve">Confidential — ANZA-AI Internal Blueprint  |  AngelOne / Zerodha / NSE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6" w:space="6"/>
      </w:pBdr>
      <w:tabs>
        <w:tab w:val="right" w:pos="9360"/>
      </w:tabs>
    </w:pPr>
    <w:r>
      <w:rPr>
        <w:rFonts w:ascii="Arial" w:cs="Arial" w:eastAsia="Arial" w:hAnsi="Arial"/>
        <w:b/>
        <w:bCs/>
        <w:color w:val="0D1B2A"/>
        <w:sz w:val="17"/>
        <w:szCs w:val="17"/>
      </w:rPr>
      <w:t xml:space="preserve">ANZA-AI  |  Complete System Architecture</w:t>
    </w:r>
    <w:r>
      <w:rPr>
        <w:rFonts w:ascii="Arial" w:cs="Arial" w:eastAsia="Arial" w:hAnsi="Arial"/>
        <w:color w:val="ADB5BD"/>
        <w:sz w:val="16"/>
        <w:szCs w:val="16"/>
      </w:rPr>
      <w:t xml:space="preserve">	NIFTY Intraday + FnO Stock Swing  |  Full Code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E7C7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2026-02-26T22:46:32.822Z</dcterms:created>
  <dcterms:modified xsi:type="dcterms:W3CDTF">2026-02-26T22:46:32.823Z</dcterms:modified>
</cp:coreProperties>
</file>

<file path=docProps/custom.xml><?xml version="1.0" encoding="utf-8"?>
<Properties xmlns="http://schemas.openxmlformats.org/officeDocument/2006/custom-properties" xmlns:vt="http://schemas.openxmlformats.org/officeDocument/2006/docPropsVTypes"/>
</file>