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National University of Computer and Emerging Sciences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line="240" w:lineRule="auto"/>
        <w:jc w:val="cente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1879600</wp:posOffset>
            </wp:positionH>
            <wp:positionV relativeFrom="paragraph">
              <wp:posOffset>6985</wp:posOffset>
            </wp:positionV>
            <wp:extent cx="2019300" cy="1732915"/>
            <wp:effectExtent b="0" l="0" r="0" t="0"/>
            <wp:wrapSquare wrapText="right" distB="0" distT="0" distL="114300" distR="114300"/>
            <wp:docPr id="424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7329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widowControl w:val="0"/>
        <w:spacing w:after="0" w:line="240" w:lineRule="auto"/>
        <w:jc w:val="cente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240" w:lineRule="auto"/>
        <w:jc w:val="cente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="240" w:lineRule="auto"/>
        <w:jc w:val="cente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="240" w:lineRule="auto"/>
        <w:jc w:val="cente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jc w:val="cente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jc w:val="cente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jc w:val="cente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  <w:rtl w:val="0"/>
        </w:rPr>
        <w:t xml:space="preserve">Laboratory Manuals</w:t>
      </w:r>
    </w:p>
    <w:p w:rsidR="00000000" w:rsidDel="00000000" w:rsidP="00000000" w:rsidRDefault="00000000" w:rsidRPr="00000000" w14:paraId="00000010">
      <w:pPr>
        <w:widowControl w:val="0"/>
        <w:spacing w:after="0" w:line="240" w:lineRule="auto"/>
        <w:jc w:val="cente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36"/>
          <w:szCs w:val="36"/>
          <w:rtl w:val="0"/>
        </w:rPr>
        <w:t xml:space="preserve">for</w:t>
      </w:r>
    </w:p>
    <w:p w:rsidR="00000000" w:rsidDel="00000000" w:rsidP="00000000" w:rsidRDefault="00000000" w:rsidRPr="00000000" w14:paraId="00000012">
      <w:pPr>
        <w:keepNext w:val="1"/>
        <w:widowControl w:val="0"/>
        <w:spacing w:after="0" w:line="240" w:lineRule="auto"/>
        <w:jc w:val="cente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Web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widowControl w:val="0"/>
        <w:spacing w:after="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(CS4032)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jc w:val="cente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180.0" w:type="dxa"/>
        <w:jc w:val="center"/>
        <w:tblLayout w:type="fixed"/>
        <w:tblLook w:val="0000"/>
      </w:tblPr>
      <w:tblGrid>
        <w:gridCol w:w="2595"/>
        <w:gridCol w:w="3480"/>
        <w:gridCol w:w="105"/>
        <w:tblGridChange w:id="0">
          <w:tblGrid>
            <w:gridCol w:w="2595"/>
            <w:gridCol w:w="3480"/>
            <w:gridCol w:w="105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Course Instructor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Mr. Muhammad Kamran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Section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BCS-6A/BCS-6B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spacing w:after="160" w:line="259" w:lineRule="auto"/>
              <w:ind w:left="-15" w:firstLine="0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Spring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0" w:line="240" w:lineRule="auto"/>
        <w:jc w:val="cente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Calibri" w:cs="Calibri" w:eastAsia="Calibri" w:hAnsi="Calibri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jc w:val="center"/>
        <w:rPr>
          <w:rFonts w:ascii="Calibri" w:cs="Calibri" w:eastAsia="Calibri" w:hAnsi="Calibri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32"/>
          <w:szCs w:val="32"/>
          <w:rtl w:val="0"/>
        </w:rPr>
        <w:t xml:space="preserve">Department of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32"/>
          <w:szCs w:val="32"/>
          <w:rtl w:val="0"/>
        </w:rPr>
        <w:t xml:space="preserve">FAST-NU, Lahore, Pakistan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lineRule="auto"/>
        <w:ind w:left="720" w:hanging="360"/>
        <w:rPr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UI component where you upload the timetable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lineRule="auto"/>
        <w:ind w:left="1440" w:hanging="360"/>
        <w:rPr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Parse the timetable i.e. course, time, venue etc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lineRule="auto"/>
        <w:ind w:left="1440" w:hanging="360"/>
        <w:rPr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Show the timetable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lineRule="auto"/>
        <w:ind w:left="1440" w:hanging="360"/>
        <w:rPr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Upload Clash Report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lineRule="auto"/>
        <w:ind w:left="1440" w:hanging="360"/>
        <w:rPr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Filter Timetable and show clashing courses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lineRule="auto"/>
        <w:ind w:left="1440" w:hanging="360"/>
        <w:rPr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Display the count of clashing students in each slot and in front of each course individually</w:t>
      </w:r>
    </w:p>
    <w:p w:rsidR="00000000" w:rsidDel="00000000" w:rsidP="00000000" w:rsidRDefault="00000000" w:rsidRPr="00000000" w14:paraId="0000002D">
      <w:pPr>
        <w:spacing w:after="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After Parsing Expected UI:</w:t>
        <w:br w:type="textWrapping"/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2298700"/>
            <wp:effectExtent b="0" l="0" r="0" t="0"/>
            <wp:docPr id="42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After Clash Report Upload expected UI:</w:t>
        <w:br w:type="textWrapping"/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2578100"/>
            <wp:effectExtent b="0" l="0" r="0" t="0"/>
            <wp:docPr id="424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Live Testing link: </w:t>
      </w:r>
      <w:hyperlink r:id="rId10">
        <w:r w:rsidDel="00000000" w:rsidR="00000000" w:rsidRPr="00000000">
          <w:rPr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https://fastops.vercel.app/timetable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 something like:</w:t>
      </w:r>
    </w:p>
    <w:p w:rsidR="00000000" w:rsidDel="00000000" w:rsidP="00000000" w:rsidRDefault="00000000" w:rsidRPr="00000000" w14:paraId="00000031">
      <w:pPr>
        <w:spacing w:after="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2667000"/>
            <wp:effectExtent b="0" l="0" r="0" t="0"/>
            <wp:docPr id="424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 can enhance UI/UX as per your wish but please ensure to practice following concepts: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Rule="auto"/>
        <w:ind w:left="720" w:hanging="360"/>
        <w:rPr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useState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Rule="auto"/>
        <w:ind w:left="720" w:hanging="360"/>
        <w:rPr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useEffect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Rule="auto"/>
        <w:ind w:left="720" w:hanging="360"/>
        <w:rPr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useContext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Rule="auto"/>
        <w:ind w:left="720" w:hanging="360"/>
        <w:rPr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useRef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Rule="auto"/>
        <w:ind w:left="720" w:hanging="360"/>
        <w:rPr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useMemo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Rule="auto"/>
        <w:ind w:left="720" w:hanging="360"/>
        <w:rPr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useCallback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Rule="auto"/>
        <w:ind w:left="720" w:hanging="360"/>
        <w:rPr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 some custom hook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3C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4fle4bvzaj5h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Submission Guidelines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submit following the only file strictly following the naming convention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L241234.zip having src files not “node modules”</w:t>
      </w:r>
    </w:p>
    <w:sectPr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</w:t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e75b5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5b9bd5" w:space="4" w:sz="8" w:val="single"/>
      </w:pBdr>
      <w:spacing w:after="300" w:line="240" w:lineRule="auto"/>
    </w:pPr>
    <w:rPr>
      <w:rFonts w:ascii="Calibri" w:cs="Calibri" w:eastAsia="Calibri" w:hAnsi="Calibri"/>
      <w:color w:val="323e4f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358B1"/>
    <w:rPr>
      <w:rFonts w:asciiTheme="majorHAnsi" w:cstheme="majorBidi" w:eastAsiaTheme="majorEastAsia" w:hAnsiTheme="majorHAnsi"/>
      <w:b w:val="1"/>
      <w:bCs w:val="1"/>
      <w:color w:val="2e74b5" w:themeColor="accent1" w:themeShade="0000BF"/>
      <w:sz w:val="28"/>
      <w:szCs w:val="28"/>
    </w:rPr>
  </w:style>
  <w:style w:type="paragraph" w:styleId="Normal1" w:customStyle="1">
    <w:name w:val="Normal1"/>
    <w:rsid w:val="003358B1"/>
    <w:pPr>
      <w:spacing w:after="200" w:line="276" w:lineRule="auto"/>
    </w:pPr>
    <w:rPr>
      <w:rFonts w:ascii="Calibri" w:cs="Calibri" w:eastAsia="Calibri" w:hAnsi="Calibri"/>
      <w:color w:val="000000"/>
      <w:sz w:val="22"/>
    </w:rPr>
  </w:style>
  <w:style w:type="table" w:styleId="TableGrid8" w:customStyle="1">
    <w:name w:val="Table Grid8"/>
    <w:basedOn w:val="TableNormal"/>
    <w:next w:val="TableGrid"/>
    <w:uiPriority w:val="59"/>
    <w:rsid w:val="003358B1"/>
    <w:pPr>
      <w:spacing w:after="0" w:line="240" w:lineRule="auto"/>
    </w:pPr>
    <w:rPr>
      <w:rFonts w:asciiTheme="minorHAnsi" w:hAnsiTheme="minorHAnsi"/>
      <w:sz w:val="22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TitleChar" w:customStyle="1">
    <w:name w:val="Title Char"/>
    <w:basedOn w:val="DefaultParagraphFont"/>
    <w:link w:val="Title"/>
    <w:uiPriority w:val="10"/>
    <w:rsid w:val="003358B1"/>
    <w:rPr>
      <w:rFonts w:asciiTheme="majorHAnsi" w:cstheme="majorBidi" w:eastAsiaTheme="majorEastAsia" w:hAnsiTheme="majorHAnsi"/>
      <w:color w:val="323e4f" w:themeColor="text2" w:themeShade="0000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39"/>
    <w:rsid w:val="003358B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BA4517"/>
    <w:pPr>
      <w:ind w:left="720"/>
      <w:contextualSpacing w:val="1"/>
    </w:pPr>
  </w:style>
  <w:style w:type="paragraph" w:styleId="TableContents" w:customStyle="1">
    <w:name w:val="Table Contents"/>
    <w:basedOn w:val="Normal"/>
    <w:rsid w:val="00C209CE"/>
    <w:pPr>
      <w:widowControl w:val="0"/>
      <w:suppressLineNumbers w:val="1"/>
      <w:suppressAutoHyphens w:val="1"/>
      <w:spacing w:after="0" w:line="240" w:lineRule="auto"/>
    </w:pPr>
    <w:rPr>
      <w:rFonts w:ascii="Times New Roman" w:cs="DejaVu Sans" w:eastAsia="DejaVu Sans" w:hAnsi="Times New Roman"/>
      <w:kern w:val="1"/>
      <w:sz w:val="24"/>
      <w:szCs w:val="24"/>
      <w:lang w:bidi="hi-IN" w:eastAsia="hi-IN"/>
    </w:rPr>
  </w:style>
  <w:style w:type="paragraph" w:styleId="Header">
    <w:name w:val="header"/>
    <w:basedOn w:val="Normal"/>
    <w:link w:val="HeaderChar"/>
    <w:uiPriority w:val="99"/>
    <w:unhideWhenUsed w:val="1"/>
    <w:rsid w:val="00DA565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A5655"/>
    <w:rPr>
      <w:rFonts w:asciiTheme="minorHAnsi" w:hAnsiTheme="minorHAnsi"/>
      <w:sz w:val="22"/>
    </w:rPr>
  </w:style>
  <w:style w:type="paragraph" w:styleId="Footer">
    <w:name w:val="footer"/>
    <w:basedOn w:val="Normal"/>
    <w:link w:val="FooterChar"/>
    <w:uiPriority w:val="99"/>
    <w:unhideWhenUsed w:val="1"/>
    <w:rsid w:val="00DA565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A5655"/>
    <w:rPr>
      <w:rFonts w:asciiTheme="minorHAnsi" w:hAnsiTheme="minorHAnsi"/>
      <w:sz w:val="22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hyperlink" Target="https://fastops.vercel.app/timetable" TargetMode="External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PrWOuUmJVmK1qdzoH47bicG8ig==">CgMxLjAyCGguZ2pkZ3hzMg5oLjRmbGU0YnZ6YWo1aDgAciExZUtFWG5QSFhob1gzd2ZQZi0wbGd1cVNvQVhyaGVoVVc=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2017-08-25T07:34:00Z</dcterms:created>
  <dc:creator>nexus</dc:creator>
</cp:coreProperties>
</file>