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rFonts w:ascii="Calibri" w:cs="Calibri" w:eastAsia="Calibri" w:hAnsi="Calibri"/>
          <w:b w:val="1"/>
          <w:bCs w:val="1"/>
          <w:sz w:val="34"/>
          <w:szCs w:val="34"/>
        </w:rPr>
      </w:pPr>
      <w:bookmarkStart w:colFirst="0" w:colLast="0" w:name="_y99p5sswc85a" w:id="0"/>
      <w:bookmarkEnd w:id="0"/>
      <w:r w:rsidDel="00000000" w:rsidR="00000000" w:rsidRPr="00000000">
        <w:rPr>
          <w:rFonts w:ascii="Calibri" w:cs="Calibri" w:eastAsia="Calibri" w:hAnsi="Calibri"/>
          <w:b w:val="1"/>
          <w:bCs w:val="1"/>
          <w:sz w:val="34"/>
          <w:szCs w:val="34"/>
          <w:rtl w:val="0"/>
        </w:rPr>
        <w:t xml:space="preserve">Table of Contents</w:t>
      </w:r>
    </w:p>
    <w:p w:rsidR="00000000" w:rsidDel="00000000" w:rsidP="00000000" w:rsidRDefault="00000000" w:rsidRPr="00000000" w14:paraId="00000002">
      <w:pPr>
        <w:numPr>
          <w:ilvl w:val="0"/>
          <w:numId w:val="2"/>
        </w:numPr>
        <w:shd w:fill="ffffff" w:val="clear"/>
        <w:spacing w:after="0" w:afterAutospacing="0" w:befor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003">
      <w:pPr>
        <w:numPr>
          <w:ilvl w:val="0"/>
          <w:numId w:val="2"/>
        </w:numPr>
        <w:shd w:fill="ffffff" w:val="clear"/>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Manual Test Procedures</w:t>
        <w:br w:type="textWrapp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4"/>
          <w:szCs w:val="24"/>
          <w:rtl w:val="0"/>
        </w:rPr>
        <w:t xml:space="preserve">2.1 ATAL</w:t>
        <w:br w:type="textWrapping"/>
        <w:t xml:space="preserve"> 2.2 ATNL</w:t>
        <w:br w:type="textWrapping"/>
        <w:t xml:space="preserve"> 2.3 ATPB</w:t>
        <w:br w:type="textWrapping"/>
        <w:t xml:space="preserve"> 2.4 STUFC</w:t>
        <w:br w:type="textWrapping"/>
        <w:t xml:space="preserve"> 2.5 STPCB</w:t>
        <w:br w:type="textWrapping"/>
        <w:t xml:space="preserve"> 2.6 STCFCPA</w:t>
        <w:br w:type="textWrapping"/>
        <w:t xml:space="preserve"> 2.7 STCFCPC</w:t>
        <w:br w:type="textWrapping"/>
        <w:t xml:space="preserve"> 2.8 STCMM</w:t>
        <w:br w:type="textWrapping"/>
        <w:t xml:space="preserve"> 2.9 STM</w:t>
        <w:br w:type="textWrapping"/>
        <w:t xml:space="preserve"> 2.10 STMA</w:t>
        <w:br w:type="textWrapping"/>
        <w:t xml:space="preserve"> 2.11 STCSEGT</w:t>
        <w:br w:type="textWrapping"/>
        <w:t xml:space="preserve"> 2.12 STCSTM</w:t>
        <w:br w:type="textWrapping"/>
        <w:t xml:space="preserve"> 2.13 STCTOR</w:t>
        <w:br w:type="textWrapping"/>
        <w:t xml:space="preserve"> 2.14 GPIOs test case ( STGPC, STGPIR, STGPIRH, STGPOR, STGPOW)</w:t>
      </w:r>
    </w:p>
    <w:p w:rsidR="00000000" w:rsidDel="00000000" w:rsidP="00000000" w:rsidRDefault="00000000" w:rsidRPr="00000000" w14:paraId="00000004">
      <w:pPr>
        <w:shd w:fill="ffffff" w:val="clear"/>
        <w:spacing w:after="0" w:before="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2.15 STDICPO</w:t>
      </w:r>
    </w:p>
    <w:p w:rsidR="00000000" w:rsidDel="00000000" w:rsidP="00000000" w:rsidRDefault="00000000" w:rsidRPr="00000000" w14:paraId="00000005">
      <w:pPr>
        <w:numPr>
          <w:ilvl w:val="0"/>
          <w:numId w:val="2"/>
        </w:numPr>
        <w:shd w:fill="ffffff" w:val="clear"/>
        <w:spacing w:after="0" w:before="24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Code Change Summary</w:t>
        <w:br w:type="textWrapping"/>
        <w:t xml:space="preserve"> </w:t>
      </w:r>
      <w:r w:rsidDel="00000000" w:rsidR="00000000" w:rsidRPr="00000000">
        <w:rPr>
          <w:rFonts w:ascii="Calibri" w:cs="Calibri" w:eastAsia="Calibri" w:hAnsi="Calibri"/>
          <w:sz w:val="24"/>
          <w:szCs w:val="24"/>
          <w:rtl w:val="0"/>
        </w:rPr>
        <w:t xml:space="preserve">3.1 STPTOT</w:t>
        <w:br w:type="textWrapping"/>
        <w:t xml:space="preserve"> 3.2 STVRX</w:t>
      </w:r>
    </w:p>
    <w:p w:rsidR="00000000" w:rsidDel="00000000" w:rsidP="00000000" w:rsidRDefault="00000000" w:rsidRPr="00000000" w14:paraId="00000006">
      <w:pPr>
        <w:shd w:fill="ffffff" w:val="clear"/>
        <w:spacing w:after="240" w:befor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shd w:fill="ffffff" w:val="clear"/>
        <w:spacing w:after="240" w:befor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Introduction</w:t>
      </w:r>
    </w:p>
    <w:p w:rsidR="00000000" w:rsidDel="00000000" w:rsidP="00000000" w:rsidRDefault="00000000" w:rsidRPr="00000000" w14:paraId="00000008">
      <w:pPr>
        <w:shd w:fill="ffffff" w:val="clear"/>
        <w:spacing w:after="240" w:before="240"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this Document:</w:t>
      </w:r>
    </w:p>
    <w:p w:rsidR="00000000" w:rsidDel="00000000" w:rsidP="00000000" w:rsidRDefault="00000000" w:rsidRPr="00000000" w14:paraId="00000009">
      <w:pPr>
        <w:numPr>
          <w:ilvl w:val="0"/>
          <w:numId w:val="6"/>
        </w:numPr>
        <w:shd w:fill="ffffff" w:val="clear"/>
        <w:spacing w:after="0" w:afterAutospacing="0" w:before="24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manual testing procedures for all 19 commands are covered.</w:t>
      </w:r>
    </w:p>
    <w:p w:rsidR="00000000" w:rsidDel="00000000" w:rsidP="00000000" w:rsidRDefault="00000000" w:rsidRPr="00000000" w14:paraId="0000000A">
      <w:pPr>
        <w:numPr>
          <w:ilvl w:val="0"/>
          <w:numId w:val="6"/>
        </w:numPr>
        <w:shd w:fill="ffffff" w:val="clear"/>
        <w:spacing w:after="240" w:before="0" w:beforeAutospacing="0"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It mentions the two code fixes and the reason for the changes.</w:t>
      </w:r>
      <w:r w:rsidDel="00000000" w:rsidR="00000000" w:rsidRPr="00000000">
        <w:rPr>
          <w:rtl w:val="0"/>
        </w:rPr>
      </w:r>
    </w:p>
    <w:p w:rsidR="00000000" w:rsidDel="00000000" w:rsidP="00000000" w:rsidRDefault="00000000" w:rsidRPr="00000000" w14:paraId="0000000B">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2. Manual Test Procedures:</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Here are the </w:t>
      </w:r>
      <w:r w:rsidDel="00000000" w:rsidR="00000000" w:rsidRPr="00000000">
        <w:rPr>
          <w:rFonts w:ascii="Calibri" w:cs="Calibri" w:eastAsia="Calibri" w:hAnsi="Calibri"/>
          <w:sz w:val="24"/>
          <w:szCs w:val="24"/>
          <w:rtl w:val="0"/>
        </w:rPr>
        <w:t xml:space="preserve"> step-by-step manual testing procedures for all </w:t>
      </w:r>
      <w:r w:rsidDel="00000000" w:rsidR="00000000" w:rsidRPr="00000000">
        <w:rPr>
          <w:rFonts w:ascii="Calibri" w:cs="Calibri" w:eastAsia="Calibri" w:hAnsi="Calibri"/>
          <w:b w:val="1"/>
          <w:bCs w:val="1"/>
          <w:sz w:val="24"/>
          <w:szCs w:val="24"/>
          <w:rtl w:val="0"/>
        </w:rPr>
        <w:t xml:space="preserve">19 commands</w:t>
      </w:r>
      <w:r w:rsidDel="00000000" w:rsidR="00000000" w:rsidRPr="00000000">
        <w:rPr>
          <w:rFonts w:ascii="Calibri" w:cs="Calibri" w:eastAsia="Calibri" w:hAnsi="Calibri"/>
          <w:sz w:val="24"/>
          <w:szCs w:val="24"/>
          <w:rtl w:val="0"/>
        </w:rPr>
        <w:t xml:space="preserve">, including their expected outputs.</w:t>
      </w:r>
    </w:p>
    <w:p w:rsidR="00000000" w:rsidDel="00000000" w:rsidP="00000000" w:rsidRDefault="00000000" w:rsidRPr="00000000" w14:paraId="0000000C">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hk4w4n7k7txt" w:id="1"/>
      <w:bookmarkEnd w:id="1"/>
      <w:r w:rsidDel="00000000" w:rsidR="00000000" w:rsidRPr="00000000">
        <w:rPr>
          <w:rFonts w:ascii="Calibri" w:cs="Calibri" w:eastAsia="Calibri" w:hAnsi="Calibri"/>
          <w:b w:val="1"/>
          <w:bCs w:val="1"/>
          <w:color w:val="000000"/>
          <w:sz w:val="26"/>
          <w:szCs w:val="26"/>
          <w:rtl w:val="0"/>
        </w:rPr>
        <w:t xml:space="preserve">2.1. ATAL</w:t>
      </w:r>
    </w:p>
    <w:p w:rsidR="00000000" w:rsidDel="00000000" w:rsidP="00000000" w:rsidRDefault="00000000" w:rsidRPr="00000000" w14:paraId="0000000D">
      <w:pPr>
        <w:numPr>
          <w:ilvl w:val="0"/>
          <w:numId w:val="3"/>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default mode is </w:t>
      </w:r>
      <w:r w:rsidDel="00000000" w:rsidR="00000000" w:rsidRPr="00000000">
        <w:rPr>
          <w:rFonts w:ascii="Calibri" w:cs="Calibri" w:eastAsia="Calibri" w:hAnsi="Calibri"/>
          <w:b w:val="1"/>
          <w:bCs w:val="1"/>
          <w:sz w:val="24"/>
          <w:szCs w:val="24"/>
          <w:rtl w:val="0"/>
        </w:rPr>
        <w:t xml:space="preserve">ATNL (Normal Length, ATAL Off)</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numPr>
          <w:ilvl w:val="0"/>
          <w:numId w:val="3"/>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Technically, ATAL should allow requests and responses greater than </w:t>
      </w:r>
      <w:r w:rsidDel="00000000" w:rsidR="00000000" w:rsidRPr="00000000">
        <w:rPr>
          <w:rFonts w:ascii="Calibri" w:cs="Calibri" w:eastAsia="Calibri" w:hAnsi="Calibri"/>
          <w:b w:val="1"/>
          <w:bCs w:val="1"/>
          <w:sz w:val="24"/>
          <w:szCs w:val="24"/>
          <w:rtl w:val="0"/>
        </w:rPr>
        <w:t xml:space="preserve">7 bytes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F">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r>
      <w:r w:rsidDel="00000000" w:rsidR="00000000" w:rsidRPr="00000000">
        <w:rPr>
          <w:rFonts w:ascii="Calibri" w:cs="Calibri" w:eastAsia="Calibri" w:hAnsi="Calibri"/>
          <w:sz w:val="24"/>
          <w:szCs w:val="24"/>
          <w:rtl w:val="0"/>
        </w:rPr>
        <w:t xml:space="preserve"> Use the following command sequence:</w:t>
      </w:r>
    </w:p>
    <w:p w:rsidR="00000000" w:rsidDel="00000000" w:rsidP="00000000" w:rsidRDefault="00000000" w:rsidRPr="00000000" w14:paraId="00000010">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STRSTNVM  </w:t>
      </w:r>
    </w:p>
    <w:p w:rsidR="00000000" w:rsidDel="00000000" w:rsidP="00000000" w:rsidRDefault="00000000" w:rsidRPr="00000000" w14:paraId="00000011">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12">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0902090209020902  </w:t>
      </w:r>
    </w:p>
    <w:p w:rsidR="00000000" w:rsidDel="00000000" w:rsidP="00000000" w:rsidRDefault="00000000" w:rsidRPr="00000000" w14:paraId="00000013">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ATAL  </w:t>
      </w:r>
    </w:p>
    <w:p w:rsidR="00000000" w:rsidDel="00000000" w:rsidP="00000000" w:rsidRDefault="00000000" w:rsidRPr="00000000" w14:paraId="00000014">
      <w:pPr>
        <w:shd w:fill="ffffff" w:val="clear"/>
        <w:spacing w:after="0" w:before="0" w:line="240" w:lineRule="auto"/>
        <w:rPr>
          <w:rFonts w:ascii="Calibri" w:cs="Calibri" w:eastAsia="Calibri" w:hAnsi="Calibri"/>
          <w:sz w:val="24"/>
          <w:szCs w:val="24"/>
        </w:rPr>
      </w:pPr>
      <w:r w:rsidDel="00000000" w:rsidR="00000000" w:rsidRPr="00000000">
        <w:rPr>
          <w:rFonts w:ascii="Roboto Mono" w:cs="Roboto Mono" w:eastAsia="Roboto Mono" w:hAnsi="Roboto Mono"/>
          <w:color w:val="1c4587"/>
          <w:sz w:val="24"/>
          <w:szCs w:val="24"/>
          <w:rtl w:val="0"/>
        </w:rPr>
        <w:t xml:space="preserve">0902090209020902</w:t>
      </w:r>
      <w:r w:rsidDel="00000000" w:rsidR="00000000" w:rsidRPr="00000000">
        <w:rPr>
          <w:rtl w:val="0"/>
        </w:rPr>
      </w:r>
    </w:p>
    <w:p w:rsidR="00000000" w:rsidDel="00000000" w:rsidP="00000000" w:rsidRDefault="00000000" w:rsidRPr="00000000" w14:paraId="00000015">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br w:type="textWrapping"/>
      </w:r>
      <w:r w:rsidDel="00000000" w:rsidR="00000000" w:rsidRPr="00000000">
        <w:rPr>
          <w:rFonts w:ascii="Calibri" w:cs="Calibri" w:eastAsia="Calibri" w:hAnsi="Calibri"/>
          <w:sz w:val="24"/>
          <w:szCs w:val="24"/>
          <w:rtl w:val="0"/>
        </w:rPr>
        <w:t xml:space="preserve"> Based on terminal output, after enabling ATAL, it </w:t>
      </w:r>
      <w:r w:rsidDel="00000000" w:rsidR="00000000" w:rsidRPr="00000000">
        <w:rPr>
          <w:rFonts w:ascii="Calibri" w:cs="Calibri" w:eastAsia="Calibri" w:hAnsi="Calibri"/>
          <w:i w:val="1"/>
          <w:iCs w:val="1"/>
          <w:sz w:val="24"/>
          <w:szCs w:val="24"/>
          <w:rtl w:val="0"/>
        </w:rPr>
        <w:t xml:space="preserve">should</w:t>
      </w:r>
      <w:r w:rsidDel="00000000" w:rsidR="00000000" w:rsidRPr="00000000">
        <w:rPr>
          <w:rFonts w:ascii="Calibri" w:cs="Calibri" w:eastAsia="Calibri" w:hAnsi="Calibri"/>
          <w:sz w:val="24"/>
          <w:szCs w:val="24"/>
          <w:rtl w:val="0"/>
        </w:rPr>
        <w:t xml:space="preserve"> allow requests greater than 7 bytes, but it does not.</w:t>
      </w:r>
      <w:r w:rsidDel="00000000" w:rsidR="00000000" w:rsidRPr="00000000">
        <w:rPr>
          <w:rFonts w:ascii="Calibri" w:cs="Calibri" w:eastAsia="Calibri" w:hAnsi="Calibri"/>
          <w:sz w:val="24"/>
          <w:szCs w:val="24"/>
          <w:rtl w:val="0"/>
        </w:rPr>
        <w:br w:type="textWrapping"/>
        <w:t xml:space="preserve">Responses greater than 7 bytes are already acceptable even without using ATAL.</w:t>
      </w:r>
    </w:p>
    <w:p w:rsidR="00000000" w:rsidDel="00000000" w:rsidP="00000000" w:rsidRDefault="00000000" w:rsidRPr="00000000" w14:paraId="00000016">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This command may not be related to ISO-15765.</w:t>
      </w:r>
    </w:p>
    <w:p w:rsidR="00000000" w:rsidDel="00000000" w:rsidP="00000000" w:rsidRDefault="00000000" w:rsidRPr="00000000" w14:paraId="00000017">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5mgvgunwqu2r" w:id="2"/>
      <w:bookmarkEnd w:id="2"/>
      <w:r w:rsidDel="00000000" w:rsidR="00000000" w:rsidRPr="00000000">
        <w:rPr>
          <w:rFonts w:ascii="Calibri" w:cs="Calibri" w:eastAsia="Calibri" w:hAnsi="Calibri"/>
          <w:b w:val="1"/>
          <w:bCs w:val="1"/>
          <w:color w:val="000000"/>
          <w:sz w:val="26"/>
          <w:szCs w:val="26"/>
          <w:rtl w:val="0"/>
        </w:rPr>
        <w:t xml:space="preserve">2.2. ATNL</w:t>
      </w:r>
    </w:p>
    <w:p w:rsidR="00000000" w:rsidDel="00000000" w:rsidP="00000000" w:rsidRDefault="00000000" w:rsidRPr="00000000" w14:paraId="00000018">
      <w:pPr>
        <w:pStyle w:val="Heading3"/>
        <w:keepNext w:val="0"/>
        <w:keepLines w:val="0"/>
        <w:shd w:fill="ffffff" w:val="clear"/>
        <w:spacing w:before="280" w:lineRule="auto"/>
        <w:rPr>
          <w:rFonts w:ascii="Calibri" w:cs="Calibri" w:eastAsia="Calibri" w:hAnsi="Calibri"/>
          <w:sz w:val="24"/>
          <w:szCs w:val="24"/>
        </w:rPr>
      </w:pPr>
      <w:bookmarkStart w:colFirst="0" w:colLast="0" w:name="_q10lp13etyhd" w:id="3"/>
      <w:bookmarkEnd w:id="3"/>
      <w:r w:rsidDel="00000000" w:rsidR="00000000" w:rsidRPr="00000000">
        <w:rPr>
          <w:rFonts w:ascii="Calibri" w:cs="Calibri" w:eastAsia="Calibri" w:hAnsi="Calibri"/>
          <w:sz w:val="24"/>
          <w:szCs w:val="24"/>
          <w:rtl w:val="0"/>
        </w:rPr>
        <w:t xml:space="preserve">The default is </w:t>
      </w:r>
      <w:r w:rsidDel="00000000" w:rsidR="00000000" w:rsidRPr="00000000">
        <w:rPr>
          <w:rFonts w:ascii="Calibri" w:cs="Calibri" w:eastAsia="Calibri" w:hAnsi="Calibri"/>
          <w:b w:val="1"/>
          <w:bCs w:val="1"/>
          <w:sz w:val="24"/>
          <w:szCs w:val="24"/>
          <w:rtl w:val="0"/>
        </w:rPr>
        <w:t xml:space="preserve">ATNL ON (Normal Length, ATAL Off)</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9">
      <w:pPr>
        <w:numPr>
          <w:ilvl w:val="0"/>
          <w:numId w:val="1"/>
        </w:numPr>
        <w:shd w:fill="ffffff" w:val="clea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Technically, this should restrict requests and responses greater than </w:t>
      </w:r>
      <w:r w:rsidDel="00000000" w:rsidR="00000000" w:rsidRPr="00000000">
        <w:rPr>
          <w:rFonts w:ascii="Calibri" w:cs="Calibri" w:eastAsia="Calibri" w:hAnsi="Calibri"/>
          <w:b w:val="1"/>
          <w:bCs w:val="1"/>
          <w:sz w:val="24"/>
          <w:szCs w:val="24"/>
          <w:rtl w:val="0"/>
        </w:rPr>
        <w:t xml:space="preserve">7 bytes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1A">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r>
      <w:r w:rsidDel="00000000" w:rsidR="00000000" w:rsidRPr="00000000">
        <w:rPr>
          <w:rFonts w:ascii="Calibri" w:cs="Calibri" w:eastAsia="Calibri" w:hAnsi="Calibri"/>
          <w:sz w:val="24"/>
          <w:szCs w:val="24"/>
          <w:rtl w:val="0"/>
        </w:rPr>
        <w:t xml:space="preserve"> Use the following sequence:</w:t>
      </w:r>
    </w:p>
    <w:p w:rsidR="00000000" w:rsidDel="00000000" w:rsidP="00000000" w:rsidRDefault="00000000" w:rsidRPr="00000000" w14:paraId="0000001B">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STRSTNVM  </w:t>
      </w:r>
    </w:p>
    <w:p w:rsidR="00000000" w:rsidDel="00000000" w:rsidP="00000000" w:rsidRDefault="00000000" w:rsidRPr="00000000" w14:paraId="0000001C">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1D">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ATAL  </w:t>
      </w:r>
    </w:p>
    <w:p w:rsidR="00000000" w:rsidDel="00000000" w:rsidP="00000000" w:rsidRDefault="00000000" w:rsidRPr="00000000" w14:paraId="0000001E">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1F">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ATNL  </w:t>
      </w:r>
    </w:p>
    <w:p w:rsidR="00000000" w:rsidDel="00000000" w:rsidP="00000000" w:rsidRDefault="00000000" w:rsidRPr="00000000" w14:paraId="00000020">
      <w:pPr>
        <w:shd w:fill="ffffff" w:val="clear"/>
        <w:spacing w:after="0" w:before="0" w:line="240" w:lineRule="auto"/>
        <w:rPr>
          <w:rFonts w:ascii="Calibri" w:cs="Calibri" w:eastAsia="Calibri" w:hAnsi="Calibri"/>
          <w:sz w:val="24"/>
          <w:szCs w:val="24"/>
        </w:rPr>
      </w:pPr>
      <w:r w:rsidDel="00000000" w:rsidR="00000000" w:rsidRPr="00000000">
        <w:rPr>
          <w:rFonts w:ascii="Roboto Mono" w:cs="Roboto Mono" w:eastAsia="Roboto Mono" w:hAnsi="Roboto Mono"/>
          <w:color w:val="1c4587"/>
          <w:sz w:val="24"/>
          <w:szCs w:val="24"/>
          <w:rtl w:val="0"/>
        </w:rPr>
        <w:t xml:space="preserve">0902</w:t>
      </w:r>
      <w:r w:rsidDel="00000000" w:rsidR="00000000" w:rsidRPr="00000000">
        <w:rPr>
          <w:rtl w:val="0"/>
        </w:rPr>
      </w:r>
    </w:p>
    <w:p w:rsidR="00000000" w:rsidDel="00000000" w:rsidP="00000000" w:rsidRDefault="00000000" w:rsidRPr="00000000" w14:paraId="00000021">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From terminal observation, by default it should </w:t>
      </w:r>
      <w:r w:rsidDel="00000000" w:rsidR="00000000" w:rsidRPr="00000000">
        <w:rPr>
          <w:rFonts w:ascii="Calibri" w:cs="Calibri" w:eastAsia="Calibri" w:hAnsi="Calibri"/>
          <w:i w:val="1"/>
          <w:iCs w:val="1"/>
          <w:sz w:val="24"/>
          <w:szCs w:val="24"/>
          <w:rtl w:val="0"/>
        </w:rPr>
        <w:t xml:space="preserve">not</w:t>
      </w:r>
      <w:r w:rsidDel="00000000" w:rsidR="00000000" w:rsidRPr="00000000">
        <w:rPr>
          <w:rFonts w:ascii="Calibri" w:cs="Calibri" w:eastAsia="Calibri" w:hAnsi="Calibri"/>
          <w:sz w:val="24"/>
          <w:szCs w:val="24"/>
          <w:rtl w:val="0"/>
        </w:rPr>
        <w:t xml:space="preserve"> accept responses greater than 7 bytes, but it does.</w:t>
      </w:r>
      <w:r w:rsidDel="00000000" w:rsidR="00000000" w:rsidRPr="00000000">
        <w:rPr>
          <w:rFonts w:ascii="Calibri" w:cs="Calibri" w:eastAsia="Calibri" w:hAnsi="Calibri"/>
          <w:sz w:val="24"/>
          <w:szCs w:val="24"/>
          <w:rtl w:val="0"/>
        </w:rPr>
        <w:br w:type="textWrapping"/>
        <w:t xml:space="preserve">Requests greater than 7 bytes are already not acceptable in any case.</w:t>
      </w:r>
    </w:p>
    <w:p w:rsidR="00000000" w:rsidDel="00000000" w:rsidP="00000000" w:rsidRDefault="00000000" w:rsidRPr="00000000" w14:paraId="00000022">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This command may also not be related to </w:t>
      </w:r>
      <w:r w:rsidDel="00000000" w:rsidR="00000000" w:rsidRPr="00000000">
        <w:rPr>
          <w:rFonts w:ascii="Calibri" w:cs="Calibri" w:eastAsia="Calibri" w:hAnsi="Calibri"/>
          <w:b w:val="1"/>
          <w:bCs w:val="1"/>
          <w:sz w:val="24"/>
          <w:szCs w:val="24"/>
          <w:rtl w:val="0"/>
        </w:rPr>
        <w:t xml:space="preserve">ISO-15765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3">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6188cs5kgtw4" w:id="4"/>
      <w:bookmarkEnd w:id="4"/>
      <w:r w:rsidDel="00000000" w:rsidR="00000000" w:rsidRPr="00000000">
        <w:rPr>
          <w:rFonts w:ascii="Calibri" w:cs="Calibri" w:eastAsia="Calibri" w:hAnsi="Calibri"/>
          <w:b w:val="1"/>
          <w:bCs w:val="1"/>
          <w:color w:val="000000"/>
          <w:sz w:val="26"/>
          <w:szCs w:val="26"/>
          <w:rtl w:val="0"/>
        </w:rPr>
        <w:t xml:space="preserve">2.3. ATPB</w:t>
      </w:r>
    </w:p>
    <w:p w:rsidR="00000000" w:rsidDel="00000000" w:rsidP="00000000" w:rsidRDefault="00000000" w:rsidRPr="00000000" w14:paraId="00000024">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command sets the USER A and USER B protocol settings. Additionally, programmable parameters from 2B–2F are related to these protocol settings. The behavior of ATPB and these PPs matches the STN and is partially implemented in our code. However, to make them fully functional, additional commands would need to be added. These commands were not part of the current requirements, but we expect they may be needed in future updates if required.</w:t>
      </w: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ku0bqoc72zt6" w:id="5"/>
      <w:bookmarkEnd w:id="5"/>
      <w:r w:rsidDel="00000000" w:rsidR="00000000" w:rsidRPr="00000000">
        <w:rPr>
          <w:rFonts w:ascii="Calibri" w:cs="Calibri" w:eastAsia="Calibri" w:hAnsi="Calibri"/>
          <w:b w:val="1"/>
          <w:bCs w:val="1"/>
          <w:color w:val="000000"/>
          <w:sz w:val="26"/>
          <w:szCs w:val="26"/>
          <w:rtl w:val="0"/>
        </w:rPr>
        <w:t xml:space="preserve">2.4. STUFC</w:t>
      </w:r>
    </w:p>
    <w:p w:rsidR="00000000" w:rsidDel="00000000" w:rsidP="00000000" w:rsidRDefault="00000000" w:rsidRPr="00000000" w14:paraId="00000026">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we configured the flow-control pins using this command, we were not able to observe any functional response. Only the CTS pin is exposed on the STN breakout board, and it always remains low regardless of the STUFC command settings.</w:t>
      </w:r>
    </w:p>
    <w:p w:rsidR="00000000" w:rsidDel="00000000" w:rsidP="00000000" w:rsidRDefault="00000000" w:rsidRPr="00000000" w14:paraId="00000027">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x13l8jj8h3h3" w:id="6"/>
      <w:bookmarkEnd w:id="6"/>
      <w:r w:rsidDel="00000000" w:rsidR="00000000" w:rsidRPr="00000000">
        <w:rPr>
          <w:rFonts w:ascii="Calibri" w:cs="Calibri" w:eastAsia="Calibri" w:hAnsi="Calibri"/>
          <w:b w:val="1"/>
          <w:bCs w:val="1"/>
          <w:color w:val="000000"/>
          <w:sz w:val="26"/>
          <w:szCs w:val="26"/>
          <w:rtl w:val="0"/>
        </w:rPr>
        <w:t xml:space="preserve">2.5. STPCB</w:t>
      </w:r>
    </w:p>
    <w:p w:rsidR="00000000" w:rsidDel="00000000" w:rsidP="00000000" w:rsidRDefault="00000000" w:rsidRPr="00000000" w14:paraId="00000028">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command turns automatic check-byte calculation and verification on/off.</w:t>
      </w:r>
    </w:p>
    <w:p w:rsidR="00000000" w:rsidDel="00000000" w:rsidP="00000000" w:rsidRDefault="00000000" w:rsidRPr="00000000" w14:paraId="00000029">
      <w:pPr>
        <w:numPr>
          <w:ilvl w:val="0"/>
          <w:numId w:val="5"/>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off, OBDLink will not append a checksum byte to transmitted messages or verify the checksum for received messages.</w:t>
      </w:r>
    </w:p>
    <w:p w:rsidR="00000000" w:rsidDel="00000000" w:rsidP="00000000" w:rsidRDefault="00000000" w:rsidRPr="00000000" w14:paraId="0000002A">
      <w:pPr>
        <w:numPr>
          <w:ilvl w:val="0"/>
          <w:numId w:val="5"/>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shd w:fill="ea9999" w:val="clear"/>
          <w:rtl w:val="0"/>
        </w:rPr>
        <w:t xml:space="preserve">This command does not apply to CAN protocols,</w:t>
      </w:r>
      <w:r w:rsidDel="00000000" w:rsidR="00000000" w:rsidRPr="00000000">
        <w:rPr>
          <w:rFonts w:ascii="Calibri" w:cs="Calibri" w:eastAsia="Calibri" w:hAnsi="Calibri"/>
          <w:sz w:val="24"/>
          <w:szCs w:val="24"/>
          <w:rtl w:val="0"/>
        </w:rPr>
        <w:t xml:space="preserve"> where CRC is always enforced.</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2B">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Fonts w:ascii="Calibri" w:cs="Calibri" w:eastAsia="Calibri" w:hAnsi="Calibri"/>
          <w:sz w:val="24"/>
          <w:szCs w:val="24"/>
          <w:rtl w:val="0"/>
        </w:rPr>
        <w:t xml:space="preserve"> STN2120 Programming Manual (stn11xx21xx_frpm_d)</w:t>
      </w:r>
    </w:p>
    <w:p w:rsidR="00000000" w:rsidDel="00000000" w:rsidP="00000000" w:rsidRDefault="00000000" w:rsidRPr="00000000" w14:paraId="0000002C">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7pcsi9mab46x" w:id="7"/>
      <w:bookmarkEnd w:id="7"/>
      <w:r w:rsidDel="00000000" w:rsidR="00000000" w:rsidRPr="00000000">
        <w:rPr>
          <w:rFonts w:ascii="Calibri" w:cs="Calibri" w:eastAsia="Calibri" w:hAnsi="Calibri"/>
          <w:b w:val="1"/>
          <w:bCs w:val="1"/>
          <w:color w:val="000000"/>
          <w:sz w:val="26"/>
          <w:szCs w:val="26"/>
          <w:rtl w:val="0"/>
        </w:rPr>
        <w:t xml:space="preserve">2.6. STCFCPA</w:t>
      </w:r>
    </w:p>
    <w:p w:rsidR="00000000" w:rsidDel="00000000" w:rsidP="00000000" w:rsidRDefault="00000000" w:rsidRPr="00000000" w14:paraId="0000002D">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command should add Control Flow Pairs used for ISO-TP communication (e.g., PID 0902). However, we do not see any change in responses, whether using normal requests or STM bus monitoring.</w:t>
      </w:r>
    </w:p>
    <w:p w:rsidR="00000000" w:rsidDel="00000000" w:rsidP="00000000" w:rsidRDefault="00000000" w:rsidRPr="00000000" w14:paraId="0000002E">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 </w:t>
      </w:r>
      <w:r w:rsidDel="00000000" w:rsidR="00000000" w:rsidRPr="00000000">
        <w:rPr>
          <w:rFonts w:ascii="Calibri" w:cs="Calibri" w:eastAsia="Calibri" w:hAnsi="Calibri"/>
          <w:sz w:val="24"/>
          <w:szCs w:val="24"/>
          <w:rtl w:val="0"/>
        </w:rPr>
        <w:t xml:space="preserve">Run the following command sequence:</w:t>
      </w:r>
    </w:p>
    <w:p w:rsidR="00000000" w:rsidDel="00000000" w:rsidP="00000000" w:rsidRDefault="00000000" w:rsidRPr="00000000" w14:paraId="0000002F">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30">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ATH1  </w:t>
      </w:r>
    </w:p>
    <w:p w:rsidR="00000000" w:rsidDel="00000000" w:rsidP="00000000" w:rsidRDefault="00000000" w:rsidRPr="00000000" w14:paraId="00000031">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32">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STFAC  </w:t>
      </w:r>
    </w:p>
    <w:p w:rsidR="00000000" w:rsidDel="00000000" w:rsidP="00000000" w:rsidRDefault="00000000" w:rsidRPr="00000000" w14:paraId="00000033">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34">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STCFCPA 7E0,7E8  </w:t>
      </w:r>
    </w:p>
    <w:p w:rsidR="00000000" w:rsidDel="00000000" w:rsidP="00000000" w:rsidRDefault="00000000" w:rsidRPr="00000000" w14:paraId="00000035">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36">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STFFCA 7E8,FFF  </w:t>
      </w:r>
    </w:p>
    <w:p w:rsidR="00000000" w:rsidDel="00000000" w:rsidP="00000000" w:rsidRDefault="00000000" w:rsidRPr="00000000" w14:paraId="00000037">
      <w:pPr>
        <w:shd w:fill="ffffff" w:val="clear"/>
        <w:spacing w:after="0" w:before="0" w:line="240" w:lineRule="auto"/>
        <w:rPr>
          <w:rFonts w:ascii="Calibri" w:cs="Calibri" w:eastAsia="Calibri" w:hAnsi="Calibri"/>
          <w:sz w:val="24"/>
          <w:szCs w:val="24"/>
        </w:rPr>
      </w:pPr>
      <w:r w:rsidDel="00000000" w:rsidR="00000000" w:rsidRPr="00000000">
        <w:rPr>
          <w:rFonts w:ascii="Roboto Mono" w:cs="Roboto Mono" w:eastAsia="Roboto Mono" w:hAnsi="Roboto Mono"/>
          <w:color w:val="1c4587"/>
          <w:sz w:val="24"/>
          <w:szCs w:val="24"/>
          <w:rtl w:val="0"/>
        </w:rPr>
        <w:t xml:space="preserve">0902</w:t>
      </w:r>
      <w:r w:rsidDel="00000000" w:rsidR="00000000" w:rsidRPr="00000000">
        <w:rPr>
          <w:rtl w:val="0"/>
        </w:rPr>
      </w:r>
    </w:p>
    <w:p w:rsidR="00000000" w:rsidDel="00000000" w:rsidP="00000000" w:rsidRDefault="00000000" w:rsidRPr="00000000" w14:paraId="00000038">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br w:type="textWrapping"/>
      </w:r>
      <w:r w:rsidDel="00000000" w:rsidR="00000000" w:rsidRPr="00000000">
        <w:rPr>
          <w:rFonts w:ascii="Calibri" w:cs="Calibri" w:eastAsia="Calibri" w:hAnsi="Calibri"/>
          <w:sz w:val="24"/>
          <w:szCs w:val="24"/>
          <w:rtl w:val="0"/>
        </w:rPr>
        <w:t xml:space="preserve"> When all filters are removed, </w:t>
      </w:r>
      <w:r w:rsidDel="00000000" w:rsidR="00000000" w:rsidRPr="00000000">
        <w:rPr>
          <w:rFonts w:ascii="Roboto Mono" w:cs="Roboto Mono" w:eastAsia="Roboto Mono" w:hAnsi="Roboto Mono"/>
          <w:color w:val="188038"/>
          <w:sz w:val="24"/>
          <w:szCs w:val="24"/>
          <w:rtl w:val="0"/>
        </w:rPr>
        <w:t xml:space="preserve">0902</w:t>
      </w:r>
      <w:r w:rsidDel="00000000" w:rsidR="00000000" w:rsidRPr="00000000">
        <w:rPr>
          <w:rFonts w:ascii="Calibri" w:cs="Calibri" w:eastAsia="Calibri" w:hAnsi="Calibri"/>
          <w:sz w:val="24"/>
          <w:szCs w:val="24"/>
          <w:rtl w:val="0"/>
        </w:rPr>
        <w:t xml:space="preserve"> returns NO DATA.</w:t>
        <w:br w:type="textWrapping"/>
        <w:t xml:space="preserve">Even after adding flow control pairs using STCFCPA, it still returns NO DATA.</w:t>
      </w:r>
      <w:r w:rsidDel="00000000" w:rsidR="00000000" w:rsidRPr="00000000">
        <w:rPr>
          <w:rFonts w:ascii="Calibri" w:cs="Calibri" w:eastAsia="Calibri" w:hAnsi="Calibri"/>
          <w:sz w:val="24"/>
          <w:szCs w:val="24"/>
        </w:rPr>
        <w:drawing>
          <wp:inline distB="114300" distT="114300" distL="114300" distR="114300">
            <wp:extent cx="2371725" cy="3390900"/>
            <wp:effectExtent b="0" l="0" r="0" t="0"/>
            <wp:docPr id="4" name="image2.png"/>
            <a:graphic>
              <a:graphicData uri="http://schemas.openxmlformats.org/drawingml/2006/picture">
                <pic:pic>
                  <pic:nvPicPr>
                    <pic:cNvPr id="0" name="image2.png"/>
                    <pic:cNvPicPr preferRelativeResize="0"/>
                  </pic:nvPicPr>
                  <pic:blipFill>
                    <a:blip r:embed="rId6"/>
                    <a:srcRect b="0" l="2352" r="0" t="0"/>
                    <a:stretch>
                      <a:fillRect/>
                    </a:stretch>
                  </pic:blipFill>
                  <pic:spPr>
                    <a:xfrm>
                      <a:off x="0" y="0"/>
                      <a:ext cx="23717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3: </w:t>
      </w:r>
      <w:r w:rsidDel="00000000" w:rsidR="00000000" w:rsidRPr="00000000">
        <w:rPr>
          <w:rFonts w:ascii="Calibri" w:cs="Calibri" w:eastAsia="Calibri" w:hAnsi="Calibri"/>
          <w:sz w:val="24"/>
          <w:szCs w:val="24"/>
          <w:rtl w:val="0"/>
        </w:rPr>
        <w:t xml:space="preserve">Using STM bus monitoring</w:t>
      </w:r>
    </w:p>
    <w:p w:rsidR="00000000" w:rsidDel="00000000" w:rsidP="00000000" w:rsidRDefault="00000000" w:rsidRPr="00000000" w14:paraId="0000003A">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ATH1  </w:t>
      </w:r>
    </w:p>
    <w:p w:rsidR="00000000" w:rsidDel="00000000" w:rsidP="00000000" w:rsidRDefault="00000000" w:rsidRPr="00000000" w14:paraId="0000003B">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STM (send packet: header 7E0, len 8, data: 02 09 02 00 00 00 00 00)  </w:t>
      </w:r>
    </w:p>
    <w:p w:rsidR="00000000" w:rsidDel="00000000" w:rsidP="00000000" w:rsidRDefault="00000000" w:rsidRPr="00000000" w14:paraId="0000003C">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STCFCPA 7E0,7E8  </w:t>
      </w:r>
    </w:p>
    <w:p w:rsidR="00000000" w:rsidDel="00000000" w:rsidP="00000000" w:rsidRDefault="00000000" w:rsidRPr="00000000" w14:paraId="0000003D">
      <w:pPr>
        <w:shd w:fill="ffffff" w:val="clear"/>
        <w:spacing w:after="0" w:before="0" w:line="240" w:lineRule="auto"/>
        <w:rPr>
          <w:rFonts w:ascii="Calibri" w:cs="Calibri" w:eastAsia="Calibri" w:hAnsi="Calibri"/>
          <w:sz w:val="24"/>
          <w:szCs w:val="24"/>
        </w:rPr>
      </w:pPr>
      <w:r w:rsidDel="00000000" w:rsidR="00000000" w:rsidRPr="00000000">
        <w:rPr>
          <w:rFonts w:ascii="Roboto Mono" w:cs="Roboto Mono" w:eastAsia="Roboto Mono" w:hAnsi="Roboto Mono"/>
          <w:color w:val="1c4587"/>
          <w:sz w:val="24"/>
          <w:szCs w:val="24"/>
          <w:rtl w:val="0"/>
        </w:rPr>
        <w:t xml:space="preserve">STM (send packet again)</w:t>
      </w:r>
      <w:r w:rsidDel="00000000" w:rsidR="00000000" w:rsidRPr="00000000">
        <w:rPr>
          <w:rtl w:val="0"/>
        </w:rPr>
      </w:r>
    </w:p>
    <w:p w:rsidR="00000000" w:rsidDel="00000000" w:rsidP="00000000" w:rsidRDefault="00000000" w:rsidRPr="00000000" w14:paraId="0000003E">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4:</w:t>
        <w:br w:type="textWrapping"/>
      </w:r>
      <w:r w:rsidDel="00000000" w:rsidR="00000000" w:rsidRPr="00000000">
        <w:rPr>
          <w:rFonts w:ascii="Calibri" w:cs="Calibri" w:eastAsia="Calibri" w:hAnsi="Calibri"/>
          <w:sz w:val="24"/>
          <w:szCs w:val="24"/>
          <w:rtl w:val="0"/>
        </w:rPr>
        <w:t xml:space="preserve"> The device does not send a flow-control packet after receiving the First Frame.</w:t>
      </w:r>
      <w:r w:rsidDel="00000000" w:rsidR="00000000" w:rsidRPr="00000000">
        <w:rPr>
          <w:rFonts w:ascii="Calibri" w:cs="Calibri" w:eastAsia="Calibri" w:hAnsi="Calibri"/>
          <w:sz w:val="24"/>
          <w:szCs w:val="24"/>
        </w:rPr>
        <w:drawing>
          <wp:inline distB="114300" distT="114300" distL="114300" distR="114300">
            <wp:extent cx="2924175" cy="2447925"/>
            <wp:effectExtent b="0" l="0" r="0" t="0"/>
            <wp:docPr id="9" name="image11.png"/>
            <a:graphic>
              <a:graphicData uri="http://schemas.openxmlformats.org/drawingml/2006/picture">
                <pic:pic>
                  <pic:nvPicPr>
                    <pic:cNvPr id="0" name="image11.png"/>
                    <pic:cNvPicPr preferRelativeResize="0"/>
                  </pic:nvPicPr>
                  <pic:blipFill>
                    <a:blip r:embed="rId7"/>
                    <a:srcRect b="0" l="4361" r="0" t="0"/>
                    <a:stretch>
                      <a:fillRect/>
                    </a:stretch>
                  </pic:blipFill>
                  <pic:spPr>
                    <a:xfrm>
                      <a:off x="0" y="0"/>
                      <a:ext cx="29241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STCFCPA is intended to add flow-control address pairs, but we could not find any part of the code where they are actually used. Currently, the code only stores the pairs in a buffer with no implementation logic.</w:t>
      </w:r>
    </w:p>
    <w:p w:rsidR="00000000" w:rsidDel="00000000" w:rsidP="00000000" w:rsidRDefault="00000000" w:rsidRPr="00000000" w14:paraId="00000040">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jjat13elmj6j" w:id="8"/>
      <w:bookmarkEnd w:id="8"/>
      <w:r w:rsidDel="00000000" w:rsidR="00000000" w:rsidRPr="00000000">
        <w:rPr>
          <w:rFonts w:ascii="Calibri" w:cs="Calibri" w:eastAsia="Calibri" w:hAnsi="Calibri"/>
          <w:b w:val="1"/>
          <w:bCs w:val="1"/>
          <w:color w:val="000000"/>
          <w:sz w:val="26"/>
          <w:szCs w:val="26"/>
          <w:rtl w:val="0"/>
        </w:rPr>
        <w:t xml:space="preserve">2.7. STCFCPC</w:t>
      </w:r>
    </w:p>
    <w:p w:rsidR="00000000" w:rsidDel="00000000" w:rsidP="00000000" w:rsidRDefault="00000000" w:rsidRPr="00000000" w14:paraId="00000041">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This command removes flow-control address pairs. Similarly, we found no place in the code where these pairs are used. The implementation simply removes entries from the buffer.</w:t>
      </w:r>
    </w:p>
    <w:p w:rsidR="00000000" w:rsidDel="00000000" w:rsidP="00000000" w:rsidRDefault="00000000" w:rsidRPr="00000000" w14:paraId="00000042">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yamn3y7mr14o" w:id="9"/>
      <w:bookmarkEnd w:id="9"/>
      <w:r w:rsidDel="00000000" w:rsidR="00000000" w:rsidRPr="00000000">
        <w:rPr>
          <w:rFonts w:ascii="Calibri" w:cs="Calibri" w:eastAsia="Calibri" w:hAnsi="Calibri"/>
          <w:b w:val="1"/>
          <w:bCs w:val="1"/>
          <w:color w:val="000000"/>
          <w:sz w:val="26"/>
          <w:szCs w:val="26"/>
          <w:rtl w:val="0"/>
        </w:rPr>
        <w:t xml:space="preserve">2.8. STCMM</w:t>
      </w:r>
    </w:p>
    <w:p w:rsidR="00000000" w:rsidDel="00000000" w:rsidP="00000000" w:rsidRDefault="00000000" w:rsidRPr="00000000" w14:paraId="00000043">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br w:type="textWrapping"/>
      </w:r>
      <w:r w:rsidDel="00000000" w:rsidR="00000000" w:rsidRPr="00000000">
        <w:rPr>
          <w:rFonts w:ascii="Calibri" w:cs="Calibri" w:eastAsia="Calibri" w:hAnsi="Calibri"/>
          <w:sz w:val="24"/>
          <w:szCs w:val="24"/>
          <w:rtl w:val="0"/>
        </w:rPr>
        <w:t xml:space="preserve"> Using this command before </w:t>
      </w:r>
      <w:r w:rsidDel="00000000" w:rsidR="00000000" w:rsidRPr="00000000">
        <w:rPr>
          <w:rFonts w:ascii="Calibri" w:cs="Calibri" w:eastAsia="Calibri" w:hAnsi="Calibri"/>
          <w:b w:val="1"/>
          <w:bCs w:val="1"/>
          <w:sz w:val="24"/>
          <w:szCs w:val="24"/>
          <w:rtl w:val="0"/>
        </w:rPr>
        <w:t xml:space="preserve">STM</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STMA</w:t>
      </w:r>
      <w:r w:rsidDel="00000000" w:rsidR="00000000" w:rsidRPr="00000000">
        <w:rPr>
          <w:rFonts w:ascii="Calibri" w:cs="Calibri" w:eastAsia="Calibri" w:hAnsi="Calibri"/>
          <w:sz w:val="24"/>
          <w:szCs w:val="24"/>
          <w:rtl w:val="0"/>
        </w:rPr>
        <w:t xml:space="preserve"> does not produce any visible change in terminal output.</w:t>
        <w:br w:type="textWrapping"/>
        <w:t xml:space="preserve"> This command controls whether the STN will send ACK frames or not.</w:t>
      </w:r>
    </w:p>
    <w:p w:rsidR="00000000" w:rsidDel="00000000" w:rsidP="00000000" w:rsidRDefault="00000000" w:rsidRPr="00000000" w14:paraId="00000044">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when testing with a CAN analyzer, the ACK bit is always present, likely because no TX errors occur.</w:t>
      </w:r>
    </w:p>
    <w:p w:rsidR="00000000" w:rsidDel="00000000" w:rsidP="00000000" w:rsidRDefault="00000000" w:rsidRPr="00000000" w14:paraId="00000045">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939802" cy="4160265"/>
            <wp:effectExtent b="0" l="0" r="0" t="0"/>
            <wp:docPr id="10" name="image9.png"/>
            <a:graphic>
              <a:graphicData uri="http://schemas.openxmlformats.org/drawingml/2006/picture">
                <pic:pic>
                  <pic:nvPicPr>
                    <pic:cNvPr id="0" name="image9.png"/>
                    <pic:cNvPicPr preferRelativeResize="0"/>
                  </pic:nvPicPr>
                  <pic:blipFill>
                    <a:blip r:embed="rId8"/>
                    <a:srcRect b="0" l="5747" r="0" t="0"/>
                    <a:stretch>
                      <a:fillRect/>
                    </a:stretch>
                  </pic:blipFill>
                  <pic:spPr>
                    <a:xfrm>
                      <a:off x="0" y="0"/>
                      <a:ext cx="2939802" cy="416026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e0os09zessqc" w:id="10"/>
      <w:bookmarkEnd w:id="10"/>
      <w:r w:rsidDel="00000000" w:rsidR="00000000" w:rsidRPr="00000000">
        <w:rPr>
          <w:rFonts w:ascii="Calibri" w:cs="Calibri" w:eastAsia="Calibri" w:hAnsi="Calibri"/>
          <w:b w:val="1"/>
          <w:bCs w:val="1"/>
          <w:color w:val="000000"/>
          <w:sz w:val="26"/>
          <w:szCs w:val="26"/>
          <w:rtl w:val="0"/>
        </w:rPr>
        <w:t xml:space="preserve">2.9. STM</w:t>
      </w:r>
    </w:p>
    <w:p w:rsidR="00000000" w:rsidDel="00000000" w:rsidP="00000000" w:rsidRDefault="00000000" w:rsidRPr="00000000" w14:paraId="00000047">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After STRSTNVM, send </w:t>
      </w:r>
      <w:r w:rsidDel="00000000" w:rsidR="00000000" w:rsidRPr="00000000">
        <w:rPr>
          <w:rFonts w:ascii="Roboto Mono" w:cs="Roboto Mono" w:eastAsia="Roboto Mono" w:hAnsi="Roboto Mono"/>
          <w:sz w:val="24"/>
          <w:szCs w:val="24"/>
          <w:rtl w:val="0"/>
        </w:rPr>
        <w:t xml:space="preserve">0902</w:t>
      </w:r>
      <w:r w:rsidDel="00000000" w:rsidR="00000000" w:rsidRPr="00000000">
        <w:rPr>
          <w:rFonts w:ascii="Calibri" w:cs="Calibri" w:eastAsia="Calibri" w:hAnsi="Calibri"/>
          <w:sz w:val="24"/>
          <w:szCs w:val="24"/>
          <w:rtl w:val="0"/>
        </w:rPr>
        <w:t xml:space="preserve"> so the device automatically loads filters, or manually set filters using ATSH.</w:t>
      </w:r>
    </w:p>
    <w:p w:rsidR="00000000" w:rsidDel="00000000" w:rsidP="00000000" w:rsidRDefault="00000000" w:rsidRPr="00000000" w14:paraId="00000048">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br w:type="textWrapping"/>
      </w:r>
      <w:r w:rsidDel="00000000" w:rsidR="00000000" w:rsidRPr="00000000">
        <w:rPr>
          <w:rFonts w:ascii="Calibri" w:cs="Calibri" w:eastAsia="Calibri" w:hAnsi="Calibri"/>
          <w:sz w:val="24"/>
          <w:szCs w:val="24"/>
          <w:rtl w:val="0"/>
        </w:rPr>
        <w:t xml:space="preserve"> Use STM, then on the CAN bus send:</w:t>
      </w:r>
    </w:p>
    <w:p w:rsidR="00000000" w:rsidDel="00000000" w:rsidP="00000000" w:rsidRDefault="00000000" w:rsidRPr="00000000" w14:paraId="00000049">
      <w:pPr>
        <w:numPr>
          <w:ilvl w:val="0"/>
          <w:numId w:val="9"/>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 7E8, data: </w:t>
      </w:r>
      <w:r w:rsidDel="00000000" w:rsidR="00000000" w:rsidRPr="00000000">
        <w:rPr>
          <w:rFonts w:ascii="Roboto Mono" w:cs="Roboto Mono" w:eastAsia="Roboto Mono" w:hAnsi="Roboto Mono"/>
          <w:sz w:val="24"/>
          <w:szCs w:val="24"/>
          <w:rtl w:val="0"/>
        </w:rPr>
        <w:t xml:space="preserve">02 09 02 00 00 00 00 00</w:t>
      </w:r>
      <w:r w:rsidDel="00000000" w:rsidR="00000000" w:rsidRPr="00000000">
        <w:rPr>
          <w:rFonts w:ascii="Calibri" w:cs="Calibri" w:eastAsia="Calibri" w:hAnsi="Calibri"/>
          <w:sz w:val="24"/>
          <w:szCs w:val="24"/>
          <w:rtl w:val="0"/>
        </w:rPr>
        <w:t xml:space="preserve">  twice</w:t>
      </w:r>
    </w:p>
    <w:p w:rsidR="00000000" w:rsidDel="00000000" w:rsidP="00000000" w:rsidRDefault="00000000" w:rsidRPr="00000000" w14:paraId="0000004A">
      <w:pPr>
        <w:numPr>
          <w:ilvl w:val="0"/>
          <w:numId w:val="9"/>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 777, same data once</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4B">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message with header </w:t>
      </w:r>
      <w:r w:rsidDel="00000000" w:rsidR="00000000" w:rsidRPr="00000000">
        <w:rPr>
          <w:rFonts w:ascii="Calibri" w:cs="Calibri" w:eastAsia="Calibri" w:hAnsi="Calibri"/>
          <w:b w:val="1"/>
          <w:bCs w:val="1"/>
          <w:sz w:val="24"/>
          <w:szCs w:val="24"/>
          <w:rtl w:val="0"/>
        </w:rPr>
        <w:t xml:space="preserve">777</w:t>
      </w:r>
      <w:r w:rsidDel="00000000" w:rsidR="00000000" w:rsidRPr="00000000">
        <w:rPr>
          <w:rFonts w:ascii="Calibri" w:cs="Calibri" w:eastAsia="Calibri" w:hAnsi="Calibri"/>
          <w:sz w:val="24"/>
          <w:szCs w:val="24"/>
          <w:rtl w:val="0"/>
        </w:rPr>
        <w:t xml:space="preserve"> is filtered out and not received.</w:t>
      </w:r>
    </w:p>
    <w:p w:rsidR="00000000" w:rsidDel="00000000" w:rsidP="00000000" w:rsidRDefault="00000000" w:rsidRPr="00000000" w14:paraId="0000004C">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3:</w:t>
        <w:br w:type="textWrapping"/>
      </w:r>
      <w:r w:rsidDel="00000000" w:rsidR="00000000" w:rsidRPr="00000000">
        <w:rPr>
          <w:rFonts w:ascii="Calibri" w:cs="Calibri" w:eastAsia="Calibri" w:hAnsi="Calibri"/>
          <w:sz w:val="24"/>
          <w:szCs w:val="24"/>
          <w:rtl w:val="0"/>
        </w:rPr>
        <w:t xml:space="preserve"> Enable ATCAF 0 and repeat the test.</w:t>
      </w:r>
    </w:p>
    <w:p w:rsidR="00000000" w:rsidDel="00000000" w:rsidP="00000000" w:rsidRDefault="00000000" w:rsidRPr="00000000" w14:paraId="0000004D">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4:</w:t>
        <w:br w:type="textWrapping"/>
      </w:r>
      <w:r w:rsidDel="00000000" w:rsidR="00000000" w:rsidRPr="00000000">
        <w:rPr>
          <w:rFonts w:ascii="Calibri" w:cs="Calibri" w:eastAsia="Calibri" w:hAnsi="Calibri"/>
          <w:sz w:val="24"/>
          <w:szCs w:val="24"/>
          <w:rtl w:val="0"/>
        </w:rPr>
        <w:t xml:space="preserve"> Enable ATH1 and repeat again.</w:t>
      </w:r>
    </w:p>
    <w:p w:rsidR="00000000" w:rsidDel="00000000" w:rsidP="00000000" w:rsidRDefault="00000000" w:rsidRPr="00000000" w14:paraId="0000004E">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47975" cy="6296025"/>
            <wp:effectExtent b="0" l="0" r="0" t="0"/>
            <wp:docPr id="7" name="image7.png"/>
            <a:graphic>
              <a:graphicData uri="http://schemas.openxmlformats.org/drawingml/2006/picture">
                <pic:pic>
                  <pic:nvPicPr>
                    <pic:cNvPr id="0" name="image7.png"/>
                    <pic:cNvPicPr preferRelativeResize="0"/>
                  </pic:nvPicPr>
                  <pic:blipFill>
                    <a:blip r:embed="rId9"/>
                    <a:srcRect b="0" l="6562" r="0" t="0"/>
                    <a:stretch>
                      <a:fillRect/>
                    </a:stretch>
                  </pic:blipFill>
                  <pic:spPr>
                    <a:xfrm>
                      <a:off x="0" y="0"/>
                      <a:ext cx="28479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STM monitors only messages that match the configured filters. It requires a second CAN device for testing.</w: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yddwu2zf3hx6" w:id="11"/>
      <w:bookmarkEnd w:id="11"/>
      <w:r w:rsidDel="00000000" w:rsidR="00000000" w:rsidRPr="00000000">
        <w:rPr>
          <w:rFonts w:ascii="Calibri" w:cs="Calibri" w:eastAsia="Calibri" w:hAnsi="Calibri"/>
          <w:b w:val="1"/>
          <w:bCs w:val="1"/>
          <w:color w:val="000000"/>
          <w:sz w:val="26"/>
          <w:szCs w:val="26"/>
          <w:rtl w:val="0"/>
        </w:rPr>
        <w:t xml:space="preserve">2.10. STMA</w:t>
      </w:r>
    </w:p>
    <w:p w:rsidR="00000000" w:rsidDel="00000000" w:rsidP="00000000" w:rsidRDefault="00000000" w:rsidRPr="00000000" w14:paraId="00000051">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br w:type="textWrapping"/>
      </w:r>
      <w:r w:rsidDel="00000000" w:rsidR="00000000" w:rsidRPr="00000000">
        <w:rPr>
          <w:rFonts w:ascii="Calibri" w:cs="Calibri" w:eastAsia="Calibri" w:hAnsi="Calibri"/>
          <w:sz w:val="24"/>
          <w:szCs w:val="24"/>
          <w:rtl w:val="0"/>
        </w:rPr>
        <w:t xml:space="preserve"> After STRSTNVM, send </w:t>
      </w:r>
      <w:r w:rsidDel="00000000" w:rsidR="00000000" w:rsidRPr="00000000">
        <w:rPr>
          <w:rFonts w:ascii="Roboto Mono" w:cs="Roboto Mono" w:eastAsia="Roboto Mono" w:hAnsi="Roboto Mono"/>
          <w:sz w:val="24"/>
          <w:szCs w:val="24"/>
          <w:rtl w:val="0"/>
        </w:rPr>
        <w:t xml:space="preserve">0902</w:t>
      </w:r>
      <w:r w:rsidDel="00000000" w:rsidR="00000000" w:rsidRPr="00000000">
        <w:rPr>
          <w:rFonts w:ascii="Calibri" w:cs="Calibri" w:eastAsia="Calibri" w:hAnsi="Calibri"/>
          <w:sz w:val="24"/>
          <w:szCs w:val="24"/>
          <w:rtl w:val="0"/>
        </w:rPr>
        <w:t xml:space="preserve"> so the device loads filters, or manually sets ATSH.</w:t>
      </w:r>
    </w:p>
    <w:p w:rsidR="00000000" w:rsidDel="00000000" w:rsidP="00000000" w:rsidRDefault="00000000" w:rsidRPr="00000000" w14:paraId="00000052">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br w:type="textWrapping"/>
      </w:r>
      <w:r w:rsidDel="00000000" w:rsidR="00000000" w:rsidRPr="00000000">
        <w:rPr>
          <w:rFonts w:ascii="Calibri" w:cs="Calibri" w:eastAsia="Calibri" w:hAnsi="Calibri"/>
          <w:sz w:val="24"/>
          <w:szCs w:val="24"/>
          <w:rtl w:val="0"/>
        </w:rPr>
        <w:t xml:space="preserve"> Enable ATH1, then use STMA.</w:t>
        <w:br w:type="textWrapping"/>
        <w:t xml:space="preserve"> In 11-bit mode, too many error frames appear due to the Freematics device, so we performed tests in 29-bit mode.</w:t>
      </w:r>
    </w:p>
    <w:p w:rsidR="00000000" w:rsidDel="00000000" w:rsidP="00000000" w:rsidRDefault="00000000" w:rsidRPr="00000000" w14:paraId="00000053">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Freematics to 29-bit and use STP34 or follow:</w:t>
      </w:r>
    </w:p>
    <w:p w:rsidR="00000000" w:rsidDel="00000000" w:rsidP="00000000" w:rsidRDefault="00000000" w:rsidRPr="00000000" w14:paraId="00000054">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STRSTNVM  </w:t>
      </w:r>
    </w:p>
    <w:p w:rsidR="00000000" w:rsidDel="00000000" w:rsidP="00000000" w:rsidRDefault="00000000" w:rsidRPr="00000000" w14:paraId="00000055">
      <w:pPr>
        <w:shd w:fill="ffffff" w:val="clear"/>
        <w:spacing w:after="0" w:before="0" w:line="240" w:lineRule="auto"/>
        <w:rPr>
          <w:rFonts w:ascii="Roboto Mono" w:cs="Roboto Mono" w:eastAsia="Roboto Mono" w:hAnsi="Roboto Mono"/>
          <w:color w:val="1c4587"/>
          <w:sz w:val="24"/>
          <w:szCs w:val="24"/>
        </w:rPr>
      </w:pPr>
      <w:r w:rsidDel="00000000" w:rsidR="00000000" w:rsidRPr="00000000">
        <w:rPr>
          <w:rFonts w:ascii="Roboto Mono" w:cs="Roboto Mono" w:eastAsia="Roboto Mono" w:hAnsi="Roboto Mono"/>
          <w:color w:val="1c4587"/>
          <w:sz w:val="24"/>
          <w:szCs w:val="24"/>
          <w:rtl w:val="0"/>
        </w:rPr>
        <w:t xml:space="preserve">0902  </w:t>
      </w:r>
    </w:p>
    <w:p w:rsidR="00000000" w:rsidDel="00000000" w:rsidP="00000000" w:rsidRDefault="00000000" w:rsidRPr="00000000" w14:paraId="00000056">
      <w:pPr>
        <w:shd w:fill="ffffff" w:val="clear"/>
        <w:spacing w:after="0" w:before="0" w:line="240" w:lineRule="auto"/>
        <w:rPr>
          <w:rFonts w:ascii="Calibri" w:cs="Calibri" w:eastAsia="Calibri" w:hAnsi="Calibri"/>
          <w:sz w:val="24"/>
          <w:szCs w:val="24"/>
        </w:rPr>
      </w:pPr>
      <w:r w:rsidDel="00000000" w:rsidR="00000000" w:rsidRPr="00000000">
        <w:rPr>
          <w:rFonts w:ascii="Roboto Mono" w:cs="Roboto Mono" w:eastAsia="Roboto Mono" w:hAnsi="Roboto Mono"/>
          <w:color w:val="1c4587"/>
          <w:sz w:val="24"/>
          <w:szCs w:val="24"/>
          <w:rtl w:val="0"/>
        </w:rPr>
        <w:t xml:space="preserve">STMA</w:t>
      </w:r>
      <w:r w:rsidDel="00000000" w:rsidR="00000000" w:rsidRPr="00000000">
        <w:rPr>
          <w:rtl w:val="0"/>
        </w:rPr>
      </w:r>
    </w:p>
    <w:p w:rsidR="00000000" w:rsidDel="00000000" w:rsidP="00000000" w:rsidRDefault="00000000" w:rsidRPr="00000000" w14:paraId="00000057">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transmit:</w:t>
      </w:r>
    </w:p>
    <w:p w:rsidR="00000000" w:rsidDel="00000000" w:rsidP="00000000" w:rsidRDefault="00000000" w:rsidRPr="00000000" w14:paraId="00000058">
      <w:pPr>
        <w:numPr>
          <w:ilvl w:val="0"/>
          <w:numId w:val="8"/>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 7E8, data: </w:t>
      </w:r>
      <w:r w:rsidDel="00000000" w:rsidR="00000000" w:rsidRPr="00000000">
        <w:rPr>
          <w:rFonts w:ascii="Roboto Mono" w:cs="Roboto Mono" w:eastAsia="Roboto Mono" w:hAnsi="Roboto Mono"/>
          <w:sz w:val="24"/>
          <w:szCs w:val="24"/>
          <w:rtl w:val="0"/>
        </w:rPr>
        <w:t xml:space="preserve">02 09 02 00 00 00 00 00</w:t>
      </w:r>
      <w:r w:rsidDel="00000000" w:rsidR="00000000" w:rsidRPr="00000000">
        <w:rPr>
          <w:rFonts w:ascii="Calibri" w:cs="Calibri" w:eastAsia="Calibri" w:hAnsi="Calibri"/>
          <w:sz w:val="24"/>
          <w:szCs w:val="24"/>
          <w:rtl w:val="0"/>
        </w:rPr>
        <w:t xml:space="preserve"> once</w:t>
      </w:r>
    </w:p>
    <w:p w:rsidR="00000000" w:rsidDel="00000000" w:rsidP="00000000" w:rsidRDefault="00000000" w:rsidRPr="00000000" w14:paraId="00000059">
      <w:pPr>
        <w:numPr>
          <w:ilvl w:val="0"/>
          <w:numId w:val="8"/>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 </w:t>
      </w:r>
      <w:r w:rsidDel="00000000" w:rsidR="00000000" w:rsidRPr="00000000">
        <w:rPr>
          <w:rFonts w:ascii="Calibri" w:cs="Calibri" w:eastAsia="Calibri" w:hAnsi="Calibri"/>
          <w:sz w:val="24"/>
          <w:szCs w:val="24"/>
          <w:rtl w:val="0"/>
        </w:rPr>
        <w:t xml:space="preserve">777</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data: </w:t>
      </w:r>
      <w:r w:rsidDel="00000000" w:rsidR="00000000" w:rsidRPr="00000000">
        <w:rPr>
          <w:rFonts w:ascii="Roboto Mono" w:cs="Roboto Mono" w:eastAsia="Roboto Mono" w:hAnsi="Roboto Mono"/>
          <w:sz w:val="24"/>
          <w:szCs w:val="24"/>
          <w:rtl w:val="0"/>
        </w:rPr>
        <w:t xml:space="preserve">02 09 02 00 00 00 00 00</w:t>
      </w:r>
      <w:r w:rsidDel="00000000" w:rsidR="00000000" w:rsidRPr="00000000">
        <w:rPr>
          <w:rFonts w:ascii="Calibri" w:cs="Calibri" w:eastAsia="Calibri" w:hAnsi="Calibri"/>
          <w:sz w:val="24"/>
          <w:szCs w:val="24"/>
          <w:rtl w:val="0"/>
        </w:rPr>
        <w:t xml:space="preserve"> once</w:t>
      </w:r>
    </w:p>
    <w:p w:rsidR="00000000" w:rsidDel="00000000" w:rsidP="00000000" w:rsidRDefault="00000000" w:rsidRPr="00000000" w14:paraId="0000005A">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see the message with header 777, but since the emulator does not respond, only the request appears.</w:t>
      </w:r>
    </w:p>
    <w:p w:rsidR="00000000" w:rsidDel="00000000" w:rsidP="00000000" w:rsidRDefault="00000000" w:rsidRPr="00000000" w14:paraId="0000005B">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3:</w:t>
        <w:br w:type="textWrapping"/>
      </w:r>
      <w:r w:rsidDel="00000000" w:rsidR="00000000" w:rsidRPr="00000000">
        <w:rPr>
          <w:rFonts w:ascii="Calibri" w:cs="Calibri" w:eastAsia="Calibri" w:hAnsi="Calibri"/>
          <w:sz w:val="24"/>
          <w:szCs w:val="24"/>
          <w:rtl w:val="0"/>
        </w:rPr>
        <w:t xml:space="preserve"> Enable ATCAF 0 and repeat.</w:t>
      </w:r>
    </w:p>
    <w:p w:rsidR="00000000" w:rsidDel="00000000" w:rsidP="00000000" w:rsidRDefault="00000000" w:rsidRPr="00000000" w14:paraId="0000005C">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4:</w:t>
        <w:br w:type="textWrapping"/>
      </w:r>
      <w:r w:rsidDel="00000000" w:rsidR="00000000" w:rsidRPr="00000000">
        <w:rPr>
          <w:rFonts w:ascii="Calibri" w:cs="Calibri" w:eastAsia="Calibri" w:hAnsi="Calibri"/>
          <w:sz w:val="24"/>
          <w:szCs w:val="24"/>
          <w:rtl w:val="0"/>
        </w:rPr>
        <w:t xml:space="preserve"> Enable ATH1 and repeat.</w:t>
      </w:r>
    </w:p>
    <w:p w:rsidR="00000000" w:rsidDel="00000000" w:rsidP="00000000" w:rsidRDefault="00000000" w:rsidRPr="00000000" w14:paraId="0000005D">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620963" cy="402431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20963" cy="4024313"/>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524125" cy="4000500"/>
            <wp:effectExtent b="0" l="0" r="0" t="0"/>
            <wp:docPr id="8" name="image5.png"/>
            <a:graphic>
              <a:graphicData uri="http://schemas.openxmlformats.org/drawingml/2006/picture">
                <pic:pic>
                  <pic:nvPicPr>
                    <pic:cNvPr id="0" name="image5.png"/>
                    <pic:cNvPicPr preferRelativeResize="0"/>
                  </pic:nvPicPr>
                  <pic:blipFill>
                    <a:blip r:embed="rId11"/>
                    <a:srcRect b="0" l="1851" r="0" t="0"/>
                    <a:stretch>
                      <a:fillRect/>
                    </a:stretch>
                  </pic:blipFill>
                  <pic:spPr>
                    <a:xfrm>
                      <a:off x="0" y="0"/>
                      <a:ext cx="25241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Conclusion:</w:t>
        <w:br w:type="textWrapping"/>
      </w:r>
      <w:r w:rsidDel="00000000" w:rsidR="00000000" w:rsidRPr="00000000">
        <w:rPr>
          <w:rFonts w:ascii="Calibri" w:cs="Calibri" w:eastAsia="Calibri" w:hAnsi="Calibri"/>
          <w:sz w:val="24"/>
          <w:szCs w:val="24"/>
          <w:rtl w:val="0"/>
        </w:rPr>
        <w:t xml:space="preserve"> STMA monitors all CAN messages and requires a second CAN device.</w: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88jm6w9kaq8l" w:id="12"/>
      <w:bookmarkEnd w:id="12"/>
      <w:r w:rsidDel="00000000" w:rsidR="00000000" w:rsidRPr="00000000">
        <w:rPr>
          <w:rFonts w:ascii="Calibri" w:cs="Calibri" w:eastAsia="Calibri" w:hAnsi="Calibri"/>
          <w:b w:val="1"/>
          <w:bCs w:val="1"/>
          <w:color w:val="000000"/>
          <w:sz w:val="26"/>
          <w:szCs w:val="26"/>
          <w:rtl w:val="0"/>
        </w:rPr>
        <w:t xml:space="preserve">2.11. STCSEGT</w:t>
      </w:r>
    </w:p>
    <w:p w:rsidR="00000000" w:rsidDel="00000000" w:rsidP="00000000" w:rsidRDefault="00000000" w:rsidRPr="00000000" w14:paraId="00000060">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requirement only covers ISO-15765, where:</w:t>
      </w:r>
    </w:p>
    <w:p w:rsidR="00000000" w:rsidDel="00000000" w:rsidP="00000000" w:rsidRDefault="00000000" w:rsidRPr="00000000" w14:paraId="00000061">
      <w:pPr>
        <w:numPr>
          <w:ilvl w:val="0"/>
          <w:numId w:val="4"/>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OBD-II PIDs are defined such that </w:t>
      </w:r>
      <w:r w:rsidDel="00000000" w:rsidR="00000000" w:rsidRPr="00000000">
        <w:rPr>
          <w:rFonts w:ascii="Calibri" w:cs="Calibri" w:eastAsia="Calibri" w:hAnsi="Calibri"/>
          <w:i w:val="1"/>
          <w:iCs w:val="1"/>
          <w:sz w:val="24"/>
          <w:szCs w:val="24"/>
          <w:rtl w:val="0"/>
        </w:rPr>
        <w:t xml:space="preserve">Mode + PID + Parameters</w:t>
      </w:r>
      <w:r w:rsidDel="00000000" w:rsidR="00000000" w:rsidRPr="00000000">
        <w:rPr>
          <w:rFonts w:ascii="Calibri" w:cs="Calibri" w:eastAsia="Calibri" w:hAnsi="Calibri"/>
          <w:sz w:val="24"/>
          <w:szCs w:val="24"/>
          <w:rtl w:val="0"/>
        </w:rPr>
        <w:t xml:space="preserve"> always fit in a single CAN frame.</w:t>
      </w:r>
    </w:p>
    <w:p w:rsidR="00000000" w:rsidDel="00000000" w:rsidP="00000000" w:rsidRDefault="00000000" w:rsidRPr="00000000" w14:paraId="00000062">
      <w:pPr>
        <w:numPr>
          <w:ilvl w:val="0"/>
          <w:numId w:val="4"/>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ISO-15765-4 requires multi-frame only for responses, not for requests.</w:t>
      </w:r>
    </w:p>
    <w:p w:rsidR="00000000" w:rsidDel="00000000" w:rsidP="00000000" w:rsidRDefault="00000000" w:rsidRPr="00000000" w14:paraId="00000063">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tests with ATAL and ATNL, requests never exceed 8 bytes.</w:t>
      </w:r>
    </w:p>
    <w:p w:rsidR="00000000" w:rsidDel="00000000" w:rsidP="00000000" w:rsidRDefault="00000000" w:rsidRPr="00000000" w14:paraId="00000064">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41i1tdb3f9kb" w:id="13"/>
      <w:bookmarkEnd w:id="13"/>
      <w:r w:rsidDel="00000000" w:rsidR="00000000" w:rsidRPr="00000000">
        <w:rPr>
          <w:rFonts w:ascii="Calibri" w:cs="Calibri" w:eastAsia="Calibri" w:hAnsi="Calibri"/>
          <w:b w:val="1"/>
          <w:bCs w:val="1"/>
          <w:color w:val="000000"/>
          <w:sz w:val="26"/>
          <w:szCs w:val="26"/>
          <w:rtl w:val="0"/>
        </w:rPr>
        <w:t xml:space="preserve">2.12. STCSTM</w:t>
      </w:r>
    </w:p>
    <w:p w:rsidR="00000000" w:rsidDel="00000000" w:rsidP="00000000" w:rsidRDefault="00000000" w:rsidRPr="00000000" w14:paraId="00000065">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 Flow Control frame, the 3rd byte represents STmin.</w:t>
        <w:br w:type="textWrapping"/>
        <w:t xml:space="preserve"> On the bus, this value is always 0 by default, and changing it using STCSTM had no effect, the STmin byte remained unchanged.</w:t>
      </w:r>
      <w:r w:rsidDel="00000000" w:rsidR="00000000" w:rsidRPr="00000000">
        <w:rPr>
          <w:rFonts w:ascii="Calibri" w:cs="Calibri" w:eastAsia="Calibri" w:hAnsi="Calibri"/>
          <w:sz w:val="24"/>
          <w:szCs w:val="24"/>
        </w:rPr>
        <w:drawing>
          <wp:inline distB="114300" distT="114300" distL="114300" distR="114300">
            <wp:extent cx="6243638" cy="2160931"/>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43638" cy="216093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before="280" w:lineRule="auto"/>
        <w:rPr>
          <w:rFonts w:ascii="Calibri" w:cs="Calibri" w:eastAsia="Calibri" w:hAnsi="Calibri"/>
          <w:b w:val="1"/>
          <w:bCs w:val="1"/>
          <w:color w:val="000000"/>
          <w:sz w:val="26"/>
          <w:szCs w:val="26"/>
        </w:rPr>
      </w:pPr>
      <w:bookmarkStart w:colFirst="0" w:colLast="0" w:name="_m32u1tu562u3" w:id="14"/>
      <w:bookmarkEnd w:id="14"/>
      <w:r w:rsidDel="00000000" w:rsidR="00000000" w:rsidRPr="00000000">
        <w:rPr>
          <w:rFonts w:ascii="Calibri" w:cs="Calibri" w:eastAsia="Calibri" w:hAnsi="Calibri"/>
          <w:b w:val="1"/>
          <w:bCs w:val="1"/>
          <w:color w:val="000000"/>
          <w:sz w:val="26"/>
          <w:szCs w:val="26"/>
          <w:rtl w:val="0"/>
        </w:rPr>
        <w:t xml:space="preserve">2.13. STCTOR</w:t>
      </w:r>
    </w:p>
    <w:p w:rsidR="00000000" w:rsidDel="00000000" w:rsidP="00000000" w:rsidRDefault="00000000" w:rsidRPr="00000000" w14:paraId="00000067">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observed no change in timeouts despite testing with:</w:t>
      </w:r>
    </w:p>
    <w:p w:rsidR="00000000" w:rsidDel="00000000" w:rsidP="00000000" w:rsidRDefault="00000000" w:rsidRPr="00000000" w14:paraId="00000068">
      <w:pPr>
        <w:numPr>
          <w:ilvl w:val="0"/>
          <w:numId w:val="7"/>
        </w:numPr>
        <w:shd w:fill="ffffff" w:val="clea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ATCFC</w:t>
      </w:r>
    </w:p>
    <w:p w:rsidR="00000000" w:rsidDel="00000000" w:rsidP="00000000" w:rsidRDefault="00000000" w:rsidRPr="00000000" w14:paraId="00000069">
      <w:pPr>
        <w:numPr>
          <w:ilvl w:val="0"/>
          <w:numId w:val="7"/>
        </w:numPr>
        <w:shd w:fill="ffffff" w:val="clea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ATFCSM</w:t>
      </w:r>
    </w:p>
    <w:p w:rsidR="00000000" w:rsidDel="00000000" w:rsidP="00000000" w:rsidRDefault="00000000" w:rsidRPr="00000000" w14:paraId="0000006A">
      <w:pPr>
        <w:numPr>
          <w:ilvl w:val="0"/>
          <w:numId w:val="7"/>
        </w:numPr>
        <w:shd w:fill="ffffff" w:val="clea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ATFCSD</w:t>
      </w:r>
    </w:p>
    <w:p w:rsidR="00000000" w:rsidDel="00000000" w:rsidP="00000000" w:rsidRDefault="00000000" w:rsidRPr="00000000" w14:paraId="0000006B">
      <w:pPr>
        <w:numPr>
          <w:ilvl w:val="0"/>
          <w:numId w:val="7"/>
        </w:numPr>
        <w:shd w:fill="ffffff" w:val="clea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STFFCC</w:t>
      </w:r>
    </w:p>
    <w:p w:rsidR="00000000" w:rsidDel="00000000" w:rsidP="00000000" w:rsidRDefault="00000000" w:rsidRPr="00000000" w14:paraId="0000006C">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Example:</w:t>
        <w:br w:type="textWrapping"/>
      </w:r>
      <w:r w:rsidDel="00000000" w:rsidR="00000000" w:rsidRPr="00000000">
        <w:rPr>
          <w:rFonts w:ascii="Calibri" w:cs="Calibri" w:eastAsia="Calibri" w:hAnsi="Calibri"/>
          <w:sz w:val="24"/>
          <w:szCs w:val="24"/>
          <w:rtl w:val="0"/>
        </w:rPr>
        <w:t xml:space="preserve"> We set the consecutive-frame timeout to 5 seconds, changed the flow control data accordingly, and sent </w:t>
      </w:r>
      <w:r w:rsidDel="00000000" w:rsidR="00000000" w:rsidRPr="00000000">
        <w:rPr>
          <w:rFonts w:ascii="Roboto Mono" w:cs="Roboto Mono" w:eastAsia="Roboto Mono" w:hAnsi="Roboto Mono"/>
          <w:sz w:val="24"/>
          <w:szCs w:val="24"/>
          <w:rtl w:val="0"/>
        </w:rPr>
        <w:t xml:space="preserve">0902</w:t>
      </w:r>
      <w:r w:rsidDel="00000000" w:rsidR="00000000" w:rsidRPr="00000000">
        <w:rPr>
          <w:rFonts w:ascii="Calibri" w:cs="Calibri" w:eastAsia="Calibri" w:hAnsi="Calibri"/>
          <w:sz w:val="24"/>
          <w:szCs w:val="24"/>
          <w:rtl w:val="0"/>
        </w:rPr>
        <w:t xml:space="preserve">.</w:t>
        <w:br w:type="textWrapping"/>
        <w:t xml:space="preserve">However, the response did not wait for 5 seconds after the Flow Control message as expected.</w:t>
      </w:r>
    </w:p>
    <w:p w:rsidR="00000000" w:rsidDel="00000000" w:rsidP="00000000" w:rsidRDefault="00000000" w:rsidRPr="00000000" w14:paraId="0000006D">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1082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after="220" w:before="2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F">
      <w:pPr>
        <w:shd w:fill="ffffff" w:val="clea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2.14 GPIOs Test Case (STGPC, STGPIR, STGPIRH, STGPOR, STGPOW)</w:t>
      </w:r>
    </w:p>
    <w:p w:rsidR="00000000" w:rsidDel="00000000" w:rsidP="00000000" w:rsidRDefault="00000000" w:rsidRPr="00000000" w14:paraId="00000070">
      <w:pPr>
        <w:shd w:fill="ffffff" w:val="clea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6"/>
          <w:szCs w:val="26"/>
          <w:rtl w:val="0"/>
        </w:rPr>
        <w:t xml:space="preserve">Step 1:</w:t>
      </w: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sz w:val="28"/>
          <w:szCs w:val="28"/>
          <w:rtl w:val="0"/>
        </w:rPr>
        <w:t xml:space="preserve"> Connect an LED to CN3/3 (GP35 on the STN chip) with a current-limiting resistor, ensuring the positive terminal is on the pin side.</w:t>
        <w:br w:type="textWrapping"/>
        <w:t xml:space="preserve">Connect a push button to CN3/4 (GP34 on the STN chip), powered with 3.3V.</w:t>
      </w:r>
    </w:p>
    <w:p w:rsidR="00000000" w:rsidDel="00000000" w:rsidP="00000000" w:rsidRDefault="00000000" w:rsidRPr="00000000" w14:paraId="00000071">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Step 2:</w:t>
      </w: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sz w:val="24"/>
          <w:szCs w:val="24"/>
          <w:rtl w:val="0"/>
        </w:rPr>
        <w:t xml:space="preserve"> Configure GP35 as output and GP34 as input with pull-down using the STGPC command:</w:t>
        <w:br w:type="textWrapping"/>
      </w:r>
      <w:r w:rsidDel="00000000" w:rsidR="00000000" w:rsidRPr="00000000">
        <w:rPr>
          <w:rFonts w:ascii="Calibri" w:cs="Calibri" w:eastAsia="Calibri" w:hAnsi="Calibri"/>
          <w:sz w:val="24"/>
          <w:szCs w:val="24"/>
          <w:rtl w:val="0"/>
        </w:rPr>
        <w:t xml:space="preserve">STGPC 35:O, 34:I:D1</w:t>
      </w:r>
    </w:p>
    <w:p w:rsidR="00000000" w:rsidDel="00000000" w:rsidP="00000000" w:rsidRDefault="00000000" w:rsidRPr="00000000" w14:paraId="00000072">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Step 3:</w:t>
      </w:r>
      <w:r w:rsidDel="00000000" w:rsidR="00000000" w:rsidRPr="00000000">
        <w:rPr>
          <w:rFonts w:ascii="Calibri" w:cs="Calibri" w:eastAsia="Calibri" w:hAnsi="Calibri"/>
          <w:sz w:val="24"/>
          <w:szCs w:val="24"/>
          <w:rtl w:val="0"/>
        </w:rPr>
        <w:br w:type="textWrapping"/>
        <w:t xml:space="preserve"> Check pin states using </w:t>
      </w:r>
      <w:r w:rsidDel="00000000" w:rsidR="00000000" w:rsidRPr="00000000">
        <w:rPr>
          <w:rFonts w:ascii="Calibri" w:cs="Calibri" w:eastAsia="Calibri" w:hAnsi="Calibri"/>
          <w:sz w:val="24"/>
          <w:szCs w:val="24"/>
          <w:rtl w:val="0"/>
        </w:rPr>
        <w:t xml:space="preserve">STGPIR 35,34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STGPIRH 35,34</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sz w:val="24"/>
          <w:szCs w:val="24"/>
          <w:rtl w:val="0"/>
        </w:rPr>
        <w:t xml:space="preserve">STGPOR 35,34</w:t>
      </w:r>
      <w:r w:rsidDel="00000000" w:rsidR="00000000" w:rsidRPr="00000000">
        <w:rPr>
          <w:rFonts w:ascii="Calibri" w:cs="Calibri" w:eastAsia="Calibri" w:hAnsi="Calibri"/>
          <w:sz w:val="24"/>
          <w:szCs w:val="24"/>
          <w:rtl w:val="0"/>
        </w:rPr>
        <w:t xml:space="preserve">.</w:t>
        <w:br w:type="textWrapping"/>
        <w:t xml:space="preserve">The response will show (0,0), (00), and (0,0) because the output is not set HIGH and the button is not pressed.</w:t>
      </w:r>
    </w:p>
    <w:p w:rsidR="00000000" w:rsidDel="00000000" w:rsidP="00000000" w:rsidRDefault="00000000" w:rsidRPr="00000000" w14:paraId="00000073">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Step 4:</w:t>
      </w: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sz w:val="24"/>
          <w:szCs w:val="24"/>
          <w:rtl w:val="0"/>
        </w:rPr>
        <w:t xml:space="preserve">Run:</w:t>
        <w:br w:type="textWrapping"/>
        <w:t xml:space="preserve"> </w:t>
      </w:r>
      <w:r w:rsidDel="00000000" w:rsidR="00000000" w:rsidRPr="00000000">
        <w:rPr>
          <w:rFonts w:ascii="Calibri" w:cs="Calibri" w:eastAsia="Calibri" w:hAnsi="Calibri"/>
          <w:sz w:val="24"/>
          <w:szCs w:val="24"/>
          <w:rtl w:val="0"/>
        </w:rPr>
        <w:t xml:space="preserve">STGPOW 35:1, 34:1</w:t>
        <w:br w:type="textWrapping"/>
      </w:r>
      <w:r w:rsidDel="00000000" w:rsidR="00000000" w:rsidRPr="00000000">
        <w:rPr>
          <w:rFonts w:ascii="Calibri" w:cs="Calibri" w:eastAsia="Calibri" w:hAnsi="Calibri"/>
          <w:sz w:val="24"/>
          <w:szCs w:val="24"/>
          <w:rtl w:val="0"/>
        </w:rPr>
        <w:t xml:space="preserve">This writes the latch values to both pins.</w:t>
        <w:br w:type="textWrapping"/>
        <w:t xml:space="preserve">After running </w:t>
      </w:r>
      <w:r w:rsidDel="00000000" w:rsidR="00000000" w:rsidRPr="00000000">
        <w:rPr>
          <w:rFonts w:ascii="Calibri" w:cs="Calibri" w:eastAsia="Calibri" w:hAnsi="Calibri"/>
          <w:sz w:val="24"/>
          <w:szCs w:val="24"/>
          <w:rtl w:val="0"/>
        </w:rPr>
        <w:t xml:space="preserve">STGPOR 35,34</w:t>
      </w:r>
      <w:r w:rsidDel="00000000" w:rsidR="00000000" w:rsidRPr="00000000">
        <w:rPr>
          <w:rFonts w:ascii="Calibri" w:cs="Calibri" w:eastAsia="Calibri" w:hAnsi="Calibri"/>
          <w:sz w:val="24"/>
          <w:szCs w:val="24"/>
          <w:rtl w:val="0"/>
        </w:rPr>
        <w:t xml:space="preserve">, both pins will show (1,1) and the LED will turn ON.</w:t>
        <w:br w:type="textWrapping"/>
        <w:t xml:space="preserve">However, reading input using </w:t>
      </w:r>
      <w:r w:rsidDel="00000000" w:rsidR="00000000" w:rsidRPr="00000000">
        <w:rPr>
          <w:rFonts w:ascii="Calibri" w:cs="Calibri" w:eastAsia="Calibri" w:hAnsi="Calibri"/>
          <w:sz w:val="24"/>
          <w:szCs w:val="24"/>
          <w:rtl w:val="0"/>
        </w:rPr>
        <w:t xml:space="preserve">STGPIR 34</w:t>
      </w:r>
      <w:r w:rsidDel="00000000" w:rsidR="00000000" w:rsidRPr="00000000">
        <w:rPr>
          <w:rFonts w:ascii="Calibri" w:cs="Calibri" w:eastAsia="Calibri" w:hAnsi="Calibri"/>
          <w:sz w:val="24"/>
          <w:szCs w:val="24"/>
          <w:rtl w:val="0"/>
        </w:rPr>
        <w:t xml:space="preserve"> will still show 0 because the input pin is LOW when the button is not pressed.</w:t>
      </w:r>
    </w:p>
    <w:p w:rsidR="00000000" w:rsidDel="00000000" w:rsidP="00000000" w:rsidRDefault="00000000" w:rsidRPr="00000000" w14:paraId="00000074">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Step 5:</w:t>
      </w: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sz w:val="24"/>
          <w:szCs w:val="24"/>
          <w:rtl w:val="0"/>
        </w:rPr>
        <w:t xml:space="preserve"> Press the button on GP34 and check the response using </w:t>
      </w:r>
      <w:r w:rsidDel="00000000" w:rsidR="00000000" w:rsidRPr="00000000">
        <w:rPr>
          <w:rFonts w:ascii="Calibri" w:cs="Calibri" w:eastAsia="Calibri" w:hAnsi="Calibri"/>
          <w:sz w:val="24"/>
          <w:szCs w:val="24"/>
          <w:rtl w:val="0"/>
        </w:rPr>
        <w:t xml:space="preserve">STGPIR 34</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sz w:val="24"/>
          <w:szCs w:val="24"/>
          <w:rtl w:val="0"/>
        </w:rPr>
        <w:t xml:space="preserve">STGPIRH 34</w:t>
      </w:r>
      <w:r w:rsidDel="00000000" w:rsidR="00000000" w:rsidRPr="00000000">
        <w:rPr>
          <w:rFonts w:ascii="Calibri" w:cs="Calibri" w:eastAsia="Calibri" w:hAnsi="Calibri"/>
          <w:sz w:val="24"/>
          <w:szCs w:val="24"/>
          <w:rtl w:val="0"/>
        </w:rPr>
        <w:t xml:space="preserve">.</w:t>
        <w:br w:type="textWrapping"/>
        <w:t xml:space="preserve">The values will change to (1) and (01), confirming the input state update.</w:t>
      </w:r>
      <w:r w:rsidDel="00000000" w:rsidR="00000000" w:rsidRPr="00000000">
        <w:br w:type="page"/>
      </w:r>
      <w:r w:rsidDel="00000000" w:rsidR="00000000" w:rsidRPr="00000000">
        <w:rPr>
          <w:rtl w:val="0"/>
        </w:rPr>
      </w:r>
    </w:p>
    <w:p w:rsidR="00000000" w:rsidDel="00000000" w:rsidP="00000000" w:rsidRDefault="00000000" w:rsidRPr="00000000" w14:paraId="00000075">
      <w:pPr>
        <w:shd w:fill="ffffff" w:val="clea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2.15. STDICPO</w:t>
      </w:r>
    </w:p>
    <w:p w:rsidR="00000000" w:rsidDel="00000000" w:rsidP="00000000" w:rsidRDefault="00000000" w:rsidRPr="00000000" w14:paraId="00000076">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r>
      <w:r w:rsidDel="00000000" w:rsidR="00000000" w:rsidRPr="00000000">
        <w:rPr>
          <w:rFonts w:ascii="Calibri" w:cs="Calibri" w:eastAsia="Calibri" w:hAnsi="Calibri"/>
          <w:sz w:val="24"/>
          <w:szCs w:val="24"/>
          <w:rtl w:val="0"/>
        </w:rPr>
        <w:t xml:space="preserve"> Run ATZ, ATD, and ATWS, then check STDICPO. You will see that the count does not update after software resets.</w:t>
      </w:r>
    </w:p>
    <w:p w:rsidR="00000000" w:rsidDel="00000000" w:rsidP="00000000" w:rsidRDefault="00000000" w:rsidRPr="00000000" w14:paraId="00000077">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r>
      <w:r w:rsidDel="00000000" w:rsidR="00000000" w:rsidRPr="00000000">
        <w:rPr>
          <w:rFonts w:ascii="Calibri" w:cs="Calibri" w:eastAsia="Calibri" w:hAnsi="Calibri"/>
          <w:sz w:val="24"/>
          <w:szCs w:val="24"/>
          <w:rtl w:val="0"/>
        </w:rPr>
        <w:t xml:space="preserve"> Now perform a hard reset using the button shown in the diagram. You will notice that the device restarts (as indicated by the red block). After that, check STDICPO again, the count is updated. In my case, it is now 3 because the device restarted twice.</w:t>
      </w:r>
      <w:r w:rsidDel="00000000" w:rsidR="00000000" w:rsidRPr="00000000">
        <w:rPr>
          <w:rFonts w:ascii="Calibri" w:cs="Calibri" w:eastAsia="Calibri" w:hAnsi="Calibri"/>
          <w:sz w:val="24"/>
          <w:szCs w:val="24"/>
        </w:rPr>
        <w:drawing>
          <wp:inline distB="114300" distT="114300" distL="114300" distR="114300">
            <wp:extent cx="1790700" cy="387667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90700" cy="3876675"/>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3114675" cy="394335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14675" cy="39433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3714750</wp:posOffset>
                </wp:positionV>
                <wp:extent cx="1960219" cy="446559"/>
                <wp:effectExtent b="0" l="0" r="0" t="0"/>
                <wp:wrapNone/>
                <wp:docPr id="1" name=""/>
                <a:graphic>
                  <a:graphicData uri="http://schemas.microsoft.com/office/word/2010/wordprocessingShape">
                    <wps:wsp>
                      <wps:cNvSpPr/>
                      <wps:cNvPr id="2" name="Shape 2"/>
                      <wps:spPr>
                        <a:xfrm>
                          <a:off x="3302775" y="1420150"/>
                          <a:ext cx="3204300" cy="7164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3714750</wp:posOffset>
                </wp:positionV>
                <wp:extent cx="1960219" cy="446559"/>
                <wp:effectExtent b="0" l="0" r="0" t="0"/>
                <wp:wrapNone/>
                <wp:docPr id="1"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1960219" cy="446559"/>
                        </a:xfrm>
                        <a:prstGeom prst="rect"/>
                        <a:ln/>
                      </pic:spPr>
                    </pic:pic>
                  </a:graphicData>
                </a:graphic>
              </wp:anchor>
            </w:drawing>
          </mc:Fallback>
        </mc:AlternateContent>
      </w:r>
    </w:p>
    <w:p w:rsidR="00000000" w:rsidDel="00000000" w:rsidP="00000000" w:rsidRDefault="00000000" w:rsidRPr="00000000" w14:paraId="00000078">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79">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3.1 Code Changes</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Two recent code updates were identified as hard fixes. Below is the technical justification for both changes and updates.</w:t>
      </w:r>
    </w:p>
    <w:p w:rsidR="00000000" w:rsidDel="00000000" w:rsidP="00000000" w:rsidRDefault="00000000" w:rsidRPr="00000000" w14:paraId="0000007A">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3.1.1 STPTOT</w:t>
        <w:br w:type="textWrapping"/>
      </w:r>
      <w:r w:rsidDel="00000000" w:rsidR="00000000" w:rsidRPr="00000000">
        <w:rPr>
          <w:rFonts w:ascii="Calibri" w:cs="Calibri" w:eastAsia="Calibri" w:hAnsi="Calibri"/>
          <w:sz w:val="24"/>
          <w:szCs w:val="24"/>
          <w:rtl w:val="0"/>
        </w:rPr>
        <w:t xml:space="preserve"> Previously in the dsPIC code, when the STP command was used, it was incorrectly resetting the timeout. To correct this, I added logic to compare the value: if the provided value was greater, it used that value; if it was smaller, it used the default value. This logic was implemented in two places in the code. Later, I removed one of them but accidentally forgot to remove the second occurrence. Now, all of that logic has been removed, and the global default timeout of 50 ms is used for all protocols since we are only working with ISO-15765. Additionally, for STPTOT, the timeout will adjust accordingly.</w:t>
      </w:r>
    </w:p>
    <w:p w:rsidR="00000000" w:rsidDel="00000000" w:rsidP="00000000" w:rsidRDefault="00000000" w:rsidRPr="00000000" w14:paraId="0000007B">
      <w:pPr>
        <w:shd w:fill="ffffff" w:val="clear"/>
        <w:spacing w:after="240" w:before="240" w:lineRule="auto"/>
        <w:rPr/>
      </w:pPr>
      <w:r w:rsidDel="00000000" w:rsidR="00000000" w:rsidRPr="00000000">
        <w:rPr>
          <w:rFonts w:ascii="Calibri" w:cs="Calibri" w:eastAsia="Calibri" w:hAnsi="Calibri"/>
          <w:b w:val="1"/>
          <w:bCs w:val="1"/>
          <w:sz w:val="24"/>
          <w:szCs w:val="24"/>
          <w:rtl w:val="0"/>
        </w:rPr>
        <w:t xml:space="preserve">3.1.2 STVRX</w:t>
        <w:br w:type="textWrapping"/>
      </w:r>
      <w:r w:rsidDel="00000000" w:rsidR="00000000" w:rsidRPr="00000000">
        <w:rPr>
          <w:rFonts w:ascii="Calibri" w:cs="Calibri" w:eastAsia="Calibri" w:hAnsi="Calibri"/>
          <w:sz w:val="24"/>
          <w:szCs w:val="24"/>
          <w:rtl w:val="0"/>
        </w:rPr>
        <w:t xml:space="preserve"> The ADC was previously running at 10-bit resolution. We have now updated it to 12-bit resolution to match the STN results without using multiplication factors.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