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b w:val="1"/>
        </w:rPr>
      </w:pPr>
      <w:r w:rsidDel="00000000" w:rsidR="00000000" w:rsidRPr="00000000">
        <w:rPr>
          <w:b w:val="1"/>
          <w:rtl w:val="0"/>
        </w:rPr>
        <w:t xml:space="preserve">Adv. Machine Learning Fall 2021</w:t>
      </w:r>
    </w:p>
    <w:p w:rsidR="00000000" w:rsidDel="00000000" w:rsidP="00000000" w:rsidRDefault="00000000" w:rsidRPr="00000000" w14:paraId="00000002">
      <w:pPr>
        <w:spacing w:after="120" w:line="240" w:lineRule="auto"/>
        <w:jc w:val="center"/>
        <w:rPr>
          <w:b w:val="1"/>
        </w:rPr>
      </w:pPr>
      <w:bookmarkStart w:colFirst="0" w:colLast="0" w:name="_heading=h.gjdgxs" w:id="0"/>
      <w:bookmarkEnd w:id="0"/>
      <w:r w:rsidDel="00000000" w:rsidR="00000000" w:rsidRPr="00000000">
        <w:rPr>
          <w:b w:val="1"/>
          <w:rtl w:val="0"/>
        </w:rPr>
        <w:t xml:space="preserve">ASSIGNMENT 2</w:t>
      </w:r>
    </w:p>
    <w:p w:rsidR="00000000" w:rsidDel="00000000" w:rsidP="00000000" w:rsidRDefault="00000000" w:rsidRPr="00000000" w14:paraId="00000003">
      <w:pPr>
        <w:spacing w:after="120" w:line="240" w:lineRule="auto"/>
        <w:rPr/>
      </w:pPr>
      <w:r w:rsidDel="00000000" w:rsidR="00000000" w:rsidRPr="00000000">
        <w:rPr>
          <w:b w:val="1"/>
          <w:rtl w:val="0"/>
        </w:rPr>
        <w:t xml:space="preserve">Due:</w:t>
      </w:r>
      <w:r w:rsidDel="00000000" w:rsidR="00000000" w:rsidRPr="00000000">
        <w:rPr>
          <w:rtl w:val="0"/>
        </w:rPr>
        <w:t xml:space="preserve"> 6 Oct 2021 Midnight</w:t>
      </w:r>
    </w:p>
    <w:p w:rsidR="00000000" w:rsidDel="00000000" w:rsidP="00000000" w:rsidRDefault="00000000" w:rsidRPr="00000000" w14:paraId="00000004">
      <w:pPr>
        <w:spacing w:after="120" w:line="240" w:lineRule="auto"/>
        <w:rPr/>
      </w:pPr>
      <w:r w:rsidDel="00000000" w:rsidR="00000000" w:rsidRPr="00000000">
        <w:rPr>
          <w:rtl w:val="0"/>
        </w:rPr>
        <w:t xml:space="preserve">You can do this in a group of two people.</w:t>
      </w:r>
    </w:p>
    <w:p w:rsidR="00000000" w:rsidDel="00000000" w:rsidP="00000000" w:rsidRDefault="00000000" w:rsidRPr="00000000" w14:paraId="00000005">
      <w:pPr>
        <w:spacing w:after="120" w:line="240" w:lineRule="auto"/>
        <w:rPr>
          <w:b w:val="1"/>
        </w:rPr>
      </w:pPr>
      <w:r w:rsidDel="00000000" w:rsidR="00000000" w:rsidRPr="00000000">
        <w:rPr>
          <w:rtl w:val="0"/>
        </w:rPr>
      </w:r>
    </w:p>
    <w:p w:rsidR="00000000" w:rsidDel="00000000" w:rsidP="00000000" w:rsidRDefault="00000000" w:rsidRPr="00000000" w14:paraId="00000006">
      <w:pPr>
        <w:spacing w:after="120" w:line="240" w:lineRule="auto"/>
        <w:rPr>
          <w:b w:val="1"/>
        </w:rPr>
      </w:pPr>
      <w:r w:rsidDel="00000000" w:rsidR="00000000" w:rsidRPr="00000000">
        <w:rPr>
          <w:b w:val="1"/>
          <w:rtl w:val="0"/>
        </w:rPr>
        <w:t xml:space="preserve">PROBLEM</w:t>
      </w:r>
    </w:p>
    <w:p w:rsidR="00000000" w:rsidDel="00000000" w:rsidP="00000000" w:rsidRDefault="00000000" w:rsidRPr="00000000" w14:paraId="00000007">
      <w:pPr>
        <w:rPr/>
      </w:pPr>
      <w:r w:rsidDel="00000000" w:rsidR="00000000" w:rsidRPr="00000000">
        <w:rPr>
          <w:rtl w:val="0"/>
        </w:rPr>
        <w:t xml:space="preserve">In this assignment you need to implement the Naïve Bayes Classifier. The classifier should work on any data set. You will run this classifier for the Play Golf data set. The data set will be given separately.</w:t>
      </w:r>
    </w:p>
    <w:p w:rsidR="00000000" w:rsidDel="00000000" w:rsidP="00000000" w:rsidRDefault="00000000" w:rsidRPr="00000000" w14:paraId="00000008">
      <w:pPr>
        <w:rPr/>
      </w:pPr>
      <w:r w:rsidDel="00000000" w:rsidR="00000000" w:rsidRPr="00000000">
        <w:rPr>
          <w:rtl w:val="0"/>
        </w:rPr>
        <w:t xml:space="preserve">Data Set: The data set has 2 classes, 4 features and 13 samples. In desperate situation, a classifier that works on specific type of data sets i.e. ones with 2 classes and 4 features, will also be accepted.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Report: Submit a report that </w:t>
      </w:r>
      <w:r w:rsidDel="00000000" w:rsidR="00000000" w:rsidRPr="00000000">
        <w:rPr>
          <w:b w:val="1"/>
          <w:rtl w:val="0"/>
        </w:rPr>
        <w:t xml:space="preserve">specifically</w:t>
      </w:r>
      <w:r w:rsidDel="00000000" w:rsidR="00000000" w:rsidRPr="00000000">
        <w:rPr>
          <w:rtl w:val="0"/>
        </w:rPr>
        <w:t xml:space="preserve"> has the following details.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all 13 samples, decide whether or not you will play gold if the sample vector is [Sunny, Mild, High, TRUE]. That is, what is the class label for this sample?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first 10 samples, predict the Yes or No label for the samples 11, 12 and 13. Write your results in the form of a table. Comment on the performance of NB classifier. What would be the class label for the sample given in 1. Does the class label change?</w:t>
      </w:r>
    </w:p>
    <w:tbl>
      <w:tblPr>
        <w:tblStyle w:val="Table1"/>
        <w:tblW w:w="52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800"/>
        <w:gridCol w:w="2059"/>
        <w:tblGridChange w:id="0">
          <w:tblGrid>
            <w:gridCol w:w="1435"/>
            <w:gridCol w:w="1800"/>
            <w:gridCol w:w="2059"/>
          </w:tblGrid>
        </w:tblGridChange>
      </w:tblGrid>
      <w:tr>
        <w:trPr>
          <w:cantSplit w:val="0"/>
          <w:tblHeader w:val="0"/>
        </w:trPr>
        <w:tc>
          <w:tcPr/>
          <w:p w:rsidR="00000000" w:rsidDel="00000000" w:rsidP="00000000" w:rsidRDefault="00000000" w:rsidRPr="00000000" w14:paraId="0000000D">
            <w:pPr>
              <w:rPr/>
            </w:pPr>
            <w:r w:rsidDel="00000000" w:rsidR="00000000" w:rsidRPr="00000000">
              <w:rPr>
                <w:rtl w:val="0"/>
              </w:rPr>
              <w:t xml:space="preserve">Sample</w:t>
            </w:r>
          </w:p>
        </w:tc>
        <w:tc>
          <w:tcPr/>
          <w:p w:rsidR="00000000" w:rsidDel="00000000" w:rsidP="00000000" w:rsidRDefault="00000000" w:rsidRPr="00000000" w14:paraId="0000000E">
            <w:pPr>
              <w:rPr/>
            </w:pPr>
            <w:r w:rsidDel="00000000" w:rsidR="00000000" w:rsidRPr="00000000">
              <w:rPr>
                <w:rtl w:val="0"/>
              </w:rPr>
              <w:t xml:space="preserve">Actual Label</w:t>
            </w:r>
          </w:p>
        </w:tc>
        <w:tc>
          <w:tcPr/>
          <w:p w:rsidR="00000000" w:rsidDel="00000000" w:rsidP="00000000" w:rsidRDefault="00000000" w:rsidRPr="00000000" w14:paraId="0000000F">
            <w:pPr>
              <w:rPr/>
            </w:pPr>
            <w:r w:rsidDel="00000000" w:rsidR="00000000" w:rsidRPr="00000000">
              <w:rPr>
                <w:rtl w:val="0"/>
              </w:rPr>
              <w:t xml:space="preserve">Predicted/estimated Label</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11</w:t>
            </w:r>
          </w:p>
        </w:tc>
        <w:tc>
          <w:tcPr/>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12</w:t>
            </w:r>
          </w:p>
        </w:tc>
        <w:tc>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13</w:t>
            </w:r>
          </w:p>
        </w:tc>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Calibri" w:cs="Calibri" w:eastAsia="Calibri" w:hAnsi="Calibri"/>
                <w:color w:val="000000"/>
              </w:rPr>
            </w:pPr>
            <w:r w:rsidDel="00000000" w:rsidR="00000000" w:rsidRPr="00000000">
              <w:rPr>
                <w:rFonts w:ascii="Calibri" w:cs="Calibri" w:eastAsia="Calibri" w:hAnsi="Calibri"/>
                <w:color w:val="000000"/>
                <w:rtl w:val="0"/>
              </w:rPr>
              <w:t xml:space="preserve">[Sunny, Mild, High, TRUE].</w:t>
            </w:r>
          </w:p>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NO</w:t>
            </w:r>
          </w:p>
        </w:tc>
        <w:tc>
          <w:tcPr/>
          <w:p w:rsidR="00000000" w:rsidDel="00000000" w:rsidP="00000000" w:rsidRDefault="00000000" w:rsidRPr="00000000" w14:paraId="0000001C">
            <w:pPr>
              <w:rPr/>
            </w:pPr>
            <w:r w:rsidDel="00000000" w:rsidR="00000000" w:rsidRPr="00000000">
              <w:rPr>
                <w:rtl w:val="0"/>
              </w:rPr>
            </w:r>
          </w:p>
        </w:tc>
      </w:tr>
    </w:tbl>
    <w:p w:rsidR="00000000" w:rsidDel="00000000" w:rsidP="00000000" w:rsidRDefault="00000000" w:rsidRPr="00000000" w14:paraId="0000001D">
      <w:pPr>
        <w:ind w:left="360" w:firstLine="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first 11 samples, predict the Yes or No label for the samples 12 and 13. Write your results in the form of a table. Comment on the performance of NB classifier. What would be the class label for the sample given in 1. Does the class label change?</w:t>
      </w:r>
    </w:p>
    <w:tbl>
      <w:tblPr>
        <w:tblStyle w:val="Table2"/>
        <w:tblW w:w="52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800"/>
        <w:gridCol w:w="2059"/>
        <w:tblGridChange w:id="0">
          <w:tblGrid>
            <w:gridCol w:w="1435"/>
            <w:gridCol w:w="1800"/>
            <w:gridCol w:w="2059"/>
          </w:tblGrid>
        </w:tblGridChange>
      </w:tblGrid>
      <w:tr>
        <w:trPr>
          <w:cantSplit w:val="0"/>
          <w:tblHeader w:val="0"/>
        </w:trPr>
        <w:tc>
          <w:tcPr/>
          <w:p w:rsidR="00000000" w:rsidDel="00000000" w:rsidP="00000000" w:rsidRDefault="00000000" w:rsidRPr="00000000" w14:paraId="0000001F">
            <w:pPr>
              <w:rPr/>
            </w:pPr>
            <w:r w:rsidDel="00000000" w:rsidR="00000000" w:rsidRPr="00000000">
              <w:rPr>
                <w:rtl w:val="0"/>
              </w:rPr>
              <w:t xml:space="preserve">Sample</w:t>
            </w:r>
          </w:p>
        </w:tc>
        <w:tc>
          <w:tcPr/>
          <w:p w:rsidR="00000000" w:rsidDel="00000000" w:rsidP="00000000" w:rsidRDefault="00000000" w:rsidRPr="00000000" w14:paraId="00000020">
            <w:pPr>
              <w:rPr/>
            </w:pPr>
            <w:r w:rsidDel="00000000" w:rsidR="00000000" w:rsidRPr="00000000">
              <w:rPr>
                <w:rtl w:val="0"/>
              </w:rPr>
              <w:t xml:space="preserve">Actual Label</w:t>
            </w:r>
          </w:p>
        </w:tc>
        <w:tc>
          <w:tcPr/>
          <w:p w:rsidR="00000000" w:rsidDel="00000000" w:rsidP="00000000" w:rsidRDefault="00000000" w:rsidRPr="00000000" w14:paraId="00000021">
            <w:pPr>
              <w:rPr/>
            </w:pPr>
            <w:r w:rsidDel="00000000" w:rsidR="00000000" w:rsidRPr="00000000">
              <w:rPr>
                <w:rtl w:val="0"/>
              </w:rPr>
              <w:t xml:space="preserve">Predicted/estimated Label</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12</w:t>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13</w:t>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Calibri" w:cs="Calibri" w:eastAsia="Calibri" w:hAnsi="Calibri"/>
                <w:color w:val="000000"/>
              </w:rPr>
            </w:pPr>
            <w:r w:rsidDel="00000000" w:rsidR="00000000" w:rsidRPr="00000000">
              <w:rPr>
                <w:rFonts w:ascii="Calibri" w:cs="Calibri" w:eastAsia="Calibri" w:hAnsi="Calibri"/>
                <w:color w:val="000000"/>
                <w:rtl w:val="0"/>
              </w:rPr>
              <w:t xml:space="preserve">[Sunny, Mild, High, TRUE].</w:t>
            </w:r>
          </w:p>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NO</w:t>
            </w:r>
          </w:p>
        </w:tc>
        <w:tc>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703E7"/>
    <w:pPr>
      <w:ind w:left="720"/>
      <w:contextualSpacing w:val="1"/>
    </w:pPr>
  </w:style>
  <w:style w:type="table" w:styleId="TableGrid">
    <w:name w:val="Table Grid"/>
    <w:basedOn w:val="TableNormal"/>
    <w:uiPriority w:val="39"/>
    <w:rsid w:val="005703E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Dlk6zRs8MyBfBfa/FRF5x96esw==">AMUW2mV/He2tO5QP0CWjdUM/cnxYCunrFog6sUwv5SNTdh9aGFnW+Yra487/JOWjJs7jVqCgYZapXHZFWI3/sTgcCu4xCIpDipNlxJ1YfB89mzM+2rR1qvlsLwlaIqYdoYtJof/uJRTq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2020-09-16T07:42:00Z</dcterms:created>
  <dc:creator>Aamir wali</dc:creator>
</cp:coreProperties>
</file>