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Guía Entrevistado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Estimado Javier,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Le agradecemos su disposición para participar en la entrevista que será realizada el día 23 de marzo del 2023 a las 18:15. La misma tendrá una duración aproximada de 45 minutos, serán abordados temas relacionados al funcionamiento del Block Quirúrgico.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Se discutirán temas relacionados al flujo de trabajo en el Block Quirúrgico, problemas en el mismo, para poder realizar un análisis del problema.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La entrevista será transcrita (las partes relevantes) por un participante del grupo. Con el fin de realizar una validación al final, para evitar malentendidos.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Los datos que se recauden en esta entrevista serán utilizados con el fin de analizar el problema y desarrollar una solución. No serán divulgados a terceros.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Las preguntas que se realizarán son las siguientes: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-¿Cómo describirías el trabajo dentro del Block Quirúrgico a una persona que no es del campo de la medicina?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-¿Cuáles son algunos de los mayores desafíos que enfrentas en tu trabajo en el Block quirúrgico?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-¿Cuáles de estos desafíos te parece que tienen mayor prioridad?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-¿Cómo los abordan actualmente?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-¿Cuál es el grado de actividad dentro del block qx? (pacientes/dia)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-¿Hay algún horario en el que se presente mayor actividad dentro del block qx?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-¿Todas las salas poseen el mismo equipamiento?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-¿Cuánto personal disponible debe haber en el block qx?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-En cuanto a los pacientes que se asignan a cada sala, ¿Cómo se decide quien va a qué sala?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Además podrán surgir más preguntas con el transcurso de la entrevista en base a los temas abordados. Ante cualquier</w:t>
      </w:r>
      <w:r w:rsidDel="00000000" w:rsidR="00000000" w:rsidRPr="00000000">
        <w:rPr>
          <w:rtl w:val="0"/>
        </w:rPr>
        <w:t xml:space="preserve"> pregunta o inquietud antes de la entrevista, no dude en contactar con un miembro del equipo.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Firma de consentimiento: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……………………………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Aclaración de firma: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……………………………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