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950DA" w14:textId="0CFBEB47" w:rsidR="005C3B49" w:rsidRPr="00821C78" w:rsidRDefault="005C3B49" w:rsidP="003A7E12">
      <w:pPr>
        <w:tabs>
          <w:tab w:val="left" w:pos="-1440"/>
        </w:tabs>
        <w:ind w:left="7200" w:hanging="7200"/>
        <w:jc w:val="both"/>
      </w:pPr>
      <w:r w:rsidRPr="00821C78">
        <w:t>AEM 4510 / E</w:t>
      </w:r>
      <w:r>
        <w:t>CON</w:t>
      </w:r>
      <w:r w:rsidRPr="00821C78">
        <w:t xml:space="preserve"> </w:t>
      </w:r>
      <w:r w:rsidR="003A7E12">
        <w:t>3865</w:t>
      </w:r>
      <w:r w:rsidRPr="00821C78">
        <w:t xml:space="preserve">      </w:t>
      </w:r>
      <w:r>
        <w:t xml:space="preserve">                                                                </w:t>
      </w:r>
      <w:r w:rsidRPr="00821C78">
        <w:t xml:space="preserve"> Cornell University</w:t>
      </w:r>
    </w:p>
    <w:p w14:paraId="49CF7BA2" w14:textId="671E62F3" w:rsidR="005C3B49" w:rsidRPr="00821C78" w:rsidRDefault="003A7E12" w:rsidP="005C3B49">
      <w:pPr>
        <w:tabs>
          <w:tab w:val="left" w:pos="-1440"/>
        </w:tabs>
        <w:ind w:left="3600" w:hanging="3600"/>
        <w:jc w:val="both"/>
      </w:pPr>
      <w:r>
        <w:t>Ivan Rudik</w:t>
      </w:r>
      <w:r w:rsidR="005C3B49" w:rsidRPr="00821C78">
        <w:tab/>
      </w:r>
      <w:r w:rsidR="005C3B49" w:rsidRPr="00821C78">
        <w:tab/>
      </w:r>
      <w:r w:rsidR="005C3B49" w:rsidRPr="00821C78">
        <w:tab/>
      </w:r>
      <w:r w:rsidR="005C3B49" w:rsidRPr="00821C78">
        <w:tab/>
      </w:r>
      <w:r w:rsidR="005C3B49">
        <w:t xml:space="preserve">  </w:t>
      </w:r>
      <w:r w:rsidR="00275623">
        <w:t xml:space="preserve">         </w:t>
      </w:r>
      <w:r w:rsidR="005C3B49" w:rsidRPr="00821C78">
        <w:tab/>
      </w:r>
      <w:r w:rsidR="005C3B49">
        <w:t xml:space="preserve">   </w:t>
      </w:r>
      <w:r w:rsidR="005C3B49" w:rsidRPr="00821C78">
        <w:t xml:space="preserve">   </w:t>
      </w:r>
      <w:r w:rsidR="005C3B49">
        <w:t xml:space="preserve">  </w:t>
      </w:r>
      <w:r w:rsidR="005C3B49" w:rsidRPr="00821C78">
        <w:t xml:space="preserve"> </w:t>
      </w:r>
      <w:r w:rsidR="005C3B49">
        <w:t xml:space="preserve">   </w:t>
      </w:r>
      <w:r w:rsidR="005C3B49" w:rsidRPr="00821C78">
        <w:t xml:space="preserve"> </w:t>
      </w:r>
    </w:p>
    <w:p w14:paraId="37C6D7C9" w14:textId="77777777" w:rsidR="003800AE" w:rsidRDefault="00275623" w:rsidP="003800AE">
      <w:r>
        <w:t xml:space="preserve"> </w:t>
      </w:r>
    </w:p>
    <w:p w14:paraId="6250FD01" w14:textId="77777777" w:rsidR="003800AE" w:rsidRDefault="003800AE" w:rsidP="003800AE"/>
    <w:p w14:paraId="5806F809" w14:textId="053BB3A1" w:rsidR="003800AE" w:rsidRPr="005E6948" w:rsidRDefault="003800AE" w:rsidP="003800AE">
      <w:pPr>
        <w:jc w:val="center"/>
        <w:rPr>
          <w:i/>
          <w:sz w:val="28"/>
          <w:szCs w:val="28"/>
        </w:rPr>
      </w:pPr>
      <w:r w:rsidRPr="005E6948">
        <w:rPr>
          <w:i/>
          <w:sz w:val="28"/>
          <w:szCs w:val="28"/>
        </w:rPr>
        <w:t>Problem Set</w:t>
      </w:r>
      <w:r w:rsidR="00C926F7" w:rsidRPr="005E6948">
        <w:rPr>
          <w:i/>
          <w:sz w:val="28"/>
          <w:szCs w:val="28"/>
        </w:rPr>
        <w:t xml:space="preserve"> #1</w:t>
      </w:r>
      <w:r w:rsidR="00E8030B">
        <w:rPr>
          <w:i/>
          <w:sz w:val="28"/>
          <w:szCs w:val="28"/>
        </w:rPr>
        <w:t>: Externalities, Public Goods, and Coase</w:t>
      </w:r>
    </w:p>
    <w:p w14:paraId="59AEF10D" w14:textId="77777777" w:rsidR="006F6615" w:rsidRDefault="006F6615" w:rsidP="003800AE"/>
    <w:p w14:paraId="5B4E9C80" w14:textId="77777777" w:rsidR="005E6948" w:rsidRDefault="005E6948" w:rsidP="003800AE"/>
    <w:p w14:paraId="276271C4" w14:textId="77777777" w:rsidR="00C152CB" w:rsidRDefault="00C152CB" w:rsidP="00836FE5">
      <w:pPr>
        <w:jc w:val="both"/>
      </w:pPr>
    </w:p>
    <w:p w14:paraId="06B33137" w14:textId="633845BE" w:rsidR="00C152CB" w:rsidRPr="004D5F98" w:rsidRDefault="00CB2F11" w:rsidP="00C152CB">
      <w:pPr>
        <w:rPr>
          <w:b/>
        </w:rPr>
      </w:pPr>
      <w:r>
        <w:rPr>
          <w:b/>
        </w:rPr>
        <w:t>Name</w:t>
      </w:r>
      <w:r w:rsidR="00C152CB" w:rsidRPr="004D5F98">
        <w:rPr>
          <w:b/>
        </w:rPr>
        <w:t xml:space="preserve"> (e.g., John Doe</w:t>
      </w:r>
      <w:proofErr w:type="gramStart"/>
      <w:r w:rsidR="00C152CB" w:rsidRPr="004D5F98">
        <w:rPr>
          <w:b/>
        </w:rPr>
        <w:t>):_</w:t>
      </w:r>
      <w:proofErr w:type="gramEnd"/>
      <w:r w:rsidR="00C152CB" w:rsidRPr="004D5F98">
        <w:rPr>
          <w:b/>
        </w:rPr>
        <w:t>______________________________________________</w:t>
      </w:r>
    </w:p>
    <w:p w14:paraId="2373C99F" w14:textId="77777777" w:rsidR="00C152CB" w:rsidRPr="004D5F98" w:rsidRDefault="00C152CB" w:rsidP="00C152CB">
      <w:pPr>
        <w:rPr>
          <w:b/>
        </w:rPr>
      </w:pPr>
    </w:p>
    <w:p w14:paraId="2C0AACE8" w14:textId="0D196E56" w:rsidR="00C152CB" w:rsidRPr="004D5F98" w:rsidRDefault="00CB2F11" w:rsidP="00C152CB">
      <w:pPr>
        <w:rPr>
          <w:b/>
        </w:rPr>
      </w:pPr>
      <w:r>
        <w:rPr>
          <w:b/>
        </w:rPr>
        <w:t>Cornell</w:t>
      </w:r>
      <w:r w:rsidR="00C152CB" w:rsidRPr="004D5F98">
        <w:rPr>
          <w:b/>
        </w:rPr>
        <w:t xml:space="preserve"> ID (e.g., jsd12</w:t>
      </w:r>
      <w:proofErr w:type="gramStart"/>
      <w:r w:rsidR="00C152CB" w:rsidRPr="004D5F98">
        <w:rPr>
          <w:b/>
        </w:rPr>
        <w:t>):_</w:t>
      </w:r>
      <w:proofErr w:type="gramEnd"/>
      <w:r w:rsidR="00C152CB" w:rsidRPr="004D5F98">
        <w:rPr>
          <w:b/>
        </w:rPr>
        <w:t>________________________________________________</w:t>
      </w:r>
    </w:p>
    <w:p w14:paraId="30981972" w14:textId="77777777" w:rsidR="00C152CB" w:rsidRDefault="00C152CB" w:rsidP="00C152CB">
      <w:pPr>
        <w:rPr>
          <w:b/>
        </w:rPr>
      </w:pPr>
    </w:p>
    <w:p w14:paraId="56150A19" w14:textId="77777777" w:rsidR="00C152CB" w:rsidRPr="004D5F98" w:rsidRDefault="00C152CB" w:rsidP="00C152CB">
      <w:pPr>
        <w:rPr>
          <w:b/>
        </w:rPr>
      </w:pPr>
    </w:p>
    <w:p w14:paraId="00313934" w14:textId="77777777" w:rsidR="00C152CB" w:rsidRDefault="00C152CB" w:rsidP="00C152CB"/>
    <w:p w14:paraId="7B6C2461" w14:textId="77777777" w:rsidR="00911249" w:rsidRDefault="005C5DB0" w:rsidP="00C152CB">
      <w:pPr>
        <w:ind w:hanging="180"/>
        <w:jc w:val="both"/>
        <w:rPr>
          <w:b/>
          <w:bCs/>
          <w:color w:val="000000"/>
        </w:rPr>
      </w:pPr>
      <w:bookmarkStart w:id="0" w:name="wp1000512"/>
      <w:bookmarkStart w:id="1" w:name="wp999993"/>
      <w:bookmarkEnd w:id="0"/>
      <w:bookmarkEnd w:id="1"/>
      <w:r>
        <w:rPr>
          <w:b/>
          <w:bCs/>
          <w:color w:val="000000"/>
        </w:rPr>
        <w:t>I p</w:t>
      </w:r>
      <w:r w:rsidR="00911249">
        <w:rPr>
          <w:b/>
          <w:bCs/>
          <w:color w:val="000000"/>
        </w:rPr>
        <w:t xml:space="preserve">ledge to embrace Cornell </w:t>
      </w:r>
      <w:r>
        <w:rPr>
          <w:b/>
          <w:bCs/>
          <w:color w:val="000000"/>
        </w:rPr>
        <w:t xml:space="preserve">Code of </w:t>
      </w:r>
      <w:r w:rsidR="00911249">
        <w:rPr>
          <w:b/>
          <w:bCs/>
          <w:color w:val="000000"/>
        </w:rPr>
        <w:t>Academic Integrity</w:t>
      </w:r>
    </w:p>
    <w:p w14:paraId="7EBC88AF" w14:textId="77777777" w:rsidR="00C152CB" w:rsidRDefault="009C7717" w:rsidP="00C152CB">
      <w:pPr>
        <w:ind w:hanging="180"/>
        <w:jc w:val="both"/>
        <w:rPr>
          <w:color w:val="000000"/>
        </w:rPr>
      </w:pPr>
      <w:hyperlink r:id="rId8" w:history="1">
        <w:r w:rsidR="00911249" w:rsidRPr="00974B81">
          <w:rPr>
            <w:rStyle w:val="Hyperlink"/>
            <w:b/>
            <w:bCs/>
          </w:rPr>
          <w:t>http://theuniversityfaculty.cornell.edu/pdfs/AcadIntegCode9.06.pdf</w:t>
        </w:r>
      </w:hyperlink>
      <w:r w:rsidR="00911249">
        <w:rPr>
          <w:b/>
          <w:bCs/>
          <w:color w:val="000000"/>
        </w:rPr>
        <w:t xml:space="preserve"> </w:t>
      </w:r>
    </w:p>
    <w:p w14:paraId="21D49BEF" w14:textId="77777777" w:rsidR="00C152CB" w:rsidRPr="007C232C" w:rsidRDefault="00C152CB" w:rsidP="00C152CB">
      <w:pPr>
        <w:ind w:left="900" w:hanging="180"/>
        <w:jc w:val="both"/>
        <w:rPr>
          <w:color w:val="000000"/>
        </w:rPr>
      </w:pPr>
      <w:r w:rsidRPr="007C232C">
        <w:rPr>
          <w:color w:val="000000"/>
        </w:rPr>
        <w:t xml:space="preserve">• I will not lie, cheat, or steal in my academic </w:t>
      </w:r>
      <w:proofErr w:type="gramStart"/>
      <w:r w:rsidRPr="007C232C">
        <w:rPr>
          <w:color w:val="000000"/>
        </w:rPr>
        <w:t>endeavors;</w:t>
      </w:r>
      <w:proofErr w:type="gramEnd"/>
      <w:r w:rsidRPr="007C232C">
        <w:rPr>
          <w:color w:val="000000"/>
        </w:rPr>
        <w:t xml:space="preserve"> </w:t>
      </w:r>
    </w:p>
    <w:p w14:paraId="746EEB20" w14:textId="77777777" w:rsidR="00C152CB" w:rsidRPr="007C232C" w:rsidRDefault="00C152CB" w:rsidP="00C152CB">
      <w:pPr>
        <w:ind w:left="900" w:hanging="180"/>
        <w:jc w:val="both"/>
        <w:rPr>
          <w:color w:val="000000"/>
        </w:rPr>
      </w:pPr>
      <w:bookmarkStart w:id="2" w:name="wp999997"/>
      <w:bookmarkEnd w:id="2"/>
      <w:r w:rsidRPr="007C232C">
        <w:rPr>
          <w:color w:val="000000"/>
        </w:rPr>
        <w:t xml:space="preserve">• I will conduct myself honorably in all my endeavors; and </w:t>
      </w:r>
    </w:p>
    <w:p w14:paraId="5E3F1984" w14:textId="77777777" w:rsidR="00C152CB" w:rsidRPr="007C232C" w:rsidRDefault="00C152CB" w:rsidP="00C152CB">
      <w:pPr>
        <w:ind w:left="900" w:hanging="180"/>
        <w:jc w:val="both"/>
        <w:rPr>
          <w:color w:val="000000"/>
        </w:rPr>
      </w:pPr>
      <w:bookmarkStart w:id="3" w:name="wp999998"/>
      <w:bookmarkEnd w:id="3"/>
      <w:r w:rsidRPr="007C232C">
        <w:rPr>
          <w:color w:val="000000"/>
        </w:rPr>
        <w:t xml:space="preserve">• I will act if the Standard is compromised. </w:t>
      </w:r>
    </w:p>
    <w:p w14:paraId="35C2D690" w14:textId="77777777" w:rsidR="00C152CB" w:rsidRPr="007C232C" w:rsidRDefault="00C152CB" w:rsidP="00C152CB">
      <w:pPr>
        <w:ind w:left="900"/>
      </w:pPr>
    </w:p>
    <w:p w14:paraId="0EAE2496" w14:textId="77777777" w:rsidR="00C152CB" w:rsidRPr="007C232C" w:rsidRDefault="00C152CB" w:rsidP="00C152CB"/>
    <w:p w14:paraId="49BE52E7" w14:textId="77777777" w:rsidR="00C152CB" w:rsidRDefault="00C152CB" w:rsidP="00C152CB">
      <w:r>
        <w:tab/>
      </w:r>
      <w:r>
        <w:tab/>
      </w:r>
      <w:r>
        <w:tab/>
      </w:r>
      <w:r>
        <w:tab/>
        <w:t>________________________________________</w:t>
      </w:r>
    </w:p>
    <w:p w14:paraId="257F3B8A" w14:textId="77777777" w:rsidR="00C152CB" w:rsidRPr="004D5F98" w:rsidRDefault="00C152CB" w:rsidP="00C152CB">
      <w:r>
        <w:tab/>
      </w:r>
      <w:r>
        <w:tab/>
      </w:r>
      <w:r>
        <w:tab/>
      </w:r>
      <w:r>
        <w:tab/>
      </w:r>
      <w:r>
        <w:tab/>
      </w:r>
      <w:r>
        <w:tab/>
        <w:t xml:space="preserve">     (Sign Here)</w:t>
      </w:r>
    </w:p>
    <w:p w14:paraId="1D1BEBE3" w14:textId="77777777" w:rsidR="00C152CB" w:rsidRDefault="00C152CB" w:rsidP="00836FE5">
      <w:pPr>
        <w:jc w:val="both"/>
      </w:pPr>
    </w:p>
    <w:p w14:paraId="53351345" w14:textId="77777777" w:rsidR="00C152CB" w:rsidRDefault="00C152CB" w:rsidP="00836FE5">
      <w:pPr>
        <w:jc w:val="both"/>
      </w:pPr>
    </w:p>
    <w:p w14:paraId="3631138F" w14:textId="77777777" w:rsidR="00C152CB" w:rsidRDefault="00C152CB" w:rsidP="00836FE5">
      <w:pPr>
        <w:jc w:val="both"/>
      </w:pPr>
    </w:p>
    <w:p w14:paraId="13C83875" w14:textId="77777777" w:rsidR="00C152CB" w:rsidRDefault="00C152CB" w:rsidP="00836FE5">
      <w:pPr>
        <w:jc w:val="both"/>
      </w:pPr>
    </w:p>
    <w:p w14:paraId="032A9C60" w14:textId="77777777" w:rsidR="00C152CB" w:rsidRPr="00C152CB" w:rsidRDefault="00C152CB" w:rsidP="00836FE5">
      <w:pPr>
        <w:jc w:val="both"/>
        <w:rPr>
          <w:b/>
        </w:rPr>
      </w:pPr>
      <w:r w:rsidRPr="00C152CB">
        <w:rPr>
          <w:b/>
        </w:rPr>
        <w:t>Instructions:</w:t>
      </w:r>
    </w:p>
    <w:p w14:paraId="56E26537" w14:textId="77777777" w:rsidR="00C152CB" w:rsidRDefault="00C152CB" w:rsidP="00C152CB"/>
    <w:p w14:paraId="3BA4EDFC" w14:textId="73F40E5C" w:rsidR="00834EB6" w:rsidRDefault="00834EB6" w:rsidP="00834EB6">
      <w:pPr>
        <w:jc w:val="both"/>
      </w:pPr>
      <w:r>
        <w:t xml:space="preserve">This problem set consists of </w:t>
      </w:r>
      <w:r w:rsidR="004E6457">
        <w:t>four</w:t>
      </w:r>
      <w:r>
        <w:t xml:space="preserve"> questions. </w:t>
      </w:r>
      <w:r w:rsidR="00261BB1">
        <w:t>E</w:t>
      </w:r>
      <w:r>
        <w:t>ach is</w:t>
      </w:r>
      <w:r w:rsidR="00261BB1">
        <w:t xml:space="preserve"> worth</w:t>
      </w:r>
      <w:r>
        <w:t xml:space="preserve"> 2</w:t>
      </w:r>
      <w:r w:rsidR="004E6457">
        <w:t>5</w:t>
      </w:r>
      <w:r>
        <w:t xml:space="preserve"> points. </w:t>
      </w:r>
      <w:r w:rsidRPr="005E6948">
        <w:t>Please show your work in order to receive partial credit.</w:t>
      </w:r>
      <w:r>
        <w:t xml:space="preserve">  In general, space has been provided to answer all questions (which is why this document is so long).  Feel free to attach more sheets if you need more room.</w:t>
      </w:r>
    </w:p>
    <w:p w14:paraId="53BE03CF" w14:textId="77777777" w:rsidR="00834EB6" w:rsidRDefault="00834EB6" w:rsidP="00C152CB"/>
    <w:p w14:paraId="4651CD3D" w14:textId="3CDA1B88" w:rsidR="00C152CB" w:rsidRDefault="00C152CB" w:rsidP="00C152CB">
      <w:r>
        <w:t xml:space="preserve">You may </w:t>
      </w:r>
      <w:r w:rsidR="00250C15">
        <w:t>work in groups</w:t>
      </w:r>
      <w:r w:rsidR="00EC747C">
        <w:t xml:space="preserve"> of up to 3</w:t>
      </w:r>
      <w:r w:rsidR="00250C15">
        <w:t xml:space="preserve">, </w:t>
      </w:r>
      <w:r>
        <w:t xml:space="preserve">use your notes, textbook, or other resources in answering these questions, but you must </w:t>
      </w:r>
      <w:r w:rsidR="00250C15">
        <w:t xml:space="preserve">hand in </w:t>
      </w:r>
      <w:r w:rsidR="005E6948">
        <w:t>y</w:t>
      </w:r>
      <w:r w:rsidR="00250C15">
        <w:t xml:space="preserve">our </w:t>
      </w:r>
      <w:r w:rsidR="005E6948">
        <w:t xml:space="preserve">own, </w:t>
      </w:r>
      <w:r w:rsidR="00250C15">
        <w:t>individual answers</w:t>
      </w:r>
      <w:r>
        <w:t>.</w:t>
      </w:r>
    </w:p>
    <w:p w14:paraId="4B3B8A55" w14:textId="77777777" w:rsidR="00C152CB" w:rsidRDefault="00C152CB" w:rsidP="00836FE5">
      <w:pPr>
        <w:jc w:val="both"/>
      </w:pPr>
    </w:p>
    <w:p w14:paraId="4636AB4E" w14:textId="77777777" w:rsidR="00480198" w:rsidRDefault="00480198" w:rsidP="00480198">
      <w:pPr>
        <w:jc w:val="both"/>
      </w:pPr>
    </w:p>
    <w:p w14:paraId="3A56B3AA" w14:textId="77777777" w:rsidR="00480198" w:rsidRDefault="00480198" w:rsidP="00480198">
      <w:pPr>
        <w:jc w:val="both"/>
      </w:pPr>
    </w:p>
    <w:p w14:paraId="2B3762EA" w14:textId="77777777" w:rsidR="00480198" w:rsidRDefault="00480198" w:rsidP="00480198">
      <w:pPr>
        <w:jc w:val="both"/>
      </w:pPr>
    </w:p>
    <w:p w14:paraId="06DA82E7" w14:textId="77777777" w:rsidR="00480198" w:rsidRDefault="00480198" w:rsidP="00480198">
      <w:pPr>
        <w:jc w:val="both"/>
      </w:pPr>
    </w:p>
    <w:p w14:paraId="07DC8DDF" w14:textId="77777777" w:rsidR="00F51E6A" w:rsidRDefault="00F51E6A">
      <w:r>
        <w:br w:type="page"/>
      </w:r>
    </w:p>
    <w:p w14:paraId="2AB9E1D0" w14:textId="77777777" w:rsidR="00244FBC" w:rsidRDefault="00244FBC" w:rsidP="00244FBC">
      <w:pPr>
        <w:widowControl w:val="0"/>
        <w:autoSpaceDE w:val="0"/>
        <w:autoSpaceDN w:val="0"/>
        <w:adjustRightInd w:val="0"/>
        <w:spacing w:after="240"/>
      </w:pPr>
      <w:r w:rsidRPr="00A227F1">
        <w:lastRenderedPageBreak/>
        <w:t xml:space="preserve">1. </w:t>
      </w:r>
      <w:r>
        <w:t xml:space="preserve">(Key Concepts): Social cost is a measure of the opportunity cost of all resources used in producing a good or a service.  Private cost is a measure of the opportunity cost incurred by the individual or firm when make a decision.  One resource use where there is a large gap between the public and private cost is the use of public motorways.  (For example, one additional driver on the road imposes a cost, in terms of increased congestion, on all the other drivers on the road.  It is likely that the sum of the costs imposed by one additional driver on all of the commuters using the road exceeds the benefits that the additional driver receives from using the road as opposed to </w:t>
      </w:r>
      <w:proofErr w:type="spellStart"/>
      <w:proofErr w:type="gramStart"/>
      <w:r>
        <w:t>a</w:t>
      </w:r>
      <w:proofErr w:type="spellEnd"/>
      <w:proofErr w:type="gramEnd"/>
      <w:r>
        <w:t xml:space="preserve"> alternative method of commuting).</w:t>
      </w:r>
    </w:p>
    <w:p w14:paraId="3818B1D8" w14:textId="77777777" w:rsidR="00244FBC" w:rsidRDefault="00244FBC" w:rsidP="00244FBC">
      <w:pPr>
        <w:widowControl w:val="0"/>
        <w:autoSpaceDE w:val="0"/>
        <w:autoSpaceDN w:val="0"/>
        <w:adjustRightInd w:val="0"/>
        <w:spacing w:after="240"/>
      </w:pPr>
      <w:r>
        <w:t>a.  Give all the private costs of commuting by car to work/school/etc. Remember that private costs are all the opportunity costs that a driver incurs when operating a car.</w:t>
      </w:r>
    </w:p>
    <w:p w14:paraId="266B77AC" w14:textId="77777777" w:rsidR="00244FBC" w:rsidRDefault="00244FBC" w:rsidP="00244FBC">
      <w:pPr>
        <w:widowControl w:val="0"/>
        <w:autoSpaceDE w:val="0"/>
        <w:autoSpaceDN w:val="0"/>
        <w:adjustRightInd w:val="0"/>
        <w:spacing w:after="240"/>
      </w:pPr>
    </w:p>
    <w:p w14:paraId="03DAD0EA" w14:textId="77777777" w:rsidR="00244FBC" w:rsidRDefault="00244FBC" w:rsidP="00244FBC">
      <w:pPr>
        <w:widowControl w:val="0"/>
        <w:autoSpaceDE w:val="0"/>
        <w:autoSpaceDN w:val="0"/>
        <w:adjustRightInd w:val="0"/>
        <w:spacing w:after="240"/>
      </w:pPr>
    </w:p>
    <w:p w14:paraId="7C8D42CC" w14:textId="77777777" w:rsidR="00244FBC" w:rsidRDefault="00244FBC" w:rsidP="00244FBC">
      <w:pPr>
        <w:widowControl w:val="0"/>
        <w:autoSpaceDE w:val="0"/>
        <w:autoSpaceDN w:val="0"/>
        <w:adjustRightInd w:val="0"/>
        <w:spacing w:after="240"/>
      </w:pPr>
    </w:p>
    <w:p w14:paraId="5248893D" w14:textId="77777777" w:rsidR="00244FBC" w:rsidRDefault="00244FBC" w:rsidP="00244FBC">
      <w:pPr>
        <w:widowControl w:val="0"/>
        <w:autoSpaceDE w:val="0"/>
        <w:autoSpaceDN w:val="0"/>
        <w:adjustRightInd w:val="0"/>
        <w:spacing w:after="240"/>
      </w:pPr>
    </w:p>
    <w:p w14:paraId="43C5D030" w14:textId="77777777" w:rsidR="00244FBC" w:rsidRDefault="00244FBC" w:rsidP="00244FBC">
      <w:pPr>
        <w:widowControl w:val="0"/>
        <w:autoSpaceDE w:val="0"/>
        <w:autoSpaceDN w:val="0"/>
        <w:adjustRightInd w:val="0"/>
        <w:spacing w:after="240"/>
      </w:pPr>
    </w:p>
    <w:p w14:paraId="16D091EA" w14:textId="77777777" w:rsidR="00244FBC" w:rsidRDefault="00244FBC" w:rsidP="00244FBC">
      <w:pPr>
        <w:widowControl w:val="0"/>
        <w:autoSpaceDE w:val="0"/>
        <w:autoSpaceDN w:val="0"/>
        <w:adjustRightInd w:val="0"/>
        <w:spacing w:after="240"/>
      </w:pPr>
    </w:p>
    <w:p w14:paraId="5A7A74A1" w14:textId="77777777" w:rsidR="00244FBC" w:rsidRDefault="00244FBC" w:rsidP="00244FBC">
      <w:pPr>
        <w:widowControl w:val="0"/>
        <w:autoSpaceDE w:val="0"/>
        <w:autoSpaceDN w:val="0"/>
        <w:adjustRightInd w:val="0"/>
        <w:spacing w:after="240"/>
      </w:pPr>
    </w:p>
    <w:p w14:paraId="26D92E4A" w14:textId="77777777" w:rsidR="00244FBC" w:rsidRDefault="00244FBC" w:rsidP="00244FBC">
      <w:pPr>
        <w:widowControl w:val="0"/>
        <w:autoSpaceDE w:val="0"/>
        <w:autoSpaceDN w:val="0"/>
        <w:adjustRightInd w:val="0"/>
        <w:spacing w:after="240"/>
      </w:pPr>
    </w:p>
    <w:p w14:paraId="74D192A3" w14:textId="77777777" w:rsidR="00244FBC" w:rsidRDefault="00244FBC" w:rsidP="00244FBC">
      <w:pPr>
        <w:widowControl w:val="0"/>
        <w:autoSpaceDE w:val="0"/>
        <w:autoSpaceDN w:val="0"/>
        <w:adjustRightInd w:val="0"/>
        <w:spacing w:after="240"/>
      </w:pPr>
      <w:r>
        <w:t>b.  One private cost of commuting via car is the costs of fuel.  How much of the retail cost of a gallon of fuel is comprised of state and local taxes (check the EIA website)?  When the price of a good includes a large tax component, only the non-tax part of the price represents real opportunity costs.  In New York, what part of the price of fuel includes real opportunity costs?</w:t>
      </w:r>
    </w:p>
    <w:p w14:paraId="26F37B8A" w14:textId="77777777" w:rsidR="00244FBC" w:rsidRDefault="00244FBC" w:rsidP="00244FBC">
      <w:pPr>
        <w:widowControl w:val="0"/>
        <w:autoSpaceDE w:val="0"/>
        <w:autoSpaceDN w:val="0"/>
        <w:adjustRightInd w:val="0"/>
        <w:spacing w:after="240"/>
      </w:pPr>
    </w:p>
    <w:p w14:paraId="65D72E94" w14:textId="77777777" w:rsidR="00244FBC" w:rsidRDefault="00244FBC" w:rsidP="00244FBC">
      <w:pPr>
        <w:widowControl w:val="0"/>
        <w:autoSpaceDE w:val="0"/>
        <w:autoSpaceDN w:val="0"/>
        <w:adjustRightInd w:val="0"/>
        <w:spacing w:after="240"/>
      </w:pPr>
    </w:p>
    <w:p w14:paraId="0B22CE9E" w14:textId="77777777" w:rsidR="00244FBC" w:rsidRDefault="00244FBC" w:rsidP="00244FBC">
      <w:pPr>
        <w:widowControl w:val="0"/>
        <w:autoSpaceDE w:val="0"/>
        <w:autoSpaceDN w:val="0"/>
        <w:adjustRightInd w:val="0"/>
        <w:spacing w:after="240"/>
      </w:pPr>
    </w:p>
    <w:p w14:paraId="515D379F" w14:textId="77777777" w:rsidR="00244FBC" w:rsidRDefault="00244FBC" w:rsidP="00244FBC">
      <w:pPr>
        <w:widowControl w:val="0"/>
        <w:autoSpaceDE w:val="0"/>
        <w:autoSpaceDN w:val="0"/>
        <w:adjustRightInd w:val="0"/>
        <w:spacing w:after="240"/>
      </w:pPr>
    </w:p>
    <w:p w14:paraId="002BBFC2" w14:textId="77777777" w:rsidR="00244FBC" w:rsidRDefault="00244FBC" w:rsidP="00244FBC">
      <w:pPr>
        <w:widowControl w:val="0"/>
        <w:autoSpaceDE w:val="0"/>
        <w:autoSpaceDN w:val="0"/>
        <w:adjustRightInd w:val="0"/>
        <w:spacing w:after="240"/>
      </w:pPr>
    </w:p>
    <w:p w14:paraId="296825A8" w14:textId="77777777" w:rsidR="00244FBC" w:rsidRDefault="00244FBC" w:rsidP="00244FBC">
      <w:r>
        <w:br w:type="page"/>
      </w:r>
    </w:p>
    <w:p w14:paraId="377EE946" w14:textId="28DD78B7" w:rsidR="00B9523B" w:rsidRPr="00B9523B" w:rsidRDefault="00E55B21" w:rsidP="00B9523B">
      <w:pPr>
        <w:tabs>
          <w:tab w:val="left" w:pos="360"/>
        </w:tabs>
        <w:jc w:val="both"/>
      </w:pPr>
      <w:r>
        <w:lastRenderedPageBreak/>
        <w:t>c</w:t>
      </w:r>
      <w:r w:rsidR="00B9523B">
        <w:t xml:space="preserve">. </w:t>
      </w:r>
      <w:r w:rsidR="00B9523B" w:rsidRPr="001462FC">
        <w:t>Read the article “Is Gasoline Undertaxed in the United States?” by Ian Parry</w:t>
      </w:r>
      <w:r w:rsidR="00B9523B">
        <w:t xml:space="preserve">, which can be found at </w:t>
      </w:r>
      <w:r w:rsidR="00B9523B" w:rsidRPr="00EB23D1">
        <w:t>http://www.rff.org/rff/Documents/RFF-Resources-148-gasoline.pdf</w:t>
      </w:r>
      <w:proofErr w:type="gramStart"/>
      <w:r w:rsidR="00B9523B" w:rsidRPr="001462FC">
        <w:t xml:space="preserve"> </w:t>
      </w:r>
      <w:r w:rsidR="00B9523B">
        <w:t xml:space="preserve"> </w:t>
      </w:r>
      <w:r w:rsidR="00B9523B" w:rsidRPr="001462FC">
        <w:t xml:space="preserve"> </w:t>
      </w:r>
      <w:r w:rsidR="00B9523B">
        <w:t>(</w:t>
      </w:r>
      <w:proofErr w:type="gramEnd"/>
      <w:r w:rsidR="00B9523B">
        <w:t xml:space="preserve">or just google). </w:t>
      </w:r>
      <w:r w:rsidR="00B9523B" w:rsidRPr="00B9523B">
        <w:t xml:space="preserve">Report four sources of external costs associated with gasoline consumption described by Parry, and describe the size of those external costs (in $/gallon)?  </w:t>
      </w:r>
    </w:p>
    <w:p w14:paraId="1AC7FD9F" w14:textId="77777777" w:rsidR="00B9523B" w:rsidRPr="001462FC" w:rsidRDefault="00B9523B" w:rsidP="00B9523B">
      <w:pPr>
        <w:pStyle w:val="ListParagraph"/>
        <w:tabs>
          <w:tab w:val="left" w:pos="360"/>
        </w:tabs>
        <w:ind w:left="360"/>
        <w:jc w:val="both"/>
        <w:rPr>
          <w:rFonts w:ascii="Times New Roman" w:hAnsi="Times New Roman" w:cs="Times New Roman"/>
        </w:rPr>
      </w:pPr>
    </w:p>
    <w:p w14:paraId="3B65BC43" w14:textId="77777777" w:rsidR="00244FBC" w:rsidRDefault="00244FBC" w:rsidP="00244FBC">
      <w:pPr>
        <w:widowControl w:val="0"/>
        <w:autoSpaceDE w:val="0"/>
        <w:autoSpaceDN w:val="0"/>
        <w:adjustRightInd w:val="0"/>
        <w:spacing w:after="240"/>
      </w:pPr>
    </w:p>
    <w:p w14:paraId="3485C246" w14:textId="77777777" w:rsidR="00F353C3" w:rsidRDefault="00F353C3" w:rsidP="00244FBC">
      <w:pPr>
        <w:widowControl w:val="0"/>
        <w:autoSpaceDE w:val="0"/>
        <w:autoSpaceDN w:val="0"/>
        <w:adjustRightInd w:val="0"/>
        <w:spacing w:after="240"/>
      </w:pPr>
    </w:p>
    <w:p w14:paraId="0A7AD1B9" w14:textId="77777777" w:rsidR="00F353C3" w:rsidRDefault="00F353C3" w:rsidP="00244FBC">
      <w:pPr>
        <w:widowControl w:val="0"/>
        <w:autoSpaceDE w:val="0"/>
        <w:autoSpaceDN w:val="0"/>
        <w:adjustRightInd w:val="0"/>
        <w:spacing w:after="240"/>
      </w:pPr>
    </w:p>
    <w:p w14:paraId="24CC54F7" w14:textId="77777777" w:rsidR="00F353C3" w:rsidRDefault="00F353C3" w:rsidP="00244FBC">
      <w:pPr>
        <w:widowControl w:val="0"/>
        <w:autoSpaceDE w:val="0"/>
        <w:autoSpaceDN w:val="0"/>
        <w:adjustRightInd w:val="0"/>
        <w:spacing w:after="240"/>
      </w:pPr>
    </w:p>
    <w:p w14:paraId="4DE44865" w14:textId="77777777" w:rsidR="00F353C3" w:rsidRDefault="00F353C3" w:rsidP="00244FBC">
      <w:pPr>
        <w:widowControl w:val="0"/>
        <w:autoSpaceDE w:val="0"/>
        <w:autoSpaceDN w:val="0"/>
        <w:adjustRightInd w:val="0"/>
        <w:spacing w:after="240"/>
      </w:pPr>
    </w:p>
    <w:p w14:paraId="49BA1B2A" w14:textId="77777777" w:rsidR="00F353C3" w:rsidRDefault="00F353C3" w:rsidP="00244FBC">
      <w:pPr>
        <w:widowControl w:val="0"/>
        <w:autoSpaceDE w:val="0"/>
        <w:autoSpaceDN w:val="0"/>
        <w:adjustRightInd w:val="0"/>
        <w:spacing w:after="240"/>
      </w:pPr>
    </w:p>
    <w:p w14:paraId="03B0F73F" w14:textId="77777777" w:rsidR="00F353C3" w:rsidRDefault="00F353C3" w:rsidP="00244FBC">
      <w:pPr>
        <w:widowControl w:val="0"/>
        <w:autoSpaceDE w:val="0"/>
        <w:autoSpaceDN w:val="0"/>
        <w:adjustRightInd w:val="0"/>
        <w:spacing w:after="240"/>
      </w:pPr>
    </w:p>
    <w:p w14:paraId="3709EF53" w14:textId="77777777" w:rsidR="00F353C3" w:rsidRDefault="00F353C3" w:rsidP="00244FBC">
      <w:pPr>
        <w:widowControl w:val="0"/>
        <w:autoSpaceDE w:val="0"/>
        <w:autoSpaceDN w:val="0"/>
        <w:adjustRightInd w:val="0"/>
        <w:spacing w:after="240"/>
      </w:pPr>
    </w:p>
    <w:p w14:paraId="132F08EA" w14:textId="77777777" w:rsidR="00F353C3" w:rsidRDefault="00F353C3" w:rsidP="00244FBC">
      <w:pPr>
        <w:widowControl w:val="0"/>
        <w:autoSpaceDE w:val="0"/>
        <w:autoSpaceDN w:val="0"/>
        <w:adjustRightInd w:val="0"/>
        <w:spacing w:after="240"/>
      </w:pPr>
    </w:p>
    <w:p w14:paraId="6C3B1061" w14:textId="32E6A8BD" w:rsidR="00244FBC" w:rsidRDefault="00E55B21" w:rsidP="00244FBC">
      <w:pPr>
        <w:widowControl w:val="0"/>
        <w:autoSpaceDE w:val="0"/>
        <w:autoSpaceDN w:val="0"/>
        <w:adjustRightInd w:val="0"/>
        <w:spacing w:after="240"/>
      </w:pPr>
      <w:r>
        <w:t>c</w:t>
      </w:r>
      <w:r w:rsidR="00244FBC">
        <w:t>.  What kinds of policies are in place at the Federal and state level that reduce the number of individuals who choose to commute by car?</w:t>
      </w:r>
    </w:p>
    <w:p w14:paraId="0D3A1188" w14:textId="77777777" w:rsidR="00244FBC" w:rsidRDefault="00244FBC">
      <w:r>
        <w:br w:type="page"/>
      </w:r>
    </w:p>
    <w:p w14:paraId="3FA288A2" w14:textId="374F3D93" w:rsidR="0034533B" w:rsidRPr="00F353C3" w:rsidRDefault="00F353C3" w:rsidP="00F353C3">
      <w:r>
        <w:lastRenderedPageBreak/>
        <w:t xml:space="preserve">2. </w:t>
      </w:r>
      <w:r w:rsidR="003D460F">
        <w:t xml:space="preserve">(Externalities) </w:t>
      </w:r>
      <w:r w:rsidR="0034533B" w:rsidRPr="00F353C3">
        <w:t xml:space="preserve">Buchanan Industries receives </w:t>
      </w:r>
      <w:r w:rsidR="000F4C08">
        <w:t xml:space="preserve">total profit </w:t>
      </w:r>
      <w:r w:rsidR="0034533B" w:rsidRPr="00F353C3">
        <w:t>from polluting according to the formula:</w:t>
      </w:r>
    </w:p>
    <w:p w14:paraId="59608F22" w14:textId="77777777" w:rsidR="0034533B" w:rsidRPr="001462FC" w:rsidRDefault="0034533B" w:rsidP="0034533B">
      <w:pPr>
        <w:pStyle w:val="ListParagraph"/>
        <w:rPr>
          <w:rFonts w:ascii="Times New Roman" w:hAnsi="Times New Roman" w:cs="Times New Roman"/>
        </w:rPr>
      </w:pPr>
    </w:p>
    <w:p w14:paraId="685FF4D9" w14:textId="77777777" w:rsidR="0034533B" w:rsidRPr="001462FC" w:rsidRDefault="009C7717" w:rsidP="0034533B">
      <w:pPr>
        <w:pStyle w:val="ListParagraph"/>
        <w:ind w:left="0"/>
        <w:jc w:val="center"/>
        <w:rPr>
          <w:rFonts w:ascii="Times New Roman" w:hAnsi="Times New Roman" w:cs="Times New Roman"/>
        </w:rPr>
      </w:pPr>
      <w:r w:rsidRPr="001462FC">
        <w:rPr>
          <w:rFonts w:ascii="Times New Roman" w:hAnsi="Times New Roman" w:cs="Times New Roman"/>
          <w:noProof/>
          <w:position w:val="-4"/>
        </w:rPr>
        <w:object w:dxaOrig="280" w:dyaOrig="460" w14:anchorId="4AB7C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3.75pt;height:22.9pt;mso-width-percent:0;mso-height-percent:0;mso-width-percent:0;mso-height-percent:0" o:ole="">
            <v:imagedata r:id="rId9" o:title=""/>
          </v:shape>
          <o:OLEObject Type="Embed" ProgID="Equation.DSMT4" ShapeID="_x0000_i1028" DrawAspect="Content" ObjectID="_1674986753" r:id="rId10"/>
        </w:object>
      </w:r>
      <w:r w:rsidR="0034533B" w:rsidRPr="001462FC">
        <w:rPr>
          <w:rFonts w:ascii="Times New Roman" w:hAnsi="Times New Roman" w:cs="Times New Roman"/>
        </w:rPr>
        <w:t xml:space="preserve"> </w:t>
      </w:r>
      <w:r w:rsidRPr="001462FC">
        <w:rPr>
          <w:rFonts w:ascii="Times New Roman" w:hAnsi="Times New Roman" w:cs="Times New Roman"/>
          <w:noProof/>
          <w:position w:val="-10"/>
        </w:rPr>
        <w:object w:dxaOrig="1340" w:dyaOrig="380" w14:anchorId="0742009C">
          <v:shape id="_x0000_i1027" type="#_x0000_t75" alt="" style="width:83.15pt;height:23.55pt;mso-width-percent:0;mso-height-percent:0;mso-width-percent:0;mso-height-percent:0" o:ole="">
            <v:imagedata r:id="rId11" o:title=""/>
          </v:shape>
          <o:OLEObject Type="Embed" ProgID="Equation.DSMT4" ShapeID="_x0000_i1027" DrawAspect="Content" ObjectID="_1674986754" r:id="rId12"/>
        </w:object>
      </w:r>
    </w:p>
    <w:p w14:paraId="44411F72" w14:textId="77777777" w:rsidR="0034533B" w:rsidRPr="001462FC" w:rsidRDefault="0034533B" w:rsidP="0034533B">
      <w:pPr>
        <w:pStyle w:val="ListParagraph"/>
        <w:rPr>
          <w:rFonts w:ascii="Times New Roman" w:hAnsi="Times New Roman" w:cs="Times New Roman"/>
        </w:rPr>
      </w:pPr>
    </w:p>
    <w:p w14:paraId="11602080" w14:textId="26F5FBDB" w:rsidR="0034533B" w:rsidRPr="001462FC" w:rsidRDefault="0034533B" w:rsidP="0034533B">
      <w:pPr>
        <w:pStyle w:val="ListParagraph"/>
        <w:ind w:left="0"/>
        <w:rPr>
          <w:rFonts w:ascii="Times New Roman" w:hAnsi="Times New Roman" w:cs="Times New Roman"/>
        </w:rPr>
      </w:pPr>
      <w:r w:rsidRPr="001462FC">
        <w:rPr>
          <w:rFonts w:ascii="Times New Roman" w:hAnsi="Times New Roman" w:cs="Times New Roman"/>
        </w:rPr>
        <w:t xml:space="preserve">where </w:t>
      </w:r>
      <w:r>
        <w:rPr>
          <w:rFonts w:ascii="Times New Roman" w:hAnsi="Times New Roman" w:cs="Times New Roman"/>
          <w:noProof/>
          <w:position w:val="-10"/>
          <w:lang w:eastAsia="zh-CN"/>
        </w:rPr>
        <w:drawing>
          <wp:inline distT="0" distB="0" distL="0" distR="0" wp14:anchorId="0A1E08D6" wp14:editId="3D4F47C2">
            <wp:extent cx="154940" cy="2038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sidRPr="001462FC">
        <w:rPr>
          <w:rFonts w:ascii="Times New Roman" w:hAnsi="Times New Roman" w:cs="Times New Roman"/>
        </w:rPr>
        <w:t xml:space="preserve"> = pollution emitted (in tons), and profit</w:t>
      </w:r>
      <w:r w:rsidR="000F4C08">
        <w:rPr>
          <w:rFonts w:ascii="Times New Roman" w:hAnsi="Times New Roman" w:cs="Times New Roman"/>
        </w:rPr>
        <w:t>s are measured in dollars</w:t>
      </w:r>
      <w:r w:rsidR="003A7E12">
        <w:rPr>
          <w:rFonts w:ascii="Times New Roman" w:hAnsi="Times New Roman" w:cs="Times New Roman"/>
        </w:rPr>
        <w:t xml:space="preserve"> (hint: </w:t>
      </w:r>
      <w:r w:rsidR="00870C41">
        <w:rPr>
          <w:rFonts w:ascii="Times New Roman" w:hAnsi="Times New Roman" w:cs="Times New Roman"/>
        </w:rPr>
        <w:t xml:space="preserve">think about how </w:t>
      </w:r>
      <w:r w:rsidR="003A7E12">
        <w:rPr>
          <w:rFonts w:ascii="Times New Roman" w:hAnsi="Times New Roman" w:cs="Times New Roman"/>
        </w:rPr>
        <w:t xml:space="preserve">since emissions </w:t>
      </w:r>
      <w:r w:rsidR="00870C41">
        <w:rPr>
          <w:rFonts w:ascii="Times New Roman" w:hAnsi="Times New Roman" w:cs="Times New Roman"/>
        </w:rPr>
        <w:t>increase profit</w:t>
      </w:r>
      <w:r w:rsidR="003A7E12">
        <w:rPr>
          <w:rFonts w:ascii="Times New Roman" w:hAnsi="Times New Roman" w:cs="Times New Roman"/>
        </w:rPr>
        <w:t xml:space="preserve">, what </w:t>
      </w:r>
      <w:r w:rsidR="00CB24DC">
        <w:rPr>
          <w:rFonts w:ascii="Times New Roman" w:hAnsi="Times New Roman" w:cs="Times New Roman"/>
        </w:rPr>
        <w:t>from our standard setting in class is the same thing as profit here</w:t>
      </w:r>
      <w:r w:rsidR="003A7E12">
        <w:rPr>
          <w:rFonts w:ascii="Times New Roman" w:hAnsi="Times New Roman" w:cs="Times New Roman"/>
        </w:rPr>
        <w:t>?)</w:t>
      </w:r>
      <w:r w:rsidR="000F4C08">
        <w:rPr>
          <w:rFonts w:ascii="Times New Roman" w:hAnsi="Times New Roman" w:cs="Times New Roman"/>
        </w:rPr>
        <w:t>.  The total costs/</w:t>
      </w:r>
      <w:r w:rsidRPr="001462FC">
        <w:rPr>
          <w:rFonts w:ascii="Times New Roman" w:hAnsi="Times New Roman" w:cs="Times New Roman"/>
        </w:rPr>
        <w:t>damages associated with pollution from this facility are estimated to be:</w:t>
      </w:r>
    </w:p>
    <w:p w14:paraId="2FCB77F0" w14:textId="77777777" w:rsidR="0034533B" w:rsidRPr="001462FC" w:rsidRDefault="0034533B" w:rsidP="0034533B">
      <w:pPr>
        <w:pStyle w:val="ListParagraph"/>
        <w:ind w:left="0"/>
        <w:rPr>
          <w:rFonts w:ascii="Times New Roman" w:hAnsi="Times New Roman" w:cs="Times New Roman"/>
        </w:rPr>
      </w:pPr>
    </w:p>
    <w:p w14:paraId="2BC4F6D3" w14:textId="77777777" w:rsidR="0034533B" w:rsidRPr="001462FC" w:rsidRDefault="009C7717" w:rsidP="0034533B">
      <w:pPr>
        <w:pStyle w:val="ListParagraph"/>
        <w:ind w:left="0"/>
        <w:jc w:val="center"/>
        <w:rPr>
          <w:rFonts w:ascii="Times New Roman" w:hAnsi="Times New Roman" w:cs="Times New Roman"/>
        </w:rPr>
      </w:pPr>
      <w:r w:rsidRPr="001462FC">
        <w:rPr>
          <w:rFonts w:ascii="Times New Roman" w:hAnsi="Times New Roman" w:cs="Times New Roman"/>
          <w:noProof/>
          <w:position w:val="-10"/>
        </w:rPr>
        <w:object w:dxaOrig="1300" w:dyaOrig="380" w14:anchorId="3D45BB01">
          <v:shape id="_x0000_i1026" type="#_x0000_t75" alt="" style="width:64.8pt;height:19pt;mso-width-percent:0;mso-height-percent:0;mso-width-percent:0;mso-height-percent:0" o:ole="">
            <v:imagedata r:id="rId14" o:title=""/>
          </v:shape>
          <o:OLEObject Type="Embed" ProgID="Equation.DSMT4" ShapeID="_x0000_i1026" DrawAspect="Content" ObjectID="_1674986755" r:id="rId15"/>
        </w:object>
      </w:r>
    </w:p>
    <w:p w14:paraId="3E3DBED1" w14:textId="77777777" w:rsidR="0034533B" w:rsidRPr="001462FC" w:rsidRDefault="0034533B" w:rsidP="0034533B">
      <w:pPr>
        <w:pStyle w:val="ListParagraph"/>
        <w:rPr>
          <w:rFonts w:ascii="Times New Roman" w:hAnsi="Times New Roman" w:cs="Times New Roman"/>
        </w:rPr>
      </w:pPr>
    </w:p>
    <w:p w14:paraId="61CE1A4F" w14:textId="25DFBA1F" w:rsidR="0034533B" w:rsidRDefault="0034533B" w:rsidP="0034533B">
      <w:pPr>
        <w:pStyle w:val="ListParagraph"/>
        <w:numPr>
          <w:ilvl w:val="0"/>
          <w:numId w:val="11"/>
        </w:numPr>
        <w:ind w:left="720" w:hanging="720"/>
        <w:rPr>
          <w:rFonts w:ascii="Times New Roman" w:hAnsi="Times New Roman" w:cs="Times New Roman"/>
        </w:rPr>
      </w:pPr>
      <w:r w:rsidRPr="001462FC">
        <w:rPr>
          <w:rFonts w:ascii="Times New Roman" w:hAnsi="Times New Roman" w:cs="Times New Roman"/>
        </w:rPr>
        <w:t xml:space="preserve">Draw a graph of both the marginal </w:t>
      </w:r>
      <w:r w:rsidR="003A7E12">
        <w:rPr>
          <w:rFonts w:ascii="Times New Roman" w:hAnsi="Times New Roman" w:cs="Times New Roman"/>
        </w:rPr>
        <w:t>profit</w:t>
      </w:r>
      <w:r w:rsidRPr="001462FC">
        <w:rPr>
          <w:rFonts w:ascii="Times New Roman" w:hAnsi="Times New Roman" w:cs="Times New Roman"/>
        </w:rPr>
        <w:t xml:space="preserve"> and marginal damages from pollution curves, labeling all axes, intercepts, and slopes.</w:t>
      </w:r>
    </w:p>
    <w:p w14:paraId="3AD4465B" w14:textId="77777777" w:rsidR="0034533B" w:rsidRPr="00986585" w:rsidRDefault="0034533B" w:rsidP="0034533B"/>
    <w:p w14:paraId="7C9BDBFC" w14:textId="570264B7" w:rsidR="0034533B" w:rsidRDefault="0034533B" w:rsidP="0034533B">
      <w:pPr>
        <w:pStyle w:val="ListParagraph"/>
        <w:ind w:left="360"/>
        <w:rPr>
          <w:rFonts w:ascii="Times New Roman" w:hAnsi="Times New Roman" w:cs="Times New Roman"/>
        </w:rPr>
      </w:pPr>
    </w:p>
    <w:p w14:paraId="53B887B3" w14:textId="77777777" w:rsidR="0034533B" w:rsidRDefault="0034533B" w:rsidP="0034533B">
      <w:pPr>
        <w:pStyle w:val="ListParagraph"/>
        <w:ind w:left="360"/>
        <w:rPr>
          <w:rFonts w:ascii="Times New Roman" w:hAnsi="Times New Roman" w:cs="Times New Roman"/>
        </w:rPr>
      </w:pPr>
    </w:p>
    <w:p w14:paraId="693ABED5" w14:textId="77777777" w:rsidR="0034533B" w:rsidRDefault="0034533B" w:rsidP="0034533B">
      <w:pPr>
        <w:pStyle w:val="ListParagraph"/>
        <w:ind w:left="360"/>
        <w:rPr>
          <w:rFonts w:ascii="Times New Roman" w:hAnsi="Times New Roman" w:cs="Times New Roman"/>
        </w:rPr>
      </w:pPr>
    </w:p>
    <w:p w14:paraId="11DEAEDA" w14:textId="77777777" w:rsidR="0034533B" w:rsidRDefault="0034533B" w:rsidP="0034533B">
      <w:pPr>
        <w:pStyle w:val="ListParagraph"/>
        <w:ind w:left="360"/>
        <w:rPr>
          <w:rFonts w:ascii="Times New Roman" w:hAnsi="Times New Roman" w:cs="Times New Roman"/>
        </w:rPr>
      </w:pPr>
    </w:p>
    <w:p w14:paraId="26E6AA07" w14:textId="77777777" w:rsidR="0034533B" w:rsidRDefault="0034533B" w:rsidP="0034533B">
      <w:pPr>
        <w:pStyle w:val="ListParagraph"/>
        <w:ind w:left="360"/>
        <w:rPr>
          <w:rFonts w:ascii="Times New Roman" w:hAnsi="Times New Roman" w:cs="Times New Roman"/>
        </w:rPr>
      </w:pPr>
    </w:p>
    <w:p w14:paraId="7A15974C" w14:textId="77777777" w:rsidR="0034533B" w:rsidRDefault="0034533B" w:rsidP="0034533B">
      <w:pPr>
        <w:pStyle w:val="ListParagraph"/>
        <w:ind w:left="360"/>
        <w:rPr>
          <w:rFonts w:ascii="Times New Roman" w:hAnsi="Times New Roman" w:cs="Times New Roman"/>
        </w:rPr>
      </w:pPr>
    </w:p>
    <w:p w14:paraId="295A26C3" w14:textId="77777777" w:rsidR="0034533B" w:rsidRDefault="0034533B" w:rsidP="0034533B">
      <w:pPr>
        <w:pStyle w:val="ListParagraph"/>
        <w:ind w:left="360"/>
        <w:rPr>
          <w:rFonts w:ascii="Times New Roman" w:hAnsi="Times New Roman" w:cs="Times New Roman"/>
        </w:rPr>
      </w:pPr>
    </w:p>
    <w:p w14:paraId="028DCCC1" w14:textId="77777777" w:rsidR="0034533B" w:rsidRDefault="0034533B" w:rsidP="0034533B">
      <w:pPr>
        <w:pStyle w:val="ListParagraph"/>
        <w:ind w:left="360"/>
        <w:rPr>
          <w:rFonts w:ascii="Times New Roman" w:hAnsi="Times New Roman" w:cs="Times New Roman"/>
        </w:rPr>
      </w:pPr>
    </w:p>
    <w:p w14:paraId="0DB7E54C" w14:textId="77777777" w:rsidR="0034533B" w:rsidRDefault="0034533B" w:rsidP="0034533B">
      <w:pPr>
        <w:pStyle w:val="ListParagraph"/>
        <w:ind w:left="360"/>
        <w:rPr>
          <w:rFonts w:ascii="Times New Roman" w:hAnsi="Times New Roman" w:cs="Times New Roman"/>
        </w:rPr>
      </w:pPr>
    </w:p>
    <w:p w14:paraId="62E44802" w14:textId="77777777" w:rsidR="0034533B" w:rsidRDefault="0034533B" w:rsidP="0034533B">
      <w:pPr>
        <w:pStyle w:val="ListParagraph"/>
        <w:ind w:left="360"/>
        <w:rPr>
          <w:rFonts w:ascii="Times New Roman" w:hAnsi="Times New Roman" w:cs="Times New Roman"/>
        </w:rPr>
      </w:pPr>
    </w:p>
    <w:p w14:paraId="6AAB65CB" w14:textId="77777777" w:rsidR="0034533B" w:rsidRDefault="0034533B" w:rsidP="0034533B">
      <w:pPr>
        <w:pStyle w:val="ListParagraph"/>
        <w:ind w:left="360"/>
        <w:rPr>
          <w:rFonts w:ascii="Times New Roman" w:hAnsi="Times New Roman" w:cs="Times New Roman"/>
        </w:rPr>
      </w:pPr>
    </w:p>
    <w:p w14:paraId="4C6CFA42" w14:textId="77777777" w:rsidR="0034533B" w:rsidRDefault="0034533B" w:rsidP="0034533B">
      <w:pPr>
        <w:pStyle w:val="ListParagraph"/>
        <w:ind w:left="360"/>
        <w:rPr>
          <w:rFonts w:ascii="Times New Roman" w:hAnsi="Times New Roman" w:cs="Times New Roman"/>
        </w:rPr>
      </w:pPr>
    </w:p>
    <w:p w14:paraId="0BC983D5" w14:textId="77777777" w:rsidR="0034533B" w:rsidRDefault="0034533B" w:rsidP="0034533B">
      <w:pPr>
        <w:pStyle w:val="ListParagraph"/>
        <w:ind w:left="360"/>
        <w:rPr>
          <w:rFonts w:ascii="Times New Roman" w:hAnsi="Times New Roman" w:cs="Times New Roman"/>
        </w:rPr>
      </w:pPr>
    </w:p>
    <w:p w14:paraId="4CD32B4A" w14:textId="77777777" w:rsidR="0034533B" w:rsidRDefault="0034533B" w:rsidP="0034533B">
      <w:pPr>
        <w:pStyle w:val="ListParagraph"/>
        <w:ind w:left="360"/>
        <w:rPr>
          <w:rFonts w:ascii="Times New Roman" w:hAnsi="Times New Roman" w:cs="Times New Roman"/>
        </w:rPr>
      </w:pPr>
    </w:p>
    <w:p w14:paraId="5C309677" w14:textId="77777777" w:rsidR="0034533B" w:rsidRDefault="0034533B" w:rsidP="0034533B">
      <w:pPr>
        <w:pStyle w:val="ListParagraph"/>
        <w:ind w:left="360"/>
        <w:rPr>
          <w:rFonts w:ascii="Times New Roman" w:hAnsi="Times New Roman" w:cs="Times New Roman"/>
        </w:rPr>
      </w:pPr>
    </w:p>
    <w:p w14:paraId="4F09323D" w14:textId="77777777" w:rsidR="0034533B" w:rsidRDefault="0034533B" w:rsidP="0034533B">
      <w:pPr>
        <w:pStyle w:val="ListParagraph"/>
        <w:ind w:left="360"/>
        <w:rPr>
          <w:rFonts w:ascii="Times New Roman" w:hAnsi="Times New Roman" w:cs="Times New Roman"/>
        </w:rPr>
      </w:pPr>
    </w:p>
    <w:p w14:paraId="2ED9344A" w14:textId="77777777" w:rsidR="0034533B" w:rsidRDefault="0034533B" w:rsidP="0034533B">
      <w:pPr>
        <w:pStyle w:val="ListParagraph"/>
        <w:ind w:left="360"/>
        <w:rPr>
          <w:rFonts w:ascii="Times New Roman" w:hAnsi="Times New Roman" w:cs="Times New Roman"/>
        </w:rPr>
      </w:pPr>
    </w:p>
    <w:p w14:paraId="0181E66B" w14:textId="77777777" w:rsidR="0034533B" w:rsidRDefault="0034533B" w:rsidP="0034533B">
      <w:pPr>
        <w:pStyle w:val="ListParagraph"/>
        <w:ind w:left="360"/>
        <w:rPr>
          <w:rFonts w:ascii="Times New Roman" w:hAnsi="Times New Roman" w:cs="Times New Roman"/>
        </w:rPr>
      </w:pPr>
    </w:p>
    <w:p w14:paraId="6F7157E8" w14:textId="77777777" w:rsidR="0034533B" w:rsidRDefault="0034533B" w:rsidP="0034533B">
      <w:pPr>
        <w:pStyle w:val="ListParagraph"/>
        <w:ind w:left="360"/>
        <w:rPr>
          <w:rFonts w:ascii="Times New Roman" w:hAnsi="Times New Roman" w:cs="Times New Roman"/>
        </w:rPr>
      </w:pPr>
    </w:p>
    <w:p w14:paraId="6A465298" w14:textId="77777777" w:rsidR="0034533B" w:rsidRDefault="0034533B" w:rsidP="0034533B">
      <w:pPr>
        <w:pStyle w:val="ListParagraph"/>
        <w:ind w:left="360"/>
        <w:rPr>
          <w:rFonts w:ascii="Times New Roman" w:hAnsi="Times New Roman" w:cs="Times New Roman"/>
        </w:rPr>
      </w:pPr>
    </w:p>
    <w:p w14:paraId="26DB8B6E" w14:textId="77777777" w:rsidR="0034533B" w:rsidRDefault="0034533B" w:rsidP="0034533B">
      <w:pPr>
        <w:pStyle w:val="ListParagraph"/>
        <w:ind w:left="360"/>
        <w:rPr>
          <w:rFonts w:ascii="Times New Roman" w:hAnsi="Times New Roman" w:cs="Times New Roman"/>
        </w:rPr>
      </w:pPr>
    </w:p>
    <w:p w14:paraId="4F80B840" w14:textId="77777777" w:rsidR="0034533B" w:rsidRDefault="0034533B" w:rsidP="0034533B">
      <w:pPr>
        <w:pStyle w:val="ListParagraph"/>
        <w:ind w:left="360"/>
        <w:rPr>
          <w:rFonts w:ascii="Times New Roman" w:hAnsi="Times New Roman" w:cs="Times New Roman"/>
        </w:rPr>
      </w:pPr>
    </w:p>
    <w:p w14:paraId="18295F6C" w14:textId="77777777" w:rsidR="0034533B" w:rsidRDefault="0034533B" w:rsidP="0034533B">
      <w:pPr>
        <w:pStyle w:val="ListParagraph"/>
        <w:ind w:left="360"/>
        <w:rPr>
          <w:rFonts w:ascii="Times New Roman" w:hAnsi="Times New Roman" w:cs="Times New Roman"/>
        </w:rPr>
      </w:pPr>
    </w:p>
    <w:p w14:paraId="063E627E" w14:textId="77777777" w:rsidR="0034533B" w:rsidRDefault="0034533B" w:rsidP="0034533B">
      <w:pPr>
        <w:pStyle w:val="ListParagraph"/>
        <w:ind w:left="360"/>
        <w:rPr>
          <w:rFonts w:ascii="Times New Roman" w:hAnsi="Times New Roman" w:cs="Times New Roman"/>
        </w:rPr>
      </w:pPr>
    </w:p>
    <w:p w14:paraId="22552E5A" w14:textId="77777777" w:rsidR="0034533B" w:rsidRDefault="0034533B" w:rsidP="0034533B">
      <w:pPr>
        <w:pStyle w:val="ListParagraph"/>
        <w:ind w:left="360"/>
        <w:rPr>
          <w:rFonts w:ascii="Times New Roman" w:hAnsi="Times New Roman" w:cs="Times New Roman"/>
        </w:rPr>
      </w:pPr>
    </w:p>
    <w:p w14:paraId="38DFFD79" w14:textId="77777777" w:rsidR="0034533B" w:rsidRDefault="0034533B" w:rsidP="0034533B">
      <w:pPr>
        <w:pStyle w:val="ListParagraph"/>
        <w:ind w:left="360"/>
        <w:rPr>
          <w:rFonts w:ascii="Times New Roman" w:hAnsi="Times New Roman" w:cs="Times New Roman"/>
        </w:rPr>
      </w:pPr>
    </w:p>
    <w:p w14:paraId="040BEF71" w14:textId="77777777" w:rsidR="0034533B" w:rsidRDefault="0034533B" w:rsidP="0034533B">
      <w:pPr>
        <w:pStyle w:val="ListParagraph"/>
        <w:ind w:left="360"/>
        <w:rPr>
          <w:rFonts w:ascii="Times New Roman" w:hAnsi="Times New Roman" w:cs="Times New Roman"/>
        </w:rPr>
      </w:pPr>
    </w:p>
    <w:p w14:paraId="58ED656A" w14:textId="77777777" w:rsidR="0034533B" w:rsidRDefault="0034533B" w:rsidP="0034533B">
      <w:pPr>
        <w:pStyle w:val="ListParagraph"/>
        <w:ind w:left="360"/>
        <w:rPr>
          <w:rFonts w:ascii="Times New Roman" w:hAnsi="Times New Roman" w:cs="Times New Roman"/>
        </w:rPr>
      </w:pPr>
    </w:p>
    <w:p w14:paraId="26588986" w14:textId="77777777" w:rsidR="0034533B" w:rsidRDefault="0034533B" w:rsidP="0034533B">
      <w:pPr>
        <w:pStyle w:val="ListParagraph"/>
        <w:ind w:left="360"/>
        <w:rPr>
          <w:rFonts w:ascii="Times New Roman" w:hAnsi="Times New Roman" w:cs="Times New Roman"/>
        </w:rPr>
      </w:pPr>
    </w:p>
    <w:p w14:paraId="2DA09061" w14:textId="77777777" w:rsidR="0034533B" w:rsidRDefault="0034533B" w:rsidP="0034533B">
      <w:pPr>
        <w:pStyle w:val="ListParagraph"/>
        <w:ind w:left="360"/>
        <w:rPr>
          <w:rFonts w:ascii="Times New Roman" w:hAnsi="Times New Roman" w:cs="Times New Roman"/>
        </w:rPr>
      </w:pPr>
    </w:p>
    <w:p w14:paraId="03CFA3A5" w14:textId="77777777" w:rsidR="0034533B" w:rsidRDefault="0034533B" w:rsidP="0034533B">
      <w:pPr>
        <w:pStyle w:val="ListParagraph"/>
        <w:ind w:left="360"/>
        <w:rPr>
          <w:rFonts w:ascii="Times New Roman" w:hAnsi="Times New Roman" w:cs="Times New Roman"/>
        </w:rPr>
      </w:pPr>
    </w:p>
    <w:p w14:paraId="5DB7C476" w14:textId="77777777" w:rsidR="0034533B" w:rsidRDefault="0034533B" w:rsidP="0034533B">
      <w:pPr>
        <w:pStyle w:val="ListParagraph"/>
        <w:ind w:left="360"/>
        <w:rPr>
          <w:rFonts w:ascii="Times New Roman" w:hAnsi="Times New Roman" w:cs="Times New Roman"/>
        </w:rPr>
      </w:pPr>
    </w:p>
    <w:p w14:paraId="6DF8CAF1" w14:textId="77777777" w:rsidR="0034533B" w:rsidRPr="001462FC" w:rsidRDefault="0034533B" w:rsidP="0034533B">
      <w:pPr>
        <w:pStyle w:val="ListParagraph"/>
        <w:ind w:left="360"/>
        <w:rPr>
          <w:rFonts w:ascii="Times New Roman" w:hAnsi="Times New Roman" w:cs="Times New Roman"/>
        </w:rPr>
      </w:pPr>
    </w:p>
    <w:p w14:paraId="7C8E64DA" w14:textId="77777777" w:rsidR="0034533B" w:rsidRPr="001462FC" w:rsidRDefault="0034533B" w:rsidP="0034533B">
      <w:pPr>
        <w:pStyle w:val="ListParagraph"/>
        <w:numPr>
          <w:ilvl w:val="0"/>
          <w:numId w:val="11"/>
        </w:numPr>
        <w:ind w:left="720" w:hanging="720"/>
        <w:rPr>
          <w:rFonts w:ascii="Times New Roman" w:hAnsi="Times New Roman" w:cs="Times New Roman"/>
        </w:rPr>
      </w:pPr>
      <w:r w:rsidRPr="001462FC">
        <w:rPr>
          <w:rFonts w:ascii="Times New Roman" w:hAnsi="Times New Roman" w:cs="Times New Roman"/>
        </w:rPr>
        <w:t>If Buchanan Industries could ignore the damages it caused…</w:t>
      </w:r>
    </w:p>
    <w:p w14:paraId="7DBFEF36" w14:textId="3FB5C8D3" w:rsidR="0034533B" w:rsidRPr="00FC5AA6" w:rsidRDefault="0034533B" w:rsidP="0034533B">
      <w:pPr>
        <w:tabs>
          <w:tab w:val="left" w:pos="720"/>
        </w:tabs>
      </w:pPr>
      <w:r>
        <w:tab/>
        <w:t xml:space="preserve">- </w:t>
      </w:r>
      <w:r w:rsidRPr="00FC5AA6">
        <w:t xml:space="preserve">How much </w:t>
      </w:r>
      <w:r w:rsidR="00C92FC2">
        <w:t>Q</w:t>
      </w:r>
      <w:r w:rsidRPr="00FC5AA6">
        <w:t xml:space="preserve"> would it produce?</w:t>
      </w:r>
    </w:p>
    <w:p w14:paraId="4748D9BC" w14:textId="77777777" w:rsidR="0034533B" w:rsidRPr="00986585" w:rsidRDefault="0034533B" w:rsidP="0034533B">
      <w:pPr>
        <w:pStyle w:val="ListParagraph"/>
        <w:tabs>
          <w:tab w:val="left" w:pos="990"/>
        </w:tabs>
        <w:ind w:left="1440" w:hanging="720"/>
        <w:rPr>
          <w:rFonts w:ascii="Times New Roman" w:hAnsi="Times New Roman" w:cs="Times New Roman"/>
        </w:rPr>
      </w:pPr>
      <w:r>
        <w:rPr>
          <w:rFonts w:ascii="Times New Roman" w:hAnsi="Times New Roman" w:cs="Times New Roman"/>
        </w:rPr>
        <w:t xml:space="preserve">- </w:t>
      </w:r>
      <w:r w:rsidRPr="001462FC">
        <w:rPr>
          <w:rFonts w:ascii="Times New Roman" w:hAnsi="Times New Roman" w:cs="Times New Roman"/>
        </w:rPr>
        <w:t>How much profit would it earn at this level of production?</w:t>
      </w:r>
    </w:p>
    <w:p w14:paraId="50D5E985" w14:textId="77777777" w:rsidR="0034533B" w:rsidRPr="001462FC" w:rsidRDefault="0034533B" w:rsidP="0034533B">
      <w:pPr>
        <w:pStyle w:val="ListParagraph"/>
        <w:tabs>
          <w:tab w:val="left" w:pos="990"/>
        </w:tabs>
        <w:ind w:left="1440" w:hanging="720"/>
        <w:rPr>
          <w:rFonts w:ascii="Times New Roman" w:hAnsi="Times New Roman" w:cs="Times New Roman"/>
        </w:rPr>
      </w:pPr>
      <w:r>
        <w:rPr>
          <w:rFonts w:ascii="Times New Roman" w:hAnsi="Times New Roman" w:cs="Times New Roman"/>
        </w:rPr>
        <w:t xml:space="preserve">- </w:t>
      </w:r>
      <w:r w:rsidRPr="001462FC">
        <w:rPr>
          <w:rFonts w:ascii="Times New Roman" w:hAnsi="Times New Roman" w:cs="Times New Roman"/>
        </w:rPr>
        <w:t>How much would its total damages be?</w:t>
      </w:r>
    </w:p>
    <w:p w14:paraId="396C868F" w14:textId="77777777" w:rsidR="0034533B" w:rsidRPr="001462FC" w:rsidRDefault="0034533B" w:rsidP="0034533B">
      <w:pPr>
        <w:pStyle w:val="ListParagraph"/>
        <w:tabs>
          <w:tab w:val="left" w:pos="990"/>
        </w:tabs>
        <w:ind w:left="1440" w:hanging="720"/>
        <w:rPr>
          <w:rFonts w:ascii="Times New Roman" w:hAnsi="Times New Roman" w:cs="Times New Roman"/>
        </w:rPr>
      </w:pPr>
      <w:r>
        <w:rPr>
          <w:rFonts w:ascii="Times New Roman" w:hAnsi="Times New Roman" w:cs="Times New Roman"/>
        </w:rPr>
        <w:t xml:space="preserve">- </w:t>
      </w:r>
      <w:r w:rsidRPr="001462FC">
        <w:rPr>
          <w:rFonts w:ascii="Times New Roman" w:hAnsi="Times New Roman" w:cs="Times New Roman"/>
        </w:rPr>
        <w:t>What would be the net benefits (i.e., difference between profits and damages)?</w:t>
      </w:r>
    </w:p>
    <w:p w14:paraId="1372DD5D" w14:textId="77777777" w:rsidR="0034533B" w:rsidRDefault="0034533B" w:rsidP="0034533B">
      <w:pPr>
        <w:pStyle w:val="ListParagraph"/>
        <w:tabs>
          <w:tab w:val="left" w:pos="990"/>
        </w:tabs>
        <w:ind w:left="360" w:firstLine="270"/>
        <w:rPr>
          <w:rFonts w:ascii="Times New Roman" w:hAnsi="Times New Roman" w:cs="Times New Roman"/>
        </w:rPr>
      </w:pPr>
    </w:p>
    <w:p w14:paraId="6746769E" w14:textId="77777777" w:rsidR="0034533B" w:rsidRDefault="0034533B" w:rsidP="0034533B">
      <w:pPr>
        <w:pStyle w:val="ListParagraph"/>
        <w:tabs>
          <w:tab w:val="left" w:pos="990"/>
        </w:tabs>
        <w:ind w:left="360" w:firstLine="270"/>
        <w:rPr>
          <w:rFonts w:ascii="Times New Roman" w:hAnsi="Times New Roman" w:cs="Times New Roman"/>
        </w:rPr>
      </w:pPr>
    </w:p>
    <w:p w14:paraId="14F4A749" w14:textId="77777777" w:rsidR="0034533B" w:rsidRDefault="0034533B" w:rsidP="0034533B">
      <w:pPr>
        <w:pStyle w:val="ListParagraph"/>
        <w:tabs>
          <w:tab w:val="left" w:pos="990"/>
        </w:tabs>
        <w:ind w:left="360" w:firstLine="270"/>
        <w:rPr>
          <w:rFonts w:ascii="Times New Roman" w:hAnsi="Times New Roman" w:cs="Times New Roman"/>
        </w:rPr>
      </w:pPr>
    </w:p>
    <w:p w14:paraId="08C26495" w14:textId="77777777" w:rsidR="0034533B" w:rsidRDefault="0034533B" w:rsidP="0034533B">
      <w:pPr>
        <w:pStyle w:val="ListParagraph"/>
        <w:tabs>
          <w:tab w:val="left" w:pos="990"/>
        </w:tabs>
        <w:ind w:left="360" w:firstLine="270"/>
        <w:rPr>
          <w:rFonts w:ascii="Times New Roman" w:hAnsi="Times New Roman" w:cs="Times New Roman"/>
        </w:rPr>
      </w:pPr>
    </w:p>
    <w:p w14:paraId="24995011" w14:textId="77777777" w:rsidR="0034533B" w:rsidRDefault="0034533B" w:rsidP="0034533B">
      <w:pPr>
        <w:pStyle w:val="ListParagraph"/>
        <w:tabs>
          <w:tab w:val="left" w:pos="990"/>
        </w:tabs>
        <w:ind w:left="360" w:firstLine="270"/>
        <w:rPr>
          <w:rFonts w:ascii="Times New Roman" w:hAnsi="Times New Roman" w:cs="Times New Roman"/>
        </w:rPr>
      </w:pPr>
    </w:p>
    <w:p w14:paraId="28A16EE6" w14:textId="77777777" w:rsidR="0034533B" w:rsidRDefault="0034533B" w:rsidP="0034533B">
      <w:pPr>
        <w:pStyle w:val="ListParagraph"/>
        <w:tabs>
          <w:tab w:val="left" w:pos="990"/>
        </w:tabs>
        <w:ind w:left="360" w:firstLine="270"/>
        <w:rPr>
          <w:rFonts w:ascii="Times New Roman" w:hAnsi="Times New Roman" w:cs="Times New Roman"/>
        </w:rPr>
      </w:pPr>
    </w:p>
    <w:p w14:paraId="4FC5B294" w14:textId="77777777" w:rsidR="0034533B" w:rsidRDefault="0034533B" w:rsidP="0034533B">
      <w:pPr>
        <w:pStyle w:val="ListParagraph"/>
        <w:tabs>
          <w:tab w:val="left" w:pos="990"/>
        </w:tabs>
        <w:ind w:left="360" w:firstLine="270"/>
        <w:rPr>
          <w:rFonts w:ascii="Times New Roman" w:hAnsi="Times New Roman" w:cs="Times New Roman"/>
        </w:rPr>
      </w:pPr>
    </w:p>
    <w:p w14:paraId="6E60B619" w14:textId="77777777" w:rsidR="0034533B" w:rsidRDefault="0034533B" w:rsidP="0034533B">
      <w:pPr>
        <w:pStyle w:val="ListParagraph"/>
        <w:tabs>
          <w:tab w:val="left" w:pos="990"/>
        </w:tabs>
        <w:ind w:left="360" w:firstLine="270"/>
        <w:rPr>
          <w:rFonts w:ascii="Times New Roman" w:hAnsi="Times New Roman" w:cs="Times New Roman"/>
        </w:rPr>
      </w:pPr>
    </w:p>
    <w:p w14:paraId="0F36D139" w14:textId="77777777" w:rsidR="0034533B" w:rsidRDefault="0034533B" w:rsidP="0034533B">
      <w:pPr>
        <w:pStyle w:val="ListParagraph"/>
        <w:tabs>
          <w:tab w:val="left" w:pos="990"/>
        </w:tabs>
        <w:ind w:left="360" w:firstLine="270"/>
        <w:rPr>
          <w:rFonts w:ascii="Times New Roman" w:hAnsi="Times New Roman" w:cs="Times New Roman"/>
        </w:rPr>
      </w:pPr>
    </w:p>
    <w:p w14:paraId="45054003" w14:textId="77777777" w:rsidR="0034533B" w:rsidRDefault="0034533B" w:rsidP="0034533B">
      <w:pPr>
        <w:pStyle w:val="ListParagraph"/>
        <w:tabs>
          <w:tab w:val="left" w:pos="990"/>
        </w:tabs>
        <w:ind w:left="360" w:firstLine="270"/>
        <w:rPr>
          <w:rFonts w:ascii="Times New Roman" w:hAnsi="Times New Roman" w:cs="Times New Roman"/>
        </w:rPr>
      </w:pPr>
    </w:p>
    <w:p w14:paraId="757597CA" w14:textId="77777777" w:rsidR="0034533B" w:rsidRDefault="0034533B" w:rsidP="0034533B">
      <w:pPr>
        <w:pStyle w:val="ListParagraph"/>
        <w:tabs>
          <w:tab w:val="left" w:pos="990"/>
        </w:tabs>
        <w:ind w:left="360" w:firstLine="270"/>
        <w:rPr>
          <w:rFonts w:ascii="Times New Roman" w:hAnsi="Times New Roman" w:cs="Times New Roman"/>
        </w:rPr>
      </w:pPr>
    </w:p>
    <w:p w14:paraId="3B4D2562" w14:textId="77777777" w:rsidR="0034533B" w:rsidRDefault="0034533B" w:rsidP="0034533B">
      <w:pPr>
        <w:pStyle w:val="ListParagraph"/>
        <w:tabs>
          <w:tab w:val="left" w:pos="990"/>
        </w:tabs>
        <w:ind w:left="360" w:firstLine="270"/>
        <w:rPr>
          <w:rFonts w:ascii="Times New Roman" w:hAnsi="Times New Roman" w:cs="Times New Roman"/>
        </w:rPr>
      </w:pPr>
    </w:p>
    <w:p w14:paraId="54283569" w14:textId="77777777" w:rsidR="0034533B" w:rsidRDefault="0034533B" w:rsidP="0034533B">
      <w:pPr>
        <w:pStyle w:val="ListParagraph"/>
        <w:tabs>
          <w:tab w:val="left" w:pos="990"/>
        </w:tabs>
        <w:ind w:left="360" w:firstLine="270"/>
        <w:rPr>
          <w:rFonts w:ascii="Times New Roman" w:hAnsi="Times New Roman" w:cs="Times New Roman"/>
        </w:rPr>
      </w:pPr>
    </w:p>
    <w:p w14:paraId="2595DE67" w14:textId="77777777" w:rsidR="0034533B" w:rsidRPr="001462FC" w:rsidRDefault="0034533B" w:rsidP="0034533B">
      <w:pPr>
        <w:pStyle w:val="ListParagraph"/>
        <w:tabs>
          <w:tab w:val="left" w:pos="990"/>
        </w:tabs>
        <w:ind w:left="360" w:firstLine="270"/>
        <w:rPr>
          <w:rFonts w:ascii="Times New Roman" w:hAnsi="Times New Roman" w:cs="Times New Roman"/>
        </w:rPr>
      </w:pPr>
    </w:p>
    <w:p w14:paraId="1541781F" w14:textId="014D8678" w:rsidR="0034533B" w:rsidRPr="001462FC"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 xml:space="preserve">What is the efficient level of </w:t>
      </w:r>
      <w:r w:rsidR="00C92FC2">
        <w:rPr>
          <w:rFonts w:ascii="Times New Roman" w:hAnsi="Times New Roman" w:cs="Times New Roman"/>
        </w:rPr>
        <w:t xml:space="preserve">Q </w:t>
      </w:r>
      <w:r>
        <w:rPr>
          <w:rFonts w:ascii="Times New Roman" w:hAnsi="Times New Roman" w:cs="Times New Roman"/>
        </w:rPr>
        <w:t>for this firm</w:t>
      </w:r>
      <w:r w:rsidRPr="001462FC">
        <w:rPr>
          <w:rFonts w:ascii="Times New Roman" w:hAnsi="Times New Roman" w:cs="Times New Roman"/>
        </w:rPr>
        <w:t>?  How much profit would Buchanan Industries earn at this level of production?  How much would total damages be?  What would be the net benefits?</w:t>
      </w:r>
    </w:p>
    <w:p w14:paraId="0BAA063F" w14:textId="77777777" w:rsidR="0034533B" w:rsidRDefault="0034533B" w:rsidP="0034533B">
      <w:pPr>
        <w:pStyle w:val="ListParagraph"/>
        <w:tabs>
          <w:tab w:val="left" w:pos="1800"/>
        </w:tabs>
        <w:ind w:left="360"/>
        <w:rPr>
          <w:rFonts w:ascii="Times New Roman" w:hAnsi="Times New Roman" w:cs="Times New Roman"/>
        </w:rPr>
      </w:pPr>
    </w:p>
    <w:p w14:paraId="3FDF1BAB" w14:textId="77777777" w:rsidR="0034533B" w:rsidRDefault="0034533B" w:rsidP="0034533B">
      <w:pPr>
        <w:tabs>
          <w:tab w:val="left" w:pos="1800"/>
        </w:tabs>
      </w:pPr>
    </w:p>
    <w:p w14:paraId="199FE3F7" w14:textId="77777777" w:rsidR="0034533B" w:rsidRDefault="0034533B" w:rsidP="0034533B">
      <w:pPr>
        <w:tabs>
          <w:tab w:val="left" w:pos="1800"/>
        </w:tabs>
      </w:pPr>
    </w:p>
    <w:p w14:paraId="25F93986" w14:textId="77777777" w:rsidR="0034533B" w:rsidRDefault="0034533B" w:rsidP="0034533B">
      <w:pPr>
        <w:tabs>
          <w:tab w:val="left" w:pos="1800"/>
        </w:tabs>
      </w:pPr>
    </w:p>
    <w:p w14:paraId="65208565" w14:textId="77777777" w:rsidR="0034533B" w:rsidRDefault="0034533B" w:rsidP="0034533B">
      <w:pPr>
        <w:tabs>
          <w:tab w:val="left" w:pos="1800"/>
        </w:tabs>
      </w:pPr>
    </w:p>
    <w:p w14:paraId="2BAA6AFB" w14:textId="77777777" w:rsidR="0034533B" w:rsidRDefault="0034533B" w:rsidP="0034533B">
      <w:pPr>
        <w:tabs>
          <w:tab w:val="left" w:pos="1800"/>
        </w:tabs>
      </w:pPr>
    </w:p>
    <w:p w14:paraId="43D6D941" w14:textId="77777777" w:rsidR="0034533B" w:rsidRDefault="0034533B" w:rsidP="0034533B">
      <w:pPr>
        <w:tabs>
          <w:tab w:val="left" w:pos="1800"/>
        </w:tabs>
      </w:pPr>
    </w:p>
    <w:p w14:paraId="245963B0" w14:textId="77777777" w:rsidR="0034533B" w:rsidRDefault="0034533B" w:rsidP="0034533B">
      <w:pPr>
        <w:tabs>
          <w:tab w:val="left" w:pos="1800"/>
        </w:tabs>
      </w:pPr>
    </w:p>
    <w:p w14:paraId="14521EF2" w14:textId="77777777" w:rsidR="0034533B" w:rsidRDefault="0034533B" w:rsidP="0034533B">
      <w:pPr>
        <w:tabs>
          <w:tab w:val="left" w:pos="1800"/>
        </w:tabs>
      </w:pPr>
    </w:p>
    <w:p w14:paraId="2D79F2BF" w14:textId="77777777" w:rsidR="0034533B" w:rsidRDefault="0034533B" w:rsidP="0034533B">
      <w:pPr>
        <w:tabs>
          <w:tab w:val="left" w:pos="1800"/>
        </w:tabs>
      </w:pPr>
    </w:p>
    <w:p w14:paraId="3A625225" w14:textId="77777777" w:rsidR="0034533B" w:rsidRDefault="0034533B" w:rsidP="0034533B">
      <w:pPr>
        <w:tabs>
          <w:tab w:val="left" w:pos="1800"/>
        </w:tabs>
      </w:pPr>
    </w:p>
    <w:p w14:paraId="68F6173A" w14:textId="77777777" w:rsidR="0034533B" w:rsidRDefault="0034533B" w:rsidP="0034533B">
      <w:pPr>
        <w:tabs>
          <w:tab w:val="left" w:pos="1800"/>
        </w:tabs>
      </w:pPr>
    </w:p>
    <w:p w14:paraId="43E5F857" w14:textId="77777777" w:rsidR="0034533B" w:rsidRDefault="0034533B" w:rsidP="0034533B">
      <w:pPr>
        <w:tabs>
          <w:tab w:val="left" w:pos="1800"/>
        </w:tabs>
      </w:pPr>
    </w:p>
    <w:p w14:paraId="6D3537CD" w14:textId="77777777" w:rsidR="0034533B" w:rsidRDefault="0034533B" w:rsidP="0034533B">
      <w:pPr>
        <w:tabs>
          <w:tab w:val="left" w:pos="1800"/>
        </w:tabs>
      </w:pPr>
    </w:p>
    <w:p w14:paraId="2DAA94A8" w14:textId="77777777" w:rsidR="0034533B" w:rsidRDefault="0034533B" w:rsidP="0034533B">
      <w:pPr>
        <w:tabs>
          <w:tab w:val="left" w:pos="1800"/>
        </w:tabs>
      </w:pPr>
    </w:p>
    <w:p w14:paraId="0415BB24" w14:textId="77777777" w:rsidR="0034533B" w:rsidRDefault="0034533B" w:rsidP="0034533B">
      <w:pPr>
        <w:tabs>
          <w:tab w:val="left" w:pos="1800"/>
        </w:tabs>
      </w:pPr>
    </w:p>
    <w:p w14:paraId="50B8F9D7" w14:textId="77777777" w:rsidR="0034533B" w:rsidRDefault="0034533B" w:rsidP="0034533B">
      <w:pPr>
        <w:tabs>
          <w:tab w:val="left" w:pos="1800"/>
        </w:tabs>
      </w:pPr>
    </w:p>
    <w:p w14:paraId="63559BEC" w14:textId="77777777" w:rsidR="0034533B" w:rsidRDefault="0034533B" w:rsidP="0034533B">
      <w:pPr>
        <w:tabs>
          <w:tab w:val="left" w:pos="1800"/>
        </w:tabs>
      </w:pPr>
    </w:p>
    <w:p w14:paraId="664B9F5F" w14:textId="77777777" w:rsidR="0034533B" w:rsidRDefault="0034533B" w:rsidP="0034533B">
      <w:pPr>
        <w:tabs>
          <w:tab w:val="left" w:pos="1800"/>
        </w:tabs>
      </w:pPr>
    </w:p>
    <w:p w14:paraId="7E2DFC44" w14:textId="77777777" w:rsidR="0034533B" w:rsidRDefault="0034533B" w:rsidP="0034533B">
      <w:pPr>
        <w:tabs>
          <w:tab w:val="left" w:pos="1800"/>
        </w:tabs>
      </w:pPr>
    </w:p>
    <w:p w14:paraId="4533A71A" w14:textId="77777777" w:rsidR="0034533B" w:rsidRDefault="0034533B" w:rsidP="0034533B">
      <w:pPr>
        <w:tabs>
          <w:tab w:val="left" w:pos="1800"/>
        </w:tabs>
      </w:pPr>
    </w:p>
    <w:p w14:paraId="699E6796" w14:textId="77777777" w:rsidR="0034533B" w:rsidRDefault="0034533B" w:rsidP="0034533B">
      <w:pPr>
        <w:tabs>
          <w:tab w:val="left" w:pos="1800"/>
        </w:tabs>
      </w:pPr>
    </w:p>
    <w:p w14:paraId="7CF8C8D8" w14:textId="77777777" w:rsidR="0034533B" w:rsidRDefault="0034533B" w:rsidP="0034533B">
      <w:pPr>
        <w:tabs>
          <w:tab w:val="left" w:pos="1800"/>
        </w:tabs>
      </w:pPr>
    </w:p>
    <w:p w14:paraId="6F3E0120" w14:textId="77777777" w:rsidR="0034533B" w:rsidRPr="006B3C02" w:rsidRDefault="0034533B" w:rsidP="0034533B">
      <w:pPr>
        <w:tabs>
          <w:tab w:val="left" w:pos="1800"/>
        </w:tabs>
      </w:pPr>
    </w:p>
    <w:p w14:paraId="38BE0FCD" w14:textId="77777777" w:rsidR="0034533B" w:rsidRPr="001462FC"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What is the deadweight loss associated with Buchanan Industries ignoring the damages that its production causes?  Show the deadweight loss on your diagram.</w:t>
      </w:r>
    </w:p>
    <w:p w14:paraId="6E7109F4" w14:textId="77777777" w:rsidR="0034533B" w:rsidRDefault="0034533B" w:rsidP="0034533B">
      <w:pPr>
        <w:tabs>
          <w:tab w:val="left" w:pos="1800"/>
        </w:tabs>
        <w:ind w:left="720" w:hanging="720"/>
      </w:pPr>
    </w:p>
    <w:p w14:paraId="72F90F40" w14:textId="77777777" w:rsidR="0034533B" w:rsidRDefault="0034533B" w:rsidP="0034533B">
      <w:pPr>
        <w:tabs>
          <w:tab w:val="left" w:pos="1800"/>
        </w:tabs>
      </w:pPr>
    </w:p>
    <w:p w14:paraId="57CAF9D1" w14:textId="77777777" w:rsidR="0034533B" w:rsidRDefault="0034533B" w:rsidP="0034533B">
      <w:pPr>
        <w:tabs>
          <w:tab w:val="left" w:pos="1800"/>
        </w:tabs>
      </w:pPr>
    </w:p>
    <w:p w14:paraId="20DEB29A" w14:textId="77777777" w:rsidR="0034533B" w:rsidRDefault="0034533B" w:rsidP="0034533B">
      <w:pPr>
        <w:tabs>
          <w:tab w:val="left" w:pos="1800"/>
        </w:tabs>
      </w:pPr>
    </w:p>
    <w:p w14:paraId="1A767219" w14:textId="77777777" w:rsidR="0034533B" w:rsidRDefault="0034533B" w:rsidP="0034533B">
      <w:pPr>
        <w:tabs>
          <w:tab w:val="left" w:pos="1800"/>
        </w:tabs>
      </w:pPr>
    </w:p>
    <w:p w14:paraId="4D03ECBE" w14:textId="77777777" w:rsidR="0034533B" w:rsidRDefault="0034533B" w:rsidP="0034533B">
      <w:pPr>
        <w:tabs>
          <w:tab w:val="left" w:pos="1800"/>
        </w:tabs>
      </w:pPr>
    </w:p>
    <w:p w14:paraId="2A9E0FB0" w14:textId="77777777" w:rsidR="0034533B" w:rsidRDefault="0034533B" w:rsidP="0034533B">
      <w:pPr>
        <w:tabs>
          <w:tab w:val="left" w:pos="1800"/>
        </w:tabs>
      </w:pPr>
    </w:p>
    <w:p w14:paraId="0CCCA48A" w14:textId="77777777" w:rsidR="0034533B" w:rsidRDefault="0034533B" w:rsidP="0034533B">
      <w:pPr>
        <w:tabs>
          <w:tab w:val="left" w:pos="1800"/>
        </w:tabs>
      </w:pPr>
    </w:p>
    <w:p w14:paraId="21D0EE31" w14:textId="77777777" w:rsidR="0034533B" w:rsidRDefault="0034533B" w:rsidP="0034533B">
      <w:pPr>
        <w:tabs>
          <w:tab w:val="left" w:pos="1800"/>
        </w:tabs>
      </w:pPr>
    </w:p>
    <w:p w14:paraId="674EA025" w14:textId="77777777" w:rsidR="0034533B" w:rsidRDefault="0034533B" w:rsidP="0034533B">
      <w:pPr>
        <w:tabs>
          <w:tab w:val="left" w:pos="1800"/>
        </w:tabs>
      </w:pPr>
    </w:p>
    <w:p w14:paraId="4E629D2F" w14:textId="77777777" w:rsidR="0034533B" w:rsidRDefault="0034533B" w:rsidP="0034533B">
      <w:pPr>
        <w:tabs>
          <w:tab w:val="left" w:pos="1800"/>
        </w:tabs>
      </w:pPr>
    </w:p>
    <w:p w14:paraId="3834E393" w14:textId="77777777" w:rsidR="0034533B" w:rsidRDefault="0034533B" w:rsidP="0034533B">
      <w:pPr>
        <w:tabs>
          <w:tab w:val="left" w:pos="1800"/>
        </w:tabs>
      </w:pPr>
    </w:p>
    <w:p w14:paraId="600B4D86" w14:textId="77777777" w:rsidR="0034533B" w:rsidRDefault="0034533B" w:rsidP="0034533B">
      <w:pPr>
        <w:tabs>
          <w:tab w:val="left" w:pos="1800"/>
        </w:tabs>
      </w:pPr>
    </w:p>
    <w:p w14:paraId="2CAA06B1" w14:textId="77777777" w:rsidR="0034533B" w:rsidRDefault="0034533B" w:rsidP="0034533B">
      <w:pPr>
        <w:tabs>
          <w:tab w:val="left" w:pos="1800"/>
        </w:tabs>
      </w:pPr>
    </w:p>
    <w:p w14:paraId="11CF7531" w14:textId="77777777" w:rsidR="0034533B" w:rsidRDefault="0034533B" w:rsidP="0034533B">
      <w:pPr>
        <w:tabs>
          <w:tab w:val="left" w:pos="1800"/>
        </w:tabs>
      </w:pPr>
    </w:p>
    <w:p w14:paraId="5ECF97D0" w14:textId="77777777" w:rsidR="0034533B" w:rsidRDefault="0034533B" w:rsidP="0034533B">
      <w:pPr>
        <w:tabs>
          <w:tab w:val="left" w:pos="1800"/>
        </w:tabs>
      </w:pPr>
    </w:p>
    <w:p w14:paraId="5CFFFD8C" w14:textId="77777777" w:rsidR="0034533B" w:rsidRDefault="0034533B" w:rsidP="0034533B">
      <w:pPr>
        <w:tabs>
          <w:tab w:val="left" w:pos="1800"/>
        </w:tabs>
      </w:pPr>
    </w:p>
    <w:p w14:paraId="63AECEC8" w14:textId="77777777" w:rsidR="0034533B" w:rsidRDefault="0034533B" w:rsidP="0034533B">
      <w:pPr>
        <w:tabs>
          <w:tab w:val="left" w:pos="1800"/>
        </w:tabs>
      </w:pPr>
    </w:p>
    <w:p w14:paraId="443FB037" w14:textId="77777777" w:rsidR="0034533B" w:rsidRDefault="0034533B" w:rsidP="0034533B">
      <w:pPr>
        <w:tabs>
          <w:tab w:val="left" w:pos="1800"/>
        </w:tabs>
      </w:pPr>
    </w:p>
    <w:p w14:paraId="5A57F47D" w14:textId="77777777" w:rsidR="0034533B" w:rsidRDefault="0034533B" w:rsidP="0034533B">
      <w:pPr>
        <w:tabs>
          <w:tab w:val="left" w:pos="1800"/>
        </w:tabs>
      </w:pPr>
    </w:p>
    <w:p w14:paraId="6543141B" w14:textId="77777777" w:rsidR="0034533B" w:rsidRDefault="0034533B" w:rsidP="0034533B">
      <w:pPr>
        <w:tabs>
          <w:tab w:val="left" w:pos="1800"/>
        </w:tabs>
      </w:pPr>
    </w:p>
    <w:p w14:paraId="5CD583B6" w14:textId="77777777" w:rsidR="0034533B" w:rsidRDefault="0034533B" w:rsidP="0034533B">
      <w:pPr>
        <w:tabs>
          <w:tab w:val="left" w:pos="1800"/>
        </w:tabs>
      </w:pPr>
    </w:p>
    <w:p w14:paraId="062ACF50" w14:textId="77777777" w:rsidR="0034533B" w:rsidRDefault="0034533B" w:rsidP="0034533B">
      <w:pPr>
        <w:tabs>
          <w:tab w:val="left" w:pos="1800"/>
        </w:tabs>
      </w:pPr>
    </w:p>
    <w:p w14:paraId="335FDCA5" w14:textId="77777777" w:rsidR="0034533B" w:rsidRPr="001462FC" w:rsidRDefault="0034533B" w:rsidP="0034533B">
      <w:pPr>
        <w:tabs>
          <w:tab w:val="left" w:pos="1800"/>
        </w:tabs>
      </w:pPr>
    </w:p>
    <w:p w14:paraId="7FA082B3" w14:textId="2ED7596C" w:rsidR="0034533B"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 xml:space="preserve">Those who live near Buchanan Industries propose that it produce no more than </w:t>
      </w:r>
      <w:r>
        <w:rPr>
          <w:rFonts w:ascii="Times New Roman" w:hAnsi="Times New Roman" w:cs="Times New Roman"/>
          <w:noProof/>
          <w:position w:val="-10"/>
          <w:lang w:eastAsia="zh-CN"/>
        </w:rPr>
        <w:drawing>
          <wp:inline distT="0" distB="0" distL="0" distR="0" wp14:anchorId="3BDF0301" wp14:editId="23CA9C35">
            <wp:extent cx="154940" cy="2038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940" cy="203835"/>
                    </a:xfrm>
                    <a:prstGeom prst="rect">
                      <a:avLst/>
                    </a:prstGeom>
                    <a:noFill/>
                    <a:ln>
                      <a:noFill/>
                    </a:ln>
                  </pic:spPr>
                </pic:pic>
              </a:graphicData>
            </a:graphic>
          </wp:inline>
        </w:drawing>
      </w:r>
      <w:r w:rsidRPr="001462FC">
        <w:rPr>
          <w:rFonts w:ascii="Times New Roman" w:hAnsi="Times New Roman" w:cs="Times New Roman"/>
        </w:rPr>
        <w:t xml:space="preserve"> = 1.  What is the deadweight loss associated with this level of production? </w:t>
      </w:r>
      <w:r>
        <w:rPr>
          <w:rFonts w:ascii="Times New Roman" w:hAnsi="Times New Roman" w:cs="Times New Roman"/>
        </w:rPr>
        <w:t xml:space="preserve"> Show this DWL on your graph.</w:t>
      </w:r>
    </w:p>
    <w:p w14:paraId="4BC30849" w14:textId="77777777" w:rsidR="0034533B" w:rsidRDefault="0034533B" w:rsidP="0034533B">
      <w:pPr>
        <w:tabs>
          <w:tab w:val="left" w:pos="1800"/>
        </w:tabs>
      </w:pPr>
    </w:p>
    <w:p w14:paraId="738D5242" w14:textId="53ED7444" w:rsidR="0034533B" w:rsidRDefault="0034533B" w:rsidP="0034533B">
      <w:pPr>
        <w:tabs>
          <w:tab w:val="left" w:pos="1800"/>
        </w:tabs>
      </w:pPr>
    </w:p>
    <w:p w14:paraId="0F99A2B8" w14:textId="77777777" w:rsidR="0034533B" w:rsidRDefault="0034533B" w:rsidP="0034533B">
      <w:pPr>
        <w:tabs>
          <w:tab w:val="left" w:pos="1800"/>
        </w:tabs>
      </w:pPr>
    </w:p>
    <w:p w14:paraId="1404202C" w14:textId="77777777" w:rsidR="0034533B" w:rsidRDefault="0034533B" w:rsidP="0034533B">
      <w:pPr>
        <w:tabs>
          <w:tab w:val="left" w:pos="1800"/>
        </w:tabs>
      </w:pPr>
    </w:p>
    <w:p w14:paraId="7D52FBB7" w14:textId="77777777" w:rsidR="0034533B" w:rsidRDefault="0034533B" w:rsidP="0034533B">
      <w:pPr>
        <w:tabs>
          <w:tab w:val="left" w:pos="1800"/>
        </w:tabs>
      </w:pPr>
    </w:p>
    <w:p w14:paraId="738FA379" w14:textId="77777777" w:rsidR="0034533B" w:rsidRDefault="0034533B" w:rsidP="0034533B">
      <w:pPr>
        <w:tabs>
          <w:tab w:val="left" w:pos="1800"/>
        </w:tabs>
      </w:pPr>
    </w:p>
    <w:p w14:paraId="687F4CDE" w14:textId="77777777" w:rsidR="0034533B" w:rsidRDefault="0034533B" w:rsidP="0034533B">
      <w:pPr>
        <w:tabs>
          <w:tab w:val="left" w:pos="1800"/>
        </w:tabs>
      </w:pPr>
    </w:p>
    <w:p w14:paraId="76B4E0D9" w14:textId="77777777" w:rsidR="0034533B" w:rsidRDefault="0034533B" w:rsidP="0034533B">
      <w:pPr>
        <w:tabs>
          <w:tab w:val="left" w:pos="1800"/>
        </w:tabs>
      </w:pPr>
    </w:p>
    <w:p w14:paraId="1422DCDF" w14:textId="77777777" w:rsidR="0034533B" w:rsidRDefault="0034533B" w:rsidP="0034533B">
      <w:pPr>
        <w:tabs>
          <w:tab w:val="left" w:pos="1800"/>
        </w:tabs>
      </w:pPr>
    </w:p>
    <w:p w14:paraId="18800A0A" w14:textId="77777777" w:rsidR="0034533B" w:rsidRDefault="0034533B" w:rsidP="0034533B">
      <w:pPr>
        <w:tabs>
          <w:tab w:val="left" w:pos="1800"/>
        </w:tabs>
      </w:pPr>
    </w:p>
    <w:p w14:paraId="030DEFDD" w14:textId="77777777" w:rsidR="0034533B" w:rsidRDefault="0034533B" w:rsidP="0034533B">
      <w:pPr>
        <w:tabs>
          <w:tab w:val="left" w:pos="1800"/>
        </w:tabs>
      </w:pPr>
    </w:p>
    <w:p w14:paraId="48B796AD" w14:textId="77777777" w:rsidR="0034533B" w:rsidRDefault="0034533B" w:rsidP="0034533B">
      <w:pPr>
        <w:tabs>
          <w:tab w:val="left" w:pos="1800"/>
        </w:tabs>
      </w:pPr>
    </w:p>
    <w:p w14:paraId="461C36D4" w14:textId="77777777" w:rsidR="0034533B" w:rsidRDefault="0034533B" w:rsidP="0034533B">
      <w:pPr>
        <w:tabs>
          <w:tab w:val="left" w:pos="1800"/>
        </w:tabs>
      </w:pPr>
    </w:p>
    <w:p w14:paraId="4370348A" w14:textId="77777777" w:rsidR="0034533B" w:rsidRDefault="0034533B" w:rsidP="0034533B">
      <w:pPr>
        <w:tabs>
          <w:tab w:val="left" w:pos="1800"/>
        </w:tabs>
      </w:pPr>
    </w:p>
    <w:p w14:paraId="429C5D96" w14:textId="77777777" w:rsidR="0034533B" w:rsidRDefault="0034533B" w:rsidP="0034533B">
      <w:pPr>
        <w:tabs>
          <w:tab w:val="left" w:pos="1800"/>
        </w:tabs>
      </w:pPr>
    </w:p>
    <w:p w14:paraId="4C781D23" w14:textId="77777777" w:rsidR="0034533B" w:rsidRDefault="0034533B" w:rsidP="0034533B">
      <w:pPr>
        <w:tabs>
          <w:tab w:val="left" w:pos="1800"/>
        </w:tabs>
      </w:pPr>
    </w:p>
    <w:p w14:paraId="3702987D" w14:textId="77777777" w:rsidR="0034533B" w:rsidRDefault="0034533B" w:rsidP="0034533B">
      <w:pPr>
        <w:tabs>
          <w:tab w:val="left" w:pos="1800"/>
        </w:tabs>
      </w:pPr>
    </w:p>
    <w:p w14:paraId="184F5C6D" w14:textId="61D737EA" w:rsidR="0034533B" w:rsidRDefault="0034533B" w:rsidP="0034533B">
      <w:pPr>
        <w:pStyle w:val="ListParagraph"/>
        <w:numPr>
          <w:ilvl w:val="0"/>
          <w:numId w:val="11"/>
        </w:numPr>
        <w:tabs>
          <w:tab w:val="left" w:pos="1800"/>
        </w:tabs>
        <w:ind w:left="720" w:hanging="720"/>
        <w:rPr>
          <w:rFonts w:ascii="Times New Roman" w:hAnsi="Times New Roman" w:cs="Times New Roman"/>
        </w:rPr>
      </w:pPr>
      <w:r w:rsidRPr="001462FC">
        <w:rPr>
          <w:rFonts w:ascii="Times New Roman" w:hAnsi="Times New Roman" w:cs="Times New Roman"/>
        </w:rPr>
        <w:t xml:space="preserve">Who benefits from reducing </w:t>
      </w:r>
      <w:r w:rsidR="00C92FC2">
        <w:rPr>
          <w:rFonts w:ascii="Times New Roman" w:hAnsi="Times New Roman" w:cs="Times New Roman"/>
        </w:rPr>
        <w:t xml:space="preserve">Q </w:t>
      </w:r>
      <w:r>
        <w:rPr>
          <w:rFonts w:ascii="Times New Roman" w:hAnsi="Times New Roman" w:cs="Times New Roman"/>
        </w:rPr>
        <w:t>from the initial level in (b) to the efficient level in (c</w:t>
      </w:r>
      <w:r w:rsidRPr="001462FC">
        <w:rPr>
          <w:rFonts w:ascii="Times New Roman" w:hAnsi="Times New Roman" w:cs="Times New Roman"/>
        </w:rPr>
        <w:t>)?  Who bears the costs?  Is this change Pareto improving</w:t>
      </w:r>
      <w:r>
        <w:rPr>
          <w:rFonts w:ascii="Times New Roman" w:hAnsi="Times New Roman" w:cs="Times New Roman"/>
        </w:rPr>
        <w:t xml:space="preserve"> or could it be a potential Pareto improvement (say after transfer/compensation)</w:t>
      </w:r>
      <w:r w:rsidRPr="001462FC">
        <w:rPr>
          <w:rFonts w:ascii="Times New Roman" w:hAnsi="Times New Roman" w:cs="Times New Roman"/>
        </w:rPr>
        <w:t>?</w:t>
      </w:r>
    </w:p>
    <w:p w14:paraId="3799845C" w14:textId="77777777" w:rsidR="0034533B" w:rsidRDefault="0034533B" w:rsidP="0034533B">
      <w:pPr>
        <w:tabs>
          <w:tab w:val="left" w:pos="1800"/>
        </w:tabs>
      </w:pPr>
    </w:p>
    <w:p w14:paraId="531C4656" w14:textId="77777777" w:rsidR="0034533B" w:rsidRDefault="0034533B" w:rsidP="0034533B">
      <w:pPr>
        <w:tabs>
          <w:tab w:val="left" w:pos="1800"/>
        </w:tabs>
        <w:rPr>
          <w:i/>
        </w:rPr>
      </w:pPr>
    </w:p>
    <w:p w14:paraId="333DA19F" w14:textId="77777777" w:rsidR="0034533B" w:rsidRDefault="0034533B" w:rsidP="0034533B">
      <w:pPr>
        <w:tabs>
          <w:tab w:val="left" w:pos="1800"/>
        </w:tabs>
        <w:rPr>
          <w:i/>
        </w:rPr>
      </w:pPr>
    </w:p>
    <w:p w14:paraId="5E6E195E" w14:textId="77777777" w:rsidR="0034533B" w:rsidRDefault="0034533B" w:rsidP="0034533B">
      <w:pPr>
        <w:tabs>
          <w:tab w:val="left" w:pos="1800"/>
        </w:tabs>
        <w:rPr>
          <w:i/>
        </w:rPr>
      </w:pPr>
    </w:p>
    <w:p w14:paraId="40D0055D" w14:textId="77777777" w:rsidR="0034533B" w:rsidRDefault="0034533B" w:rsidP="0034533B">
      <w:pPr>
        <w:tabs>
          <w:tab w:val="left" w:pos="1800"/>
        </w:tabs>
        <w:rPr>
          <w:i/>
        </w:rPr>
      </w:pPr>
    </w:p>
    <w:p w14:paraId="076A8EF0" w14:textId="77777777" w:rsidR="0034533B" w:rsidRDefault="0034533B" w:rsidP="0034533B">
      <w:pPr>
        <w:tabs>
          <w:tab w:val="left" w:pos="1800"/>
        </w:tabs>
        <w:rPr>
          <w:i/>
        </w:rPr>
      </w:pPr>
    </w:p>
    <w:p w14:paraId="1DFA51F9" w14:textId="77777777" w:rsidR="0034533B" w:rsidRDefault="0034533B" w:rsidP="0034533B">
      <w:pPr>
        <w:tabs>
          <w:tab w:val="left" w:pos="1800"/>
        </w:tabs>
        <w:rPr>
          <w:i/>
        </w:rPr>
      </w:pPr>
    </w:p>
    <w:p w14:paraId="27278D8F" w14:textId="77777777" w:rsidR="0034533B" w:rsidRDefault="0034533B" w:rsidP="0034533B">
      <w:pPr>
        <w:tabs>
          <w:tab w:val="left" w:pos="1800"/>
        </w:tabs>
        <w:rPr>
          <w:i/>
        </w:rPr>
      </w:pPr>
    </w:p>
    <w:p w14:paraId="336E6118" w14:textId="77777777" w:rsidR="0034533B" w:rsidRDefault="0034533B" w:rsidP="0034533B">
      <w:pPr>
        <w:tabs>
          <w:tab w:val="left" w:pos="1800"/>
        </w:tabs>
        <w:rPr>
          <w:i/>
        </w:rPr>
      </w:pPr>
    </w:p>
    <w:p w14:paraId="2C8FADC3" w14:textId="77777777" w:rsidR="0034533B" w:rsidRDefault="0034533B" w:rsidP="0034533B">
      <w:pPr>
        <w:tabs>
          <w:tab w:val="left" w:pos="1800"/>
        </w:tabs>
        <w:rPr>
          <w:i/>
        </w:rPr>
      </w:pPr>
    </w:p>
    <w:p w14:paraId="1F09D5BA" w14:textId="77777777" w:rsidR="0034533B" w:rsidRDefault="0034533B" w:rsidP="0034533B">
      <w:pPr>
        <w:tabs>
          <w:tab w:val="left" w:pos="1800"/>
        </w:tabs>
        <w:rPr>
          <w:i/>
        </w:rPr>
      </w:pPr>
    </w:p>
    <w:p w14:paraId="575909C6" w14:textId="42293D9B" w:rsidR="00AA47C3" w:rsidRDefault="00AA47C3">
      <w:pPr>
        <w:rPr>
          <w:i/>
        </w:rPr>
      </w:pPr>
      <w:r>
        <w:rPr>
          <w:i/>
        </w:rPr>
        <w:br w:type="page"/>
      </w:r>
    </w:p>
    <w:p w14:paraId="432D2F96" w14:textId="77777777" w:rsidR="0034533B" w:rsidRDefault="0034533B" w:rsidP="0034533B">
      <w:pPr>
        <w:tabs>
          <w:tab w:val="left" w:pos="1800"/>
        </w:tabs>
        <w:rPr>
          <w:i/>
        </w:rPr>
      </w:pPr>
    </w:p>
    <w:p w14:paraId="4A724646" w14:textId="42F84D3C" w:rsidR="001B70E6" w:rsidRDefault="001B70E6" w:rsidP="001B70E6">
      <w:pPr>
        <w:tabs>
          <w:tab w:val="left" w:pos="360"/>
        </w:tabs>
      </w:pPr>
    </w:p>
    <w:p w14:paraId="6BB225A4" w14:textId="6C27013E" w:rsidR="00F10945" w:rsidRDefault="00F10945" w:rsidP="00F10945">
      <w:pPr>
        <w:tabs>
          <w:tab w:val="left" w:pos="360"/>
        </w:tabs>
        <w:jc w:val="both"/>
      </w:pPr>
      <w:r>
        <w:t>3</w:t>
      </w:r>
      <w:r w:rsidRPr="00D76CD7">
        <w:t>.</w:t>
      </w:r>
      <w:r>
        <w:t xml:space="preserve"> (Coase’s Theorem) </w:t>
      </w:r>
      <w:r w:rsidRPr="00D76CD7">
        <w:t xml:space="preserve">In a remote valley, two businesses share a waterway.  Tom’s Tomato Farm pumps water from a river and uses it to irrigate its fields.  The used water eventually flows back into the river, carrying some of the </w:t>
      </w:r>
      <w:r>
        <w:t>fertilizer</w:t>
      </w:r>
      <w:r w:rsidRPr="00D76CD7">
        <w:t xml:space="preserve"> that Tom applies to his crops.  </w:t>
      </w:r>
      <w:r>
        <w:t>Up to a point, more fertilizer helps increase Tom’s harvest.  Downstream, Jay’s Riverview Campground offers campsites to interested vacationers.  Fertilizer contamination of the river creates algae blooms that adversely affect Jay’s business.</w:t>
      </w:r>
    </w:p>
    <w:p w14:paraId="2C5B0575" w14:textId="77777777" w:rsidR="00F10945" w:rsidRDefault="00F10945" w:rsidP="00F10945"/>
    <w:p w14:paraId="3AED2B1A" w14:textId="77777777" w:rsidR="00F10945" w:rsidRDefault="00F10945" w:rsidP="00F10945">
      <w:r>
        <w:t>The functions describing the profits of each establishment are:</w:t>
      </w:r>
    </w:p>
    <w:p w14:paraId="379B56DE" w14:textId="77777777" w:rsidR="00F10945" w:rsidRDefault="00F10945" w:rsidP="00F10945"/>
    <w:p w14:paraId="5D6054FE" w14:textId="77777777" w:rsidR="00F10945" w:rsidRDefault="009C7717" w:rsidP="00F10945">
      <w:pPr>
        <w:ind w:left="720" w:firstLine="720"/>
      </w:pPr>
      <w:r w:rsidRPr="00D76CD7">
        <w:rPr>
          <w:noProof/>
          <w:position w:val="-12"/>
        </w:rPr>
        <w:object w:dxaOrig="4980" w:dyaOrig="380" w14:anchorId="5CC1C5C1">
          <v:shape id="_x0000_i1025" type="#_x0000_t75" alt="" style="width:248.75pt;height:20.3pt;mso-width-percent:0;mso-height-percent:0;mso-width-percent:0;mso-height-percent:0" o:ole="">
            <v:imagedata r:id="rId16" o:title=""/>
          </v:shape>
          <o:OLEObject Type="Embed" ProgID="Equation.3" ShapeID="_x0000_i1025" DrawAspect="Content" ObjectID="_1674986756" r:id="rId17"/>
        </w:object>
      </w:r>
    </w:p>
    <w:p w14:paraId="53A98604" w14:textId="77777777" w:rsidR="00F10945" w:rsidRDefault="00F10945" w:rsidP="00F10945"/>
    <w:p w14:paraId="298716F4" w14:textId="77777777" w:rsidR="00F10945" w:rsidRDefault="00F10945" w:rsidP="00F10945">
      <w:r>
        <w:t>where the subscripts “T” and “J” refer to Tom’s and Jay’s places of business, respectively.  “F” represents the amount of fertilizer in the river generated by Tom.</w:t>
      </w:r>
    </w:p>
    <w:p w14:paraId="3E885DC4" w14:textId="77777777" w:rsidR="00F10945" w:rsidRDefault="00F10945" w:rsidP="00F10945"/>
    <w:p w14:paraId="1081FADA" w14:textId="77777777" w:rsidR="00F10945" w:rsidRDefault="00F10945" w:rsidP="00F10945"/>
    <w:p w14:paraId="65813E15" w14:textId="77777777" w:rsidR="00F10945" w:rsidRPr="00D76CD7" w:rsidRDefault="00F10945" w:rsidP="00F10945">
      <w:pPr>
        <w:ind w:left="720" w:hanging="720"/>
      </w:pPr>
      <w:r w:rsidRPr="00D76CD7">
        <w:t>(a)</w:t>
      </w:r>
      <w:r w:rsidRPr="00D76CD7">
        <w:tab/>
        <w:t>Derive the functions representing (</w:t>
      </w:r>
      <w:proofErr w:type="spellStart"/>
      <w:r w:rsidRPr="00D76CD7">
        <w:t>i</w:t>
      </w:r>
      <w:proofErr w:type="spellEnd"/>
      <w:r w:rsidRPr="00D76CD7">
        <w:t>) the marginal benefit of fertilizer to Tom and (ii) the marginal cost of fertilizer to J</w:t>
      </w:r>
      <w:r>
        <w:t xml:space="preserve">ay.  Plot them on the </w:t>
      </w:r>
      <w:r w:rsidRPr="00D76CD7">
        <w:t>graph</w:t>
      </w:r>
      <w:r>
        <w:t xml:space="preserve"> on the following page</w:t>
      </w:r>
      <w:r w:rsidRPr="00D76CD7">
        <w:t>.</w:t>
      </w:r>
    </w:p>
    <w:p w14:paraId="2A379102" w14:textId="77777777" w:rsidR="00F10945" w:rsidRPr="00D76CD7" w:rsidRDefault="00F10945" w:rsidP="00F10945"/>
    <w:p w14:paraId="30C2CA5A" w14:textId="77777777" w:rsidR="00F10945" w:rsidRDefault="00F10945" w:rsidP="00F10945"/>
    <w:p w14:paraId="3BD9A341" w14:textId="77777777" w:rsidR="00F10945" w:rsidRPr="00D76CD7" w:rsidRDefault="00F10945" w:rsidP="00F10945">
      <w:pPr>
        <w:jc w:val="center"/>
      </w:pPr>
    </w:p>
    <w:p w14:paraId="2758D62C" w14:textId="77777777" w:rsidR="00F10945" w:rsidRPr="00D76CD7" w:rsidRDefault="00F10945" w:rsidP="00F10945"/>
    <w:p w14:paraId="161D1C7F" w14:textId="77777777" w:rsidR="00F10945" w:rsidRPr="00D76CD7" w:rsidRDefault="00F10945" w:rsidP="00F10945"/>
    <w:p w14:paraId="75DAE4B0" w14:textId="77777777" w:rsidR="00F10945" w:rsidRPr="00D76CD7" w:rsidRDefault="00F10945" w:rsidP="00F10945"/>
    <w:p w14:paraId="698428C0" w14:textId="77777777" w:rsidR="00F10945" w:rsidRDefault="00F10945" w:rsidP="00F10945">
      <w:pPr>
        <w:ind w:left="720" w:hanging="720"/>
      </w:pPr>
      <w:r>
        <w:rPr>
          <w:noProof/>
          <w:lang w:eastAsia="zh-CN"/>
        </w:rPr>
        <w:lastRenderedPageBreak/>
        <w:drawing>
          <wp:inline distT="0" distB="0" distL="0" distR="0" wp14:anchorId="0DF0B51F" wp14:editId="66611DEE">
            <wp:extent cx="5486400" cy="41224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5486400" cy="4122420"/>
                    </a:xfrm>
                    <a:prstGeom prst="rect">
                      <a:avLst/>
                    </a:prstGeom>
                    <a:noFill/>
                    <a:ln w="9525">
                      <a:noFill/>
                      <a:miter lim="800000"/>
                      <a:headEnd/>
                      <a:tailEnd/>
                    </a:ln>
                  </pic:spPr>
                </pic:pic>
              </a:graphicData>
            </a:graphic>
          </wp:inline>
        </w:drawing>
      </w:r>
    </w:p>
    <w:p w14:paraId="0E1C2E7C" w14:textId="77777777" w:rsidR="00F10945" w:rsidRDefault="00F10945" w:rsidP="00F10945">
      <w:pPr>
        <w:ind w:left="720" w:hanging="720"/>
      </w:pPr>
    </w:p>
    <w:p w14:paraId="6A3011A1" w14:textId="77777777" w:rsidR="00F10945" w:rsidRDefault="00F10945" w:rsidP="00F10945">
      <w:pPr>
        <w:ind w:left="720" w:hanging="720"/>
      </w:pPr>
    </w:p>
    <w:p w14:paraId="51212B5F" w14:textId="77777777" w:rsidR="00F10945" w:rsidRDefault="00F10945" w:rsidP="00F10945">
      <w:pPr>
        <w:ind w:left="720" w:hanging="720"/>
      </w:pPr>
    </w:p>
    <w:p w14:paraId="0089CC35" w14:textId="77777777" w:rsidR="00F10945" w:rsidRDefault="00F10945" w:rsidP="00F10945">
      <w:pPr>
        <w:ind w:left="720" w:hanging="720"/>
      </w:pPr>
    </w:p>
    <w:p w14:paraId="416BC7EC" w14:textId="77777777" w:rsidR="00F10945" w:rsidRDefault="00F10945" w:rsidP="00F10945">
      <w:pPr>
        <w:ind w:left="720" w:hanging="720"/>
      </w:pPr>
    </w:p>
    <w:p w14:paraId="5EE18B31" w14:textId="57E09C40" w:rsidR="00F10945" w:rsidRDefault="00F10945" w:rsidP="00F10945">
      <w:pPr>
        <w:ind w:left="720" w:hanging="720"/>
      </w:pPr>
      <w:r>
        <w:br w:type="page"/>
      </w:r>
      <w:r>
        <w:lastRenderedPageBreak/>
        <w:t>(b)</w:t>
      </w:r>
      <w:r>
        <w:tab/>
        <w:t>Suppose that the existing law defines property rights that favor recreational users of waterways (e.g., campsites) at the expense of farmers.  A campsite can sue a polluting farmer for prohibitive damages if any pollution takes place, unless the affected parties consent to an alternative agreement.  Indicate (</w:t>
      </w:r>
      <w:proofErr w:type="spellStart"/>
      <w:r>
        <w:t>i</w:t>
      </w:r>
      <w:proofErr w:type="spellEnd"/>
      <w:r>
        <w:t xml:space="preserve">) the amount of pollution that takes place in this scenario, and (ii) the profits of Tom and Jay.  Assume that Jay has all the bargaining power (i.e., he captures the entire </w:t>
      </w:r>
      <w:proofErr w:type="spellStart"/>
      <w:r>
        <w:t>Coas</w:t>
      </w:r>
      <w:r w:rsidR="00C92FC2">
        <w:t>e</w:t>
      </w:r>
      <w:r>
        <w:t>an</w:t>
      </w:r>
      <w:proofErr w:type="spellEnd"/>
      <w:r>
        <w:t xml:space="preserve"> bargaining surplus).</w:t>
      </w:r>
    </w:p>
    <w:p w14:paraId="0DA5AFAB" w14:textId="77777777" w:rsidR="00F10945" w:rsidRPr="000B084E" w:rsidRDefault="00F10945" w:rsidP="00F10945">
      <w:pPr>
        <w:rPr>
          <w:i/>
        </w:rPr>
      </w:pPr>
    </w:p>
    <w:p w14:paraId="2850F6EF" w14:textId="77777777" w:rsidR="00F10945" w:rsidRDefault="00F10945" w:rsidP="00F10945"/>
    <w:p w14:paraId="451DF110" w14:textId="77777777" w:rsidR="00F10945" w:rsidRDefault="00F10945" w:rsidP="00F10945">
      <w:pPr>
        <w:ind w:left="720" w:hanging="720"/>
      </w:pPr>
    </w:p>
    <w:p w14:paraId="28B5BC2B" w14:textId="77777777" w:rsidR="00F10945" w:rsidRDefault="00F10945" w:rsidP="00F10945">
      <w:pPr>
        <w:ind w:left="720" w:hanging="720"/>
      </w:pPr>
    </w:p>
    <w:p w14:paraId="5F0090CA" w14:textId="77777777" w:rsidR="00F10945" w:rsidRDefault="00F10945" w:rsidP="00F10945">
      <w:pPr>
        <w:ind w:left="720" w:hanging="720"/>
      </w:pPr>
    </w:p>
    <w:p w14:paraId="33BF870D" w14:textId="77777777" w:rsidR="00F10945" w:rsidRDefault="00F10945" w:rsidP="00F10945">
      <w:pPr>
        <w:ind w:left="720" w:hanging="720"/>
      </w:pPr>
    </w:p>
    <w:p w14:paraId="55ACC641" w14:textId="77777777" w:rsidR="00F10945" w:rsidRDefault="00F10945" w:rsidP="00F10945">
      <w:pPr>
        <w:ind w:left="720" w:hanging="720"/>
      </w:pPr>
    </w:p>
    <w:p w14:paraId="603E7EDB" w14:textId="77777777" w:rsidR="00F10945" w:rsidRDefault="00F10945" w:rsidP="00F10945">
      <w:pPr>
        <w:ind w:left="720" w:hanging="720"/>
      </w:pPr>
    </w:p>
    <w:p w14:paraId="58959031" w14:textId="77777777" w:rsidR="00F10945" w:rsidRDefault="00F10945" w:rsidP="00F10945">
      <w:pPr>
        <w:ind w:left="720" w:hanging="720"/>
      </w:pPr>
    </w:p>
    <w:p w14:paraId="7CC99292" w14:textId="77777777" w:rsidR="00F10945" w:rsidRDefault="00F10945" w:rsidP="00F10945">
      <w:pPr>
        <w:ind w:left="720" w:hanging="720"/>
      </w:pPr>
    </w:p>
    <w:p w14:paraId="5C08E505" w14:textId="77777777" w:rsidR="00F10945" w:rsidRDefault="00F10945" w:rsidP="00F10945">
      <w:pPr>
        <w:ind w:left="720" w:hanging="720"/>
      </w:pPr>
    </w:p>
    <w:p w14:paraId="5C46E5EE" w14:textId="77777777" w:rsidR="00F10945" w:rsidRDefault="00F10945" w:rsidP="00F10945">
      <w:pPr>
        <w:ind w:left="720" w:hanging="720"/>
      </w:pPr>
    </w:p>
    <w:p w14:paraId="26EFB1A1" w14:textId="77777777" w:rsidR="00F10945" w:rsidRDefault="00F10945" w:rsidP="00F10945">
      <w:pPr>
        <w:ind w:left="720" w:hanging="720"/>
      </w:pPr>
    </w:p>
    <w:p w14:paraId="547E42FB" w14:textId="77777777" w:rsidR="00F10945" w:rsidRDefault="00F10945" w:rsidP="00F10945">
      <w:pPr>
        <w:ind w:left="720" w:hanging="720"/>
      </w:pPr>
    </w:p>
    <w:p w14:paraId="0ADC7AB1" w14:textId="77777777" w:rsidR="00F10945" w:rsidRDefault="00F10945" w:rsidP="00F10945">
      <w:pPr>
        <w:ind w:left="720" w:hanging="720"/>
      </w:pPr>
    </w:p>
    <w:p w14:paraId="475B942B" w14:textId="77777777" w:rsidR="00F10945" w:rsidRDefault="00F10945" w:rsidP="00F10945">
      <w:pPr>
        <w:ind w:left="720" w:hanging="720"/>
      </w:pPr>
    </w:p>
    <w:p w14:paraId="1F50147C" w14:textId="77777777" w:rsidR="00F10945" w:rsidRDefault="00F10945" w:rsidP="00F10945">
      <w:pPr>
        <w:ind w:left="720" w:hanging="720"/>
      </w:pPr>
    </w:p>
    <w:p w14:paraId="5E2E8ADF" w14:textId="77777777" w:rsidR="00F10945" w:rsidRDefault="00F10945" w:rsidP="00F10945">
      <w:pPr>
        <w:ind w:left="720" w:hanging="720"/>
      </w:pPr>
      <w:r>
        <w:t>(c)</w:t>
      </w:r>
      <w:r>
        <w:tab/>
        <w:t>There exists a containment process for recapturing irrigation water in underground troughs and cleansing it of any leached fertilizer contaminants.  This technology, which can be purchased for a cost of $X, would prevent Tom’s operations from polluting the river at all (regardless of his choice of F).  Suppose property rights and bargaining power are defined as in (b).  What is the most Tom would be willing to pay to obtain this new process?</w:t>
      </w:r>
    </w:p>
    <w:p w14:paraId="3A928533" w14:textId="77777777" w:rsidR="00F10945" w:rsidRDefault="00F10945" w:rsidP="00F10945"/>
    <w:p w14:paraId="220CB67E" w14:textId="77777777" w:rsidR="00F10945" w:rsidRDefault="00F10945" w:rsidP="00F10945"/>
    <w:p w14:paraId="4B7C162E" w14:textId="4EE048DB" w:rsidR="00292695" w:rsidRDefault="00292695" w:rsidP="00F10945">
      <w:pPr>
        <w:widowControl w:val="0"/>
        <w:tabs>
          <w:tab w:val="left" w:pos="220"/>
          <w:tab w:val="left" w:pos="720"/>
        </w:tabs>
        <w:autoSpaceDE w:val="0"/>
        <w:autoSpaceDN w:val="0"/>
        <w:adjustRightInd w:val="0"/>
        <w:spacing w:after="280"/>
      </w:pPr>
    </w:p>
    <w:p w14:paraId="0D57DB6B" w14:textId="7E8953E3" w:rsidR="00D24B3E" w:rsidRDefault="00D24B3E" w:rsidP="00F10945">
      <w:pPr>
        <w:widowControl w:val="0"/>
        <w:tabs>
          <w:tab w:val="left" w:pos="220"/>
          <w:tab w:val="left" w:pos="720"/>
        </w:tabs>
        <w:autoSpaceDE w:val="0"/>
        <w:autoSpaceDN w:val="0"/>
        <w:adjustRightInd w:val="0"/>
        <w:spacing w:after="280"/>
      </w:pPr>
    </w:p>
    <w:p w14:paraId="75641842" w14:textId="1C03924A" w:rsidR="00D24B3E" w:rsidRDefault="00D24B3E" w:rsidP="00F10945">
      <w:pPr>
        <w:widowControl w:val="0"/>
        <w:tabs>
          <w:tab w:val="left" w:pos="220"/>
          <w:tab w:val="left" w:pos="720"/>
        </w:tabs>
        <w:autoSpaceDE w:val="0"/>
        <w:autoSpaceDN w:val="0"/>
        <w:adjustRightInd w:val="0"/>
        <w:spacing w:after="280"/>
      </w:pPr>
    </w:p>
    <w:p w14:paraId="500FF387" w14:textId="0EFE694C" w:rsidR="00D24B3E" w:rsidRDefault="00D24B3E" w:rsidP="00F10945">
      <w:pPr>
        <w:widowControl w:val="0"/>
        <w:tabs>
          <w:tab w:val="left" w:pos="220"/>
          <w:tab w:val="left" w:pos="720"/>
        </w:tabs>
        <w:autoSpaceDE w:val="0"/>
        <w:autoSpaceDN w:val="0"/>
        <w:adjustRightInd w:val="0"/>
        <w:spacing w:after="280"/>
      </w:pPr>
    </w:p>
    <w:p w14:paraId="511A47A0" w14:textId="783A95BF" w:rsidR="00D24B3E" w:rsidRDefault="00D24B3E" w:rsidP="00F10945">
      <w:pPr>
        <w:widowControl w:val="0"/>
        <w:tabs>
          <w:tab w:val="left" w:pos="220"/>
          <w:tab w:val="left" w:pos="720"/>
        </w:tabs>
        <w:autoSpaceDE w:val="0"/>
        <w:autoSpaceDN w:val="0"/>
        <w:adjustRightInd w:val="0"/>
        <w:spacing w:after="280"/>
      </w:pPr>
    </w:p>
    <w:p w14:paraId="7A8FAB4E" w14:textId="74ABD754" w:rsidR="00D24B3E" w:rsidRDefault="00D24B3E" w:rsidP="00F10945">
      <w:pPr>
        <w:widowControl w:val="0"/>
        <w:tabs>
          <w:tab w:val="left" w:pos="220"/>
          <w:tab w:val="left" w:pos="720"/>
        </w:tabs>
        <w:autoSpaceDE w:val="0"/>
        <w:autoSpaceDN w:val="0"/>
        <w:adjustRightInd w:val="0"/>
        <w:spacing w:after="280"/>
      </w:pPr>
    </w:p>
    <w:p w14:paraId="085F2F80" w14:textId="46ADE744" w:rsidR="00D24B3E" w:rsidRDefault="00D24B3E" w:rsidP="00F10945">
      <w:pPr>
        <w:widowControl w:val="0"/>
        <w:tabs>
          <w:tab w:val="left" w:pos="220"/>
          <w:tab w:val="left" w:pos="720"/>
        </w:tabs>
        <w:autoSpaceDE w:val="0"/>
        <w:autoSpaceDN w:val="0"/>
        <w:adjustRightInd w:val="0"/>
        <w:spacing w:after="280"/>
      </w:pPr>
    </w:p>
    <w:p w14:paraId="1676C52D" w14:textId="272EF5AF" w:rsidR="00D24B3E" w:rsidRDefault="00D24B3E" w:rsidP="00D24B3E">
      <w:pPr>
        <w:widowControl w:val="0"/>
        <w:autoSpaceDE w:val="0"/>
        <w:autoSpaceDN w:val="0"/>
        <w:adjustRightInd w:val="0"/>
        <w:spacing w:after="240"/>
      </w:pPr>
      <w:r>
        <w:lastRenderedPageBreak/>
        <w:t>4. (Coase’s Theorem</w:t>
      </w:r>
      <w:r w:rsidRPr="00900C31">
        <w:t xml:space="preserve">): Consider a beekeeper that is deciding how much honey to produce. The beekeeper gains a benefit from producing honey, represented by the marginal benefit </w:t>
      </w:r>
      <w:r>
        <w:t>function and which is given by:</w:t>
      </w:r>
    </w:p>
    <w:p w14:paraId="6576FF60" w14:textId="77777777" w:rsidR="00D24B3E" w:rsidRDefault="00D24B3E" w:rsidP="00D24B3E">
      <w:pPr>
        <w:widowControl w:val="0"/>
        <w:autoSpaceDE w:val="0"/>
        <w:autoSpaceDN w:val="0"/>
        <w:adjustRightInd w:val="0"/>
        <w:spacing w:after="240"/>
        <w:rPr>
          <w:i/>
          <w:iCs/>
        </w:rPr>
      </w:pPr>
      <w:r w:rsidRPr="00900C31">
        <w:t xml:space="preserve"> MB = 300 </w:t>
      </w:r>
      <w:r>
        <w:t xml:space="preserve">- </w:t>
      </w:r>
      <w:r w:rsidRPr="00900C31">
        <w:t>6</w:t>
      </w:r>
      <w:r w:rsidRPr="00900C31">
        <w:rPr>
          <w:i/>
          <w:iCs/>
        </w:rPr>
        <w:t>Q</w:t>
      </w:r>
    </w:p>
    <w:p w14:paraId="212FF046" w14:textId="77777777" w:rsidR="00D24B3E" w:rsidRPr="00900C31" w:rsidRDefault="00D24B3E" w:rsidP="00D24B3E">
      <w:pPr>
        <w:widowControl w:val="0"/>
        <w:autoSpaceDE w:val="0"/>
        <w:autoSpaceDN w:val="0"/>
        <w:adjustRightInd w:val="0"/>
        <w:spacing w:after="240"/>
      </w:pPr>
      <w:r w:rsidRPr="00900C31">
        <w:t xml:space="preserve">where </w:t>
      </w:r>
      <w:r w:rsidRPr="00900C31">
        <w:rPr>
          <w:i/>
          <w:iCs/>
        </w:rPr>
        <w:t xml:space="preserve">Q </w:t>
      </w:r>
      <w:r w:rsidRPr="00900C31">
        <w:t>is barrels of honey</w:t>
      </w:r>
      <w:r>
        <w:t>.  In addition, she</w:t>
      </w:r>
      <w:r w:rsidRPr="00900C31">
        <w:t xml:space="preserve"> </w:t>
      </w:r>
      <w:r>
        <w:t>has a marginal cost function, which reflects her cost of producing honey; this is given by:</w:t>
      </w:r>
    </w:p>
    <w:p w14:paraId="47218492" w14:textId="77777777" w:rsidR="00D24B3E" w:rsidRDefault="00D24B3E" w:rsidP="00D24B3E">
      <w:pPr>
        <w:widowControl w:val="0"/>
        <w:autoSpaceDE w:val="0"/>
        <w:autoSpaceDN w:val="0"/>
        <w:adjustRightInd w:val="0"/>
        <w:spacing w:after="240"/>
      </w:pPr>
      <w:r w:rsidRPr="00900C31">
        <w:t>MC = 40 + 4</w:t>
      </w:r>
      <w:r w:rsidRPr="00900C31">
        <w:rPr>
          <w:i/>
          <w:iCs/>
        </w:rPr>
        <w:t>Q</w:t>
      </w:r>
    </w:p>
    <w:p w14:paraId="6BE7B864" w14:textId="3C61F51A" w:rsidR="00D24B3E" w:rsidRDefault="00D24B3E" w:rsidP="00D24B3E">
      <w:pPr>
        <w:widowControl w:val="0"/>
        <w:autoSpaceDE w:val="0"/>
        <w:autoSpaceDN w:val="0"/>
        <w:adjustRightInd w:val="0"/>
        <w:spacing w:after="240"/>
      </w:pPr>
      <w:r>
        <w:t>T</w:t>
      </w:r>
      <w:r w:rsidRPr="00900C31">
        <w:t>he more honey the beekeeper produces, the more bees there are to pollenate a neighboring apple orchard.</w:t>
      </w:r>
      <w:r>
        <w:t xml:space="preserve">  And, thus, in addition to </w:t>
      </w:r>
      <w:r w:rsidRPr="00900C31">
        <w:t>the private be</w:t>
      </w:r>
      <w:r>
        <w:t>nefit accruing to the beekeeper herself,</w:t>
      </w:r>
      <w:r w:rsidRPr="00900C31">
        <w:t xml:space="preserve"> there is also a</w:t>
      </w:r>
      <w:r w:rsidR="00AE0844">
        <w:t>n</w:t>
      </w:r>
      <w:r w:rsidRPr="00900C31">
        <w:t xml:space="preserve"> </w:t>
      </w:r>
      <w:r w:rsidR="009C5098" w:rsidRPr="00900C31">
        <w:t xml:space="preserve">external </w:t>
      </w:r>
      <w:r w:rsidRPr="00900C31">
        <w:t xml:space="preserve">marginal benefit </w:t>
      </w:r>
      <w:r>
        <w:t>to the apple orchard, which is given by:</w:t>
      </w:r>
    </w:p>
    <w:p w14:paraId="3399CEFD" w14:textId="1CB22503" w:rsidR="00D24B3E" w:rsidRPr="00900C31" w:rsidRDefault="009C5098" w:rsidP="00D24B3E">
      <w:pPr>
        <w:widowControl w:val="0"/>
        <w:autoSpaceDE w:val="0"/>
        <w:autoSpaceDN w:val="0"/>
        <w:adjustRightInd w:val="0"/>
        <w:spacing w:after="240"/>
      </w:pPr>
      <w:r>
        <w:t>E</w:t>
      </w:r>
      <w:r w:rsidR="00D24B3E" w:rsidRPr="00900C31">
        <w:t xml:space="preserve">MB = 100 </w:t>
      </w:r>
      <w:r w:rsidR="00D24B3E">
        <w:t xml:space="preserve">- </w:t>
      </w:r>
      <w:r w:rsidR="00D24B3E" w:rsidRPr="00900C31">
        <w:t>2</w:t>
      </w:r>
      <w:r w:rsidR="00D24B3E" w:rsidRPr="00900C31">
        <w:rPr>
          <w:i/>
          <w:iCs/>
        </w:rPr>
        <w:t>Q</w:t>
      </w:r>
      <w:r w:rsidR="00D24B3E" w:rsidRPr="00900C31">
        <w:t xml:space="preserve"> </w:t>
      </w:r>
    </w:p>
    <w:p w14:paraId="2EA680B9" w14:textId="50610F27" w:rsidR="00D24B3E" w:rsidRPr="00900C31" w:rsidRDefault="00D24B3E" w:rsidP="00D24B3E">
      <w:pPr>
        <w:widowControl w:val="0"/>
        <w:autoSpaceDE w:val="0"/>
        <w:autoSpaceDN w:val="0"/>
        <w:adjustRightInd w:val="0"/>
        <w:spacing w:after="240"/>
      </w:pPr>
      <w:r>
        <w:t>a.</w:t>
      </w:r>
      <w:r w:rsidRPr="00900C31">
        <w:t xml:space="preserve"> Find an expression for </w:t>
      </w:r>
      <w:r w:rsidR="009C5098" w:rsidRPr="00900C31">
        <w:t xml:space="preserve">social </w:t>
      </w:r>
      <w:r w:rsidRPr="00900C31">
        <w:t>marginal benefits (</w:t>
      </w:r>
      <w:r w:rsidR="009C5098">
        <w:t>SMB</w:t>
      </w:r>
      <w:r w:rsidRPr="00900C31">
        <w:t xml:space="preserve">) in this case, defined as you think appropriate. </w:t>
      </w:r>
      <w:r>
        <w:t xml:space="preserve"> </w:t>
      </w:r>
      <w:r w:rsidRPr="00900C31">
        <w:t xml:space="preserve">Calculate the level of honey production that will arise if the beekeeper acts in </w:t>
      </w:r>
      <w:r>
        <w:t xml:space="preserve">her </w:t>
      </w:r>
      <w:r w:rsidRPr="00900C31">
        <w:t xml:space="preserve">self-interest only. </w:t>
      </w:r>
      <w:r>
        <w:t xml:space="preserve"> </w:t>
      </w:r>
      <w:r w:rsidRPr="00900C31">
        <w:t>Calculate the socially efficient level of honey production as well.</w:t>
      </w:r>
    </w:p>
    <w:p w14:paraId="44A5179E" w14:textId="77777777" w:rsidR="00D24B3E" w:rsidRPr="00900C31" w:rsidRDefault="00D24B3E" w:rsidP="00D24B3E">
      <w:pPr>
        <w:widowControl w:val="0"/>
        <w:autoSpaceDE w:val="0"/>
        <w:autoSpaceDN w:val="0"/>
        <w:adjustRightInd w:val="0"/>
        <w:spacing w:after="240"/>
      </w:pPr>
    </w:p>
    <w:p w14:paraId="0C87DD25" w14:textId="77777777" w:rsidR="00D24B3E" w:rsidRDefault="00D24B3E" w:rsidP="00D24B3E">
      <w:r>
        <w:br w:type="page"/>
      </w:r>
    </w:p>
    <w:p w14:paraId="533B98A0" w14:textId="77777777" w:rsidR="00D24B3E" w:rsidRDefault="00D24B3E" w:rsidP="00D24B3E">
      <w:pPr>
        <w:widowControl w:val="0"/>
        <w:autoSpaceDE w:val="0"/>
        <w:autoSpaceDN w:val="0"/>
        <w:adjustRightInd w:val="0"/>
        <w:spacing w:after="240"/>
      </w:pPr>
      <w:r>
        <w:lastRenderedPageBreak/>
        <w:t xml:space="preserve">b. </w:t>
      </w:r>
      <w:r w:rsidRPr="00900C31">
        <w:t xml:space="preserve"> Suppose that the beekeeper and the owner of the apple orchard enter into negotiations. The orchard owner wants to </w:t>
      </w:r>
      <w:r>
        <w:t>offer a payment to</w:t>
      </w:r>
      <w:r w:rsidRPr="00900C31">
        <w:t xml:space="preserve"> the beekeeper to change honey production from </w:t>
      </w:r>
      <w:r>
        <w:t>her</w:t>
      </w:r>
      <w:r w:rsidRPr="00900C31">
        <w:t xml:space="preserve"> self-interest</w:t>
      </w:r>
      <w:r>
        <w:t>ed production</w:t>
      </w:r>
      <w:r w:rsidRPr="00900C31">
        <w:t xml:space="preserve"> level to the socially efficient level (all at once). </w:t>
      </w:r>
      <w:r>
        <w:t xml:space="preserve"> </w:t>
      </w:r>
      <w:r w:rsidRPr="00900C31">
        <w:t xml:space="preserve">What is the maximum total </w:t>
      </w:r>
      <w:r>
        <w:t>payment</w:t>
      </w:r>
      <w:r w:rsidRPr="00900C31">
        <w:t xml:space="preserve"> that the orchard owner would be willing to pay for this overall change? </w:t>
      </w:r>
      <w:r>
        <w:t xml:space="preserve"> </w:t>
      </w:r>
      <w:r w:rsidRPr="00900C31">
        <w:t xml:space="preserve">What is the minimum total </w:t>
      </w:r>
      <w:r>
        <w:t>payment</w:t>
      </w:r>
      <w:r w:rsidRPr="00900C31">
        <w:t xml:space="preserve"> that the beekeeper would require before making this overall change? </w:t>
      </w:r>
    </w:p>
    <w:p w14:paraId="305B1734" w14:textId="77777777" w:rsidR="00D24B3E" w:rsidRDefault="00D24B3E" w:rsidP="00D24B3E">
      <w:pPr>
        <w:widowControl w:val="0"/>
        <w:autoSpaceDE w:val="0"/>
        <w:autoSpaceDN w:val="0"/>
        <w:adjustRightInd w:val="0"/>
        <w:spacing w:after="240"/>
      </w:pPr>
    </w:p>
    <w:p w14:paraId="31960101" w14:textId="77777777" w:rsidR="00D24B3E" w:rsidRDefault="00D24B3E" w:rsidP="00D24B3E">
      <w:pPr>
        <w:widowControl w:val="0"/>
        <w:autoSpaceDE w:val="0"/>
        <w:autoSpaceDN w:val="0"/>
        <w:adjustRightInd w:val="0"/>
        <w:spacing w:after="240"/>
      </w:pPr>
    </w:p>
    <w:p w14:paraId="62B15868" w14:textId="77777777" w:rsidR="00D24B3E" w:rsidRDefault="00D24B3E" w:rsidP="00D24B3E">
      <w:pPr>
        <w:widowControl w:val="0"/>
        <w:autoSpaceDE w:val="0"/>
        <w:autoSpaceDN w:val="0"/>
        <w:adjustRightInd w:val="0"/>
        <w:spacing w:after="240"/>
      </w:pPr>
    </w:p>
    <w:p w14:paraId="48996DD7" w14:textId="77777777" w:rsidR="00D24B3E" w:rsidRDefault="00D24B3E" w:rsidP="00D24B3E">
      <w:pPr>
        <w:widowControl w:val="0"/>
        <w:autoSpaceDE w:val="0"/>
        <w:autoSpaceDN w:val="0"/>
        <w:adjustRightInd w:val="0"/>
        <w:spacing w:after="240"/>
      </w:pPr>
    </w:p>
    <w:p w14:paraId="4117A5B3" w14:textId="77777777" w:rsidR="00D24B3E" w:rsidRDefault="00D24B3E" w:rsidP="00D24B3E">
      <w:pPr>
        <w:widowControl w:val="0"/>
        <w:autoSpaceDE w:val="0"/>
        <w:autoSpaceDN w:val="0"/>
        <w:adjustRightInd w:val="0"/>
        <w:spacing w:after="240"/>
      </w:pPr>
    </w:p>
    <w:p w14:paraId="433CA0A4" w14:textId="77777777" w:rsidR="00D24B3E" w:rsidRDefault="00D24B3E" w:rsidP="00D24B3E">
      <w:pPr>
        <w:widowControl w:val="0"/>
        <w:autoSpaceDE w:val="0"/>
        <w:autoSpaceDN w:val="0"/>
        <w:adjustRightInd w:val="0"/>
        <w:spacing w:after="240"/>
      </w:pPr>
    </w:p>
    <w:p w14:paraId="07EB7A8A" w14:textId="77777777" w:rsidR="00D24B3E" w:rsidRDefault="00D24B3E" w:rsidP="00D24B3E">
      <w:pPr>
        <w:widowControl w:val="0"/>
        <w:autoSpaceDE w:val="0"/>
        <w:autoSpaceDN w:val="0"/>
        <w:adjustRightInd w:val="0"/>
        <w:spacing w:after="240"/>
      </w:pPr>
    </w:p>
    <w:p w14:paraId="6FC8B421" w14:textId="77777777" w:rsidR="00D24B3E" w:rsidRDefault="00D24B3E" w:rsidP="00D24B3E">
      <w:pPr>
        <w:widowControl w:val="0"/>
        <w:autoSpaceDE w:val="0"/>
        <w:autoSpaceDN w:val="0"/>
        <w:adjustRightInd w:val="0"/>
        <w:spacing w:after="240"/>
      </w:pPr>
    </w:p>
    <w:p w14:paraId="01B35871" w14:textId="77777777" w:rsidR="00D24B3E" w:rsidRPr="00900C31" w:rsidRDefault="00D24B3E" w:rsidP="00D24B3E">
      <w:pPr>
        <w:widowControl w:val="0"/>
        <w:autoSpaceDE w:val="0"/>
        <w:autoSpaceDN w:val="0"/>
        <w:adjustRightInd w:val="0"/>
        <w:spacing w:after="240"/>
      </w:pPr>
    </w:p>
    <w:p w14:paraId="5854A3AB" w14:textId="77777777" w:rsidR="00D24B3E" w:rsidRPr="00900C31" w:rsidRDefault="00D24B3E" w:rsidP="00D24B3E">
      <w:pPr>
        <w:widowControl w:val="0"/>
        <w:tabs>
          <w:tab w:val="left" w:pos="220"/>
          <w:tab w:val="left" w:pos="720"/>
        </w:tabs>
        <w:autoSpaceDE w:val="0"/>
        <w:autoSpaceDN w:val="0"/>
        <w:adjustRightInd w:val="0"/>
        <w:spacing w:after="320"/>
      </w:pPr>
      <w:r>
        <w:t xml:space="preserve">c. </w:t>
      </w:r>
      <w:r w:rsidRPr="00900C31">
        <w:t xml:space="preserve">Assume that, if a deal is reached, </w:t>
      </w:r>
      <w:r w:rsidRPr="00D96959">
        <w:rPr>
          <w:i/>
        </w:rPr>
        <w:t>each</w:t>
      </w:r>
      <w:r w:rsidRPr="00900C31">
        <w:t xml:space="preserve"> party must pay $35 in legal fees to finalize it. </w:t>
      </w:r>
      <w:r>
        <w:t xml:space="preserve"> </w:t>
      </w:r>
      <w:r w:rsidRPr="00900C31">
        <w:t xml:space="preserve">If there are no </w:t>
      </w:r>
      <w:r>
        <w:t xml:space="preserve">additional transaction costs, </w:t>
      </w:r>
      <w:r w:rsidRPr="00900C31">
        <w:t xml:space="preserve">will the socially efficient quantity be reached? </w:t>
      </w:r>
      <w:r>
        <w:t>Explain.</w:t>
      </w:r>
    </w:p>
    <w:p w14:paraId="4217AEF1" w14:textId="77777777" w:rsidR="00D24B3E" w:rsidRDefault="00D24B3E" w:rsidP="00D24B3E">
      <w:r>
        <w:br w:type="page"/>
      </w:r>
    </w:p>
    <w:p w14:paraId="6FA36945" w14:textId="382BA93C" w:rsidR="00D24B3E" w:rsidRPr="00900C31" w:rsidRDefault="00D24B3E" w:rsidP="00454A22">
      <w:pPr>
        <w:widowControl w:val="0"/>
        <w:autoSpaceDE w:val="0"/>
        <w:autoSpaceDN w:val="0"/>
        <w:adjustRightInd w:val="0"/>
        <w:spacing w:after="240"/>
      </w:pPr>
      <w:r>
        <w:lastRenderedPageBreak/>
        <w:t>d.</w:t>
      </w:r>
      <w:r w:rsidRPr="00900C31">
        <w:t xml:space="preserve"> </w:t>
      </w:r>
      <w:r>
        <w:t>Irrespective</w:t>
      </w:r>
      <w:r w:rsidRPr="00900C31">
        <w:t xml:space="preserve"> of your answer to the previous part, assume that the beekeeper and the orchard owner come to a private agreement to set honey production at t</w:t>
      </w:r>
      <w:r>
        <w:t xml:space="preserve">he socially efficient quantity.  </w:t>
      </w:r>
      <w:r w:rsidRPr="00900C31">
        <w:t>How</w:t>
      </w:r>
      <w:r>
        <w:t>ever, now suppose that a policy</w:t>
      </w:r>
      <w:r w:rsidRPr="00900C31">
        <w:t xml:space="preserve">maker reads somewhere that honey production </w:t>
      </w:r>
      <w:r>
        <w:t>provides</w:t>
      </w:r>
      <w:r w:rsidRPr="00900C31">
        <w:t xml:space="preserve"> a positive externality </w:t>
      </w:r>
      <w:r>
        <w:t>to</w:t>
      </w:r>
      <w:r w:rsidRPr="00900C31">
        <w:t xml:space="preserve"> apple orchards, and </w:t>
      </w:r>
      <w:r>
        <w:t xml:space="preserve">therefore </w:t>
      </w:r>
      <w:r w:rsidRPr="00900C31">
        <w:t xml:space="preserve">decides that the beekeeper should be </w:t>
      </w:r>
      <w:r>
        <w:t>provided with a production subsidy for each unit of honey that the beekeeper is willing to produce</w:t>
      </w:r>
      <w:r w:rsidRPr="00900C31">
        <w:t xml:space="preserve">. </w:t>
      </w:r>
      <w:r>
        <w:t xml:space="preserve"> </w:t>
      </w:r>
      <w:r w:rsidRPr="00900C31">
        <w:t xml:space="preserve">With </w:t>
      </w:r>
      <w:r>
        <w:t>this</w:t>
      </w:r>
      <w:r w:rsidRPr="00900C31">
        <w:t xml:space="preserve"> subsidy in place, the beekeeper decides to increase production by an additional 5 barrels. </w:t>
      </w:r>
      <w:r>
        <w:t xml:space="preserve"> </w:t>
      </w:r>
      <w:r w:rsidRPr="00900C31">
        <w:t xml:space="preserve">Calculate the associated efficiency loss. </w:t>
      </w:r>
      <w:r>
        <w:t xml:space="preserve"> </w:t>
      </w:r>
      <w:r w:rsidRPr="00900C31">
        <w:t>If honey is good to eat and bees are good for trees, why is there such a thing as too much honey?</w:t>
      </w:r>
    </w:p>
    <w:p w14:paraId="6B0A675D" w14:textId="77777777" w:rsidR="00D24B3E" w:rsidRPr="00900C31" w:rsidRDefault="00D24B3E" w:rsidP="00D24B3E">
      <w:pPr>
        <w:tabs>
          <w:tab w:val="left" w:pos="360"/>
        </w:tabs>
        <w:jc w:val="both"/>
      </w:pPr>
    </w:p>
    <w:p w14:paraId="092C38D3" w14:textId="77777777" w:rsidR="00D24B3E" w:rsidRPr="00900C31" w:rsidRDefault="00D24B3E" w:rsidP="00D24B3E">
      <w:pPr>
        <w:tabs>
          <w:tab w:val="left" w:pos="360"/>
        </w:tabs>
        <w:jc w:val="both"/>
      </w:pPr>
    </w:p>
    <w:p w14:paraId="008CA8A2" w14:textId="77777777" w:rsidR="00D24B3E" w:rsidRDefault="00D24B3E" w:rsidP="00D24B3E">
      <w:pPr>
        <w:tabs>
          <w:tab w:val="left" w:pos="360"/>
        </w:tabs>
        <w:jc w:val="both"/>
      </w:pPr>
    </w:p>
    <w:p w14:paraId="2F2E083F" w14:textId="77777777" w:rsidR="00D24B3E" w:rsidRDefault="00D24B3E" w:rsidP="00D24B3E">
      <w:pPr>
        <w:tabs>
          <w:tab w:val="left" w:pos="360"/>
        </w:tabs>
        <w:jc w:val="both"/>
      </w:pPr>
    </w:p>
    <w:p w14:paraId="188DE429" w14:textId="77777777" w:rsidR="00D24B3E" w:rsidRPr="002A6005" w:rsidRDefault="00D24B3E" w:rsidP="00F10945">
      <w:pPr>
        <w:widowControl w:val="0"/>
        <w:tabs>
          <w:tab w:val="left" w:pos="220"/>
          <w:tab w:val="left" w:pos="720"/>
        </w:tabs>
        <w:autoSpaceDE w:val="0"/>
        <w:autoSpaceDN w:val="0"/>
        <w:adjustRightInd w:val="0"/>
        <w:spacing w:after="280"/>
      </w:pPr>
    </w:p>
    <w:sectPr w:rsidR="00D24B3E" w:rsidRPr="002A6005" w:rsidSect="00BC556A">
      <w:footerReference w:type="even" r:id="rId19"/>
      <w:foot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D4DBDA" w14:textId="77777777" w:rsidR="009C7717" w:rsidRDefault="009C7717">
      <w:r>
        <w:separator/>
      </w:r>
    </w:p>
  </w:endnote>
  <w:endnote w:type="continuationSeparator" w:id="0">
    <w:p w14:paraId="76BF7C72" w14:textId="77777777" w:rsidR="009C7717" w:rsidRDefault="009C7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EE511" w14:textId="77777777" w:rsidR="00B20A97" w:rsidRDefault="00B20A97" w:rsidP="00387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868D0D" w14:textId="77777777" w:rsidR="00B20A97" w:rsidRDefault="00B20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60F8F" w14:textId="77777777" w:rsidR="00B20A97" w:rsidRDefault="00B20A97" w:rsidP="003871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739D">
      <w:rPr>
        <w:rStyle w:val="PageNumber"/>
        <w:noProof/>
      </w:rPr>
      <w:t>1</w:t>
    </w:r>
    <w:r>
      <w:rPr>
        <w:rStyle w:val="PageNumber"/>
      </w:rPr>
      <w:fldChar w:fldCharType="end"/>
    </w:r>
  </w:p>
  <w:p w14:paraId="4C6FA3B6" w14:textId="77777777" w:rsidR="00B20A97" w:rsidRDefault="00B2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58A8A" w14:textId="77777777" w:rsidR="009C7717" w:rsidRDefault="009C7717">
      <w:r>
        <w:separator/>
      </w:r>
    </w:p>
  </w:footnote>
  <w:footnote w:type="continuationSeparator" w:id="0">
    <w:p w14:paraId="323A77CD" w14:textId="77777777" w:rsidR="009C7717" w:rsidRDefault="009C77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245E3A"/>
    <w:multiLevelType w:val="hybridMultilevel"/>
    <w:tmpl w:val="F8C0A5B2"/>
    <w:lvl w:ilvl="0" w:tplc="4D448ABC">
      <w:start w:val="6"/>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93476E"/>
    <w:multiLevelType w:val="hybridMultilevel"/>
    <w:tmpl w:val="A5624BC6"/>
    <w:lvl w:ilvl="0" w:tplc="2A6A9612">
      <w:start w:val="1"/>
      <w:numFmt w:val="lowerLetter"/>
      <w:lvlText w:val="(%1)"/>
      <w:lvlJc w:val="left"/>
      <w:pPr>
        <w:ind w:left="720" w:hanging="360"/>
      </w:pPr>
      <w:rPr>
        <w:rFonts w:ascii="Times New Roman" w:hAnsi="Times New Roman" w:cs="Times New Roman"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83771"/>
    <w:multiLevelType w:val="hybridMultilevel"/>
    <w:tmpl w:val="0CC2F314"/>
    <w:lvl w:ilvl="0" w:tplc="5026300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3D896207"/>
    <w:multiLevelType w:val="hybridMultilevel"/>
    <w:tmpl w:val="5E5E983E"/>
    <w:lvl w:ilvl="0" w:tplc="8E609F8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15007F"/>
    <w:multiLevelType w:val="hybridMultilevel"/>
    <w:tmpl w:val="3694206A"/>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0F57D53"/>
    <w:multiLevelType w:val="hybridMultilevel"/>
    <w:tmpl w:val="68F0540E"/>
    <w:lvl w:ilvl="0" w:tplc="FF6C69F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77315"/>
    <w:multiLevelType w:val="hybridMultilevel"/>
    <w:tmpl w:val="7A688C6E"/>
    <w:lvl w:ilvl="0" w:tplc="2A462A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B46761"/>
    <w:multiLevelType w:val="hybridMultilevel"/>
    <w:tmpl w:val="E1F28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94860"/>
    <w:multiLevelType w:val="hybridMultilevel"/>
    <w:tmpl w:val="C9E881E4"/>
    <w:lvl w:ilvl="0" w:tplc="B4FA7C58">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611753F"/>
    <w:multiLevelType w:val="hybridMultilevel"/>
    <w:tmpl w:val="B9F80952"/>
    <w:lvl w:ilvl="0" w:tplc="F9EC7E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52A17"/>
    <w:multiLevelType w:val="hybridMultilevel"/>
    <w:tmpl w:val="41A61154"/>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5"/>
  </w:num>
  <w:num w:numId="4">
    <w:abstractNumId w:val="6"/>
  </w:num>
  <w:num w:numId="5">
    <w:abstractNumId w:val="11"/>
  </w:num>
  <w:num w:numId="6">
    <w:abstractNumId w:val="0"/>
  </w:num>
  <w:num w:numId="7">
    <w:abstractNumId w:val="9"/>
  </w:num>
  <w:num w:numId="8">
    <w:abstractNumId w:val="2"/>
  </w:num>
  <w:num w:numId="9">
    <w:abstractNumId w:val="4"/>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41B0"/>
    <w:rsid w:val="000132FC"/>
    <w:rsid w:val="00065DF2"/>
    <w:rsid w:val="00090239"/>
    <w:rsid w:val="000A68C0"/>
    <w:rsid w:val="000D01C5"/>
    <w:rsid w:val="000F4C08"/>
    <w:rsid w:val="0010524B"/>
    <w:rsid w:val="001669BB"/>
    <w:rsid w:val="001A7976"/>
    <w:rsid w:val="001B70E6"/>
    <w:rsid w:val="001C504B"/>
    <w:rsid w:val="00244FBC"/>
    <w:rsid w:val="00250C15"/>
    <w:rsid w:val="00261BB1"/>
    <w:rsid w:val="00275623"/>
    <w:rsid w:val="00292695"/>
    <w:rsid w:val="002A6005"/>
    <w:rsid w:val="002B4472"/>
    <w:rsid w:val="002D3934"/>
    <w:rsid w:val="002D3A08"/>
    <w:rsid w:val="002F0579"/>
    <w:rsid w:val="002F43C6"/>
    <w:rsid w:val="003213E4"/>
    <w:rsid w:val="003450ED"/>
    <w:rsid w:val="0034533B"/>
    <w:rsid w:val="003800AE"/>
    <w:rsid w:val="0038353D"/>
    <w:rsid w:val="003871AF"/>
    <w:rsid w:val="003A7E12"/>
    <w:rsid w:val="003C0957"/>
    <w:rsid w:val="003D460F"/>
    <w:rsid w:val="004141B0"/>
    <w:rsid w:val="00444E91"/>
    <w:rsid w:val="00454A22"/>
    <w:rsid w:val="00461245"/>
    <w:rsid w:val="00475843"/>
    <w:rsid w:val="00480198"/>
    <w:rsid w:val="00495CAD"/>
    <w:rsid w:val="004D64E5"/>
    <w:rsid w:val="004E6457"/>
    <w:rsid w:val="00503210"/>
    <w:rsid w:val="00506497"/>
    <w:rsid w:val="00537175"/>
    <w:rsid w:val="0054020B"/>
    <w:rsid w:val="00542B32"/>
    <w:rsid w:val="0055006C"/>
    <w:rsid w:val="00580573"/>
    <w:rsid w:val="005A331C"/>
    <w:rsid w:val="005C3B49"/>
    <w:rsid w:val="005C5DB0"/>
    <w:rsid w:val="005E3009"/>
    <w:rsid w:val="005E6948"/>
    <w:rsid w:val="0062545A"/>
    <w:rsid w:val="00637B7F"/>
    <w:rsid w:val="00664D37"/>
    <w:rsid w:val="006A5F83"/>
    <w:rsid w:val="006B1823"/>
    <w:rsid w:val="006F0588"/>
    <w:rsid w:val="006F2E2E"/>
    <w:rsid w:val="006F6615"/>
    <w:rsid w:val="007308DD"/>
    <w:rsid w:val="00732D1D"/>
    <w:rsid w:val="0074019C"/>
    <w:rsid w:val="0076078B"/>
    <w:rsid w:val="0077460D"/>
    <w:rsid w:val="0078145B"/>
    <w:rsid w:val="0078198F"/>
    <w:rsid w:val="00786D80"/>
    <w:rsid w:val="007A6F18"/>
    <w:rsid w:val="007D5E8A"/>
    <w:rsid w:val="007D6B1E"/>
    <w:rsid w:val="00813482"/>
    <w:rsid w:val="0082211B"/>
    <w:rsid w:val="00834EB6"/>
    <w:rsid w:val="00836FE5"/>
    <w:rsid w:val="008512C8"/>
    <w:rsid w:val="00862967"/>
    <w:rsid w:val="00870C41"/>
    <w:rsid w:val="00876180"/>
    <w:rsid w:val="008A45BF"/>
    <w:rsid w:val="00911249"/>
    <w:rsid w:val="009204F0"/>
    <w:rsid w:val="00953C32"/>
    <w:rsid w:val="009C5098"/>
    <w:rsid w:val="009C6AFF"/>
    <w:rsid w:val="009C7717"/>
    <w:rsid w:val="009D2E56"/>
    <w:rsid w:val="009F6172"/>
    <w:rsid w:val="00A13884"/>
    <w:rsid w:val="00A1441F"/>
    <w:rsid w:val="00A227F1"/>
    <w:rsid w:val="00A4382D"/>
    <w:rsid w:val="00A8076F"/>
    <w:rsid w:val="00AA47C3"/>
    <w:rsid w:val="00AC24FF"/>
    <w:rsid w:val="00AE0844"/>
    <w:rsid w:val="00B02612"/>
    <w:rsid w:val="00B17372"/>
    <w:rsid w:val="00B20A97"/>
    <w:rsid w:val="00B63B9F"/>
    <w:rsid w:val="00B650A8"/>
    <w:rsid w:val="00B7794A"/>
    <w:rsid w:val="00B80064"/>
    <w:rsid w:val="00B8739D"/>
    <w:rsid w:val="00B9523B"/>
    <w:rsid w:val="00B9537F"/>
    <w:rsid w:val="00BA14B6"/>
    <w:rsid w:val="00BA23D1"/>
    <w:rsid w:val="00BA2446"/>
    <w:rsid w:val="00BA2AFC"/>
    <w:rsid w:val="00BA30F1"/>
    <w:rsid w:val="00BB017E"/>
    <w:rsid w:val="00BB58AF"/>
    <w:rsid w:val="00BC556A"/>
    <w:rsid w:val="00BE56C3"/>
    <w:rsid w:val="00BE5D4B"/>
    <w:rsid w:val="00C02710"/>
    <w:rsid w:val="00C152CB"/>
    <w:rsid w:val="00C22BD8"/>
    <w:rsid w:val="00C30F21"/>
    <w:rsid w:val="00C425A1"/>
    <w:rsid w:val="00C462E2"/>
    <w:rsid w:val="00C8740F"/>
    <w:rsid w:val="00C926F7"/>
    <w:rsid w:val="00C92FC2"/>
    <w:rsid w:val="00CB24DC"/>
    <w:rsid w:val="00CB2F11"/>
    <w:rsid w:val="00CB69AD"/>
    <w:rsid w:val="00CD4BE0"/>
    <w:rsid w:val="00CD4D33"/>
    <w:rsid w:val="00CD4D99"/>
    <w:rsid w:val="00CE6A71"/>
    <w:rsid w:val="00D14D84"/>
    <w:rsid w:val="00D222DB"/>
    <w:rsid w:val="00D24B3E"/>
    <w:rsid w:val="00D41011"/>
    <w:rsid w:val="00D53512"/>
    <w:rsid w:val="00D53D1D"/>
    <w:rsid w:val="00DE0BDB"/>
    <w:rsid w:val="00DF49CC"/>
    <w:rsid w:val="00DF4AA5"/>
    <w:rsid w:val="00E3029A"/>
    <w:rsid w:val="00E37F0F"/>
    <w:rsid w:val="00E44F86"/>
    <w:rsid w:val="00E55B21"/>
    <w:rsid w:val="00E8030B"/>
    <w:rsid w:val="00E83C34"/>
    <w:rsid w:val="00E95ACD"/>
    <w:rsid w:val="00EA3BEF"/>
    <w:rsid w:val="00EC747C"/>
    <w:rsid w:val="00F10945"/>
    <w:rsid w:val="00F353C3"/>
    <w:rsid w:val="00F51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0DF07E"/>
  <w15:docId w15:val="{DE83B6D4-DD54-B144-BBE0-6BE94040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5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1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871AF"/>
    <w:pPr>
      <w:tabs>
        <w:tab w:val="center" w:pos="4320"/>
        <w:tab w:val="right" w:pos="8640"/>
      </w:tabs>
    </w:pPr>
  </w:style>
  <w:style w:type="character" w:styleId="PageNumber">
    <w:name w:val="page number"/>
    <w:basedOn w:val="DefaultParagraphFont"/>
    <w:rsid w:val="003871AF"/>
  </w:style>
  <w:style w:type="paragraph" w:styleId="FootnoteText">
    <w:name w:val="footnote text"/>
    <w:basedOn w:val="Normal"/>
    <w:semiHidden/>
    <w:rsid w:val="000132FC"/>
    <w:rPr>
      <w:sz w:val="20"/>
      <w:szCs w:val="20"/>
    </w:rPr>
  </w:style>
  <w:style w:type="character" w:styleId="FootnoteReference">
    <w:name w:val="footnote reference"/>
    <w:basedOn w:val="DefaultParagraphFont"/>
    <w:semiHidden/>
    <w:rsid w:val="000132FC"/>
    <w:rPr>
      <w:vertAlign w:val="superscript"/>
    </w:rPr>
  </w:style>
  <w:style w:type="paragraph" w:styleId="BalloonText">
    <w:name w:val="Balloon Text"/>
    <w:basedOn w:val="Normal"/>
    <w:link w:val="BalloonTextChar"/>
    <w:uiPriority w:val="99"/>
    <w:semiHidden/>
    <w:unhideWhenUsed/>
    <w:rsid w:val="00C8740F"/>
    <w:rPr>
      <w:rFonts w:ascii="Tahoma" w:hAnsi="Tahoma" w:cs="Tahoma"/>
      <w:sz w:val="16"/>
      <w:szCs w:val="16"/>
    </w:rPr>
  </w:style>
  <w:style w:type="character" w:customStyle="1" w:styleId="BalloonTextChar">
    <w:name w:val="Balloon Text Char"/>
    <w:basedOn w:val="DefaultParagraphFont"/>
    <w:link w:val="BalloonText"/>
    <w:uiPriority w:val="99"/>
    <w:semiHidden/>
    <w:rsid w:val="00C8740F"/>
    <w:rPr>
      <w:rFonts w:ascii="Tahoma" w:hAnsi="Tahoma" w:cs="Tahoma"/>
      <w:sz w:val="16"/>
      <w:szCs w:val="16"/>
    </w:rPr>
  </w:style>
  <w:style w:type="character" w:styleId="Hyperlink">
    <w:name w:val="Hyperlink"/>
    <w:basedOn w:val="DefaultParagraphFont"/>
    <w:uiPriority w:val="99"/>
    <w:unhideWhenUsed/>
    <w:rsid w:val="00911249"/>
    <w:rPr>
      <w:color w:val="0000FF" w:themeColor="hyperlink"/>
      <w:u w:val="single"/>
    </w:rPr>
  </w:style>
  <w:style w:type="character" w:styleId="FollowedHyperlink">
    <w:name w:val="FollowedHyperlink"/>
    <w:basedOn w:val="DefaultParagraphFont"/>
    <w:uiPriority w:val="99"/>
    <w:semiHidden/>
    <w:unhideWhenUsed/>
    <w:rsid w:val="00F51E6A"/>
    <w:rPr>
      <w:color w:val="800080" w:themeColor="followedHyperlink"/>
      <w:u w:val="single"/>
    </w:rPr>
  </w:style>
  <w:style w:type="paragraph" w:styleId="ListParagraph">
    <w:name w:val="List Paragraph"/>
    <w:basedOn w:val="Normal"/>
    <w:uiPriority w:val="34"/>
    <w:qFormat/>
    <w:rsid w:val="002A6005"/>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A227F1"/>
    <w:pPr>
      <w:tabs>
        <w:tab w:val="center" w:pos="4320"/>
        <w:tab w:val="right" w:pos="8640"/>
      </w:tabs>
    </w:pPr>
  </w:style>
  <w:style w:type="character" w:customStyle="1" w:styleId="HeaderChar">
    <w:name w:val="Header Char"/>
    <w:basedOn w:val="DefaultParagraphFont"/>
    <w:link w:val="Header"/>
    <w:uiPriority w:val="99"/>
    <w:rsid w:val="00A227F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euniversityfaculty.cornell.edu/pdfs/AcadIntegCode9.06.pdf" TargetMode="External"/><Relationship Id="rId13" Type="http://schemas.openxmlformats.org/officeDocument/2006/relationships/image" Target="media/image3.emf"/><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3AF5F-550A-0243-AEB3-6F37BD893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13</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7</vt:lpstr>
    </vt:vector>
  </TitlesOfParts>
  <Company>Duke University</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creator>temp</dc:creator>
  <cp:lastModifiedBy>Ivan Rudik</cp:lastModifiedBy>
  <cp:revision>58</cp:revision>
  <cp:lastPrinted>2013-01-31T21:31:00Z</cp:lastPrinted>
  <dcterms:created xsi:type="dcterms:W3CDTF">2013-01-18T01:15:00Z</dcterms:created>
  <dcterms:modified xsi:type="dcterms:W3CDTF">2021-02-16T18:19:00Z</dcterms:modified>
</cp:coreProperties>
</file>