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57F5" w14:paraId="7BFDEA27" w14:textId="77777777" w:rsidTr="00D53D41">
        <w:tc>
          <w:tcPr>
            <w:tcW w:w="4672" w:type="dxa"/>
          </w:tcPr>
          <w:p w14:paraId="525BF90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000000"/>
                <w:sz w:val="28"/>
              </w:rPr>
              <w:t>Наименование команды/организации *</w:t>
            </w:r>
          </w:p>
        </w:tc>
        <w:tc>
          <w:tcPr>
            <w:tcW w:w="4673" w:type="dxa"/>
          </w:tcPr>
          <w:p w14:paraId="2D6E4FF3" w14:textId="44DDBA56" w:rsidR="00D657F5" w:rsidRPr="00667365" w:rsidRDefault="00DC171D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proofErr w:type="spellStart"/>
            <w:r>
              <w:rPr>
                <w:rFonts w:ascii="MoscowSans" w:hAnsi="MoscowSans"/>
                <w:b/>
                <w:bCs/>
                <w:color w:val="25222C"/>
                <w:sz w:val="75"/>
                <w:szCs w:val="75"/>
                <w:shd w:val="clear" w:color="auto" w:fill="F6F7FA"/>
              </w:rPr>
              <w:t>Edge</w:t>
            </w:r>
            <w:proofErr w:type="spellEnd"/>
            <w:r>
              <w:rPr>
                <w:rFonts w:ascii="MoscowSans" w:hAnsi="MoscowSans"/>
                <w:b/>
                <w:bCs/>
                <w:color w:val="25222C"/>
                <w:sz w:val="75"/>
                <w:szCs w:val="75"/>
                <w:shd w:val="clear" w:color="auto" w:fill="F6F7FA"/>
              </w:rPr>
              <w:t xml:space="preserve"> </w:t>
            </w:r>
            <w:proofErr w:type="spellStart"/>
            <w:r>
              <w:rPr>
                <w:rFonts w:ascii="MoscowSans" w:hAnsi="MoscowSans"/>
                <w:b/>
                <w:bCs/>
                <w:color w:val="25222C"/>
                <w:sz w:val="75"/>
                <w:szCs w:val="75"/>
                <w:shd w:val="clear" w:color="auto" w:fill="F6F7FA"/>
              </w:rPr>
              <w:t>Vision</w:t>
            </w:r>
            <w:proofErr w:type="spellEnd"/>
          </w:p>
        </w:tc>
      </w:tr>
      <w:tr w:rsidR="00D657F5" w14:paraId="3F6CFF3F" w14:textId="77777777" w:rsidTr="00D53D41">
        <w:tc>
          <w:tcPr>
            <w:tcW w:w="4672" w:type="dxa"/>
          </w:tcPr>
          <w:p w14:paraId="570CC1F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Стадия готовности продукта * (Варианты ответа: </w:t>
            </w:r>
            <w:r>
              <w:rPr>
                <w:rFonts w:ascii="Arial" w:hAnsi="Arial" w:cs="Arial"/>
                <w:color w:val="202124"/>
                <w:sz w:val="28"/>
              </w:rPr>
              <w:t>и</w:t>
            </w:r>
            <w:r w:rsidRPr="00BB7140">
              <w:rPr>
                <w:rFonts w:ascii="Arial" w:hAnsi="Arial" w:cs="Arial"/>
                <w:color w:val="202124"/>
                <w:sz w:val="28"/>
              </w:rPr>
              <w:t>дея, Прототип, продукт)</w:t>
            </w:r>
          </w:p>
          <w:p w14:paraId="1F792A6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65D2BFB" w14:textId="7E228304" w:rsidR="00D657F5" w:rsidRPr="00DC171D" w:rsidRDefault="00DC171D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Продукт</w:t>
            </w:r>
          </w:p>
        </w:tc>
      </w:tr>
      <w:tr w:rsidR="00D657F5" w14:paraId="40FFF36C" w14:textId="77777777" w:rsidTr="00D53D41">
        <w:tc>
          <w:tcPr>
            <w:tcW w:w="4672" w:type="dxa"/>
          </w:tcPr>
          <w:p w14:paraId="5388DD2A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Краткое описание продукта *</w:t>
            </w:r>
          </w:p>
          <w:p w14:paraId="449986D3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0D61C13" w14:textId="3A746858" w:rsidR="00D657F5" w:rsidRPr="00667365" w:rsidRDefault="00DC171D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MoscowSans" w:hAnsi="MoscowSans"/>
                <w:color w:val="25222C"/>
                <w:shd w:val="clear" w:color="auto" w:fill="F6F7FA"/>
              </w:rPr>
              <w:t>Решение адаптивного регулирования перекрёстков через анализ данных о транспортных средствах с видеопотоков дорожных камер, основанное на технологии компьютерного зрения и искусственного интеллекта. Продукт состоит из одноплатного компьютера с модулем компьютерного зрения, устанавливаемого на дорожную камеру.</w:t>
            </w:r>
            <w:r>
              <w:rPr>
                <w:rFonts w:ascii="MoscowSans" w:hAnsi="MoscowSans"/>
                <w:color w:val="25222C"/>
              </w:rPr>
              <w:br/>
            </w:r>
            <w:r>
              <w:rPr>
                <w:rFonts w:ascii="MoscowSans" w:hAnsi="MoscowSans"/>
                <w:color w:val="25222C"/>
                <w:shd w:val="clear" w:color="auto" w:fill="F6F7FA"/>
              </w:rPr>
              <w:t>На основе данных, полученных с камер, отправляется сигнал на переключение светофорных фаз для регулирования перекрёстка. Основное преимущество решения в том, что все вычисления происходят на объекте и не требуют передачи больших данных в дата-центр, что значительно упрощает регулирование перекрёстка.</w:t>
            </w:r>
          </w:p>
        </w:tc>
      </w:tr>
      <w:tr w:rsidR="00D657F5" w14:paraId="4FFFCBA8" w14:textId="77777777" w:rsidTr="00D53D41">
        <w:tc>
          <w:tcPr>
            <w:tcW w:w="4672" w:type="dxa"/>
          </w:tcPr>
          <w:p w14:paraId="362A4D0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Польза продукта *</w:t>
            </w:r>
          </w:p>
          <w:p w14:paraId="0FD8DFE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E117D47" w14:textId="448D3F4F" w:rsidR="00D657F5" w:rsidRPr="00DC171D" w:rsidRDefault="00DC171D" w:rsidP="00DC171D">
            <w:pPr>
              <w:numPr>
                <w:ilvl w:val="0"/>
                <w:numId w:val="1"/>
              </w:numPr>
              <w:shd w:val="clear" w:color="auto" w:fill="FFFFFF"/>
              <w:spacing w:after="300"/>
              <w:ind w:left="0"/>
              <w:textAlignment w:val="baseline"/>
              <w:rPr>
                <w:rFonts w:ascii="inherit" w:eastAsia="Times New Roman" w:hAnsi="inherit" w:cs="Times New Roman"/>
                <w:color w:val="25222C"/>
                <w:sz w:val="30"/>
                <w:szCs w:val="30"/>
                <w:lang w:eastAsia="ru-RU"/>
              </w:rPr>
            </w:pPr>
            <w:r w:rsidRPr="00DC171D">
              <w:rPr>
                <w:rFonts w:ascii="inherit" w:eastAsia="Times New Roman" w:hAnsi="inherit" w:cs="Times New Roman"/>
                <w:color w:val="25222C"/>
                <w:sz w:val="30"/>
                <w:szCs w:val="30"/>
                <w:lang w:eastAsia="ru-RU"/>
              </w:rPr>
              <w:t>Повышение пропускной способности перекрестков на 25% в обычное время и на 5–7% в часы пик</w:t>
            </w:r>
          </w:p>
        </w:tc>
      </w:tr>
      <w:tr w:rsidR="00D657F5" w14:paraId="691BEA1D" w14:textId="77777777" w:rsidTr="00D53D41">
        <w:tc>
          <w:tcPr>
            <w:tcW w:w="4672" w:type="dxa"/>
          </w:tcPr>
          <w:p w14:paraId="2334D51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Организация Московского транспорта, интересная в первую очередь * (Варианты ответа: Московский метрополитен, </w:t>
            </w:r>
            <w:proofErr w:type="spellStart"/>
            <w:r w:rsidRPr="00BB7140">
              <w:rPr>
                <w:rFonts w:ascii="Arial" w:hAnsi="Arial" w:cs="Arial"/>
                <w:color w:val="202124"/>
                <w:sz w:val="28"/>
              </w:rPr>
              <w:t>мосгорстранс</w:t>
            </w:r>
            <w:proofErr w:type="spell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, ЦОДД, Организатор перевозок, </w:t>
            </w:r>
            <w:proofErr w:type="spellStart"/>
            <w:r w:rsidRPr="00BB7140">
              <w:rPr>
                <w:rFonts w:ascii="Arial" w:hAnsi="Arial" w:cs="Arial"/>
                <w:color w:val="202124"/>
                <w:sz w:val="28"/>
              </w:rPr>
              <w:t>Мостранспроект</w:t>
            </w:r>
            <w:proofErr w:type="spellEnd"/>
            <w:r w:rsidRPr="00BB7140">
              <w:rPr>
                <w:rFonts w:ascii="Arial" w:hAnsi="Arial" w:cs="Arial"/>
                <w:color w:val="202124"/>
                <w:sz w:val="28"/>
              </w:rPr>
              <w:t>, АМПП)</w:t>
            </w:r>
          </w:p>
          <w:p w14:paraId="3CDF536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E9083C4" w14:textId="67642EA8" w:rsidR="00D657F5" w:rsidRPr="00667365" w:rsidRDefault="00DC171D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ЦОДД</w:t>
            </w:r>
          </w:p>
        </w:tc>
      </w:tr>
      <w:tr w:rsidR="00D657F5" w14:paraId="324538F6" w14:textId="77777777" w:rsidTr="00D53D41">
        <w:tc>
          <w:tcPr>
            <w:tcW w:w="4672" w:type="dxa"/>
          </w:tcPr>
          <w:p w14:paraId="6EF15AA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Запрос к акселератору и видение пилотного проекта *</w:t>
            </w:r>
          </w:p>
          <w:p w14:paraId="3C2FF67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170EEA75" w14:textId="4195E30B" w:rsidR="00D657F5" w:rsidRPr="00667365" w:rsidRDefault="00DC171D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Пилотирование в ЦОДД</w:t>
            </w:r>
          </w:p>
        </w:tc>
      </w:tr>
      <w:tr w:rsidR="00D657F5" w14:paraId="0F9387E5" w14:textId="77777777" w:rsidTr="00D53D41">
        <w:tc>
          <w:tcPr>
            <w:tcW w:w="4672" w:type="dxa"/>
          </w:tcPr>
          <w:p w14:paraId="24A7008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Требуется ли сертификация продукта * (Варианты ответа: “да, требуется сертификация и у нас она есть”, “да, требуется </w:t>
            </w:r>
            <w:r w:rsidRPr="00BB7140">
              <w:rPr>
                <w:rFonts w:ascii="Arial" w:hAnsi="Arial" w:cs="Arial"/>
                <w:color w:val="202124"/>
                <w:sz w:val="28"/>
              </w:rPr>
              <w:lastRenderedPageBreak/>
              <w:t xml:space="preserve">сертификация, </w:t>
            </w:r>
            <w:proofErr w:type="gramStart"/>
            <w:r w:rsidRPr="00BB7140">
              <w:rPr>
                <w:rFonts w:ascii="Arial" w:hAnsi="Arial" w:cs="Arial"/>
                <w:color w:val="202124"/>
                <w:sz w:val="28"/>
              </w:rPr>
              <w:t>но  у</w:t>
            </w:r>
            <w:proofErr w:type="gram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 нас ее нет”, “нет, не требуется”)</w:t>
            </w:r>
          </w:p>
          <w:p w14:paraId="35CBCF4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6DB8BEA" w14:textId="75A22596" w:rsidR="00D657F5" w:rsidRPr="00667365" w:rsidRDefault="00DC171D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lastRenderedPageBreak/>
              <w:t>Нет, не требуется</w:t>
            </w:r>
          </w:p>
        </w:tc>
      </w:tr>
      <w:tr w:rsidR="00D657F5" w14:paraId="08D562D4" w14:textId="77777777" w:rsidTr="00D53D41">
        <w:tc>
          <w:tcPr>
            <w:tcW w:w="4672" w:type="dxa"/>
          </w:tcPr>
          <w:p w14:paraId="29D127A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ФИО контактного лица по заявке *</w:t>
            </w:r>
          </w:p>
          <w:p w14:paraId="57EABB68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3247625" w14:textId="33437698" w:rsidR="00D657F5" w:rsidRPr="00E70007" w:rsidRDefault="00DC171D" w:rsidP="00E70007">
            <w:pPr>
              <w:jc w:val="center"/>
              <w:rPr>
                <w:sz w:val="32"/>
              </w:rPr>
            </w:pPr>
            <w:r w:rsidRPr="00E70007">
              <w:rPr>
                <w:sz w:val="32"/>
              </w:rPr>
              <w:t>Вячеслав Лукин</w:t>
            </w:r>
          </w:p>
        </w:tc>
      </w:tr>
      <w:tr w:rsidR="00D657F5" w14:paraId="580A2291" w14:textId="77777777" w:rsidTr="00D53D41">
        <w:tc>
          <w:tcPr>
            <w:tcW w:w="4672" w:type="dxa"/>
          </w:tcPr>
          <w:p w14:paraId="7D3D1C6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Должность контактного лица *</w:t>
            </w:r>
          </w:p>
          <w:p w14:paraId="2C76AC6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FBFB185" w14:textId="3E296C1A" w:rsidR="00D657F5" w:rsidRPr="00E70007" w:rsidRDefault="00DC171D" w:rsidP="00E70007">
            <w:pPr>
              <w:jc w:val="center"/>
              <w:rPr>
                <w:sz w:val="32"/>
              </w:rPr>
            </w:pPr>
            <w:r w:rsidRPr="00E70007">
              <w:rPr>
                <w:sz w:val="32"/>
              </w:rPr>
              <w:t xml:space="preserve">основатель и генеральный директор проекта </w:t>
            </w:r>
            <w:proofErr w:type="spellStart"/>
            <w:r w:rsidRPr="00E70007">
              <w:rPr>
                <w:sz w:val="32"/>
              </w:rPr>
              <w:t>Edge</w:t>
            </w:r>
            <w:proofErr w:type="spellEnd"/>
            <w:r w:rsidRPr="00E70007">
              <w:rPr>
                <w:sz w:val="32"/>
              </w:rPr>
              <w:t xml:space="preserve"> </w:t>
            </w:r>
            <w:proofErr w:type="spellStart"/>
            <w:r w:rsidRPr="00E70007">
              <w:rPr>
                <w:sz w:val="32"/>
              </w:rPr>
              <w:t>Vision</w:t>
            </w:r>
            <w:proofErr w:type="spellEnd"/>
          </w:p>
        </w:tc>
      </w:tr>
      <w:tr w:rsidR="00D657F5" w14:paraId="2A894368" w14:textId="77777777" w:rsidTr="00D53D41">
        <w:tc>
          <w:tcPr>
            <w:tcW w:w="4672" w:type="dxa"/>
          </w:tcPr>
          <w:p w14:paraId="17DCFA0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Контактный телефон *</w:t>
            </w:r>
          </w:p>
          <w:p w14:paraId="1371BBB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D3AF9AE" w14:textId="2666684B" w:rsidR="00D657F5" w:rsidRPr="00E70007" w:rsidRDefault="00E70007" w:rsidP="00E70007">
            <w:pPr>
              <w:jc w:val="center"/>
              <w:rPr>
                <w:sz w:val="32"/>
              </w:rPr>
            </w:pPr>
            <w:r w:rsidRPr="00E70007">
              <w:rPr>
                <w:sz w:val="32"/>
              </w:rPr>
              <w:t>+7 (923) 250-87-53</w:t>
            </w:r>
          </w:p>
        </w:tc>
      </w:tr>
      <w:tr w:rsidR="00D657F5" w14:paraId="27412AED" w14:textId="77777777" w:rsidTr="00E70007">
        <w:tc>
          <w:tcPr>
            <w:tcW w:w="4672" w:type="dxa"/>
          </w:tcPr>
          <w:p w14:paraId="6EEBB34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Контактная почта *</w:t>
            </w:r>
          </w:p>
        </w:tc>
        <w:tc>
          <w:tcPr>
            <w:tcW w:w="4673" w:type="dxa"/>
            <w:shd w:val="clear" w:color="auto" w:fill="auto"/>
          </w:tcPr>
          <w:p w14:paraId="6349F4CC" w14:textId="521A2C24" w:rsidR="00D657F5" w:rsidRPr="00E70007" w:rsidRDefault="00E70007" w:rsidP="00E70007">
            <w:pPr>
              <w:jc w:val="center"/>
            </w:pPr>
            <w:r w:rsidRPr="00E70007">
              <w:rPr>
                <w:color w:val="000000" w:themeColor="text1"/>
                <w:sz w:val="28"/>
              </w:rPr>
              <w:t>sales@edgevision.pro</w:t>
            </w:r>
          </w:p>
        </w:tc>
      </w:tr>
      <w:tr w:rsidR="00D657F5" w14:paraId="1B822C58" w14:textId="77777777" w:rsidTr="00D53D41">
        <w:tc>
          <w:tcPr>
            <w:tcW w:w="4672" w:type="dxa"/>
          </w:tcPr>
          <w:p w14:paraId="0A18806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Наименование юридического лица *</w:t>
            </w:r>
          </w:p>
        </w:tc>
        <w:tc>
          <w:tcPr>
            <w:tcW w:w="4673" w:type="dxa"/>
          </w:tcPr>
          <w:p w14:paraId="6902624E" w14:textId="15FCF1EF" w:rsidR="00D657F5" w:rsidRPr="00E70007" w:rsidRDefault="00E7000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E70007">
              <w:rPr>
                <w:rFonts w:ascii="Arial" w:hAnsi="Arial" w:cs="Arial"/>
                <w:bCs/>
                <w:color w:val="333333"/>
                <w:sz w:val="27"/>
                <w:szCs w:val="27"/>
                <w:shd w:val="clear" w:color="auto" w:fill="FBFBFB"/>
              </w:rPr>
              <w:t>АКЦИОНЕРНОЕ ОБЩЕСТВО "ВИЗИОН"</w:t>
            </w:r>
          </w:p>
        </w:tc>
      </w:tr>
      <w:tr w:rsidR="00D657F5" w14:paraId="60903EBB" w14:textId="77777777" w:rsidTr="00D53D41">
        <w:tc>
          <w:tcPr>
            <w:tcW w:w="4672" w:type="dxa"/>
          </w:tcPr>
          <w:p w14:paraId="6BEBF5E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ИНН юридического лица *</w:t>
            </w:r>
          </w:p>
        </w:tc>
        <w:tc>
          <w:tcPr>
            <w:tcW w:w="4673" w:type="dxa"/>
          </w:tcPr>
          <w:p w14:paraId="5646434A" w14:textId="326DA352" w:rsidR="00D657F5" w:rsidRPr="00667365" w:rsidRDefault="00E7000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BFB"/>
              </w:rPr>
              <w:t>7708280319</w:t>
            </w:r>
          </w:p>
        </w:tc>
      </w:tr>
      <w:tr w:rsidR="00D657F5" w14:paraId="2EBC91E2" w14:textId="77777777" w:rsidTr="00D53D41">
        <w:tc>
          <w:tcPr>
            <w:tcW w:w="4672" w:type="dxa"/>
          </w:tcPr>
          <w:p w14:paraId="18C36567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Сколько человек в организации * (Варианты ответа</w:t>
            </w:r>
            <w:proofErr w:type="gramStart"/>
            <w:r w:rsidRPr="00BB7140">
              <w:rPr>
                <w:rFonts w:ascii="Arial" w:hAnsi="Arial" w:cs="Arial"/>
                <w:color w:val="202124"/>
                <w:sz w:val="28"/>
              </w:rPr>
              <w:t>: Менее</w:t>
            </w:r>
            <w:proofErr w:type="gram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 20, от 20 до 100, от 100 до 500, более 500)</w:t>
            </w:r>
          </w:p>
        </w:tc>
        <w:tc>
          <w:tcPr>
            <w:tcW w:w="4673" w:type="dxa"/>
          </w:tcPr>
          <w:p w14:paraId="1B15CF40" w14:textId="636E64E1" w:rsidR="00D657F5" w:rsidRPr="00667365" w:rsidRDefault="00E7000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Менее 20</w:t>
            </w:r>
          </w:p>
        </w:tc>
      </w:tr>
      <w:tr w:rsidR="00D657F5" w14:paraId="519346C7" w14:textId="77777777" w:rsidTr="00D53D41">
        <w:tc>
          <w:tcPr>
            <w:tcW w:w="4672" w:type="dxa"/>
          </w:tcPr>
          <w:p w14:paraId="1335577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Сайт *</w:t>
            </w:r>
          </w:p>
        </w:tc>
        <w:tc>
          <w:tcPr>
            <w:tcW w:w="4673" w:type="dxa"/>
          </w:tcPr>
          <w:p w14:paraId="0068DA81" w14:textId="0A86FC5E" w:rsidR="00D657F5" w:rsidRPr="00667365" w:rsidRDefault="00DB773E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5" w:history="1">
              <w:r w:rsidR="00E70007" w:rsidRPr="0074052C">
                <w:rPr>
                  <w:rStyle w:val="a5"/>
                  <w:rFonts w:ascii="Arial" w:hAnsi="Arial" w:cs="Arial"/>
                  <w:sz w:val="28"/>
                </w:rPr>
                <w:t>https://edgevision.pro/ru</w:t>
              </w:r>
            </w:hyperlink>
          </w:p>
        </w:tc>
      </w:tr>
      <w:tr w:rsidR="00D657F5" w14:paraId="42FA4021" w14:textId="77777777" w:rsidTr="00D53D41">
        <w:tc>
          <w:tcPr>
            <w:tcW w:w="4672" w:type="dxa"/>
          </w:tcPr>
          <w:p w14:paraId="1A0F17D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Откуда узнали про акселератор *</w:t>
            </w:r>
          </w:p>
        </w:tc>
        <w:tc>
          <w:tcPr>
            <w:tcW w:w="4673" w:type="dxa"/>
          </w:tcPr>
          <w:p w14:paraId="50114E6B" w14:textId="6C152C37" w:rsidR="00D657F5" w:rsidRPr="00667365" w:rsidRDefault="00E7000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СМИ</w:t>
            </w:r>
          </w:p>
        </w:tc>
      </w:tr>
      <w:tr w:rsidR="00D657F5" w14:paraId="2DE38B3B" w14:textId="77777777" w:rsidTr="00D53D41">
        <w:tc>
          <w:tcPr>
            <w:tcW w:w="4672" w:type="dxa"/>
          </w:tcPr>
          <w:p w14:paraId="157B02F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Ссылка на презентацию *</w:t>
            </w:r>
          </w:p>
        </w:tc>
        <w:tc>
          <w:tcPr>
            <w:tcW w:w="4673" w:type="dxa"/>
          </w:tcPr>
          <w:p w14:paraId="2B2E64F3" w14:textId="71DF43B5" w:rsidR="00D657F5" w:rsidRPr="00667365" w:rsidRDefault="00DB773E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6" w:history="1">
              <w:r w:rsidRPr="00D0331D">
                <w:rPr>
                  <w:rStyle w:val="a5"/>
                  <w:rFonts w:ascii="Arial" w:hAnsi="Arial" w:cs="Arial"/>
                  <w:sz w:val="28"/>
                </w:rPr>
                <w:t>https://edgevision.pro/ru#about</w:t>
              </w:r>
            </w:hyperlink>
          </w:p>
        </w:tc>
      </w:tr>
      <w:tr w:rsidR="00DB773E" w14:paraId="7225268C" w14:textId="77777777" w:rsidTr="00D53D41">
        <w:tc>
          <w:tcPr>
            <w:tcW w:w="4672" w:type="dxa"/>
          </w:tcPr>
          <w:p w14:paraId="4BB9F0AA" w14:textId="521D2CFC" w:rsidR="00DB773E" w:rsidRPr="00BB7140" w:rsidRDefault="00DB773E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ТЭГ</w:t>
            </w:r>
          </w:p>
        </w:tc>
        <w:tc>
          <w:tcPr>
            <w:tcW w:w="4673" w:type="dxa"/>
          </w:tcPr>
          <w:p w14:paraId="37527A28" w14:textId="3386AC69" w:rsidR="00DB773E" w:rsidRPr="00DB773E" w:rsidRDefault="00DB773E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r>
              <w:rPr>
                <w:rFonts w:ascii="Arial" w:hAnsi="Arial" w:cs="Arial"/>
                <w:color w:val="202124"/>
                <w:sz w:val="28"/>
                <w:lang w:val="en-US"/>
              </w:rPr>
              <w:t>AI,ML/CV</w:t>
            </w:r>
            <w:bookmarkStart w:id="0" w:name="_GoBack"/>
            <w:bookmarkEnd w:id="0"/>
          </w:p>
        </w:tc>
      </w:tr>
    </w:tbl>
    <w:p w14:paraId="4BC1A24B" w14:textId="77777777" w:rsidR="00330E8F" w:rsidRDefault="00DB773E"/>
    <w:sectPr w:rsidR="00330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oscowSans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2B10"/>
    <w:multiLevelType w:val="multilevel"/>
    <w:tmpl w:val="829E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32"/>
    <w:rsid w:val="007B5232"/>
    <w:rsid w:val="00861165"/>
    <w:rsid w:val="009F771F"/>
    <w:rsid w:val="00D657F5"/>
    <w:rsid w:val="00DB773E"/>
    <w:rsid w:val="00DC171D"/>
    <w:rsid w:val="00E7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23BFA"/>
  <w15:chartTrackingRefBased/>
  <w15:docId w15:val="{407B4F86-10F2-4F33-8C7D-B8D9B93E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57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65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7000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700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4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gevision.pro/ru#about" TargetMode="External"/><Relationship Id="rId5" Type="http://schemas.openxmlformats.org/officeDocument/2006/relationships/hyperlink" Target="https://edgevision.pro/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Glebov, Vladislav</dc:creator>
  <cp:keywords/>
  <dc:description/>
  <cp:lastModifiedBy>Glebov, Vladislav</cp:lastModifiedBy>
  <cp:revision>5</cp:revision>
  <dcterms:created xsi:type="dcterms:W3CDTF">2021-12-02T18:22:00Z</dcterms:created>
  <dcterms:modified xsi:type="dcterms:W3CDTF">2021-12-02T21:24:00Z</dcterms:modified>
</cp:coreProperties>
</file>