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481D" w:rsidRPr="00973ADC" w:rsidRDefault="0043732B">
      <w:pPr>
        <w:jc w:val="center"/>
        <w:rPr>
          <w:rFonts w:ascii="Times New Roman" w:hAnsi="Times New Roman" w:cs="Times New Roman"/>
          <w:bCs/>
          <w:sz w:val="28"/>
          <w:szCs w:val="28"/>
          <w:lang w:val="ru-RU"/>
        </w:rPr>
      </w:pPr>
      <w:r w:rsidRPr="00973ADC">
        <w:rPr>
          <w:rFonts w:ascii="Times New Roman" w:hAnsi="Times New Roman" w:cs="Times New Roman"/>
          <w:bCs/>
          <w:sz w:val="28"/>
          <w:szCs w:val="28"/>
          <w:lang w:val="ru-RU"/>
        </w:rPr>
        <w:t>Министерство науки и высшего образования Российской Федерации</w:t>
      </w:r>
    </w:p>
    <w:p w:rsidR="00D1481D" w:rsidRPr="00973ADC" w:rsidRDefault="0043732B">
      <w:pPr>
        <w:jc w:val="center"/>
        <w:rPr>
          <w:rFonts w:ascii="Times New Roman" w:hAnsi="Times New Roman" w:cs="Times New Roman"/>
          <w:bCs/>
          <w:sz w:val="28"/>
          <w:szCs w:val="28"/>
          <w:lang w:val="ru-RU"/>
        </w:rPr>
      </w:pPr>
      <w:r w:rsidRPr="00973ADC">
        <w:rPr>
          <w:rFonts w:ascii="Times New Roman" w:hAnsi="Times New Roman" w:cs="Times New Roman"/>
          <w:bCs/>
          <w:sz w:val="28"/>
          <w:szCs w:val="28"/>
          <w:lang w:val="ru-RU"/>
        </w:rPr>
        <w:t>Федеральное государственное автономное образовательное учреждение высшего образования</w:t>
      </w:r>
    </w:p>
    <w:p w:rsidR="00D1481D" w:rsidRPr="00973ADC" w:rsidRDefault="0043732B">
      <w:pPr>
        <w:jc w:val="center"/>
        <w:rPr>
          <w:rFonts w:ascii="Times New Roman" w:hAnsi="Times New Roman" w:cs="Times New Roman"/>
          <w:lang w:val="ru-RU"/>
        </w:rPr>
      </w:pPr>
      <w:r w:rsidRPr="00973ADC">
        <w:rPr>
          <w:rFonts w:ascii="Times New Roman" w:hAnsi="Times New Roman" w:cs="Times New Roman"/>
          <w:bCs/>
          <w:sz w:val="28"/>
          <w:szCs w:val="28"/>
          <w:lang w:val="ru-RU"/>
        </w:rPr>
        <w:t xml:space="preserve">«Уральский федеральный университет имени первого </w:t>
      </w:r>
    </w:p>
    <w:p w:rsidR="00D1481D" w:rsidRPr="00973ADC" w:rsidRDefault="0043732B">
      <w:pPr>
        <w:jc w:val="center"/>
        <w:rPr>
          <w:rFonts w:ascii="Times New Roman" w:hAnsi="Times New Roman" w:cs="Times New Roman"/>
          <w:lang w:val="ru-RU"/>
        </w:rPr>
      </w:pPr>
      <w:r w:rsidRPr="00973ADC">
        <w:rPr>
          <w:rFonts w:ascii="Times New Roman" w:hAnsi="Times New Roman" w:cs="Times New Roman"/>
          <w:bCs/>
          <w:sz w:val="28"/>
          <w:szCs w:val="28"/>
          <w:lang w:val="ru-RU"/>
        </w:rPr>
        <w:t>Президента России Б.Н. Ельцина»</w:t>
      </w:r>
    </w:p>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Уральский энергетический институт</w:t>
      </w:r>
    </w:p>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Кафедра «Атомные станции и возобновляемые источники энергии»</w:t>
      </w:r>
    </w:p>
    <w:p w:rsidR="00D1481D" w:rsidRPr="00973ADC" w:rsidRDefault="00D1481D">
      <w:pPr>
        <w:jc w:val="center"/>
        <w:rPr>
          <w:rFonts w:ascii="Times New Roman" w:hAnsi="Times New Roman" w:cs="Times New Roman"/>
          <w:sz w:val="28"/>
          <w:szCs w:val="28"/>
          <w:lang w:val="ru-RU"/>
        </w:rPr>
      </w:pPr>
    </w:p>
    <w:p w:rsidR="00D1481D" w:rsidRPr="00973ADC" w:rsidRDefault="00D1481D">
      <w:pPr>
        <w:jc w:val="center"/>
        <w:rPr>
          <w:rFonts w:ascii="Times New Roman" w:hAnsi="Times New Roman" w:cs="Times New Roman"/>
          <w:sz w:val="28"/>
          <w:szCs w:val="28"/>
          <w:lang w:val="ru-RU"/>
        </w:rPr>
      </w:pPr>
    </w:p>
    <w:p w:rsidR="00D1481D" w:rsidRPr="00973ADC" w:rsidRDefault="0043732B">
      <w:pPr>
        <w:jc w:val="right"/>
        <w:rPr>
          <w:rFonts w:ascii="Times New Roman" w:hAnsi="Times New Roman" w:cs="Times New Roman"/>
          <w:sz w:val="28"/>
          <w:szCs w:val="28"/>
          <w:lang w:val="ru-RU"/>
        </w:rPr>
      </w:pPr>
      <w:r w:rsidRPr="00973ADC">
        <w:rPr>
          <w:rFonts w:ascii="Times New Roman" w:hAnsi="Times New Roman" w:cs="Times New Roman"/>
          <w:sz w:val="28"/>
          <w:szCs w:val="28"/>
          <w:lang w:val="ru-RU"/>
        </w:rPr>
        <w:t>ДОПУСТИТЬ К ЗАЩИТЕ</w:t>
      </w:r>
    </w:p>
    <w:p w:rsidR="00D1481D" w:rsidRPr="00973ADC" w:rsidRDefault="0043732B">
      <w:pPr>
        <w:spacing w:line="360" w:lineRule="auto"/>
        <w:jc w:val="right"/>
        <w:rPr>
          <w:rFonts w:ascii="Times New Roman" w:hAnsi="Times New Roman" w:cs="Times New Roman"/>
          <w:lang w:val="ru-RU"/>
        </w:rPr>
      </w:pPr>
      <w:r w:rsidRPr="00973ADC">
        <w:rPr>
          <w:rFonts w:ascii="Times New Roman" w:eastAsia="Georgia" w:hAnsi="Times New Roman" w:cs="Times New Roman"/>
          <w:sz w:val="28"/>
          <w:szCs w:val="28"/>
          <w:lang w:val="ru-RU"/>
        </w:rPr>
        <w:t xml:space="preserve"> </w:t>
      </w:r>
      <w:r w:rsidRPr="00973ADC">
        <w:rPr>
          <w:rFonts w:ascii="Times New Roman" w:hAnsi="Times New Roman" w:cs="Times New Roman"/>
          <w:sz w:val="28"/>
          <w:szCs w:val="28"/>
          <w:lang w:val="ru-RU"/>
        </w:rPr>
        <w:t xml:space="preserve">Зав. Кафедрой: </w:t>
      </w:r>
      <w:proofErr w:type="spellStart"/>
      <w:r w:rsidRPr="00973ADC">
        <w:rPr>
          <w:rFonts w:ascii="Times New Roman" w:hAnsi="Times New Roman" w:cs="Times New Roman"/>
          <w:sz w:val="28"/>
          <w:szCs w:val="28"/>
          <w:lang w:val="ru-RU"/>
        </w:rPr>
        <w:t>АСиВИЭ</w:t>
      </w:r>
      <w:proofErr w:type="spellEnd"/>
      <w:r w:rsidRPr="00973ADC">
        <w:rPr>
          <w:rFonts w:ascii="Times New Roman" w:hAnsi="Times New Roman" w:cs="Times New Roman"/>
          <w:sz w:val="28"/>
          <w:szCs w:val="28"/>
          <w:lang w:val="ru-RU"/>
        </w:rPr>
        <w:t xml:space="preserve"> </w:t>
      </w:r>
    </w:p>
    <w:p w:rsidR="00D1481D" w:rsidRPr="00973ADC" w:rsidRDefault="0043732B">
      <w:pPr>
        <w:spacing w:line="360" w:lineRule="auto"/>
        <w:jc w:val="right"/>
        <w:rPr>
          <w:rFonts w:ascii="Times New Roman" w:hAnsi="Times New Roman" w:cs="Times New Roman"/>
          <w:sz w:val="28"/>
          <w:szCs w:val="28"/>
          <w:lang w:val="ru-RU"/>
        </w:rPr>
      </w:pPr>
      <w:proofErr w:type="spellStart"/>
      <w:r w:rsidRPr="00973ADC">
        <w:rPr>
          <w:rFonts w:ascii="Times New Roman" w:hAnsi="Times New Roman" w:cs="Times New Roman"/>
          <w:sz w:val="28"/>
          <w:szCs w:val="28"/>
          <w:lang w:val="ru-RU"/>
        </w:rPr>
        <w:t>Щеклеин</w:t>
      </w:r>
      <w:proofErr w:type="spellEnd"/>
      <w:r w:rsidRPr="00973ADC">
        <w:rPr>
          <w:rFonts w:ascii="Times New Roman" w:hAnsi="Times New Roman" w:cs="Times New Roman"/>
          <w:sz w:val="28"/>
          <w:szCs w:val="28"/>
          <w:lang w:val="ru-RU"/>
        </w:rPr>
        <w:t xml:space="preserve"> С.Е._________</w:t>
      </w:r>
    </w:p>
    <w:p w:rsidR="00D1481D" w:rsidRPr="00973ADC" w:rsidRDefault="0043732B">
      <w:pPr>
        <w:spacing w:line="360" w:lineRule="auto"/>
        <w:jc w:val="right"/>
        <w:rPr>
          <w:rFonts w:ascii="Times New Roman" w:hAnsi="Times New Roman" w:cs="Times New Roman"/>
          <w:sz w:val="28"/>
          <w:szCs w:val="28"/>
          <w:lang w:val="ru-RU"/>
        </w:rPr>
      </w:pPr>
      <w:r w:rsidRPr="00973ADC">
        <w:rPr>
          <w:rFonts w:ascii="Times New Roman" w:hAnsi="Times New Roman" w:cs="Times New Roman"/>
          <w:sz w:val="28"/>
          <w:szCs w:val="28"/>
          <w:lang w:val="ru-RU"/>
        </w:rPr>
        <w:t>«___»_____________________2020 г.</w:t>
      </w:r>
    </w:p>
    <w:p w:rsidR="00D1481D" w:rsidRPr="00973ADC" w:rsidRDefault="00D1481D">
      <w:pPr>
        <w:spacing w:line="360" w:lineRule="auto"/>
        <w:jc w:val="right"/>
        <w:rPr>
          <w:rFonts w:ascii="Times New Roman" w:hAnsi="Times New Roman" w:cs="Times New Roman"/>
          <w:sz w:val="28"/>
          <w:szCs w:val="28"/>
          <w:lang w:val="ru-RU"/>
        </w:rPr>
      </w:pPr>
    </w:p>
    <w:p w:rsidR="00D1481D" w:rsidRPr="00973ADC" w:rsidRDefault="00D1481D">
      <w:pPr>
        <w:spacing w:line="360" w:lineRule="auto"/>
        <w:jc w:val="center"/>
        <w:rPr>
          <w:rFonts w:ascii="Times New Roman" w:hAnsi="Times New Roman" w:cs="Times New Roman"/>
          <w:sz w:val="32"/>
          <w:szCs w:val="32"/>
          <w:lang w:val="ru-RU"/>
        </w:rPr>
      </w:pPr>
    </w:p>
    <w:p w:rsidR="00D1481D" w:rsidRPr="00973ADC" w:rsidRDefault="00D1481D">
      <w:pPr>
        <w:spacing w:line="360" w:lineRule="auto"/>
        <w:jc w:val="center"/>
        <w:rPr>
          <w:rFonts w:ascii="Times New Roman" w:hAnsi="Times New Roman" w:cs="Times New Roman"/>
          <w:sz w:val="32"/>
          <w:szCs w:val="32"/>
          <w:lang w:val="ru-RU"/>
        </w:rPr>
      </w:pPr>
    </w:p>
    <w:p w:rsidR="00D1481D" w:rsidRPr="00973ADC" w:rsidRDefault="0043732B">
      <w:pPr>
        <w:spacing w:line="360" w:lineRule="auto"/>
        <w:jc w:val="center"/>
        <w:rPr>
          <w:rFonts w:ascii="Times New Roman" w:hAnsi="Times New Roman" w:cs="Times New Roman"/>
          <w:b/>
          <w:bCs/>
          <w:sz w:val="28"/>
          <w:szCs w:val="28"/>
          <w:lang w:val="ru-RU"/>
        </w:rPr>
      </w:pPr>
      <w:r w:rsidRPr="00973ADC">
        <w:rPr>
          <w:rFonts w:ascii="Times New Roman" w:hAnsi="Times New Roman" w:cs="Times New Roman"/>
          <w:b/>
          <w:bCs/>
          <w:sz w:val="28"/>
          <w:szCs w:val="28"/>
          <w:lang w:val="ru-RU"/>
        </w:rPr>
        <w:t>ОПТИМИЗАЦИЯ ЭНЕРГОСНАБЖЕНИЯ С ИСПОЛЬЗОВАНИЕМ МАШИННОГО ОБУЧЕНИЯ В МИКРОСЕТЯХ С РАСПРЕДЕЛЕННОЙ ГЕНЕРАЦИЕЙ НА ОСНОВЕ ВИЭ</w:t>
      </w:r>
    </w:p>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ВЫПУСКНАЯ КВАЛИФИКАЦИОННАЯ РАБОТА</w:t>
      </w:r>
    </w:p>
    <w:p w:rsidR="00D1481D" w:rsidRPr="00973ADC" w:rsidRDefault="0043732B">
      <w:pPr>
        <w:spacing w:line="360" w:lineRule="auto"/>
        <w:jc w:val="center"/>
        <w:rPr>
          <w:rFonts w:ascii="Times New Roman" w:hAnsi="Times New Roman" w:cs="Times New Roman"/>
          <w:b/>
          <w:sz w:val="32"/>
          <w:szCs w:val="32"/>
          <w:lang w:val="ru-RU"/>
        </w:rPr>
      </w:pPr>
      <w:r w:rsidRPr="00973ADC">
        <w:rPr>
          <w:rFonts w:ascii="Times New Roman" w:hAnsi="Times New Roman" w:cs="Times New Roman"/>
          <w:b/>
          <w:sz w:val="32"/>
          <w:szCs w:val="32"/>
          <w:lang w:val="ru-RU"/>
        </w:rPr>
        <w:t>Пояснительная записка</w:t>
      </w:r>
    </w:p>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130402.52802506.00 ПЗ</w:t>
      </w:r>
    </w:p>
    <w:p w:rsidR="00D1481D" w:rsidRPr="00973ADC" w:rsidRDefault="00497309">
      <w:pPr>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anchor distT="0" distB="0" distL="114300" distR="114300" simplePos="0" relativeHeight="251660800" behindDoc="1" locked="0" layoutInCell="1" allowOverlap="1" wp14:anchorId="12179956" wp14:editId="2E623F20">
            <wp:simplePos x="0" y="0"/>
            <wp:positionH relativeFrom="margin">
              <wp:posOffset>2541270</wp:posOffset>
            </wp:positionH>
            <wp:positionV relativeFrom="margin">
              <wp:posOffset>6570980</wp:posOffset>
            </wp:positionV>
            <wp:extent cx="1246505" cy="652780"/>
            <wp:effectExtent l="0" t="0" r="0" b="0"/>
            <wp:wrapTight wrapText="bothSides">
              <wp:wrapPolygon edited="0">
                <wp:start x="0" y="0"/>
                <wp:lineTo x="0" y="20802"/>
                <wp:lineTo x="21127" y="20802"/>
                <wp:lineTo x="21127" y="0"/>
                <wp:lineTo x="0" y="0"/>
              </wp:wrapPolygon>
            </wp:wrapTight>
            <wp:docPr id="18" name="Рисунок 18" descr="F:\000 2016 ПИТЕР к ЗАЩИТЕ весь материал\04 АВТОРЕФЕРАТ\Подпись Велькин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000 2016 ПИТЕР к ЗАЩИТЕ весь материал\04 АВТОРЕФЕРАТ\Подпись Велькина.jp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246505" cy="6527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12811" w:type="dxa"/>
        <w:tblLook w:val="04A0" w:firstRow="1" w:lastRow="0" w:firstColumn="1" w:lastColumn="0" w:noHBand="0" w:noVBand="1"/>
      </w:tblPr>
      <w:tblGrid>
        <w:gridCol w:w="9180"/>
        <w:gridCol w:w="3631"/>
      </w:tblGrid>
      <w:tr w:rsidR="00D1481D" w:rsidRPr="00CF2DF3" w:rsidTr="00497309">
        <w:tc>
          <w:tcPr>
            <w:tcW w:w="9180" w:type="dxa"/>
          </w:tcPr>
          <w:p w:rsidR="00D1481D" w:rsidRPr="00497309" w:rsidRDefault="0043732B" w:rsidP="00497309">
            <w:pPr>
              <w:spacing w:line="360" w:lineRule="auto"/>
              <w:rPr>
                <w:rFonts w:ascii="Times New Roman" w:hAnsi="Times New Roman" w:cs="Times New Roman"/>
                <w:lang w:val="ru-RU"/>
              </w:rPr>
            </w:pPr>
            <w:r w:rsidRPr="00497309">
              <w:rPr>
                <w:rFonts w:ascii="Times New Roman" w:hAnsi="Times New Roman" w:cs="Times New Roman"/>
                <w:sz w:val="28"/>
                <w:szCs w:val="28"/>
                <w:lang w:val="ru-RU"/>
              </w:rPr>
              <w:t>Руководитель</w:t>
            </w:r>
            <w:r w:rsidR="00497309">
              <w:rPr>
                <w:rFonts w:ascii="Times New Roman" w:hAnsi="Times New Roman" w:cs="Times New Roman"/>
                <w:sz w:val="28"/>
                <w:szCs w:val="28"/>
                <w:lang w:val="ru-RU"/>
              </w:rPr>
              <w:t xml:space="preserve"> проф., д.т.н.</w:t>
            </w:r>
            <w:r w:rsidRPr="00497309">
              <w:rPr>
                <w:rFonts w:ascii="Times New Roman" w:hAnsi="Times New Roman" w:cs="Times New Roman"/>
                <w:sz w:val="28"/>
                <w:szCs w:val="28"/>
                <w:lang w:val="ru-RU"/>
              </w:rPr>
              <w:t xml:space="preserve">: </w:t>
            </w:r>
            <w:r w:rsidR="00497309">
              <w:rPr>
                <w:rFonts w:ascii="Times New Roman" w:hAnsi="Times New Roman" w:cs="Times New Roman"/>
                <w:sz w:val="28"/>
                <w:szCs w:val="28"/>
                <w:lang w:val="ru-RU"/>
              </w:rPr>
              <w:t xml:space="preserve">                                               </w:t>
            </w:r>
            <w:proofErr w:type="spellStart"/>
            <w:r w:rsidRPr="00973ADC">
              <w:rPr>
                <w:rFonts w:ascii="Times New Roman" w:hAnsi="Times New Roman" w:cs="Times New Roman"/>
                <w:sz w:val="28"/>
                <w:szCs w:val="28"/>
                <w:lang w:val="ru-RU"/>
              </w:rPr>
              <w:t>Велькин</w:t>
            </w:r>
            <w:proofErr w:type="spellEnd"/>
            <w:r w:rsidRPr="00973ADC">
              <w:rPr>
                <w:rFonts w:ascii="Times New Roman" w:hAnsi="Times New Roman" w:cs="Times New Roman"/>
                <w:sz w:val="28"/>
                <w:szCs w:val="28"/>
                <w:lang w:val="ru-RU"/>
              </w:rPr>
              <w:t xml:space="preserve"> В.И.</w:t>
            </w:r>
          </w:p>
        </w:tc>
        <w:tc>
          <w:tcPr>
            <w:tcW w:w="3631" w:type="dxa"/>
          </w:tcPr>
          <w:p w:rsidR="00D1481D" w:rsidRPr="00497309" w:rsidRDefault="00D1481D">
            <w:pPr>
              <w:spacing w:line="360" w:lineRule="auto"/>
              <w:jc w:val="right"/>
              <w:rPr>
                <w:rFonts w:ascii="Times New Roman" w:hAnsi="Times New Roman" w:cs="Times New Roman"/>
                <w:sz w:val="28"/>
                <w:szCs w:val="28"/>
                <w:lang w:val="ru-RU"/>
              </w:rPr>
            </w:pPr>
          </w:p>
        </w:tc>
      </w:tr>
      <w:tr w:rsidR="00D1481D" w:rsidRPr="00497309" w:rsidTr="00497309">
        <w:tc>
          <w:tcPr>
            <w:tcW w:w="9180" w:type="dxa"/>
          </w:tcPr>
          <w:p w:rsidR="00D1481D" w:rsidRPr="00497309" w:rsidRDefault="0043732B">
            <w:pPr>
              <w:spacing w:line="360" w:lineRule="auto"/>
              <w:rPr>
                <w:rFonts w:ascii="Times New Roman" w:hAnsi="Times New Roman" w:cs="Times New Roman"/>
                <w:sz w:val="28"/>
                <w:szCs w:val="28"/>
                <w:lang w:val="ru-RU"/>
              </w:rPr>
            </w:pPr>
            <w:proofErr w:type="spellStart"/>
            <w:proofErr w:type="gramStart"/>
            <w:r w:rsidRPr="00497309">
              <w:rPr>
                <w:rFonts w:ascii="Times New Roman" w:hAnsi="Times New Roman" w:cs="Times New Roman"/>
                <w:sz w:val="28"/>
                <w:szCs w:val="28"/>
                <w:lang w:val="ru-RU"/>
              </w:rPr>
              <w:t>Нормоконтролер</w:t>
            </w:r>
            <w:proofErr w:type="spellEnd"/>
            <w:r w:rsidRPr="00497309">
              <w:rPr>
                <w:rFonts w:ascii="Times New Roman" w:hAnsi="Times New Roman" w:cs="Times New Roman"/>
                <w:sz w:val="28"/>
                <w:szCs w:val="28"/>
                <w:lang w:val="ru-RU"/>
              </w:rPr>
              <w:t xml:space="preserve">: </w:t>
            </w:r>
            <w:r w:rsidR="00497309">
              <w:rPr>
                <w:rFonts w:ascii="Times New Roman" w:hAnsi="Times New Roman" w:cs="Times New Roman"/>
                <w:sz w:val="28"/>
                <w:szCs w:val="28"/>
                <w:lang w:val="ru-RU"/>
              </w:rPr>
              <w:t xml:space="preserve">  </w:t>
            </w:r>
            <w:proofErr w:type="gramEnd"/>
            <w:r w:rsidR="00497309">
              <w:rPr>
                <w:rFonts w:ascii="Times New Roman" w:hAnsi="Times New Roman" w:cs="Times New Roman"/>
                <w:sz w:val="28"/>
                <w:szCs w:val="28"/>
                <w:lang w:val="ru-RU"/>
              </w:rPr>
              <w:t xml:space="preserve">                                                             </w:t>
            </w:r>
            <w:r w:rsidRPr="00973ADC">
              <w:rPr>
                <w:rFonts w:ascii="Times New Roman" w:hAnsi="Times New Roman" w:cs="Times New Roman"/>
                <w:sz w:val="28"/>
                <w:szCs w:val="28"/>
                <w:lang w:val="ru-RU"/>
              </w:rPr>
              <w:t>Климова В.А.</w:t>
            </w:r>
          </w:p>
        </w:tc>
        <w:tc>
          <w:tcPr>
            <w:tcW w:w="3631" w:type="dxa"/>
          </w:tcPr>
          <w:p w:rsidR="00D1481D" w:rsidRPr="00497309" w:rsidRDefault="0043732B">
            <w:pPr>
              <w:spacing w:line="360" w:lineRule="auto"/>
              <w:jc w:val="right"/>
              <w:rPr>
                <w:rFonts w:ascii="Times New Roman" w:hAnsi="Times New Roman" w:cs="Times New Roman"/>
                <w:sz w:val="28"/>
                <w:szCs w:val="28"/>
                <w:lang w:val="ru-RU"/>
              </w:rPr>
            </w:pPr>
            <w:r w:rsidRPr="00497309">
              <w:rPr>
                <w:rFonts w:ascii="Times New Roman" w:hAnsi="Times New Roman" w:cs="Times New Roman"/>
                <w:sz w:val="28"/>
                <w:szCs w:val="28"/>
                <w:lang w:val="ru-RU"/>
              </w:rPr>
              <w:t>_______________</w:t>
            </w:r>
          </w:p>
        </w:tc>
      </w:tr>
      <w:tr w:rsidR="00D1481D" w:rsidRPr="00497309" w:rsidTr="00497309">
        <w:tc>
          <w:tcPr>
            <w:tcW w:w="9180" w:type="dxa"/>
          </w:tcPr>
          <w:p w:rsidR="00D1481D" w:rsidRPr="00973ADC" w:rsidRDefault="0043732B">
            <w:pPr>
              <w:spacing w:line="360" w:lineRule="auto"/>
              <w:rPr>
                <w:rFonts w:ascii="Times New Roman" w:hAnsi="Times New Roman" w:cs="Times New Roman"/>
                <w:lang w:val="ru-RU"/>
              </w:rPr>
            </w:pPr>
            <w:r w:rsidRPr="00973ADC">
              <w:rPr>
                <w:rFonts w:ascii="Times New Roman" w:hAnsi="Times New Roman" w:cs="Times New Roman"/>
                <w:sz w:val="28"/>
                <w:szCs w:val="28"/>
                <w:lang w:val="ru-RU"/>
              </w:rPr>
              <w:t xml:space="preserve">Студент гр. ЭНМ-281003 </w:t>
            </w:r>
            <w:r w:rsidR="00497309">
              <w:rPr>
                <w:rFonts w:ascii="Times New Roman" w:hAnsi="Times New Roman" w:cs="Times New Roman"/>
                <w:sz w:val="28"/>
                <w:szCs w:val="28"/>
                <w:lang w:val="ru-RU"/>
              </w:rPr>
              <w:t xml:space="preserve">                                                  </w:t>
            </w:r>
            <w:proofErr w:type="spellStart"/>
            <w:r w:rsidRPr="00973ADC">
              <w:rPr>
                <w:rFonts w:ascii="Times New Roman" w:hAnsi="Times New Roman" w:cs="Times New Roman"/>
                <w:sz w:val="28"/>
                <w:szCs w:val="28"/>
                <w:lang w:val="ru-RU"/>
              </w:rPr>
              <w:t>Макамбаев</w:t>
            </w:r>
            <w:proofErr w:type="spellEnd"/>
            <w:r w:rsidRPr="00973ADC">
              <w:rPr>
                <w:rFonts w:ascii="Times New Roman" w:hAnsi="Times New Roman" w:cs="Times New Roman"/>
                <w:sz w:val="28"/>
                <w:szCs w:val="28"/>
                <w:lang w:val="ru-RU"/>
              </w:rPr>
              <w:t xml:space="preserve"> Т. Х.</w:t>
            </w:r>
          </w:p>
        </w:tc>
        <w:tc>
          <w:tcPr>
            <w:tcW w:w="3631" w:type="dxa"/>
          </w:tcPr>
          <w:p w:rsidR="00D1481D" w:rsidRPr="00497309" w:rsidRDefault="0043732B">
            <w:pPr>
              <w:spacing w:line="360" w:lineRule="auto"/>
              <w:jc w:val="right"/>
              <w:rPr>
                <w:rFonts w:ascii="Times New Roman" w:hAnsi="Times New Roman" w:cs="Times New Roman"/>
                <w:sz w:val="28"/>
                <w:szCs w:val="28"/>
                <w:lang w:val="ru-RU"/>
              </w:rPr>
            </w:pPr>
            <w:r w:rsidRPr="00497309">
              <w:rPr>
                <w:rFonts w:ascii="Times New Roman" w:hAnsi="Times New Roman" w:cs="Times New Roman"/>
                <w:sz w:val="28"/>
                <w:szCs w:val="28"/>
                <w:lang w:val="ru-RU"/>
              </w:rPr>
              <w:t>_______________</w:t>
            </w:r>
          </w:p>
        </w:tc>
      </w:tr>
    </w:tbl>
    <w:p w:rsidR="00D1481D" w:rsidRPr="00497309" w:rsidRDefault="00D1481D">
      <w:pPr>
        <w:jc w:val="center"/>
        <w:rPr>
          <w:rFonts w:ascii="Times New Roman" w:hAnsi="Times New Roman" w:cs="Times New Roman"/>
          <w:sz w:val="28"/>
          <w:szCs w:val="28"/>
          <w:lang w:val="ru-RU"/>
        </w:rPr>
      </w:pPr>
    </w:p>
    <w:p w:rsidR="00D1481D" w:rsidRPr="00497309" w:rsidRDefault="00D1481D">
      <w:pPr>
        <w:jc w:val="center"/>
        <w:rPr>
          <w:rFonts w:ascii="Times New Roman" w:hAnsi="Times New Roman" w:cs="Times New Roman"/>
          <w:sz w:val="28"/>
          <w:szCs w:val="28"/>
          <w:lang w:val="ru-RU"/>
        </w:rPr>
      </w:pPr>
    </w:p>
    <w:p w:rsidR="00D1481D" w:rsidRPr="00973ADC" w:rsidRDefault="0043732B">
      <w:pPr>
        <w:pStyle w:val="a1"/>
        <w:jc w:val="center"/>
        <w:rPr>
          <w:rFonts w:cs="Times New Roman"/>
        </w:rPr>
      </w:pPr>
      <w:bookmarkStart w:id="0" w:name="__RefHeading___Toc3916_631835404"/>
      <w:bookmarkEnd w:id="0"/>
      <w:r w:rsidRPr="00973ADC">
        <w:rPr>
          <w:rFonts w:cs="Times New Roman"/>
        </w:rPr>
        <w:t>Екатеринбург 2020 г.</w:t>
      </w:r>
      <w:r w:rsidRPr="00973ADC">
        <w:rPr>
          <w:rFonts w:cs="Times New Roman"/>
        </w:rPr>
        <w:br w:type="page"/>
      </w:r>
    </w:p>
    <w:p w:rsidR="00D1481D" w:rsidRPr="00973ADC" w:rsidRDefault="0043732B" w:rsidP="00973ADC">
      <w:pPr>
        <w:pStyle w:val="1"/>
        <w:rPr>
          <w:rFonts w:cs="Times New Roman"/>
        </w:rPr>
      </w:pPr>
      <w:bookmarkStart w:id="1" w:name="_Toc43154118"/>
      <w:bookmarkStart w:id="2" w:name="_Toc43154374"/>
      <w:bookmarkStart w:id="3" w:name="_Toc43288078"/>
      <w:proofErr w:type="spellStart"/>
      <w:r w:rsidRPr="00973ADC">
        <w:rPr>
          <w:rFonts w:cs="Times New Roman"/>
        </w:rPr>
        <w:lastRenderedPageBreak/>
        <w:t>Перечень</w:t>
      </w:r>
      <w:proofErr w:type="spellEnd"/>
      <w:r w:rsidRPr="00973ADC">
        <w:rPr>
          <w:rFonts w:cs="Times New Roman"/>
        </w:rPr>
        <w:t xml:space="preserve"> </w:t>
      </w:r>
      <w:proofErr w:type="spellStart"/>
      <w:r w:rsidRPr="00973ADC">
        <w:rPr>
          <w:rFonts w:cs="Times New Roman"/>
        </w:rPr>
        <w:t>листов</w:t>
      </w:r>
      <w:proofErr w:type="spellEnd"/>
      <w:r w:rsidRPr="00973ADC">
        <w:rPr>
          <w:rFonts w:cs="Times New Roman"/>
        </w:rPr>
        <w:t xml:space="preserve"> </w:t>
      </w:r>
      <w:proofErr w:type="spellStart"/>
      <w:r w:rsidRPr="00973ADC">
        <w:rPr>
          <w:rFonts w:cs="Times New Roman"/>
        </w:rPr>
        <w:t>графических</w:t>
      </w:r>
      <w:proofErr w:type="spellEnd"/>
      <w:r w:rsidRPr="00973ADC">
        <w:rPr>
          <w:rFonts w:cs="Times New Roman"/>
        </w:rPr>
        <w:t xml:space="preserve"> </w:t>
      </w:r>
      <w:proofErr w:type="spellStart"/>
      <w:r w:rsidRPr="00973ADC">
        <w:rPr>
          <w:rFonts w:cs="Times New Roman"/>
        </w:rPr>
        <w:t>документов</w:t>
      </w:r>
      <w:bookmarkEnd w:id="1"/>
      <w:bookmarkEnd w:id="2"/>
      <w:bookmarkEnd w:id="3"/>
      <w:proofErr w:type="spellEnd"/>
    </w:p>
    <w:tbl>
      <w:tblPr>
        <w:tblStyle w:val="af5"/>
        <w:tblW w:w="9360" w:type="dxa"/>
        <w:tblLook w:val="04A0" w:firstRow="1" w:lastRow="0" w:firstColumn="1" w:lastColumn="0" w:noHBand="0" w:noVBand="1"/>
      </w:tblPr>
      <w:tblGrid>
        <w:gridCol w:w="4710"/>
        <w:gridCol w:w="3510"/>
        <w:gridCol w:w="1140"/>
      </w:tblGrid>
      <w:tr w:rsidR="00D1481D" w:rsidRPr="00973ADC" w:rsidTr="0066154B">
        <w:tc>
          <w:tcPr>
            <w:tcW w:w="471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Наименование документа</w:t>
            </w:r>
          </w:p>
        </w:tc>
        <w:tc>
          <w:tcPr>
            <w:tcW w:w="351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Обозначение документа</w:t>
            </w:r>
          </w:p>
        </w:tc>
        <w:tc>
          <w:tcPr>
            <w:tcW w:w="114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Формат</w:t>
            </w:r>
          </w:p>
        </w:tc>
      </w:tr>
      <w:tr w:rsidR="00D1481D" w:rsidRPr="00973ADC" w:rsidTr="0066154B">
        <w:tc>
          <w:tcPr>
            <w:tcW w:w="4710" w:type="dxa"/>
          </w:tcPr>
          <w:p w:rsidR="00D1481D" w:rsidRPr="00973ADC" w:rsidRDefault="0043732B">
            <w:pPr>
              <w:pStyle w:val="af"/>
              <w:rPr>
                <w:rFonts w:ascii="Times New Roman" w:hAnsi="Times New Roman" w:cs="Times New Roman"/>
                <w:sz w:val="28"/>
                <w:lang w:val="ru-RU"/>
              </w:rPr>
            </w:pPr>
            <w:r w:rsidRPr="00973ADC">
              <w:rPr>
                <w:rFonts w:ascii="Times New Roman" w:hAnsi="Times New Roman" w:cs="Times New Roman"/>
                <w:sz w:val="28"/>
                <w:lang w:val="ru-RU"/>
              </w:rPr>
              <w:t>Блок-схема системы управления энергоснабжением</w:t>
            </w:r>
          </w:p>
        </w:tc>
        <w:tc>
          <w:tcPr>
            <w:tcW w:w="3510" w:type="dxa"/>
          </w:tcPr>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130402.52802506.01 ГД</w:t>
            </w:r>
          </w:p>
        </w:tc>
        <w:tc>
          <w:tcPr>
            <w:tcW w:w="1140" w:type="dxa"/>
          </w:tcPr>
          <w:p w:rsidR="00D1481D" w:rsidRPr="00973ADC" w:rsidRDefault="00CF2DF3">
            <w:pPr>
              <w:pStyle w:val="af"/>
              <w:jc w:val="both"/>
              <w:rPr>
                <w:rFonts w:ascii="Times New Roman" w:hAnsi="Times New Roman" w:cs="Times New Roman"/>
                <w:sz w:val="28"/>
                <w:lang w:val="ru-RU"/>
              </w:rPr>
            </w:pPr>
            <w:r>
              <w:rPr>
                <w:rFonts w:ascii="Times New Roman" w:hAnsi="Times New Roman" w:cs="Times New Roman"/>
                <w:sz w:val="28"/>
                <w:lang w:val="ru-RU"/>
              </w:rPr>
              <w:t>А1</w:t>
            </w:r>
          </w:p>
        </w:tc>
      </w:tr>
      <w:tr w:rsidR="00D1481D" w:rsidRPr="00973ADC" w:rsidTr="0066154B">
        <w:tc>
          <w:tcPr>
            <w:tcW w:w="471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Прогноз генерации ФЭП</w:t>
            </w:r>
          </w:p>
        </w:tc>
        <w:tc>
          <w:tcPr>
            <w:tcW w:w="3510" w:type="dxa"/>
          </w:tcPr>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130402.52802506.02 ГД</w:t>
            </w:r>
          </w:p>
        </w:tc>
        <w:tc>
          <w:tcPr>
            <w:tcW w:w="1140" w:type="dxa"/>
          </w:tcPr>
          <w:p w:rsidR="00D1481D" w:rsidRPr="00973ADC" w:rsidRDefault="00CF2DF3">
            <w:pPr>
              <w:pStyle w:val="af"/>
              <w:jc w:val="both"/>
              <w:rPr>
                <w:rFonts w:ascii="Times New Roman" w:hAnsi="Times New Roman" w:cs="Times New Roman"/>
                <w:sz w:val="28"/>
                <w:lang w:val="ru-RU"/>
              </w:rPr>
            </w:pPr>
            <w:r>
              <w:rPr>
                <w:rFonts w:ascii="Times New Roman" w:hAnsi="Times New Roman" w:cs="Times New Roman"/>
                <w:sz w:val="28"/>
                <w:lang w:val="ru-RU"/>
              </w:rPr>
              <w:t>А2</w:t>
            </w:r>
          </w:p>
        </w:tc>
      </w:tr>
      <w:tr w:rsidR="00D1481D" w:rsidRPr="00973ADC" w:rsidTr="0066154B">
        <w:tc>
          <w:tcPr>
            <w:tcW w:w="471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Прогноз генерации ВЭУ</w:t>
            </w:r>
          </w:p>
        </w:tc>
        <w:tc>
          <w:tcPr>
            <w:tcW w:w="3510" w:type="dxa"/>
          </w:tcPr>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130402.52802506.03 ГД</w:t>
            </w:r>
          </w:p>
        </w:tc>
        <w:tc>
          <w:tcPr>
            <w:tcW w:w="1140" w:type="dxa"/>
          </w:tcPr>
          <w:p w:rsidR="00D1481D" w:rsidRPr="00973ADC" w:rsidRDefault="00CF2DF3">
            <w:pPr>
              <w:pStyle w:val="af"/>
              <w:jc w:val="both"/>
              <w:rPr>
                <w:rFonts w:ascii="Times New Roman" w:hAnsi="Times New Roman" w:cs="Times New Roman"/>
                <w:sz w:val="28"/>
                <w:lang w:val="ru-RU"/>
              </w:rPr>
            </w:pPr>
            <w:r>
              <w:rPr>
                <w:rFonts w:ascii="Times New Roman" w:hAnsi="Times New Roman" w:cs="Times New Roman"/>
                <w:sz w:val="28"/>
                <w:lang w:val="ru-RU"/>
              </w:rPr>
              <w:t>А2</w:t>
            </w:r>
          </w:p>
        </w:tc>
      </w:tr>
      <w:tr w:rsidR="00D1481D" w:rsidRPr="00973ADC" w:rsidTr="0066154B">
        <w:tc>
          <w:tcPr>
            <w:tcW w:w="471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Использование накопителей энергии</w:t>
            </w:r>
          </w:p>
        </w:tc>
        <w:tc>
          <w:tcPr>
            <w:tcW w:w="3510" w:type="dxa"/>
          </w:tcPr>
          <w:p w:rsidR="00D1481D" w:rsidRPr="00973ADC" w:rsidRDefault="0043732B">
            <w:pPr>
              <w:spacing w:line="360" w:lineRule="auto"/>
              <w:jc w:val="center"/>
              <w:rPr>
                <w:rFonts w:ascii="Times New Roman" w:hAnsi="Times New Roman" w:cs="Times New Roman"/>
              </w:rPr>
            </w:pPr>
            <w:r w:rsidRPr="00973ADC">
              <w:rPr>
                <w:rFonts w:ascii="Times New Roman" w:hAnsi="Times New Roman" w:cs="Times New Roman"/>
                <w:sz w:val="28"/>
                <w:szCs w:val="28"/>
                <w:lang w:val="ru-RU"/>
              </w:rPr>
              <w:t>130402.52802506.04 ГД</w:t>
            </w:r>
          </w:p>
        </w:tc>
        <w:tc>
          <w:tcPr>
            <w:tcW w:w="1140" w:type="dxa"/>
          </w:tcPr>
          <w:p w:rsidR="00D1481D" w:rsidRPr="00973ADC" w:rsidRDefault="00CF2DF3">
            <w:pPr>
              <w:pStyle w:val="af"/>
              <w:jc w:val="both"/>
              <w:rPr>
                <w:rFonts w:ascii="Times New Roman" w:hAnsi="Times New Roman" w:cs="Times New Roman"/>
                <w:sz w:val="28"/>
                <w:lang w:val="ru-RU"/>
              </w:rPr>
            </w:pPr>
            <w:r>
              <w:rPr>
                <w:rFonts w:ascii="Times New Roman" w:hAnsi="Times New Roman" w:cs="Times New Roman"/>
                <w:sz w:val="28"/>
                <w:lang w:val="ru-RU"/>
              </w:rPr>
              <w:t>А2</w:t>
            </w:r>
          </w:p>
        </w:tc>
      </w:tr>
      <w:tr w:rsidR="00D1481D" w:rsidRPr="00973ADC" w:rsidTr="0066154B">
        <w:tc>
          <w:tcPr>
            <w:tcW w:w="4710" w:type="dxa"/>
          </w:tcPr>
          <w:p w:rsidR="00D1481D" w:rsidRPr="00973ADC" w:rsidRDefault="0043732B">
            <w:pPr>
              <w:pStyle w:val="af"/>
              <w:jc w:val="both"/>
              <w:rPr>
                <w:rFonts w:ascii="Times New Roman" w:hAnsi="Times New Roman" w:cs="Times New Roman"/>
              </w:rPr>
            </w:pPr>
            <w:r w:rsidRPr="00973ADC">
              <w:rPr>
                <w:rFonts w:ascii="Times New Roman" w:hAnsi="Times New Roman" w:cs="Times New Roman"/>
                <w:sz w:val="28"/>
                <w:lang w:val="ru-RU"/>
              </w:rPr>
              <w:t>Использование энергии из сети</w:t>
            </w:r>
          </w:p>
        </w:tc>
        <w:tc>
          <w:tcPr>
            <w:tcW w:w="3510" w:type="dxa"/>
          </w:tcPr>
          <w:p w:rsidR="00D1481D" w:rsidRPr="00973ADC" w:rsidRDefault="0043732B">
            <w:pPr>
              <w:spacing w:line="360" w:lineRule="auto"/>
              <w:jc w:val="center"/>
              <w:rPr>
                <w:rFonts w:ascii="Times New Roman" w:hAnsi="Times New Roman" w:cs="Times New Roman"/>
              </w:rPr>
            </w:pPr>
            <w:r w:rsidRPr="00973ADC">
              <w:rPr>
                <w:rFonts w:ascii="Times New Roman" w:hAnsi="Times New Roman" w:cs="Times New Roman"/>
                <w:sz w:val="28"/>
                <w:szCs w:val="28"/>
                <w:lang w:val="ru-RU"/>
              </w:rPr>
              <w:t>130402.52802506.05 ГД</w:t>
            </w:r>
          </w:p>
        </w:tc>
        <w:tc>
          <w:tcPr>
            <w:tcW w:w="1140" w:type="dxa"/>
          </w:tcPr>
          <w:p w:rsidR="00D1481D" w:rsidRPr="00973ADC" w:rsidRDefault="00CF2DF3">
            <w:pPr>
              <w:pStyle w:val="af"/>
              <w:jc w:val="both"/>
              <w:rPr>
                <w:rFonts w:ascii="Times New Roman" w:hAnsi="Times New Roman" w:cs="Times New Roman"/>
                <w:sz w:val="28"/>
                <w:lang w:val="ru-RU"/>
              </w:rPr>
            </w:pPr>
            <w:r>
              <w:rPr>
                <w:rFonts w:ascii="Times New Roman" w:hAnsi="Times New Roman" w:cs="Times New Roman"/>
                <w:sz w:val="28"/>
                <w:lang w:val="ru-RU"/>
              </w:rPr>
              <w:t>А2</w:t>
            </w:r>
          </w:p>
        </w:tc>
      </w:tr>
      <w:tr w:rsidR="00D1481D" w:rsidRPr="00973ADC" w:rsidTr="0066154B">
        <w:tc>
          <w:tcPr>
            <w:tcW w:w="471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Прогноз потребления энергии</w:t>
            </w:r>
          </w:p>
        </w:tc>
        <w:tc>
          <w:tcPr>
            <w:tcW w:w="3510" w:type="dxa"/>
          </w:tcPr>
          <w:p w:rsidR="00D1481D" w:rsidRPr="00973ADC" w:rsidRDefault="0043732B">
            <w:pPr>
              <w:spacing w:line="360" w:lineRule="auto"/>
              <w:jc w:val="center"/>
              <w:rPr>
                <w:rFonts w:ascii="Times New Roman" w:hAnsi="Times New Roman" w:cs="Times New Roman"/>
              </w:rPr>
            </w:pPr>
            <w:r w:rsidRPr="00973ADC">
              <w:rPr>
                <w:rFonts w:ascii="Times New Roman" w:hAnsi="Times New Roman" w:cs="Times New Roman"/>
                <w:sz w:val="28"/>
                <w:szCs w:val="28"/>
                <w:lang w:val="ru-RU"/>
              </w:rPr>
              <w:t>130402.52802506.06 ГД</w:t>
            </w:r>
          </w:p>
        </w:tc>
        <w:tc>
          <w:tcPr>
            <w:tcW w:w="1140" w:type="dxa"/>
          </w:tcPr>
          <w:p w:rsidR="00D1481D" w:rsidRPr="00973ADC" w:rsidRDefault="00CF2DF3">
            <w:pPr>
              <w:pStyle w:val="af"/>
              <w:jc w:val="both"/>
              <w:rPr>
                <w:rFonts w:ascii="Times New Roman" w:hAnsi="Times New Roman" w:cs="Times New Roman"/>
                <w:sz w:val="28"/>
                <w:lang w:val="ru-RU"/>
              </w:rPr>
            </w:pPr>
            <w:r>
              <w:rPr>
                <w:rFonts w:ascii="Times New Roman" w:hAnsi="Times New Roman" w:cs="Times New Roman"/>
                <w:sz w:val="28"/>
                <w:lang w:val="ru-RU"/>
              </w:rPr>
              <w:t>А2</w:t>
            </w:r>
          </w:p>
        </w:tc>
      </w:tr>
    </w:tbl>
    <w:p w:rsidR="00D1481D" w:rsidRPr="00973ADC" w:rsidRDefault="0043732B">
      <w:pPr>
        <w:pStyle w:val="a1"/>
        <w:rPr>
          <w:rFonts w:cs="Times New Roman"/>
        </w:rPr>
      </w:pPr>
      <w:r w:rsidRPr="00973ADC">
        <w:rPr>
          <w:rFonts w:cs="Times New Roman"/>
        </w:rPr>
        <w:br w:type="page"/>
      </w:r>
    </w:p>
    <w:p w:rsidR="00D1481D" w:rsidRPr="00CF2DF3" w:rsidRDefault="0043732B">
      <w:pPr>
        <w:pStyle w:val="1"/>
        <w:rPr>
          <w:rFonts w:cs="Times New Roman"/>
          <w:b/>
        </w:rPr>
      </w:pPr>
      <w:bookmarkStart w:id="4" w:name="_Toc43288079"/>
      <w:proofErr w:type="spellStart"/>
      <w:r w:rsidRPr="00CF2DF3">
        <w:rPr>
          <w:rFonts w:cs="Times New Roman"/>
          <w:b/>
        </w:rPr>
        <w:lastRenderedPageBreak/>
        <w:t>Реферат</w:t>
      </w:r>
      <w:bookmarkEnd w:id="4"/>
      <w:proofErr w:type="spellEnd"/>
    </w:p>
    <w:p w:rsidR="00D1481D" w:rsidRPr="00973ADC" w:rsidRDefault="0043732B" w:rsidP="00234C6D">
      <w:pPr>
        <w:pStyle w:val="a1"/>
        <w:spacing w:after="0"/>
        <w:rPr>
          <w:rFonts w:cs="Times New Roman"/>
        </w:rPr>
      </w:pPr>
      <w:r w:rsidRPr="00973ADC">
        <w:rPr>
          <w:rFonts w:cs="Times New Roman"/>
        </w:rPr>
        <w:tab/>
        <w:t>Целью выпускной квалификационной работы является исследование существующих методов машинного обучения, которые можно применить в системах управления энергоснабжения микросетей.</w:t>
      </w:r>
    </w:p>
    <w:p w:rsidR="00D1481D" w:rsidRPr="00973ADC" w:rsidRDefault="0043732B" w:rsidP="00234C6D">
      <w:pPr>
        <w:pStyle w:val="a1"/>
        <w:spacing w:after="0"/>
        <w:rPr>
          <w:rFonts w:cs="Times New Roman"/>
        </w:rPr>
      </w:pPr>
      <w:r w:rsidRPr="00973ADC">
        <w:rPr>
          <w:rFonts w:cs="Times New Roman"/>
        </w:rPr>
        <w:tab/>
        <w:t xml:space="preserve">ВКР состоит из </w:t>
      </w:r>
      <w:r w:rsidR="00234C6D">
        <w:rPr>
          <w:rFonts w:cs="Times New Roman"/>
        </w:rPr>
        <w:t xml:space="preserve">введения, трех глав в составе </w:t>
      </w:r>
      <w:r w:rsidRPr="00973ADC">
        <w:rPr>
          <w:rFonts w:cs="Times New Roman"/>
        </w:rPr>
        <w:t>пояснительной записки и графической части, которая представляет собой плакаты с изображениями графиков с прогнозами генерации и потребления.</w:t>
      </w:r>
    </w:p>
    <w:p w:rsidR="00D1481D" w:rsidRPr="00973ADC" w:rsidRDefault="0043732B" w:rsidP="00234C6D">
      <w:pPr>
        <w:pStyle w:val="a1"/>
        <w:spacing w:after="0"/>
        <w:rPr>
          <w:rFonts w:cs="Times New Roman"/>
        </w:rPr>
      </w:pPr>
      <w:r w:rsidRPr="00973ADC">
        <w:rPr>
          <w:rFonts w:cs="Times New Roman"/>
        </w:rPr>
        <w:tab/>
        <w:t>В перво</w:t>
      </w:r>
      <w:r w:rsidR="00234C6D">
        <w:rPr>
          <w:rFonts w:cs="Times New Roman"/>
        </w:rPr>
        <w:t>й</w:t>
      </w:r>
      <w:r w:rsidRPr="00973ADC">
        <w:rPr>
          <w:rFonts w:cs="Times New Roman"/>
        </w:rPr>
        <w:t xml:space="preserve"> </w:t>
      </w:r>
      <w:r w:rsidR="00234C6D">
        <w:rPr>
          <w:rFonts w:cs="Times New Roman"/>
        </w:rPr>
        <w:t>главе</w:t>
      </w:r>
      <w:r w:rsidRPr="00973ADC">
        <w:rPr>
          <w:rFonts w:cs="Times New Roman"/>
        </w:rPr>
        <w:t xml:space="preserve"> пояснительной записки представлены общие сведения о современном развити</w:t>
      </w:r>
      <w:r w:rsidR="00234C6D">
        <w:rPr>
          <w:rFonts w:cs="Times New Roman"/>
        </w:rPr>
        <w:t>и</w:t>
      </w:r>
      <w:r w:rsidRPr="00973ADC">
        <w:rPr>
          <w:rFonts w:cs="Times New Roman"/>
        </w:rPr>
        <w:t xml:space="preserve"> энергетики и приведен зарубежный опыт использования микросетей.</w:t>
      </w:r>
    </w:p>
    <w:p w:rsidR="00D1481D" w:rsidRPr="00973ADC" w:rsidRDefault="0043732B" w:rsidP="00234C6D">
      <w:pPr>
        <w:pStyle w:val="a1"/>
        <w:spacing w:after="0"/>
        <w:rPr>
          <w:rFonts w:cs="Times New Roman"/>
        </w:rPr>
      </w:pPr>
      <w:r w:rsidRPr="00973ADC">
        <w:rPr>
          <w:rFonts w:cs="Times New Roman"/>
        </w:rPr>
        <w:tab/>
        <w:t>Во второ</w:t>
      </w:r>
      <w:r w:rsidR="00234C6D">
        <w:rPr>
          <w:rFonts w:cs="Times New Roman"/>
        </w:rPr>
        <w:t>й</w:t>
      </w:r>
      <w:r w:rsidRPr="00973ADC">
        <w:rPr>
          <w:rFonts w:cs="Times New Roman"/>
        </w:rPr>
        <w:t xml:space="preserve"> </w:t>
      </w:r>
      <w:r w:rsidR="00234C6D">
        <w:rPr>
          <w:rFonts w:cs="Times New Roman"/>
        </w:rPr>
        <w:t>главе</w:t>
      </w:r>
      <w:r w:rsidRPr="00973ADC">
        <w:rPr>
          <w:rFonts w:cs="Times New Roman"/>
        </w:rPr>
        <w:t xml:space="preserve"> приведены сведения о микросетях и особенностей их применения в реалиях современных энергосетей.</w:t>
      </w:r>
    </w:p>
    <w:p w:rsidR="00D1481D" w:rsidRPr="00973ADC" w:rsidRDefault="0043732B" w:rsidP="00234C6D">
      <w:pPr>
        <w:pStyle w:val="a1"/>
        <w:spacing w:after="0"/>
        <w:rPr>
          <w:rFonts w:cs="Times New Roman"/>
        </w:rPr>
      </w:pPr>
      <w:r w:rsidRPr="00973ADC">
        <w:rPr>
          <w:rFonts w:cs="Times New Roman"/>
        </w:rPr>
        <w:tab/>
        <w:t>В третье</w:t>
      </w:r>
      <w:r w:rsidR="00234C6D">
        <w:rPr>
          <w:rFonts w:cs="Times New Roman"/>
        </w:rPr>
        <w:t>й</w:t>
      </w:r>
      <w:r w:rsidRPr="00973ADC">
        <w:rPr>
          <w:rFonts w:cs="Times New Roman"/>
        </w:rPr>
        <w:t xml:space="preserve"> </w:t>
      </w:r>
      <w:r w:rsidR="00234C6D">
        <w:rPr>
          <w:rFonts w:cs="Times New Roman"/>
        </w:rPr>
        <w:t>главе</w:t>
      </w:r>
      <w:r w:rsidRPr="00973ADC">
        <w:rPr>
          <w:rFonts w:cs="Times New Roman"/>
        </w:rPr>
        <w:t xml:space="preserve"> проводится исследование применения машинного обучения в управлении энергоснабжения микросетей. Приведены алгоритмы управления энергоснабжением, сравнение методов прогнозирования, использование линейного программирования для оптимальной работы энергосети.</w:t>
      </w:r>
    </w:p>
    <w:p w:rsidR="0043732B" w:rsidRPr="00973ADC" w:rsidRDefault="0043732B" w:rsidP="00234C6D">
      <w:pPr>
        <w:pStyle w:val="a1"/>
        <w:spacing w:after="0"/>
        <w:ind w:firstLine="708"/>
        <w:rPr>
          <w:rFonts w:cs="Times New Roman"/>
        </w:rPr>
      </w:pPr>
      <w:r w:rsidRPr="00973ADC">
        <w:rPr>
          <w:rFonts w:cs="Times New Roman"/>
        </w:rPr>
        <w:t>Ключевые слова:</w:t>
      </w:r>
      <w:r w:rsidR="00425CEA" w:rsidRPr="00973ADC">
        <w:rPr>
          <w:rFonts w:cs="Times New Roman"/>
        </w:rPr>
        <w:t xml:space="preserve"> </w:t>
      </w:r>
      <w:r w:rsidR="00CF2DF3">
        <w:rPr>
          <w:rFonts w:cs="Times New Roman"/>
        </w:rPr>
        <w:t>М</w:t>
      </w:r>
      <w:r w:rsidR="00425CEA" w:rsidRPr="00973ADC">
        <w:rPr>
          <w:rFonts w:cs="Times New Roman"/>
        </w:rPr>
        <w:t xml:space="preserve">икросеть, </w:t>
      </w:r>
      <w:r w:rsidR="00234C6D">
        <w:rPr>
          <w:rFonts w:cs="Times New Roman"/>
          <w:lang w:val="en-US"/>
        </w:rPr>
        <w:t>Smar</w:t>
      </w:r>
      <w:r w:rsidR="001B2197">
        <w:rPr>
          <w:rFonts w:cs="Times New Roman"/>
          <w:lang w:val="en-US"/>
        </w:rPr>
        <w:t>t</w:t>
      </w:r>
      <w:r w:rsidR="00234C6D">
        <w:rPr>
          <w:rFonts w:cs="Times New Roman"/>
        </w:rPr>
        <w:t xml:space="preserve"> </w:t>
      </w:r>
      <w:r w:rsidR="00234C6D">
        <w:rPr>
          <w:rFonts w:cs="Times New Roman"/>
          <w:lang w:val="en-US"/>
        </w:rPr>
        <w:t>gr</w:t>
      </w:r>
      <w:r w:rsidR="001B2197">
        <w:rPr>
          <w:rFonts w:cs="Times New Roman"/>
          <w:lang w:val="en-US"/>
        </w:rPr>
        <w:t>i</w:t>
      </w:r>
      <w:r w:rsidR="00234C6D">
        <w:rPr>
          <w:rFonts w:cs="Times New Roman"/>
          <w:lang w:val="en-US"/>
        </w:rPr>
        <w:t>d</w:t>
      </w:r>
      <w:r w:rsidR="00234C6D">
        <w:rPr>
          <w:rFonts w:cs="Times New Roman"/>
        </w:rPr>
        <w:t xml:space="preserve">, </w:t>
      </w:r>
      <w:r w:rsidR="00CF2DF3">
        <w:rPr>
          <w:rFonts w:cs="Times New Roman"/>
        </w:rPr>
        <w:t>М</w:t>
      </w:r>
      <w:r w:rsidR="00425CEA" w:rsidRPr="00973ADC">
        <w:rPr>
          <w:rFonts w:cs="Times New Roman"/>
        </w:rPr>
        <w:t xml:space="preserve">ашинное обучение, </w:t>
      </w:r>
      <w:r w:rsidR="00CF2DF3">
        <w:rPr>
          <w:rFonts w:cs="Times New Roman"/>
        </w:rPr>
        <w:t>Э</w:t>
      </w:r>
      <w:r w:rsidR="00425CEA" w:rsidRPr="00973ADC">
        <w:rPr>
          <w:rFonts w:cs="Times New Roman"/>
        </w:rPr>
        <w:t xml:space="preserve">нергоснабжение, </w:t>
      </w:r>
      <w:r w:rsidR="00CF2DF3">
        <w:rPr>
          <w:rFonts w:cs="Times New Roman"/>
        </w:rPr>
        <w:t>Н</w:t>
      </w:r>
      <w:r w:rsidR="00425CEA" w:rsidRPr="00973ADC">
        <w:rPr>
          <w:rFonts w:cs="Times New Roman"/>
        </w:rPr>
        <w:t xml:space="preserve">ейронные сети, </w:t>
      </w:r>
      <w:r w:rsidR="00CF2DF3">
        <w:rPr>
          <w:rFonts w:cs="Times New Roman"/>
        </w:rPr>
        <w:t>П</w:t>
      </w:r>
      <w:r w:rsidR="00425CEA" w:rsidRPr="00973ADC">
        <w:rPr>
          <w:rFonts w:cs="Times New Roman"/>
        </w:rPr>
        <w:t xml:space="preserve">рогнозирование, </w:t>
      </w:r>
      <w:r w:rsidR="00CF2DF3">
        <w:rPr>
          <w:rFonts w:cs="Times New Roman"/>
        </w:rPr>
        <w:t>В</w:t>
      </w:r>
      <w:r w:rsidR="00425CEA" w:rsidRPr="00973ADC">
        <w:rPr>
          <w:rFonts w:cs="Times New Roman"/>
        </w:rPr>
        <w:t xml:space="preserve">озобновляемые </w:t>
      </w:r>
      <w:r w:rsidR="00234C6D">
        <w:rPr>
          <w:rFonts w:cs="Times New Roman"/>
        </w:rPr>
        <w:t>и</w:t>
      </w:r>
      <w:r w:rsidR="00425CEA" w:rsidRPr="00973ADC">
        <w:rPr>
          <w:rFonts w:cs="Times New Roman"/>
        </w:rPr>
        <w:t xml:space="preserve">сточники </w:t>
      </w:r>
      <w:r w:rsidR="00234C6D">
        <w:rPr>
          <w:rFonts w:cs="Times New Roman"/>
        </w:rPr>
        <w:t>э</w:t>
      </w:r>
      <w:r w:rsidR="00425CEA" w:rsidRPr="00973ADC">
        <w:rPr>
          <w:rFonts w:cs="Times New Roman"/>
        </w:rPr>
        <w:t xml:space="preserve">нергии, </w:t>
      </w:r>
      <w:r w:rsidR="00CF2DF3">
        <w:rPr>
          <w:rFonts w:cs="Times New Roman"/>
        </w:rPr>
        <w:t>Р</w:t>
      </w:r>
      <w:r w:rsidR="00425CEA" w:rsidRPr="00973ADC">
        <w:rPr>
          <w:rFonts w:cs="Times New Roman"/>
        </w:rPr>
        <w:t xml:space="preserve">аспределенная генерация, </w:t>
      </w:r>
      <w:proofErr w:type="spellStart"/>
      <w:r w:rsidR="00CF2DF3">
        <w:rPr>
          <w:rFonts w:cs="Times New Roman"/>
        </w:rPr>
        <w:t>Ц</w:t>
      </w:r>
      <w:r w:rsidR="00425CEA" w:rsidRPr="00973ADC">
        <w:rPr>
          <w:rFonts w:cs="Times New Roman"/>
        </w:rPr>
        <w:t>ифровизация</w:t>
      </w:r>
      <w:proofErr w:type="spellEnd"/>
    </w:p>
    <w:p w:rsidR="00785EB5" w:rsidRPr="00973ADC" w:rsidRDefault="00785EB5" w:rsidP="00CF2DF3">
      <w:pPr>
        <w:pStyle w:val="a1"/>
        <w:spacing w:after="0"/>
        <w:rPr>
          <w:rFonts w:cs="Times New Roman"/>
        </w:rPr>
      </w:pPr>
      <w:r w:rsidRPr="00973ADC">
        <w:rPr>
          <w:rFonts w:cs="Times New Roman"/>
        </w:rPr>
        <w:tab/>
      </w:r>
      <w:r w:rsidR="00234C6D">
        <w:rPr>
          <w:rFonts w:cs="Times New Roman"/>
        </w:rPr>
        <w:t>П</w:t>
      </w:r>
      <w:r w:rsidRPr="00973ADC">
        <w:rPr>
          <w:rFonts w:cs="Times New Roman"/>
        </w:rPr>
        <w:t>ояснительн</w:t>
      </w:r>
      <w:r w:rsidR="00234C6D">
        <w:rPr>
          <w:rFonts w:cs="Times New Roman"/>
        </w:rPr>
        <w:t>ая</w:t>
      </w:r>
      <w:r w:rsidR="00D83714">
        <w:rPr>
          <w:rFonts w:cs="Times New Roman"/>
        </w:rPr>
        <w:t xml:space="preserve"> записк</w:t>
      </w:r>
      <w:r w:rsidR="00234C6D">
        <w:rPr>
          <w:rFonts w:cs="Times New Roman"/>
        </w:rPr>
        <w:t>а содержит</w:t>
      </w:r>
      <w:r w:rsidR="00590807">
        <w:rPr>
          <w:rFonts w:cs="Times New Roman"/>
        </w:rPr>
        <w:t xml:space="preserve"> 66</w:t>
      </w:r>
      <w:r w:rsidRPr="00973ADC">
        <w:rPr>
          <w:rFonts w:cs="Times New Roman"/>
        </w:rPr>
        <w:t xml:space="preserve"> стр</w:t>
      </w:r>
      <w:r w:rsidR="00234C6D">
        <w:rPr>
          <w:rFonts w:cs="Times New Roman"/>
        </w:rPr>
        <w:t>.</w:t>
      </w:r>
      <w:r w:rsidR="009D0BC6">
        <w:rPr>
          <w:rFonts w:cs="Times New Roman"/>
        </w:rPr>
        <w:t>, 6</w:t>
      </w:r>
      <w:r w:rsidRPr="00973ADC">
        <w:rPr>
          <w:rFonts w:cs="Times New Roman"/>
        </w:rPr>
        <w:t xml:space="preserve"> таблиц, 2</w:t>
      </w:r>
      <w:r w:rsidR="009D0BC6">
        <w:rPr>
          <w:rFonts w:cs="Times New Roman"/>
        </w:rPr>
        <w:t>1</w:t>
      </w:r>
      <w:r w:rsidRPr="00973ADC">
        <w:rPr>
          <w:rFonts w:cs="Times New Roman"/>
        </w:rPr>
        <w:t xml:space="preserve"> рисунка, 24 </w:t>
      </w:r>
      <w:r w:rsidR="00234C6D">
        <w:rPr>
          <w:rFonts w:cs="Times New Roman"/>
        </w:rPr>
        <w:t xml:space="preserve">литературных </w:t>
      </w:r>
      <w:r w:rsidRPr="00973ADC">
        <w:rPr>
          <w:rFonts w:cs="Times New Roman"/>
        </w:rPr>
        <w:t>источника.</w:t>
      </w:r>
    </w:p>
    <w:p w:rsidR="00CE72ED" w:rsidRDefault="00CE72ED">
      <w:pPr>
        <w:rPr>
          <w:rStyle w:val="af7"/>
          <w:rFonts w:ascii="Times New Roman" w:eastAsia="Microsoft YaHei" w:hAnsi="Times New Roman" w:cs="Times New Roman"/>
          <w:bCs/>
          <w:noProof/>
          <w:sz w:val="28"/>
          <w:szCs w:val="28"/>
          <w:lang w:val="ru-RU"/>
        </w:rPr>
      </w:pPr>
      <w:r>
        <w:rPr>
          <w:rStyle w:val="af7"/>
          <w:rFonts w:cs="Times New Roman"/>
          <w:noProof/>
          <w:sz w:val="28"/>
          <w:szCs w:val="28"/>
          <w:lang w:val="ru-RU"/>
        </w:rPr>
        <w:br w:type="page"/>
      </w:r>
    </w:p>
    <w:p w:rsidR="00CE72ED" w:rsidRPr="00CE72ED" w:rsidRDefault="00CE72ED" w:rsidP="00CE72ED">
      <w:pPr>
        <w:pStyle w:val="af3"/>
        <w:rPr>
          <w:rFonts w:ascii="Times New Roman" w:hAnsi="Times New Roman" w:cs="Times New Roman"/>
          <w:sz w:val="32"/>
        </w:rPr>
      </w:pPr>
      <w:r w:rsidRPr="00CE72ED">
        <w:rPr>
          <w:rFonts w:ascii="Times New Roman" w:hAnsi="Times New Roman" w:cs="Times New Roman"/>
          <w:sz w:val="32"/>
        </w:rPr>
        <w:lastRenderedPageBreak/>
        <w:t>Оглавление</w:t>
      </w:r>
    </w:p>
    <w:p w:rsidR="00CE72ED" w:rsidRPr="00CE72ED" w:rsidRDefault="00CE72ED">
      <w:pPr>
        <w:pStyle w:val="10"/>
        <w:tabs>
          <w:tab w:val="right" w:leader="dot" w:pos="9345"/>
        </w:tabs>
        <w:rPr>
          <w:rFonts w:ascii="Times New Roman" w:eastAsiaTheme="minorEastAsia" w:hAnsi="Times New Roman" w:cs="Times New Roman"/>
          <w:b w:val="0"/>
          <w:bCs w:val="0"/>
          <w:caps w:val="0"/>
          <w:noProof/>
          <w:kern w:val="0"/>
          <w:sz w:val="28"/>
          <w:szCs w:val="24"/>
          <w:lang w:val="ru-RU" w:eastAsia="ru-RU" w:bidi="ar-SA"/>
        </w:rPr>
      </w:pPr>
      <w:r>
        <w:fldChar w:fldCharType="begin"/>
      </w:r>
      <w:r>
        <w:instrText xml:space="preserve"> TOC \o "1-3" \h \z \u </w:instrText>
      </w:r>
      <w:r>
        <w:fldChar w:fldCharType="separate"/>
      </w:r>
      <w:hyperlink w:anchor="_Toc43288080" w:history="1">
        <w:r w:rsidRPr="00CE72ED">
          <w:rPr>
            <w:rStyle w:val="af7"/>
            <w:rFonts w:ascii="Times New Roman" w:hAnsi="Times New Roman" w:cs="Times New Roman"/>
            <w:b w:val="0"/>
            <w:noProof/>
            <w:sz w:val="28"/>
            <w:szCs w:val="24"/>
            <w:lang w:val="ru-RU"/>
          </w:rPr>
          <w:t>Введение</w:t>
        </w:r>
        <w:r w:rsidRPr="00CE72ED">
          <w:rPr>
            <w:rFonts w:ascii="Times New Roman" w:hAnsi="Times New Roman" w:cs="Times New Roman"/>
            <w:b w:val="0"/>
            <w:noProof/>
            <w:webHidden/>
            <w:sz w:val="28"/>
            <w:szCs w:val="24"/>
          </w:rPr>
          <w:tab/>
        </w:r>
        <w:r w:rsidRPr="00CE72ED">
          <w:rPr>
            <w:rFonts w:ascii="Times New Roman" w:hAnsi="Times New Roman" w:cs="Times New Roman"/>
            <w:b w:val="0"/>
            <w:noProof/>
            <w:webHidden/>
            <w:sz w:val="28"/>
            <w:szCs w:val="24"/>
          </w:rPr>
          <w:fldChar w:fldCharType="begin"/>
        </w:r>
        <w:r w:rsidRPr="00CE72ED">
          <w:rPr>
            <w:rFonts w:ascii="Times New Roman" w:hAnsi="Times New Roman" w:cs="Times New Roman"/>
            <w:b w:val="0"/>
            <w:noProof/>
            <w:webHidden/>
            <w:sz w:val="28"/>
            <w:szCs w:val="24"/>
          </w:rPr>
          <w:instrText xml:space="preserve"> PAGEREF _Toc43288080 \h </w:instrText>
        </w:r>
        <w:r w:rsidRPr="00CE72ED">
          <w:rPr>
            <w:rFonts w:ascii="Times New Roman" w:hAnsi="Times New Roman" w:cs="Times New Roman"/>
            <w:b w:val="0"/>
            <w:noProof/>
            <w:webHidden/>
            <w:sz w:val="28"/>
            <w:szCs w:val="24"/>
          </w:rPr>
        </w:r>
        <w:r w:rsidRPr="00CE72ED">
          <w:rPr>
            <w:rFonts w:ascii="Times New Roman" w:hAnsi="Times New Roman" w:cs="Times New Roman"/>
            <w:b w:val="0"/>
            <w:noProof/>
            <w:webHidden/>
            <w:sz w:val="28"/>
            <w:szCs w:val="24"/>
          </w:rPr>
          <w:fldChar w:fldCharType="separate"/>
        </w:r>
        <w:r w:rsidRPr="00CE72ED">
          <w:rPr>
            <w:rFonts w:ascii="Times New Roman" w:hAnsi="Times New Roman" w:cs="Times New Roman"/>
            <w:b w:val="0"/>
            <w:noProof/>
            <w:webHidden/>
            <w:sz w:val="28"/>
            <w:szCs w:val="24"/>
          </w:rPr>
          <w:t>5</w:t>
        </w:r>
        <w:r w:rsidRPr="00CE72ED">
          <w:rPr>
            <w:rFonts w:ascii="Times New Roman" w:hAnsi="Times New Roman" w:cs="Times New Roman"/>
            <w:b w:val="0"/>
            <w:noProof/>
            <w:webHidden/>
            <w:sz w:val="28"/>
            <w:szCs w:val="24"/>
          </w:rPr>
          <w:fldChar w:fldCharType="end"/>
        </w:r>
      </w:hyperlink>
    </w:p>
    <w:p w:rsidR="00CE72ED" w:rsidRPr="00CE72ED" w:rsidRDefault="00CE72ED">
      <w:pPr>
        <w:pStyle w:val="10"/>
        <w:tabs>
          <w:tab w:val="right" w:leader="dot" w:pos="9345"/>
        </w:tabs>
        <w:rPr>
          <w:rFonts w:ascii="Times New Roman" w:eastAsiaTheme="minorEastAsia" w:hAnsi="Times New Roman" w:cs="Times New Roman"/>
          <w:b w:val="0"/>
          <w:bCs w:val="0"/>
          <w:caps w:val="0"/>
          <w:noProof/>
          <w:kern w:val="0"/>
          <w:sz w:val="28"/>
          <w:szCs w:val="24"/>
          <w:lang w:val="ru-RU" w:eastAsia="ru-RU" w:bidi="ar-SA"/>
        </w:rPr>
      </w:pPr>
      <w:hyperlink w:anchor="_Toc43288081" w:history="1">
        <w:r w:rsidRPr="00CE72ED">
          <w:rPr>
            <w:rStyle w:val="af7"/>
            <w:rFonts w:ascii="Times New Roman" w:hAnsi="Times New Roman" w:cs="Times New Roman"/>
            <w:b w:val="0"/>
            <w:noProof/>
            <w:sz w:val="28"/>
            <w:szCs w:val="24"/>
            <w:lang w:val="ru-RU"/>
          </w:rPr>
          <w:t>1 ИССЛЕДОВАНИЕ ПРИМЕНЕНИЯ МАШИННОГО ОБУЧЕНИЯ В УПРАВЛЕНИИ МИКРОСЕТИ С ГЕНЕРАЦИЕЙ НА ОСНОВЕ ВИЭ</w:t>
        </w:r>
        <w:r w:rsidRPr="00CE72ED">
          <w:rPr>
            <w:rFonts w:ascii="Times New Roman" w:hAnsi="Times New Roman" w:cs="Times New Roman"/>
            <w:b w:val="0"/>
            <w:noProof/>
            <w:webHidden/>
            <w:sz w:val="28"/>
            <w:szCs w:val="24"/>
          </w:rPr>
          <w:tab/>
        </w:r>
        <w:r w:rsidRPr="00CE72ED">
          <w:rPr>
            <w:rFonts w:ascii="Times New Roman" w:hAnsi="Times New Roman" w:cs="Times New Roman"/>
            <w:b w:val="0"/>
            <w:noProof/>
            <w:webHidden/>
            <w:sz w:val="28"/>
            <w:szCs w:val="24"/>
          </w:rPr>
          <w:fldChar w:fldCharType="begin"/>
        </w:r>
        <w:r w:rsidRPr="00CE72ED">
          <w:rPr>
            <w:rFonts w:ascii="Times New Roman" w:hAnsi="Times New Roman" w:cs="Times New Roman"/>
            <w:b w:val="0"/>
            <w:noProof/>
            <w:webHidden/>
            <w:sz w:val="28"/>
            <w:szCs w:val="24"/>
          </w:rPr>
          <w:instrText xml:space="preserve"> PAGEREF _Toc43288081 \h </w:instrText>
        </w:r>
        <w:r w:rsidRPr="00CE72ED">
          <w:rPr>
            <w:rFonts w:ascii="Times New Roman" w:hAnsi="Times New Roman" w:cs="Times New Roman"/>
            <w:b w:val="0"/>
            <w:noProof/>
            <w:webHidden/>
            <w:sz w:val="28"/>
            <w:szCs w:val="24"/>
          </w:rPr>
        </w:r>
        <w:r w:rsidRPr="00CE72ED">
          <w:rPr>
            <w:rFonts w:ascii="Times New Roman" w:hAnsi="Times New Roman" w:cs="Times New Roman"/>
            <w:b w:val="0"/>
            <w:noProof/>
            <w:webHidden/>
            <w:sz w:val="28"/>
            <w:szCs w:val="24"/>
          </w:rPr>
          <w:fldChar w:fldCharType="separate"/>
        </w:r>
        <w:r w:rsidRPr="00CE72ED">
          <w:rPr>
            <w:rFonts w:ascii="Times New Roman" w:hAnsi="Times New Roman" w:cs="Times New Roman"/>
            <w:b w:val="0"/>
            <w:noProof/>
            <w:webHidden/>
            <w:sz w:val="28"/>
            <w:szCs w:val="24"/>
          </w:rPr>
          <w:t>6</w:t>
        </w:r>
        <w:r w:rsidRPr="00CE72ED">
          <w:rPr>
            <w:rFonts w:ascii="Times New Roman" w:hAnsi="Times New Roman" w:cs="Times New Roman"/>
            <w:b w:val="0"/>
            <w:noProof/>
            <w:webHidden/>
            <w:sz w:val="28"/>
            <w:szCs w:val="24"/>
          </w:rPr>
          <w:fldChar w:fldCharType="end"/>
        </w:r>
      </w:hyperlink>
    </w:p>
    <w:p w:rsidR="00CE72ED" w:rsidRPr="00CE72ED" w:rsidRDefault="00CE72ED">
      <w:pPr>
        <w:pStyle w:val="20"/>
        <w:tabs>
          <w:tab w:val="right" w:leader="dot" w:pos="9345"/>
        </w:tabs>
        <w:rPr>
          <w:rFonts w:ascii="Times New Roman" w:eastAsiaTheme="minorEastAsia" w:hAnsi="Times New Roman" w:cs="Times New Roman"/>
          <w:smallCaps w:val="0"/>
          <w:noProof/>
          <w:kern w:val="0"/>
          <w:sz w:val="28"/>
          <w:szCs w:val="24"/>
          <w:lang w:val="ru-RU" w:eastAsia="ru-RU" w:bidi="ar-SA"/>
        </w:rPr>
      </w:pPr>
      <w:hyperlink w:anchor="_Toc43288082" w:history="1">
        <w:r w:rsidRPr="00CE72ED">
          <w:rPr>
            <w:rStyle w:val="af7"/>
            <w:rFonts w:ascii="Times New Roman" w:hAnsi="Times New Roman" w:cs="Times New Roman"/>
            <w:noProof/>
            <w:sz w:val="28"/>
            <w:szCs w:val="24"/>
          </w:rPr>
          <w:t>1.1 Актуальность использования машинного обучения в управлении энергоснабжением микросети с генерацией на основе ВИЭ</w:t>
        </w:r>
        <w:r w:rsidRPr="00CE72ED">
          <w:rPr>
            <w:rFonts w:ascii="Times New Roman" w:hAnsi="Times New Roman" w:cs="Times New Roman"/>
            <w:noProof/>
            <w:webHidden/>
            <w:sz w:val="28"/>
            <w:szCs w:val="24"/>
          </w:rPr>
          <w:tab/>
        </w:r>
        <w:r w:rsidRPr="00CE72ED">
          <w:rPr>
            <w:rFonts w:ascii="Times New Roman" w:hAnsi="Times New Roman" w:cs="Times New Roman"/>
            <w:noProof/>
            <w:webHidden/>
            <w:sz w:val="28"/>
            <w:szCs w:val="24"/>
          </w:rPr>
          <w:fldChar w:fldCharType="begin"/>
        </w:r>
        <w:r w:rsidRPr="00CE72ED">
          <w:rPr>
            <w:rFonts w:ascii="Times New Roman" w:hAnsi="Times New Roman" w:cs="Times New Roman"/>
            <w:noProof/>
            <w:webHidden/>
            <w:sz w:val="28"/>
            <w:szCs w:val="24"/>
          </w:rPr>
          <w:instrText xml:space="preserve"> PAGEREF _Toc43288082 \h </w:instrText>
        </w:r>
        <w:r w:rsidRPr="00CE72ED">
          <w:rPr>
            <w:rFonts w:ascii="Times New Roman" w:hAnsi="Times New Roman" w:cs="Times New Roman"/>
            <w:noProof/>
            <w:webHidden/>
            <w:sz w:val="28"/>
            <w:szCs w:val="24"/>
          </w:rPr>
        </w:r>
        <w:r w:rsidRPr="00CE72ED">
          <w:rPr>
            <w:rFonts w:ascii="Times New Roman" w:hAnsi="Times New Roman" w:cs="Times New Roman"/>
            <w:noProof/>
            <w:webHidden/>
            <w:sz w:val="28"/>
            <w:szCs w:val="24"/>
          </w:rPr>
          <w:fldChar w:fldCharType="separate"/>
        </w:r>
        <w:r w:rsidRPr="00CE72ED">
          <w:rPr>
            <w:rFonts w:ascii="Times New Roman" w:hAnsi="Times New Roman" w:cs="Times New Roman"/>
            <w:noProof/>
            <w:webHidden/>
            <w:sz w:val="28"/>
            <w:szCs w:val="24"/>
          </w:rPr>
          <w:t>6</w:t>
        </w:r>
        <w:r w:rsidRPr="00CE72ED">
          <w:rPr>
            <w:rFonts w:ascii="Times New Roman" w:hAnsi="Times New Roman" w:cs="Times New Roman"/>
            <w:noProof/>
            <w:webHidden/>
            <w:sz w:val="28"/>
            <w:szCs w:val="24"/>
          </w:rPr>
          <w:fldChar w:fldCharType="end"/>
        </w:r>
      </w:hyperlink>
    </w:p>
    <w:p w:rsidR="00CE72ED" w:rsidRPr="00CE72ED" w:rsidRDefault="00CE72ED">
      <w:pPr>
        <w:pStyle w:val="20"/>
        <w:tabs>
          <w:tab w:val="right" w:leader="dot" w:pos="9345"/>
        </w:tabs>
        <w:rPr>
          <w:rFonts w:ascii="Times New Roman" w:eastAsiaTheme="minorEastAsia" w:hAnsi="Times New Roman" w:cs="Times New Roman"/>
          <w:smallCaps w:val="0"/>
          <w:noProof/>
          <w:kern w:val="0"/>
          <w:sz w:val="28"/>
          <w:szCs w:val="24"/>
          <w:lang w:val="ru-RU" w:eastAsia="ru-RU" w:bidi="ar-SA"/>
        </w:rPr>
      </w:pPr>
      <w:hyperlink w:anchor="_Toc43288083" w:history="1">
        <w:r w:rsidRPr="00CE72ED">
          <w:rPr>
            <w:rStyle w:val="af7"/>
            <w:rFonts w:ascii="Times New Roman" w:hAnsi="Times New Roman" w:cs="Times New Roman"/>
            <w:noProof/>
            <w:sz w:val="28"/>
            <w:szCs w:val="24"/>
            <w:lang w:val="ru-RU"/>
          </w:rPr>
          <w:t>1.2 Инновационные направления в энергетике</w:t>
        </w:r>
        <w:r w:rsidRPr="00CE72ED">
          <w:rPr>
            <w:rFonts w:ascii="Times New Roman" w:hAnsi="Times New Roman" w:cs="Times New Roman"/>
            <w:noProof/>
            <w:webHidden/>
            <w:sz w:val="28"/>
            <w:szCs w:val="24"/>
          </w:rPr>
          <w:tab/>
        </w:r>
        <w:r w:rsidRPr="00CE72ED">
          <w:rPr>
            <w:rFonts w:ascii="Times New Roman" w:hAnsi="Times New Roman" w:cs="Times New Roman"/>
            <w:noProof/>
            <w:webHidden/>
            <w:sz w:val="28"/>
            <w:szCs w:val="24"/>
          </w:rPr>
          <w:fldChar w:fldCharType="begin"/>
        </w:r>
        <w:r w:rsidRPr="00CE72ED">
          <w:rPr>
            <w:rFonts w:ascii="Times New Roman" w:hAnsi="Times New Roman" w:cs="Times New Roman"/>
            <w:noProof/>
            <w:webHidden/>
            <w:sz w:val="28"/>
            <w:szCs w:val="24"/>
          </w:rPr>
          <w:instrText xml:space="preserve"> PAGEREF _Toc43288083 \h </w:instrText>
        </w:r>
        <w:r w:rsidRPr="00CE72ED">
          <w:rPr>
            <w:rFonts w:ascii="Times New Roman" w:hAnsi="Times New Roman" w:cs="Times New Roman"/>
            <w:noProof/>
            <w:webHidden/>
            <w:sz w:val="28"/>
            <w:szCs w:val="24"/>
          </w:rPr>
        </w:r>
        <w:r w:rsidRPr="00CE72ED">
          <w:rPr>
            <w:rFonts w:ascii="Times New Roman" w:hAnsi="Times New Roman" w:cs="Times New Roman"/>
            <w:noProof/>
            <w:webHidden/>
            <w:sz w:val="28"/>
            <w:szCs w:val="24"/>
          </w:rPr>
          <w:fldChar w:fldCharType="separate"/>
        </w:r>
        <w:r w:rsidRPr="00CE72ED">
          <w:rPr>
            <w:rFonts w:ascii="Times New Roman" w:hAnsi="Times New Roman" w:cs="Times New Roman"/>
            <w:noProof/>
            <w:webHidden/>
            <w:sz w:val="28"/>
            <w:szCs w:val="24"/>
          </w:rPr>
          <w:t>8</w:t>
        </w:r>
        <w:r w:rsidRPr="00CE72ED">
          <w:rPr>
            <w:rFonts w:ascii="Times New Roman" w:hAnsi="Times New Roman" w:cs="Times New Roman"/>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084" w:history="1">
        <w:r w:rsidRPr="00CE72ED">
          <w:rPr>
            <w:rStyle w:val="af7"/>
            <w:rFonts w:ascii="Times New Roman" w:hAnsi="Times New Roman" w:cs="Times New Roman"/>
            <w:i w:val="0"/>
            <w:noProof/>
            <w:sz w:val="28"/>
            <w:szCs w:val="24"/>
            <w:lang w:val="ru-RU"/>
          </w:rPr>
          <w:t>1.2.1 Декарбонизация в сфере энергетики</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_Toc43288084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9</w:t>
        </w:r>
        <w:r w:rsidRPr="00CE72ED">
          <w:rPr>
            <w:rFonts w:ascii="Times New Roman" w:hAnsi="Times New Roman" w:cs="Times New Roman"/>
            <w:i w:val="0"/>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085" w:history="1">
        <w:r w:rsidRPr="00CE72ED">
          <w:rPr>
            <w:rStyle w:val="af7"/>
            <w:rFonts w:ascii="Times New Roman" w:hAnsi="Times New Roman" w:cs="Times New Roman"/>
            <w:i w:val="0"/>
            <w:noProof/>
            <w:sz w:val="28"/>
            <w:szCs w:val="24"/>
            <w:lang w:val="ru-RU"/>
          </w:rPr>
          <w:t xml:space="preserve">1.2.2 </w:t>
        </w:r>
        <w:r w:rsidRPr="00CE72ED">
          <w:rPr>
            <w:rStyle w:val="af7"/>
            <w:rFonts w:ascii="Times New Roman" w:hAnsi="Times New Roman" w:cs="Times New Roman"/>
            <w:i w:val="0"/>
            <w:noProof/>
            <w:sz w:val="28"/>
            <w:szCs w:val="24"/>
          </w:rPr>
          <w:t>Децентрализация</w:t>
        </w:r>
        <w:r w:rsidRPr="00CE72ED">
          <w:rPr>
            <w:rStyle w:val="af7"/>
            <w:rFonts w:ascii="Times New Roman" w:hAnsi="Times New Roman" w:cs="Times New Roman"/>
            <w:i w:val="0"/>
            <w:noProof/>
            <w:sz w:val="28"/>
            <w:szCs w:val="24"/>
            <w:lang w:val="ru-RU"/>
          </w:rPr>
          <w:t xml:space="preserve"> в сфере энергетики</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_Toc43288085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10</w:t>
        </w:r>
        <w:r w:rsidRPr="00CE72ED">
          <w:rPr>
            <w:rFonts w:ascii="Times New Roman" w:hAnsi="Times New Roman" w:cs="Times New Roman"/>
            <w:i w:val="0"/>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086" w:history="1">
        <w:r w:rsidRPr="00CE72ED">
          <w:rPr>
            <w:rStyle w:val="af7"/>
            <w:rFonts w:ascii="Times New Roman" w:hAnsi="Times New Roman" w:cs="Times New Roman"/>
            <w:i w:val="0"/>
            <w:noProof/>
            <w:sz w:val="28"/>
            <w:szCs w:val="24"/>
            <w:lang w:val="ru-RU"/>
          </w:rPr>
          <w:t xml:space="preserve">1.2.3 </w:t>
        </w:r>
        <w:r w:rsidRPr="00CE72ED">
          <w:rPr>
            <w:rStyle w:val="af7"/>
            <w:rFonts w:ascii="Times New Roman" w:hAnsi="Times New Roman" w:cs="Times New Roman"/>
            <w:i w:val="0"/>
            <w:noProof/>
            <w:sz w:val="28"/>
            <w:szCs w:val="24"/>
          </w:rPr>
          <w:t xml:space="preserve">Цифровизация </w:t>
        </w:r>
        <w:r w:rsidRPr="00CE72ED">
          <w:rPr>
            <w:rStyle w:val="af7"/>
            <w:rFonts w:ascii="Times New Roman" w:hAnsi="Times New Roman" w:cs="Times New Roman"/>
            <w:i w:val="0"/>
            <w:noProof/>
            <w:sz w:val="28"/>
            <w:szCs w:val="24"/>
            <w:lang w:val="ru-RU"/>
          </w:rPr>
          <w:t>в сфере энергетики</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_Toc43288086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11</w:t>
        </w:r>
        <w:r w:rsidRPr="00CE72ED">
          <w:rPr>
            <w:rFonts w:ascii="Times New Roman" w:hAnsi="Times New Roman" w:cs="Times New Roman"/>
            <w:i w:val="0"/>
            <w:noProof/>
            <w:webHidden/>
            <w:sz w:val="28"/>
            <w:szCs w:val="24"/>
          </w:rPr>
          <w:fldChar w:fldCharType="end"/>
        </w:r>
      </w:hyperlink>
    </w:p>
    <w:p w:rsidR="00CE72ED" w:rsidRPr="00CE72ED" w:rsidRDefault="00CE72ED">
      <w:pPr>
        <w:pStyle w:val="20"/>
        <w:tabs>
          <w:tab w:val="right" w:leader="dot" w:pos="9345"/>
        </w:tabs>
        <w:rPr>
          <w:rFonts w:ascii="Times New Roman" w:eastAsiaTheme="minorEastAsia" w:hAnsi="Times New Roman" w:cs="Times New Roman"/>
          <w:smallCaps w:val="0"/>
          <w:noProof/>
          <w:kern w:val="0"/>
          <w:sz w:val="28"/>
          <w:szCs w:val="24"/>
          <w:lang w:val="ru-RU" w:eastAsia="ru-RU" w:bidi="ar-SA"/>
        </w:rPr>
      </w:pPr>
      <w:hyperlink w:anchor="_Toc43288087" w:history="1">
        <w:r w:rsidRPr="00CE72ED">
          <w:rPr>
            <w:rStyle w:val="af7"/>
            <w:rFonts w:ascii="Times New Roman" w:hAnsi="Times New Roman" w:cs="Times New Roman"/>
            <w:noProof/>
            <w:sz w:val="28"/>
            <w:szCs w:val="24"/>
            <w:lang w:val="ru-RU"/>
          </w:rPr>
          <w:t>1.3 Условия и причины для использования микросетей в современных энергосистемах</w:t>
        </w:r>
        <w:r w:rsidRPr="00CE72ED">
          <w:rPr>
            <w:rFonts w:ascii="Times New Roman" w:hAnsi="Times New Roman" w:cs="Times New Roman"/>
            <w:noProof/>
            <w:webHidden/>
            <w:sz w:val="28"/>
            <w:szCs w:val="24"/>
          </w:rPr>
          <w:tab/>
        </w:r>
        <w:r w:rsidRPr="00CE72ED">
          <w:rPr>
            <w:rFonts w:ascii="Times New Roman" w:hAnsi="Times New Roman" w:cs="Times New Roman"/>
            <w:noProof/>
            <w:webHidden/>
            <w:sz w:val="28"/>
            <w:szCs w:val="24"/>
          </w:rPr>
          <w:fldChar w:fldCharType="begin"/>
        </w:r>
        <w:r w:rsidRPr="00CE72ED">
          <w:rPr>
            <w:rFonts w:ascii="Times New Roman" w:hAnsi="Times New Roman" w:cs="Times New Roman"/>
            <w:noProof/>
            <w:webHidden/>
            <w:sz w:val="28"/>
            <w:szCs w:val="24"/>
          </w:rPr>
          <w:instrText xml:space="preserve"> PAGEREF _Toc43288087 \h </w:instrText>
        </w:r>
        <w:r w:rsidRPr="00CE72ED">
          <w:rPr>
            <w:rFonts w:ascii="Times New Roman" w:hAnsi="Times New Roman" w:cs="Times New Roman"/>
            <w:noProof/>
            <w:webHidden/>
            <w:sz w:val="28"/>
            <w:szCs w:val="24"/>
          </w:rPr>
        </w:r>
        <w:r w:rsidRPr="00CE72ED">
          <w:rPr>
            <w:rFonts w:ascii="Times New Roman" w:hAnsi="Times New Roman" w:cs="Times New Roman"/>
            <w:noProof/>
            <w:webHidden/>
            <w:sz w:val="28"/>
            <w:szCs w:val="24"/>
          </w:rPr>
          <w:fldChar w:fldCharType="separate"/>
        </w:r>
        <w:r w:rsidRPr="00CE72ED">
          <w:rPr>
            <w:rFonts w:ascii="Times New Roman" w:hAnsi="Times New Roman" w:cs="Times New Roman"/>
            <w:noProof/>
            <w:webHidden/>
            <w:sz w:val="28"/>
            <w:szCs w:val="24"/>
          </w:rPr>
          <w:t>12</w:t>
        </w:r>
        <w:r w:rsidRPr="00CE72ED">
          <w:rPr>
            <w:rFonts w:ascii="Times New Roman" w:hAnsi="Times New Roman" w:cs="Times New Roman"/>
            <w:noProof/>
            <w:webHidden/>
            <w:sz w:val="28"/>
            <w:szCs w:val="24"/>
          </w:rPr>
          <w:fldChar w:fldCharType="end"/>
        </w:r>
      </w:hyperlink>
    </w:p>
    <w:p w:rsidR="00CE72ED" w:rsidRPr="00CE72ED" w:rsidRDefault="00CE72ED">
      <w:pPr>
        <w:pStyle w:val="20"/>
        <w:tabs>
          <w:tab w:val="right" w:leader="dot" w:pos="9345"/>
        </w:tabs>
        <w:rPr>
          <w:rFonts w:ascii="Times New Roman" w:eastAsiaTheme="minorEastAsia" w:hAnsi="Times New Roman" w:cs="Times New Roman"/>
          <w:smallCaps w:val="0"/>
          <w:noProof/>
          <w:kern w:val="0"/>
          <w:sz w:val="28"/>
          <w:szCs w:val="24"/>
          <w:lang w:val="ru-RU" w:eastAsia="ru-RU" w:bidi="ar-SA"/>
        </w:rPr>
      </w:pPr>
      <w:hyperlink w:anchor="_Toc43288088" w:history="1">
        <w:r w:rsidRPr="00CE72ED">
          <w:rPr>
            <w:rStyle w:val="af7"/>
            <w:rFonts w:ascii="Times New Roman" w:hAnsi="Times New Roman" w:cs="Times New Roman"/>
            <w:noProof/>
            <w:sz w:val="28"/>
            <w:szCs w:val="24"/>
            <w:lang w:val="ru-RU"/>
          </w:rPr>
          <w:t xml:space="preserve">1.4 Преимущества и недостатки развития микросетей как части </w:t>
        </w:r>
        <w:r w:rsidRPr="00CE72ED">
          <w:rPr>
            <w:rStyle w:val="af7"/>
            <w:rFonts w:ascii="Times New Roman" w:hAnsi="Times New Roman" w:cs="Times New Roman"/>
            <w:noProof/>
            <w:sz w:val="28"/>
            <w:szCs w:val="24"/>
          </w:rPr>
          <w:t>Smart</w:t>
        </w:r>
        <w:r w:rsidRPr="00CE72ED">
          <w:rPr>
            <w:rStyle w:val="af7"/>
            <w:rFonts w:ascii="Times New Roman" w:hAnsi="Times New Roman" w:cs="Times New Roman"/>
            <w:noProof/>
            <w:sz w:val="28"/>
            <w:szCs w:val="24"/>
            <w:lang w:val="ru-RU"/>
          </w:rPr>
          <w:t xml:space="preserve"> </w:t>
        </w:r>
        <w:r w:rsidRPr="00CE72ED">
          <w:rPr>
            <w:rStyle w:val="af7"/>
            <w:rFonts w:ascii="Times New Roman" w:hAnsi="Times New Roman" w:cs="Times New Roman"/>
            <w:noProof/>
            <w:sz w:val="28"/>
            <w:szCs w:val="24"/>
          </w:rPr>
          <w:t>Grid</w:t>
        </w:r>
        <w:r w:rsidRPr="00CE72ED">
          <w:rPr>
            <w:rFonts w:ascii="Times New Roman" w:hAnsi="Times New Roman" w:cs="Times New Roman"/>
            <w:noProof/>
            <w:webHidden/>
            <w:sz w:val="28"/>
            <w:szCs w:val="24"/>
          </w:rPr>
          <w:tab/>
        </w:r>
        <w:r w:rsidRPr="00CE72ED">
          <w:rPr>
            <w:rFonts w:ascii="Times New Roman" w:hAnsi="Times New Roman" w:cs="Times New Roman"/>
            <w:noProof/>
            <w:webHidden/>
            <w:sz w:val="28"/>
            <w:szCs w:val="24"/>
          </w:rPr>
          <w:fldChar w:fldCharType="begin"/>
        </w:r>
        <w:r w:rsidRPr="00CE72ED">
          <w:rPr>
            <w:rFonts w:ascii="Times New Roman" w:hAnsi="Times New Roman" w:cs="Times New Roman"/>
            <w:noProof/>
            <w:webHidden/>
            <w:sz w:val="28"/>
            <w:szCs w:val="24"/>
          </w:rPr>
          <w:instrText xml:space="preserve"> PAGEREF _Toc43288088 \h </w:instrText>
        </w:r>
        <w:r w:rsidRPr="00CE72ED">
          <w:rPr>
            <w:rFonts w:ascii="Times New Roman" w:hAnsi="Times New Roman" w:cs="Times New Roman"/>
            <w:noProof/>
            <w:webHidden/>
            <w:sz w:val="28"/>
            <w:szCs w:val="24"/>
          </w:rPr>
        </w:r>
        <w:r w:rsidRPr="00CE72ED">
          <w:rPr>
            <w:rFonts w:ascii="Times New Roman" w:hAnsi="Times New Roman" w:cs="Times New Roman"/>
            <w:noProof/>
            <w:webHidden/>
            <w:sz w:val="28"/>
            <w:szCs w:val="24"/>
          </w:rPr>
          <w:fldChar w:fldCharType="separate"/>
        </w:r>
        <w:r w:rsidRPr="00CE72ED">
          <w:rPr>
            <w:rFonts w:ascii="Times New Roman" w:hAnsi="Times New Roman" w:cs="Times New Roman"/>
            <w:noProof/>
            <w:webHidden/>
            <w:sz w:val="28"/>
            <w:szCs w:val="24"/>
          </w:rPr>
          <w:t>13</w:t>
        </w:r>
        <w:r w:rsidRPr="00CE72ED">
          <w:rPr>
            <w:rFonts w:ascii="Times New Roman" w:hAnsi="Times New Roman" w:cs="Times New Roman"/>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089" w:history="1">
        <w:r w:rsidRPr="00CE72ED">
          <w:rPr>
            <w:rStyle w:val="af7"/>
            <w:rFonts w:ascii="Times New Roman" w:hAnsi="Times New Roman" w:cs="Times New Roman"/>
            <w:i w:val="0"/>
            <w:noProof/>
            <w:sz w:val="28"/>
            <w:szCs w:val="24"/>
            <w:lang w:val="ru-RU"/>
          </w:rPr>
          <w:t>1.4.1 Последствия и риски развития микросетей для потребителей энергии</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_Toc43288089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14</w:t>
        </w:r>
        <w:r w:rsidRPr="00CE72ED">
          <w:rPr>
            <w:rFonts w:ascii="Times New Roman" w:hAnsi="Times New Roman" w:cs="Times New Roman"/>
            <w:i w:val="0"/>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090" w:history="1">
        <w:r w:rsidRPr="00CE72ED">
          <w:rPr>
            <w:rStyle w:val="af7"/>
            <w:rFonts w:ascii="Times New Roman" w:hAnsi="Times New Roman" w:cs="Times New Roman"/>
            <w:i w:val="0"/>
            <w:noProof/>
            <w:sz w:val="28"/>
            <w:szCs w:val="24"/>
            <w:lang w:val="ru-RU"/>
          </w:rPr>
          <w:t>1.4.2 Последствия развития микросетей для производителей энергии</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_Toc43288090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15</w:t>
        </w:r>
        <w:r w:rsidRPr="00CE72ED">
          <w:rPr>
            <w:rFonts w:ascii="Times New Roman" w:hAnsi="Times New Roman" w:cs="Times New Roman"/>
            <w:i w:val="0"/>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091" w:history="1">
        <w:r w:rsidRPr="00CE72ED">
          <w:rPr>
            <w:rStyle w:val="af7"/>
            <w:rFonts w:ascii="Times New Roman" w:hAnsi="Times New Roman" w:cs="Times New Roman"/>
            <w:i w:val="0"/>
            <w:noProof/>
            <w:sz w:val="28"/>
            <w:szCs w:val="24"/>
            <w:lang w:val="ru-RU"/>
          </w:rPr>
          <w:t>1.4.3 Последствия развития микросетей для электросетевых компаний</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_Toc43288091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15</w:t>
        </w:r>
        <w:r w:rsidRPr="00CE72ED">
          <w:rPr>
            <w:rFonts w:ascii="Times New Roman" w:hAnsi="Times New Roman" w:cs="Times New Roman"/>
            <w:i w:val="0"/>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092" w:history="1">
        <w:r w:rsidRPr="00CE72ED">
          <w:rPr>
            <w:rStyle w:val="af7"/>
            <w:rFonts w:ascii="Times New Roman" w:hAnsi="Times New Roman" w:cs="Times New Roman"/>
            <w:i w:val="0"/>
            <w:noProof/>
            <w:sz w:val="28"/>
            <w:szCs w:val="24"/>
            <w:lang w:val="ru-RU"/>
          </w:rPr>
          <w:t>1.4.4 Последствия развития микросетей для рынка электроэнергетики</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_Toc43288092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16</w:t>
        </w:r>
        <w:r w:rsidRPr="00CE72ED">
          <w:rPr>
            <w:rFonts w:ascii="Times New Roman" w:hAnsi="Times New Roman" w:cs="Times New Roman"/>
            <w:i w:val="0"/>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093" w:history="1">
        <w:r w:rsidRPr="00CE72ED">
          <w:rPr>
            <w:rStyle w:val="af7"/>
            <w:rFonts w:ascii="Times New Roman" w:hAnsi="Times New Roman" w:cs="Times New Roman"/>
            <w:i w:val="0"/>
            <w:noProof/>
            <w:sz w:val="28"/>
            <w:szCs w:val="24"/>
            <w:lang w:val="ru-RU"/>
          </w:rPr>
          <w:t>1.4.5 Последствия развития микросетей для российской экономики</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_Toc43288093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18</w:t>
        </w:r>
        <w:r w:rsidRPr="00CE72ED">
          <w:rPr>
            <w:rFonts w:ascii="Times New Roman" w:hAnsi="Times New Roman" w:cs="Times New Roman"/>
            <w:i w:val="0"/>
            <w:noProof/>
            <w:webHidden/>
            <w:sz w:val="28"/>
            <w:szCs w:val="24"/>
          </w:rPr>
          <w:fldChar w:fldCharType="end"/>
        </w:r>
      </w:hyperlink>
    </w:p>
    <w:p w:rsidR="00CE72ED" w:rsidRPr="00CE72ED" w:rsidRDefault="00CE72ED">
      <w:pPr>
        <w:pStyle w:val="20"/>
        <w:tabs>
          <w:tab w:val="right" w:leader="dot" w:pos="9345"/>
        </w:tabs>
        <w:rPr>
          <w:rFonts w:ascii="Times New Roman" w:eastAsiaTheme="minorEastAsia" w:hAnsi="Times New Roman" w:cs="Times New Roman"/>
          <w:smallCaps w:val="0"/>
          <w:noProof/>
          <w:kern w:val="0"/>
          <w:sz w:val="28"/>
          <w:szCs w:val="24"/>
          <w:lang w:val="ru-RU" w:eastAsia="ru-RU" w:bidi="ar-SA"/>
        </w:rPr>
      </w:pPr>
      <w:hyperlink w:anchor="_Toc43288094" w:history="1">
        <w:r w:rsidRPr="00CE72ED">
          <w:rPr>
            <w:rStyle w:val="af7"/>
            <w:rFonts w:ascii="Times New Roman" w:hAnsi="Times New Roman" w:cs="Times New Roman"/>
            <w:noProof/>
            <w:sz w:val="28"/>
            <w:szCs w:val="24"/>
            <w:lang w:val="ru-RU"/>
          </w:rPr>
          <w:t>1.5 Состояние тестовых проектов микросетей в мире</w:t>
        </w:r>
        <w:r w:rsidRPr="00CE72ED">
          <w:rPr>
            <w:rFonts w:ascii="Times New Roman" w:hAnsi="Times New Roman" w:cs="Times New Roman"/>
            <w:noProof/>
            <w:webHidden/>
            <w:sz w:val="28"/>
            <w:szCs w:val="24"/>
          </w:rPr>
          <w:tab/>
        </w:r>
        <w:r w:rsidRPr="00CE72ED">
          <w:rPr>
            <w:rFonts w:ascii="Times New Roman" w:hAnsi="Times New Roman" w:cs="Times New Roman"/>
            <w:noProof/>
            <w:webHidden/>
            <w:sz w:val="28"/>
            <w:szCs w:val="24"/>
          </w:rPr>
          <w:fldChar w:fldCharType="begin"/>
        </w:r>
        <w:r w:rsidRPr="00CE72ED">
          <w:rPr>
            <w:rFonts w:ascii="Times New Roman" w:hAnsi="Times New Roman" w:cs="Times New Roman"/>
            <w:noProof/>
            <w:webHidden/>
            <w:sz w:val="28"/>
            <w:szCs w:val="24"/>
          </w:rPr>
          <w:instrText xml:space="preserve"> PAGEREF _Toc43288094 \h </w:instrText>
        </w:r>
        <w:r w:rsidRPr="00CE72ED">
          <w:rPr>
            <w:rFonts w:ascii="Times New Roman" w:hAnsi="Times New Roman" w:cs="Times New Roman"/>
            <w:noProof/>
            <w:webHidden/>
            <w:sz w:val="28"/>
            <w:szCs w:val="24"/>
          </w:rPr>
        </w:r>
        <w:r w:rsidRPr="00CE72ED">
          <w:rPr>
            <w:rFonts w:ascii="Times New Roman" w:hAnsi="Times New Roman" w:cs="Times New Roman"/>
            <w:noProof/>
            <w:webHidden/>
            <w:sz w:val="28"/>
            <w:szCs w:val="24"/>
          </w:rPr>
          <w:fldChar w:fldCharType="separate"/>
        </w:r>
        <w:r w:rsidRPr="00CE72ED">
          <w:rPr>
            <w:rFonts w:ascii="Times New Roman" w:hAnsi="Times New Roman" w:cs="Times New Roman"/>
            <w:noProof/>
            <w:webHidden/>
            <w:sz w:val="28"/>
            <w:szCs w:val="24"/>
          </w:rPr>
          <w:t>19</w:t>
        </w:r>
        <w:r w:rsidRPr="00CE72ED">
          <w:rPr>
            <w:rFonts w:ascii="Times New Roman" w:hAnsi="Times New Roman" w:cs="Times New Roman"/>
            <w:noProof/>
            <w:webHidden/>
            <w:sz w:val="28"/>
            <w:szCs w:val="24"/>
          </w:rPr>
          <w:fldChar w:fldCharType="end"/>
        </w:r>
      </w:hyperlink>
    </w:p>
    <w:p w:rsidR="00CE72ED" w:rsidRPr="00CE72ED" w:rsidRDefault="00CE72ED">
      <w:pPr>
        <w:pStyle w:val="20"/>
        <w:tabs>
          <w:tab w:val="right" w:leader="dot" w:pos="9345"/>
        </w:tabs>
        <w:rPr>
          <w:rFonts w:ascii="Times New Roman" w:eastAsiaTheme="minorEastAsia" w:hAnsi="Times New Roman" w:cs="Times New Roman"/>
          <w:smallCaps w:val="0"/>
          <w:noProof/>
          <w:kern w:val="0"/>
          <w:sz w:val="28"/>
          <w:szCs w:val="24"/>
          <w:lang w:val="ru-RU" w:eastAsia="ru-RU" w:bidi="ar-SA"/>
        </w:rPr>
      </w:pPr>
      <w:hyperlink w:anchor="_Toc43288095" w:history="1">
        <w:r w:rsidRPr="00CE72ED">
          <w:rPr>
            <w:rStyle w:val="af7"/>
            <w:rFonts w:ascii="Times New Roman" w:hAnsi="Times New Roman" w:cs="Times New Roman"/>
            <w:noProof/>
            <w:sz w:val="28"/>
            <w:szCs w:val="24"/>
          </w:rPr>
          <w:t>1.6 Постановка задач исследования</w:t>
        </w:r>
        <w:r w:rsidRPr="00CE72ED">
          <w:rPr>
            <w:rFonts w:ascii="Times New Roman" w:hAnsi="Times New Roman" w:cs="Times New Roman"/>
            <w:noProof/>
            <w:webHidden/>
            <w:sz w:val="28"/>
            <w:szCs w:val="24"/>
          </w:rPr>
          <w:tab/>
        </w:r>
        <w:r w:rsidRPr="00CE72ED">
          <w:rPr>
            <w:rFonts w:ascii="Times New Roman" w:hAnsi="Times New Roman" w:cs="Times New Roman"/>
            <w:noProof/>
            <w:webHidden/>
            <w:sz w:val="28"/>
            <w:szCs w:val="24"/>
          </w:rPr>
          <w:fldChar w:fldCharType="begin"/>
        </w:r>
        <w:r w:rsidRPr="00CE72ED">
          <w:rPr>
            <w:rFonts w:ascii="Times New Roman" w:hAnsi="Times New Roman" w:cs="Times New Roman"/>
            <w:noProof/>
            <w:webHidden/>
            <w:sz w:val="28"/>
            <w:szCs w:val="24"/>
          </w:rPr>
          <w:instrText xml:space="preserve"> PAGEREF _Toc43288095 \h </w:instrText>
        </w:r>
        <w:r w:rsidRPr="00CE72ED">
          <w:rPr>
            <w:rFonts w:ascii="Times New Roman" w:hAnsi="Times New Roman" w:cs="Times New Roman"/>
            <w:noProof/>
            <w:webHidden/>
            <w:sz w:val="28"/>
            <w:szCs w:val="24"/>
          </w:rPr>
        </w:r>
        <w:r w:rsidRPr="00CE72ED">
          <w:rPr>
            <w:rFonts w:ascii="Times New Roman" w:hAnsi="Times New Roman" w:cs="Times New Roman"/>
            <w:noProof/>
            <w:webHidden/>
            <w:sz w:val="28"/>
            <w:szCs w:val="24"/>
          </w:rPr>
          <w:fldChar w:fldCharType="separate"/>
        </w:r>
        <w:r w:rsidRPr="00CE72ED">
          <w:rPr>
            <w:rFonts w:ascii="Times New Roman" w:hAnsi="Times New Roman" w:cs="Times New Roman"/>
            <w:noProof/>
            <w:webHidden/>
            <w:sz w:val="28"/>
            <w:szCs w:val="24"/>
          </w:rPr>
          <w:t>29</w:t>
        </w:r>
        <w:r w:rsidRPr="00CE72ED">
          <w:rPr>
            <w:rFonts w:ascii="Times New Roman" w:hAnsi="Times New Roman" w:cs="Times New Roman"/>
            <w:noProof/>
            <w:webHidden/>
            <w:sz w:val="28"/>
            <w:szCs w:val="24"/>
          </w:rPr>
          <w:fldChar w:fldCharType="end"/>
        </w:r>
      </w:hyperlink>
    </w:p>
    <w:p w:rsidR="00CE72ED" w:rsidRPr="00CE72ED" w:rsidRDefault="00CE72ED">
      <w:pPr>
        <w:pStyle w:val="10"/>
        <w:tabs>
          <w:tab w:val="right" w:leader="dot" w:pos="9345"/>
        </w:tabs>
        <w:rPr>
          <w:rFonts w:ascii="Times New Roman" w:eastAsiaTheme="minorEastAsia" w:hAnsi="Times New Roman" w:cs="Times New Roman"/>
          <w:b w:val="0"/>
          <w:bCs w:val="0"/>
          <w:caps w:val="0"/>
          <w:noProof/>
          <w:kern w:val="0"/>
          <w:sz w:val="28"/>
          <w:szCs w:val="24"/>
          <w:lang w:val="ru-RU" w:eastAsia="ru-RU" w:bidi="ar-SA"/>
        </w:rPr>
      </w:pPr>
      <w:hyperlink w:anchor="_Toc43288096" w:history="1">
        <w:r w:rsidRPr="00CE72ED">
          <w:rPr>
            <w:rStyle w:val="af7"/>
            <w:rFonts w:ascii="Times New Roman" w:hAnsi="Times New Roman" w:cs="Times New Roman"/>
            <w:b w:val="0"/>
            <w:noProof/>
            <w:sz w:val="28"/>
            <w:szCs w:val="24"/>
            <w:lang w:val="ru-RU"/>
          </w:rPr>
          <w:t>2 ЗНАЧЕНИЕ МИКРОСЕТЕЙ В ЭЛЕКТРОЭНЕРГЕТИКЕ</w:t>
        </w:r>
        <w:r w:rsidRPr="00CE72ED">
          <w:rPr>
            <w:rFonts w:ascii="Times New Roman" w:hAnsi="Times New Roman" w:cs="Times New Roman"/>
            <w:b w:val="0"/>
            <w:noProof/>
            <w:webHidden/>
            <w:sz w:val="28"/>
            <w:szCs w:val="24"/>
          </w:rPr>
          <w:tab/>
        </w:r>
        <w:r w:rsidRPr="00CE72ED">
          <w:rPr>
            <w:rFonts w:ascii="Times New Roman" w:hAnsi="Times New Roman" w:cs="Times New Roman"/>
            <w:b w:val="0"/>
            <w:noProof/>
            <w:webHidden/>
            <w:sz w:val="28"/>
            <w:szCs w:val="24"/>
          </w:rPr>
          <w:fldChar w:fldCharType="begin"/>
        </w:r>
        <w:r w:rsidRPr="00CE72ED">
          <w:rPr>
            <w:rFonts w:ascii="Times New Roman" w:hAnsi="Times New Roman" w:cs="Times New Roman"/>
            <w:b w:val="0"/>
            <w:noProof/>
            <w:webHidden/>
            <w:sz w:val="28"/>
            <w:szCs w:val="24"/>
          </w:rPr>
          <w:instrText xml:space="preserve"> PAGEREF _Toc43288096 \h </w:instrText>
        </w:r>
        <w:r w:rsidRPr="00CE72ED">
          <w:rPr>
            <w:rFonts w:ascii="Times New Roman" w:hAnsi="Times New Roman" w:cs="Times New Roman"/>
            <w:b w:val="0"/>
            <w:noProof/>
            <w:webHidden/>
            <w:sz w:val="28"/>
            <w:szCs w:val="24"/>
          </w:rPr>
        </w:r>
        <w:r w:rsidRPr="00CE72ED">
          <w:rPr>
            <w:rFonts w:ascii="Times New Roman" w:hAnsi="Times New Roman" w:cs="Times New Roman"/>
            <w:b w:val="0"/>
            <w:noProof/>
            <w:webHidden/>
            <w:sz w:val="28"/>
            <w:szCs w:val="24"/>
          </w:rPr>
          <w:fldChar w:fldCharType="separate"/>
        </w:r>
        <w:r w:rsidRPr="00CE72ED">
          <w:rPr>
            <w:rFonts w:ascii="Times New Roman" w:hAnsi="Times New Roman" w:cs="Times New Roman"/>
            <w:b w:val="0"/>
            <w:noProof/>
            <w:webHidden/>
            <w:sz w:val="28"/>
            <w:szCs w:val="24"/>
          </w:rPr>
          <w:t>30</w:t>
        </w:r>
        <w:r w:rsidRPr="00CE72ED">
          <w:rPr>
            <w:rFonts w:ascii="Times New Roman" w:hAnsi="Times New Roman" w:cs="Times New Roman"/>
            <w:b w:val="0"/>
            <w:noProof/>
            <w:webHidden/>
            <w:sz w:val="28"/>
            <w:szCs w:val="24"/>
          </w:rPr>
          <w:fldChar w:fldCharType="end"/>
        </w:r>
      </w:hyperlink>
    </w:p>
    <w:p w:rsidR="00CE72ED" w:rsidRPr="00CE72ED" w:rsidRDefault="00CE72ED">
      <w:pPr>
        <w:pStyle w:val="20"/>
        <w:tabs>
          <w:tab w:val="right" w:leader="dot" w:pos="9345"/>
        </w:tabs>
        <w:rPr>
          <w:rFonts w:ascii="Times New Roman" w:eastAsiaTheme="minorEastAsia" w:hAnsi="Times New Roman" w:cs="Times New Roman"/>
          <w:smallCaps w:val="0"/>
          <w:noProof/>
          <w:kern w:val="0"/>
          <w:sz w:val="28"/>
          <w:szCs w:val="24"/>
          <w:lang w:val="ru-RU" w:eastAsia="ru-RU" w:bidi="ar-SA"/>
        </w:rPr>
      </w:pPr>
      <w:hyperlink w:anchor="_Toc43288097" w:history="1">
        <w:r w:rsidRPr="00CE72ED">
          <w:rPr>
            <w:rStyle w:val="af7"/>
            <w:rFonts w:ascii="Times New Roman" w:hAnsi="Times New Roman" w:cs="Times New Roman"/>
            <w:noProof/>
            <w:sz w:val="28"/>
            <w:szCs w:val="24"/>
            <w:lang w:val="ru-RU"/>
          </w:rPr>
          <w:t>2.1 Что такое микросети</w:t>
        </w:r>
        <w:r w:rsidRPr="00CE72ED">
          <w:rPr>
            <w:rFonts w:ascii="Times New Roman" w:hAnsi="Times New Roman" w:cs="Times New Roman"/>
            <w:noProof/>
            <w:webHidden/>
            <w:sz w:val="28"/>
            <w:szCs w:val="24"/>
          </w:rPr>
          <w:tab/>
        </w:r>
        <w:r w:rsidRPr="00CE72ED">
          <w:rPr>
            <w:rFonts w:ascii="Times New Roman" w:hAnsi="Times New Roman" w:cs="Times New Roman"/>
            <w:noProof/>
            <w:webHidden/>
            <w:sz w:val="28"/>
            <w:szCs w:val="24"/>
          </w:rPr>
          <w:fldChar w:fldCharType="begin"/>
        </w:r>
        <w:r w:rsidRPr="00CE72ED">
          <w:rPr>
            <w:rFonts w:ascii="Times New Roman" w:hAnsi="Times New Roman" w:cs="Times New Roman"/>
            <w:noProof/>
            <w:webHidden/>
            <w:sz w:val="28"/>
            <w:szCs w:val="24"/>
          </w:rPr>
          <w:instrText xml:space="preserve"> PAGEREF _Toc43288097 \h </w:instrText>
        </w:r>
        <w:r w:rsidRPr="00CE72ED">
          <w:rPr>
            <w:rFonts w:ascii="Times New Roman" w:hAnsi="Times New Roman" w:cs="Times New Roman"/>
            <w:noProof/>
            <w:webHidden/>
            <w:sz w:val="28"/>
            <w:szCs w:val="24"/>
          </w:rPr>
        </w:r>
        <w:r w:rsidRPr="00CE72ED">
          <w:rPr>
            <w:rFonts w:ascii="Times New Roman" w:hAnsi="Times New Roman" w:cs="Times New Roman"/>
            <w:noProof/>
            <w:webHidden/>
            <w:sz w:val="28"/>
            <w:szCs w:val="24"/>
          </w:rPr>
          <w:fldChar w:fldCharType="separate"/>
        </w:r>
        <w:r w:rsidRPr="00CE72ED">
          <w:rPr>
            <w:rFonts w:ascii="Times New Roman" w:hAnsi="Times New Roman" w:cs="Times New Roman"/>
            <w:noProof/>
            <w:webHidden/>
            <w:sz w:val="28"/>
            <w:szCs w:val="24"/>
          </w:rPr>
          <w:t>30</w:t>
        </w:r>
        <w:r w:rsidRPr="00CE72ED">
          <w:rPr>
            <w:rFonts w:ascii="Times New Roman" w:hAnsi="Times New Roman" w:cs="Times New Roman"/>
            <w:noProof/>
            <w:webHidden/>
            <w:sz w:val="28"/>
            <w:szCs w:val="24"/>
          </w:rPr>
          <w:fldChar w:fldCharType="end"/>
        </w:r>
      </w:hyperlink>
    </w:p>
    <w:p w:rsidR="00CE72ED" w:rsidRPr="00CE72ED" w:rsidRDefault="00CE72ED">
      <w:pPr>
        <w:pStyle w:val="20"/>
        <w:tabs>
          <w:tab w:val="right" w:leader="dot" w:pos="9345"/>
        </w:tabs>
        <w:rPr>
          <w:rFonts w:ascii="Times New Roman" w:eastAsiaTheme="minorEastAsia" w:hAnsi="Times New Roman" w:cs="Times New Roman"/>
          <w:smallCaps w:val="0"/>
          <w:noProof/>
          <w:kern w:val="0"/>
          <w:sz w:val="28"/>
          <w:szCs w:val="24"/>
          <w:lang w:val="ru-RU" w:eastAsia="ru-RU" w:bidi="ar-SA"/>
        </w:rPr>
      </w:pPr>
      <w:hyperlink w:anchor="_Toc43288098" w:history="1">
        <w:r w:rsidRPr="00CE72ED">
          <w:rPr>
            <w:rStyle w:val="af7"/>
            <w:rFonts w:ascii="Times New Roman" w:hAnsi="Times New Roman" w:cs="Times New Roman"/>
            <w:noProof/>
            <w:sz w:val="28"/>
            <w:szCs w:val="24"/>
            <w:lang w:val="ru-RU"/>
          </w:rPr>
          <w:t>2.2 Потенциал микросетей при использовании в энергосистеме с генерацией на основе ВИЭ</w:t>
        </w:r>
        <w:r w:rsidRPr="00CE72ED">
          <w:rPr>
            <w:rFonts w:ascii="Times New Roman" w:hAnsi="Times New Roman" w:cs="Times New Roman"/>
            <w:noProof/>
            <w:webHidden/>
            <w:sz w:val="28"/>
            <w:szCs w:val="24"/>
          </w:rPr>
          <w:tab/>
        </w:r>
        <w:r w:rsidRPr="00CE72ED">
          <w:rPr>
            <w:rFonts w:ascii="Times New Roman" w:hAnsi="Times New Roman" w:cs="Times New Roman"/>
            <w:noProof/>
            <w:webHidden/>
            <w:sz w:val="28"/>
            <w:szCs w:val="24"/>
          </w:rPr>
          <w:fldChar w:fldCharType="begin"/>
        </w:r>
        <w:r w:rsidRPr="00CE72ED">
          <w:rPr>
            <w:rFonts w:ascii="Times New Roman" w:hAnsi="Times New Roman" w:cs="Times New Roman"/>
            <w:noProof/>
            <w:webHidden/>
            <w:sz w:val="28"/>
            <w:szCs w:val="24"/>
          </w:rPr>
          <w:instrText xml:space="preserve"> PAGEREF _Toc43288098 \h </w:instrText>
        </w:r>
        <w:r w:rsidRPr="00CE72ED">
          <w:rPr>
            <w:rFonts w:ascii="Times New Roman" w:hAnsi="Times New Roman" w:cs="Times New Roman"/>
            <w:noProof/>
            <w:webHidden/>
            <w:sz w:val="28"/>
            <w:szCs w:val="24"/>
          </w:rPr>
        </w:r>
        <w:r w:rsidRPr="00CE72ED">
          <w:rPr>
            <w:rFonts w:ascii="Times New Roman" w:hAnsi="Times New Roman" w:cs="Times New Roman"/>
            <w:noProof/>
            <w:webHidden/>
            <w:sz w:val="28"/>
            <w:szCs w:val="24"/>
          </w:rPr>
          <w:fldChar w:fldCharType="separate"/>
        </w:r>
        <w:r w:rsidRPr="00CE72ED">
          <w:rPr>
            <w:rFonts w:ascii="Times New Roman" w:hAnsi="Times New Roman" w:cs="Times New Roman"/>
            <w:noProof/>
            <w:webHidden/>
            <w:sz w:val="28"/>
            <w:szCs w:val="24"/>
          </w:rPr>
          <w:t>30</w:t>
        </w:r>
        <w:r w:rsidRPr="00CE72ED">
          <w:rPr>
            <w:rFonts w:ascii="Times New Roman" w:hAnsi="Times New Roman" w:cs="Times New Roman"/>
            <w:noProof/>
            <w:webHidden/>
            <w:sz w:val="28"/>
            <w:szCs w:val="24"/>
          </w:rPr>
          <w:fldChar w:fldCharType="end"/>
        </w:r>
      </w:hyperlink>
    </w:p>
    <w:p w:rsidR="00CE72ED" w:rsidRPr="00CE72ED" w:rsidRDefault="00CE72ED">
      <w:pPr>
        <w:pStyle w:val="20"/>
        <w:tabs>
          <w:tab w:val="right" w:leader="dot" w:pos="9345"/>
        </w:tabs>
        <w:rPr>
          <w:rFonts w:ascii="Times New Roman" w:eastAsiaTheme="minorEastAsia" w:hAnsi="Times New Roman" w:cs="Times New Roman"/>
          <w:smallCaps w:val="0"/>
          <w:noProof/>
          <w:kern w:val="0"/>
          <w:sz w:val="28"/>
          <w:szCs w:val="24"/>
          <w:lang w:val="ru-RU" w:eastAsia="ru-RU" w:bidi="ar-SA"/>
        </w:rPr>
      </w:pPr>
      <w:hyperlink w:anchor="_Toc43288099" w:history="1">
        <w:r w:rsidRPr="00CE72ED">
          <w:rPr>
            <w:rStyle w:val="af7"/>
            <w:rFonts w:ascii="Times New Roman" w:hAnsi="Times New Roman" w:cs="Times New Roman"/>
            <w:noProof/>
            <w:sz w:val="28"/>
            <w:szCs w:val="24"/>
            <w:lang w:val="ru-RU"/>
          </w:rPr>
          <w:t>2.3 Технические составляющие микросети</w:t>
        </w:r>
        <w:r w:rsidRPr="00CE72ED">
          <w:rPr>
            <w:rFonts w:ascii="Times New Roman" w:hAnsi="Times New Roman" w:cs="Times New Roman"/>
            <w:noProof/>
            <w:webHidden/>
            <w:sz w:val="28"/>
            <w:szCs w:val="24"/>
          </w:rPr>
          <w:tab/>
        </w:r>
        <w:r w:rsidRPr="00CE72ED">
          <w:rPr>
            <w:rFonts w:ascii="Times New Roman" w:hAnsi="Times New Roman" w:cs="Times New Roman"/>
            <w:noProof/>
            <w:webHidden/>
            <w:sz w:val="28"/>
            <w:szCs w:val="24"/>
          </w:rPr>
          <w:fldChar w:fldCharType="begin"/>
        </w:r>
        <w:r w:rsidRPr="00CE72ED">
          <w:rPr>
            <w:rFonts w:ascii="Times New Roman" w:hAnsi="Times New Roman" w:cs="Times New Roman"/>
            <w:noProof/>
            <w:webHidden/>
            <w:sz w:val="28"/>
            <w:szCs w:val="24"/>
          </w:rPr>
          <w:instrText xml:space="preserve"> PAGEREF _Toc43288099 \h </w:instrText>
        </w:r>
        <w:r w:rsidRPr="00CE72ED">
          <w:rPr>
            <w:rFonts w:ascii="Times New Roman" w:hAnsi="Times New Roman" w:cs="Times New Roman"/>
            <w:noProof/>
            <w:webHidden/>
            <w:sz w:val="28"/>
            <w:szCs w:val="24"/>
          </w:rPr>
        </w:r>
        <w:r w:rsidRPr="00CE72ED">
          <w:rPr>
            <w:rFonts w:ascii="Times New Roman" w:hAnsi="Times New Roman" w:cs="Times New Roman"/>
            <w:noProof/>
            <w:webHidden/>
            <w:sz w:val="28"/>
            <w:szCs w:val="24"/>
          </w:rPr>
          <w:fldChar w:fldCharType="separate"/>
        </w:r>
        <w:r w:rsidRPr="00CE72ED">
          <w:rPr>
            <w:rFonts w:ascii="Times New Roman" w:hAnsi="Times New Roman" w:cs="Times New Roman"/>
            <w:noProof/>
            <w:webHidden/>
            <w:sz w:val="28"/>
            <w:szCs w:val="24"/>
          </w:rPr>
          <w:t>32</w:t>
        </w:r>
        <w:r w:rsidRPr="00CE72ED">
          <w:rPr>
            <w:rFonts w:ascii="Times New Roman" w:hAnsi="Times New Roman" w:cs="Times New Roman"/>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100" w:history="1">
        <w:r w:rsidRPr="00CE72ED">
          <w:rPr>
            <w:rStyle w:val="af7"/>
            <w:rFonts w:ascii="Times New Roman" w:hAnsi="Times New Roman" w:cs="Times New Roman"/>
            <w:i w:val="0"/>
            <w:noProof/>
            <w:sz w:val="28"/>
            <w:szCs w:val="24"/>
            <w:lang w:val="ru-RU"/>
          </w:rPr>
          <w:t>2.3.1 Источники энергии, использующиеся в микросетях</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_Toc43288100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32</w:t>
        </w:r>
        <w:r w:rsidRPr="00CE72ED">
          <w:rPr>
            <w:rFonts w:ascii="Times New Roman" w:hAnsi="Times New Roman" w:cs="Times New Roman"/>
            <w:i w:val="0"/>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101" w:history="1">
        <w:r w:rsidRPr="00CE72ED">
          <w:rPr>
            <w:rStyle w:val="af7"/>
            <w:rFonts w:ascii="Times New Roman" w:hAnsi="Times New Roman" w:cs="Times New Roman"/>
            <w:i w:val="0"/>
            <w:noProof/>
            <w:sz w:val="28"/>
            <w:szCs w:val="24"/>
            <w:lang w:val="ru-RU"/>
          </w:rPr>
          <w:t xml:space="preserve">2.3.2 </w:t>
        </w:r>
        <w:r w:rsidRPr="00CE72ED">
          <w:rPr>
            <w:rStyle w:val="af7"/>
            <w:rFonts w:ascii="Times New Roman" w:hAnsi="Times New Roman" w:cs="Times New Roman"/>
            <w:i w:val="0"/>
            <w:noProof/>
            <w:sz w:val="28"/>
            <w:szCs w:val="24"/>
          </w:rPr>
          <w:t>Контроллер управления микросетями</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_Toc43288101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33</w:t>
        </w:r>
        <w:r w:rsidRPr="00CE72ED">
          <w:rPr>
            <w:rFonts w:ascii="Times New Roman" w:hAnsi="Times New Roman" w:cs="Times New Roman"/>
            <w:i w:val="0"/>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102" w:history="1">
        <w:r w:rsidRPr="00CE72ED">
          <w:rPr>
            <w:rStyle w:val="af7"/>
            <w:rFonts w:ascii="Times New Roman" w:hAnsi="Times New Roman" w:cs="Times New Roman"/>
            <w:i w:val="0"/>
            <w:noProof/>
            <w:sz w:val="28"/>
            <w:szCs w:val="24"/>
            <w:lang w:val="ru-RU"/>
          </w:rPr>
          <w:t>2.3.3 Контроль и сбор информации в системе микросети</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_Toc43288102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34</w:t>
        </w:r>
        <w:r w:rsidRPr="00CE72ED">
          <w:rPr>
            <w:rFonts w:ascii="Times New Roman" w:hAnsi="Times New Roman" w:cs="Times New Roman"/>
            <w:i w:val="0"/>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103" w:history="1">
        <w:r w:rsidRPr="00CE72ED">
          <w:rPr>
            <w:rStyle w:val="af7"/>
            <w:rFonts w:ascii="Times New Roman" w:hAnsi="Times New Roman" w:cs="Times New Roman"/>
            <w:i w:val="0"/>
            <w:noProof/>
            <w:sz w:val="28"/>
            <w:szCs w:val="24"/>
            <w:lang w:val="ru-RU"/>
          </w:rPr>
          <w:t xml:space="preserve">2.3.4 </w:t>
        </w:r>
        <w:r w:rsidRPr="00CE72ED">
          <w:rPr>
            <w:rStyle w:val="af7"/>
            <w:rFonts w:ascii="Times New Roman" w:hAnsi="Times New Roman" w:cs="Times New Roman"/>
            <w:i w:val="0"/>
            <w:noProof/>
            <w:sz w:val="28"/>
            <w:szCs w:val="24"/>
          </w:rPr>
          <w:t xml:space="preserve">Методы управления </w:t>
        </w:r>
        <w:r w:rsidRPr="00CE72ED">
          <w:rPr>
            <w:rStyle w:val="af7"/>
            <w:rFonts w:ascii="Times New Roman" w:hAnsi="Times New Roman" w:cs="Times New Roman"/>
            <w:i w:val="0"/>
            <w:noProof/>
            <w:sz w:val="28"/>
            <w:szCs w:val="24"/>
            <w:lang w:val="ru-RU"/>
          </w:rPr>
          <w:t>распределенными энергосистемами</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_Toc43288103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37</w:t>
        </w:r>
        <w:r w:rsidRPr="00CE72ED">
          <w:rPr>
            <w:rFonts w:ascii="Times New Roman" w:hAnsi="Times New Roman" w:cs="Times New Roman"/>
            <w:i w:val="0"/>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104" w:history="1">
        <w:r w:rsidRPr="00CE72ED">
          <w:rPr>
            <w:rStyle w:val="af7"/>
            <w:rFonts w:ascii="Times New Roman" w:hAnsi="Times New Roman" w:cs="Times New Roman"/>
            <w:i w:val="0"/>
            <w:noProof/>
            <w:sz w:val="28"/>
            <w:szCs w:val="24"/>
            <w:lang w:val="ru-RU"/>
          </w:rPr>
          <w:t>2.3.5 Категории потребителей энергии в микросетях</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_Toc43288104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41</w:t>
        </w:r>
        <w:r w:rsidRPr="00CE72ED">
          <w:rPr>
            <w:rFonts w:ascii="Times New Roman" w:hAnsi="Times New Roman" w:cs="Times New Roman"/>
            <w:i w:val="0"/>
            <w:noProof/>
            <w:webHidden/>
            <w:sz w:val="28"/>
            <w:szCs w:val="24"/>
          </w:rPr>
          <w:fldChar w:fldCharType="end"/>
        </w:r>
      </w:hyperlink>
    </w:p>
    <w:p w:rsidR="00CE72ED" w:rsidRPr="00CE72ED" w:rsidRDefault="00CE72ED">
      <w:pPr>
        <w:pStyle w:val="10"/>
        <w:tabs>
          <w:tab w:val="right" w:leader="dot" w:pos="9345"/>
        </w:tabs>
        <w:rPr>
          <w:rFonts w:ascii="Times New Roman" w:eastAsiaTheme="minorEastAsia" w:hAnsi="Times New Roman" w:cs="Times New Roman"/>
          <w:b w:val="0"/>
          <w:bCs w:val="0"/>
          <w:caps w:val="0"/>
          <w:noProof/>
          <w:kern w:val="0"/>
          <w:sz w:val="28"/>
          <w:szCs w:val="24"/>
          <w:lang w:val="ru-RU" w:eastAsia="ru-RU" w:bidi="ar-SA"/>
        </w:rPr>
      </w:pPr>
      <w:hyperlink w:anchor="_Toc43288105" w:history="1">
        <w:r w:rsidRPr="00CE72ED">
          <w:rPr>
            <w:rStyle w:val="af7"/>
            <w:rFonts w:ascii="Times New Roman" w:hAnsi="Times New Roman" w:cs="Times New Roman"/>
            <w:b w:val="0"/>
            <w:noProof/>
            <w:sz w:val="28"/>
            <w:szCs w:val="24"/>
            <w:lang w:val="ru-RU"/>
          </w:rPr>
          <w:t>3 ПРИМЕНЕНИЕ МАШИННОГО ОБУЧЕНИЯ ДЛЯ УПРАВЛЕНИЯ МИКРОСЕТЬЮ</w:t>
        </w:r>
        <w:r w:rsidRPr="00CE72ED">
          <w:rPr>
            <w:rFonts w:ascii="Times New Roman" w:hAnsi="Times New Roman" w:cs="Times New Roman"/>
            <w:b w:val="0"/>
            <w:noProof/>
            <w:webHidden/>
            <w:sz w:val="28"/>
            <w:szCs w:val="24"/>
          </w:rPr>
          <w:tab/>
        </w:r>
        <w:r w:rsidRPr="00CE72ED">
          <w:rPr>
            <w:rFonts w:ascii="Times New Roman" w:hAnsi="Times New Roman" w:cs="Times New Roman"/>
            <w:b w:val="0"/>
            <w:noProof/>
            <w:webHidden/>
            <w:sz w:val="28"/>
            <w:szCs w:val="24"/>
          </w:rPr>
          <w:fldChar w:fldCharType="begin"/>
        </w:r>
        <w:r w:rsidRPr="00CE72ED">
          <w:rPr>
            <w:rFonts w:ascii="Times New Roman" w:hAnsi="Times New Roman" w:cs="Times New Roman"/>
            <w:b w:val="0"/>
            <w:noProof/>
            <w:webHidden/>
            <w:sz w:val="28"/>
            <w:szCs w:val="24"/>
          </w:rPr>
          <w:instrText xml:space="preserve"> PAGEREF _Toc43288105 \h </w:instrText>
        </w:r>
        <w:r w:rsidRPr="00CE72ED">
          <w:rPr>
            <w:rFonts w:ascii="Times New Roman" w:hAnsi="Times New Roman" w:cs="Times New Roman"/>
            <w:b w:val="0"/>
            <w:noProof/>
            <w:webHidden/>
            <w:sz w:val="28"/>
            <w:szCs w:val="24"/>
          </w:rPr>
        </w:r>
        <w:r w:rsidRPr="00CE72ED">
          <w:rPr>
            <w:rFonts w:ascii="Times New Roman" w:hAnsi="Times New Roman" w:cs="Times New Roman"/>
            <w:b w:val="0"/>
            <w:noProof/>
            <w:webHidden/>
            <w:sz w:val="28"/>
            <w:szCs w:val="24"/>
          </w:rPr>
          <w:fldChar w:fldCharType="separate"/>
        </w:r>
        <w:r w:rsidRPr="00CE72ED">
          <w:rPr>
            <w:rFonts w:ascii="Times New Roman" w:hAnsi="Times New Roman" w:cs="Times New Roman"/>
            <w:b w:val="0"/>
            <w:noProof/>
            <w:webHidden/>
            <w:sz w:val="28"/>
            <w:szCs w:val="24"/>
          </w:rPr>
          <w:t>44</w:t>
        </w:r>
        <w:r w:rsidRPr="00CE72ED">
          <w:rPr>
            <w:rFonts w:ascii="Times New Roman" w:hAnsi="Times New Roman" w:cs="Times New Roman"/>
            <w:b w:val="0"/>
            <w:noProof/>
            <w:webHidden/>
            <w:sz w:val="28"/>
            <w:szCs w:val="24"/>
          </w:rPr>
          <w:fldChar w:fldCharType="end"/>
        </w:r>
      </w:hyperlink>
    </w:p>
    <w:p w:rsidR="00CE72ED" w:rsidRPr="00CE72ED" w:rsidRDefault="00CE72ED">
      <w:pPr>
        <w:pStyle w:val="20"/>
        <w:tabs>
          <w:tab w:val="right" w:leader="dot" w:pos="9345"/>
        </w:tabs>
        <w:rPr>
          <w:rFonts w:ascii="Times New Roman" w:eastAsiaTheme="minorEastAsia" w:hAnsi="Times New Roman" w:cs="Times New Roman"/>
          <w:smallCaps w:val="0"/>
          <w:noProof/>
          <w:kern w:val="0"/>
          <w:sz w:val="28"/>
          <w:szCs w:val="24"/>
          <w:lang w:val="ru-RU" w:eastAsia="ru-RU" w:bidi="ar-SA"/>
        </w:rPr>
      </w:pPr>
      <w:hyperlink w:anchor="_Toc43288106" w:history="1">
        <w:r w:rsidRPr="00CE72ED">
          <w:rPr>
            <w:rStyle w:val="af7"/>
            <w:rFonts w:ascii="Times New Roman" w:hAnsi="Times New Roman" w:cs="Times New Roman"/>
            <w:noProof/>
            <w:sz w:val="28"/>
            <w:szCs w:val="24"/>
            <w:lang w:val="ru-RU"/>
          </w:rPr>
          <w:t>3.1 Управление энергоснабжением в микросети с генерацией на основе ВИЭ</w:t>
        </w:r>
        <w:r w:rsidRPr="00CE72ED">
          <w:rPr>
            <w:rFonts w:ascii="Times New Roman" w:hAnsi="Times New Roman" w:cs="Times New Roman"/>
            <w:noProof/>
            <w:webHidden/>
            <w:sz w:val="28"/>
            <w:szCs w:val="24"/>
          </w:rPr>
          <w:tab/>
        </w:r>
        <w:r w:rsidRPr="00CE72ED">
          <w:rPr>
            <w:rFonts w:ascii="Times New Roman" w:hAnsi="Times New Roman" w:cs="Times New Roman"/>
            <w:noProof/>
            <w:webHidden/>
            <w:sz w:val="28"/>
            <w:szCs w:val="24"/>
          </w:rPr>
          <w:fldChar w:fldCharType="begin"/>
        </w:r>
        <w:r w:rsidRPr="00CE72ED">
          <w:rPr>
            <w:rFonts w:ascii="Times New Roman" w:hAnsi="Times New Roman" w:cs="Times New Roman"/>
            <w:noProof/>
            <w:webHidden/>
            <w:sz w:val="28"/>
            <w:szCs w:val="24"/>
          </w:rPr>
          <w:instrText xml:space="preserve"> PAGEREF _Toc43288106 \h </w:instrText>
        </w:r>
        <w:r w:rsidRPr="00CE72ED">
          <w:rPr>
            <w:rFonts w:ascii="Times New Roman" w:hAnsi="Times New Roman" w:cs="Times New Roman"/>
            <w:noProof/>
            <w:webHidden/>
            <w:sz w:val="28"/>
            <w:szCs w:val="24"/>
          </w:rPr>
        </w:r>
        <w:r w:rsidRPr="00CE72ED">
          <w:rPr>
            <w:rFonts w:ascii="Times New Roman" w:hAnsi="Times New Roman" w:cs="Times New Roman"/>
            <w:noProof/>
            <w:webHidden/>
            <w:sz w:val="28"/>
            <w:szCs w:val="24"/>
          </w:rPr>
          <w:fldChar w:fldCharType="separate"/>
        </w:r>
        <w:r w:rsidRPr="00CE72ED">
          <w:rPr>
            <w:rFonts w:ascii="Times New Roman" w:hAnsi="Times New Roman" w:cs="Times New Roman"/>
            <w:noProof/>
            <w:webHidden/>
            <w:sz w:val="28"/>
            <w:szCs w:val="24"/>
          </w:rPr>
          <w:t>44</w:t>
        </w:r>
        <w:r w:rsidRPr="00CE72ED">
          <w:rPr>
            <w:rFonts w:ascii="Times New Roman" w:hAnsi="Times New Roman" w:cs="Times New Roman"/>
            <w:noProof/>
            <w:webHidden/>
            <w:sz w:val="28"/>
            <w:szCs w:val="24"/>
          </w:rPr>
          <w:fldChar w:fldCharType="end"/>
        </w:r>
      </w:hyperlink>
    </w:p>
    <w:p w:rsidR="00CE72ED" w:rsidRPr="00CE72ED" w:rsidRDefault="00CE72ED">
      <w:pPr>
        <w:pStyle w:val="20"/>
        <w:tabs>
          <w:tab w:val="right" w:leader="dot" w:pos="9345"/>
        </w:tabs>
        <w:rPr>
          <w:rFonts w:ascii="Times New Roman" w:eastAsiaTheme="minorEastAsia" w:hAnsi="Times New Roman" w:cs="Times New Roman"/>
          <w:smallCaps w:val="0"/>
          <w:noProof/>
          <w:kern w:val="0"/>
          <w:sz w:val="28"/>
          <w:szCs w:val="24"/>
          <w:lang w:val="ru-RU" w:eastAsia="ru-RU" w:bidi="ar-SA"/>
        </w:rPr>
      </w:pPr>
      <w:hyperlink w:anchor="_Toc43288107" w:history="1">
        <w:r w:rsidRPr="00CE72ED">
          <w:rPr>
            <w:rStyle w:val="af7"/>
            <w:rFonts w:ascii="Times New Roman" w:hAnsi="Times New Roman" w:cs="Times New Roman"/>
            <w:noProof/>
            <w:sz w:val="28"/>
            <w:szCs w:val="24"/>
            <w:lang w:val="ru-RU"/>
          </w:rPr>
          <w:t>3.2 Достоинства использования машинного обучения для управления энергоснабжением микросети</w:t>
        </w:r>
        <w:r w:rsidRPr="00CE72ED">
          <w:rPr>
            <w:rFonts w:ascii="Times New Roman" w:hAnsi="Times New Roman" w:cs="Times New Roman"/>
            <w:noProof/>
            <w:webHidden/>
            <w:sz w:val="28"/>
            <w:szCs w:val="24"/>
          </w:rPr>
          <w:tab/>
        </w:r>
        <w:r w:rsidRPr="00CE72ED">
          <w:rPr>
            <w:rFonts w:ascii="Times New Roman" w:hAnsi="Times New Roman" w:cs="Times New Roman"/>
            <w:noProof/>
            <w:webHidden/>
            <w:sz w:val="28"/>
            <w:szCs w:val="24"/>
          </w:rPr>
          <w:fldChar w:fldCharType="begin"/>
        </w:r>
        <w:r w:rsidRPr="00CE72ED">
          <w:rPr>
            <w:rFonts w:ascii="Times New Roman" w:hAnsi="Times New Roman" w:cs="Times New Roman"/>
            <w:noProof/>
            <w:webHidden/>
            <w:sz w:val="28"/>
            <w:szCs w:val="24"/>
          </w:rPr>
          <w:instrText xml:space="preserve"> PAGEREF _Toc43288107 \h </w:instrText>
        </w:r>
        <w:r w:rsidRPr="00CE72ED">
          <w:rPr>
            <w:rFonts w:ascii="Times New Roman" w:hAnsi="Times New Roman" w:cs="Times New Roman"/>
            <w:noProof/>
            <w:webHidden/>
            <w:sz w:val="28"/>
            <w:szCs w:val="24"/>
          </w:rPr>
        </w:r>
        <w:r w:rsidRPr="00CE72ED">
          <w:rPr>
            <w:rFonts w:ascii="Times New Roman" w:hAnsi="Times New Roman" w:cs="Times New Roman"/>
            <w:noProof/>
            <w:webHidden/>
            <w:sz w:val="28"/>
            <w:szCs w:val="24"/>
          </w:rPr>
          <w:fldChar w:fldCharType="separate"/>
        </w:r>
        <w:r w:rsidRPr="00CE72ED">
          <w:rPr>
            <w:rFonts w:ascii="Times New Roman" w:hAnsi="Times New Roman" w:cs="Times New Roman"/>
            <w:noProof/>
            <w:webHidden/>
            <w:sz w:val="28"/>
            <w:szCs w:val="24"/>
          </w:rPr>
          <w:t>46</w:t>
        </w:r>
        <w:r w:rsidRPr="00CE72ED">
          <w:rPr>
            <w:rFonts w:ascii="Times New Roman" w:hAnsi="Times New Roman" w:cs="Times New Roman"/>
            <w:noProof/>
            <w:webHidden/>
            <w:sz w:val="28"/>
            <w:szCs w:val="24"/>
          </w:rPr>
          <w:fldChar w:fldCharType="end"/>
        </w:r>
      </w:hyperlink>
    </w:p>
    <w:p w:rsidR="00CE72ED" w:rsidRPr="00CE72ED" w:rsidRDefault="00CE72ED">
      <w:pPr>
        <w:pStyle w:val="20"/>
        <w:tabs>
          <w:tab w:val="right" w:leader="dot" w:pos="9345"/>
        </w:tabs>
        <w:rPr>
          <w:rFonts w:ascii="Times New Roman" w:eastAsiaTheme="minorEastAsia" w:hAnsi="Times New Roman" w:cs="Times New Roman"/>
          <w:smallCaps w:val="0"/>
          <w:noProof/>
          <w:kern w:val="0"/>
          <w:sz w:val="28"/>
          <w:szCs w:val="24"/>
          <w:lang w:val="ru-RU" w:eastAsia="ru-RU" w:bidi="ar-SA"/>
        </w:rPr>
      </w:pPr>
      <w:hyperlink w:anchor="_Toc43288108" w:history="1">
        <w:r w:rsidRPr="00CE72ED">
          <w:rPr>
            <w:rStyle w:val="af7"/>
            <w:rFonts w:ascii="Times New Roman" w:hAnsi="Times New Roman" w:cs="Times New Roman"/>
            <w:noProof/>
            <w:sz w:val="28"/>
            <w:szCs w:val="24"/>
            <w:lang w:val="ru-RU"/>
          </w:rPr>
          <w:t>3.3 Метод управления энергоснабжением с использованием машинного обучения</w:t>
        </w:r>
        <w:r w:rsidRPr="00CE72ED">
          <w:rPr>
            <w:rFonts w:ascii="Times New Roman" w:hAnsi="Times New Roman" w:cs="Times New Roman"/>
            <w:noProof/>
            <w:webHidden/>
            <w:sz w:val="28"/>
            <w:szCs w:val="24"/>
          </w:rPr>
          <w:tab/>
        </w:r>
        <w:r w:rsidRPr="00CE72ED">
          <w:rPr>
            <w:rFonts w:ascii="Times New Roman" w:hAnsi="Times New Roman" w:cs="Times New Roman"/>
            <w:noProof/>
            <w:webHidden/>
            <w:sz w:val="28"/>
            <w:szCs w:val="24"/>
          </w:rPr>
          <w:fldChar w:fldCharType="begin"/>
        </w:r>
        <w:r w:rsidRPr="00CE72ED">
          <w:rPr>
            <w:rFonts w:ascii="Times New Roman" w:hAnsi="Times New Roman" w:cs="Times New Roman"/>
            <w:noProof/>
            <w:webHidden/>
            <w:sz w:val="28"/>
            <w:szCs w:val="24"/>
          </w:rPr>
          <w:instrText xml:space="preserve"> PAGEREF _Toc43288108 \h </w:instrText>
        </w:r>
        <w:r w:rsidRPr="00CE72ED">
          <w:rPr>
            <w:rFonts w:ascii="Times New Roman" w:hAnsi="Times New Roman" w:cs="Times New Roman"/>
            <w:noProof/>
            <w:webHidden/>
            <w:sz w:val="28"/>
            <w:szCs w:val="24"/>
          </w:rPr>
        </w:r>
        <w:r w:rsidRPr="00CE72ED">
          <w:rPr>
            <w:rFonts w:ascii="Times New Roman" w:hAnsi="Times New Roman" w:cs="Times New Roman"/>
            <w:noProof/>
            <w:webHidden/>
            <w:sz w:val="28"/>
            <w:szCs w:val="24"/>
          </w:rPr>
          <w:fldChar w:fldCharType="separate"/>
        </w:r>
        <w:r w:rsidRPr="00CE72ED">
          <w:rPr>
            <w:rFonts w:ascii="Times New Roman" w:hAnsi="Times New Roman" w:cs="Times New Roman"/>
            <w:noProof/>
            <w:webHidden/>
            <w:sz w:val="28"/>
            <w:szCs w:val="24"/>
          </w:rPr>
          <w:t>48</w:t>
        </w:r>
        <w:r w:rsidRPr="00CE72ED">
          <w:rPr>
            <w:rFonts w:ascii="Times New Roman" w:hAnsi="Times New Roman" w:cs="Times New Roman"/>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109" w:history="1">
        <w:r w:rsidRPr="00CE72ED">
          <w:rPr>
            <w:rStyle w:val="af7"/>
            <w:rFonts w:ascii="Times New Roman" w:hAnsi="Times New Roman" w:cs="Times New Roman"/>
            <w:i w:val="0"/>
            <w:noProof/>
            <w:sz w:val="28"/>
            <w:szCs w:val="24"/>
            <w:lang w:val="ru-RU"/>
          </w:rPr>
          <w:t>3.3.1 Изменения в алгоритме для внедрения машинного обучения</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_Toc43288109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49</w:t>
        </w:r>
        <w:r w:rsidRPr="00CE72ED">
          <w:rPr>
            <w:rFonts w:ascii="Times New Roman" w:hAnsi="Times New Roman" w:cs="Times New Roman"/>
            <w:i w:val="0"/>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110" w:history="1">
        <w:r w:rsidRPr="00CE72ED">
          <w:rPr>
            <w:rStyle w:val="af7"/>
            <w:rFonts w:ascii="Times New Roman" w:hAnsi="Times New Roman" w:cs="Times New Roman"/>
            <w:i w:val="0"/>
            <w:noProof/>
            <w:sz w:val="28"/>
            <w:szCs w:val="24"/>
            <w:lang w:val="ru-RU"/>
          </w:rPr>
          <w:t>3.3.2 Предварительный сбор и обработка данных о работе микросети с распределенной генерацией на основе ВИЭ</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_Toc43288110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50</w:t>
        </w:r>
        <w:r w:rsidRPr="00CE72ED">
          <w:rPr>
            <w:rFonts w:ascii="Times New Roman" w:hAnsi="Times New Roman" w:cs="Times New Roman"/>
            <w:i w:val="0"/>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111" w:history="1">
        <w:r w:rsidRPr="00CE72ED">
          <w:rPr>
            <w:rStyle w:val="af7"/>
            <w:rFonts w:ascii="Times New Roman" w:hAnsi="Times New Roman" w:cs="Times New Roman"/>
            <w:i w:val="0"/>
            <w:noProof/>
            <w:sz w:val="28"/>
            <w:szCs w:val="24"/>
            <w:lang w:val="ru-RU"/>
          </w:rPr>
          <w:t>3.3.3 Прогнозирование выработки и потребления электроэнергии</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_Toc43288111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53</w:t>
        </w:r>
        <w:r w:rsidRPr="00CE72ED">
          <w:rPr>
            <w:rFonts w:ascii="Times New Roman" w:hAnsi="Times New Roman" w:cs="Times New Roman"/>
            <w:i w:val="0"/>
            <w:noProof/>
            <w:webHidden/>
            <w:sz w:val="28"/>
            <w:szCs w:val="24"/>
          </w:rPr>
          <w:fldChar w:fldCharType="end"/>
        </w:r>
      </w:hyperlink>
    </w:p>
    <w:p w:rsidR="00CE72ED" w:rsidRPr="00CE72ED" w:rsidRDefault="00CE72ED">
      <w:pPr>
        <w:pStyle w:val="30"/>
        <w:tabs>
          <w:tab w:val="right" w:leader="dot" w:pos="9345"/>
        </w:tabs>
        <w:rPr>
          <w:rFonts w:ascii="Times New Roman" w:eastAsiaTheme="minorEastAsia" w:hAnsi="Times New Roman" w:cs="Times New Roman"/>
          <w:i w:val="0"/>
          <w:iCs w:val="0"/>
          <w:noProof/>
          <w:kern w:val="0"/>
          <w:sz w:val="28"/>
          <w:szCs w:val="24"/>
          <w:lang w:val="ru-RU" w:eastAsia="ru-RU" w:bidi="ar-SA"/>
        </w:rPr>
      </w:pPr>
      <w:hyperlink w:anchor="_Toc43288112" w:history="1">
        <w:r w:rsidRPr="00CE72ED">
          <w:rPr>
            <w:rStyle w:val="af7"/>
            <w:rFonts w:ascii="Times New Roman" w:hAnsi="Times New Roman" w:cs="Times New Roman"/>
            <w:i w:val="0"/>
            <w:noProof/>
            <w:sz w:val="28"/>
            <w:szCs w:val="24"/>
            <w:lang w:val="ru-RU"/>
          </w:rPr>
          <w:t>3.3.4 Оптимизация энергоснабжения с помощью линейного программирования</w:t>
        </w:r>
        <w:r w:rsidRPr="00CE72ED">
          <w:rPr>
            <w:rFonts w:ascii="Times New Roman" w:hAnsi="Times New Roman" w:cs="Times New Roman"/>
            <w:i w:val="0"/>
            <w:noProof/>
            <w:webHidden/>
            <w:sz w:val="28"/>
            <w:szCs w:val="24"/>
          </w:rPr>
          <w:tab/>
        </w:r>
        <w:r w:rsidRPr="00CE72ED">
          <w:rPr>
            <w:rFonts w:ascii="Times New Roman" w:hAnsi="Times New Roman" w:cs="Times New Roman"/>
            <w:i w:val="0"/>
            <w:noProof/>
            <w:webHidden/>
            <w:sz w:val="28"/>
            <w:szCs w:val="24"/>
          </w:rPr>
          <w:fldChar w:fldCharType="begin"/>
        </w:r>
        <w:r w:rsidRPr="00CE72ED">
          <w:rPr>
            <w:rFonts w:ascii="Times New Roman" w:hAnsi="Times New Roman" w:cs="Times New Roman"/>
            <w:i w:val="0"/>
            <w:noProof/>
            <w:webHidden/>
            <w:sz w:val="28"/>
            <w:szCs w:val="24"/>
          </w:rPr>
          <w:instrText xml:space="preserve"> PAGEREF _Toc43288112 \h </w:instrText>
        </w:r>
        <w:r w:rsidRPr="00CE72ED">
          <w:rPr>
            <w:rFonts w:ascii="Times New Roman" w:hAnsi="Times New Roman" w:cs="Times New Roman"/>
            <w:i w:val="0"/>
            <w:noProof/>
            <w:webHidden/>
            <w:sz w:val="28"/>
            <w:szCs w:val="24"/>
          </w:rPr>
        </w:r>
        <w:r w:rsidRPr="00CE72ED">
          <w:rPr>
            <w:rFonts w:ascii="Times New Roman" w:hAnsi="Times New Roman" w:cs="Times New Roman"/>
            <w:i w:val="0"/>
            <w:noProof/>
            <w:webHidden/>
            <w:sz w:val="28"/>
            <w:szCs w:val="24"/>
          </w:rPr>
          <w:fldChar w:fldCharType="separate"/>
        </w:r>
        <w:r w:rsidRPr="00CE72ED">
          <w:rPr>
            <w:rFonts w:ascii="Times New Roman" w:hAnsi="Times New Roman" w:cs="Times New Roman"/>
            <w:i w:val="0"/>
            <w:noProof/>
            <w:webHidden/>
            <w:sz w:val="28"/>
            <w:szCs w:val="24"/>
          </w:rPr>
          <w:t>58</w:t>
        </w:r>
        <w:r w:rsidRPr="00CE72ED">
          <w:rPr>
            <w:rFonts w:ascii="Times New Roman" w:hAnsi="Times New Roman" w:cs="Times New Roman"/>
            <w:i w:val="0"/>
            <w:noProof/>
            <w:webHidden/>
            <w:sz w:val="28"/>
            <w:szCs w:val="24"/>
          </w:rPr>
          <w:fldChar w:fldCharType="end"/>
        </w:r>
      </w:hyperlink>
    </w:p>
    <w:p w:rsidR="00CE72ED" w:rsidRPr="00CE72ED" w:rsidRDefault="00CE72ED">
      <w:pPr>
        <w:pStyle w:val="10"/>
        <w:tabs>
          <w:tab w:val="right" w:leader="dot" w:pos="9345"/>
        </w:tabs>
        <w:rPr>
          <w:rFonts w:ascii="Times New Roman" w:eastAsiaTheme="minorEastAsia" w:hAnsi="Times New Roman" w:cs="Times New Roman"/>
          <w:b w:val="0"/>
          <w:bCs w:val="0"/>
          <w:caps w:val="0"/>
          <w:noProof/>
          <w:kern w:val="0"/>
          <w:sz w:val="28"/>
          <w:szCs w:val="24"/>
          <w:lang w:val="ru-RU" w:eastAsia="ru-RU" w:bidi="ar-SA"/>
        </w:rPr>
      </w:pPr>
      <w:hyperlink w:anchor="_Toc43288113" w:history="1">
        <w:r w:rsidRPr="00CE72ED">
          <w:rPr>
            <w:rStyle w:val="af7"/>
            <w:rFonts w:ascii="Times New Roman" w:hAnsi="Times New Roman" w:cs="Times New Roman"/>
            <w:b w:val="0"/>
            <w:noProof/>
            <w:sz w:val="28"/>
            <w:szCs w:val="24"/>
          </w:rPr>
          <w:t>Заключение</w:t>
        </w:r>
        <w:r w:rsidRPr="00CE72ED">
          <w:rPr>
            <w:rFonts w:ascii="Times New Roman" w:hAnsi="Times New Roman" w:cs="Times New Roman"/>
            <w:b w:val="0"/>
            <w:noProof/>
            <w:webHidden/>
            <w:sz w:val="28"/>
            <w:szCs w:val="24"/>
          </w:rPr>
          <w:tab/>
        </w:r>
        <w:r w:rsidRPr="00CE72ED">
          <w:rPr>
            <w:rFonts w:ascii="Times New Roman" w:hAnsi="Times New Roman" w:cs="Times New Roman"/>
            <w:b w:val="0"/>
            <w:noProof/>
            <w:webHidden/>
            <w:sz w:val="28"/>
            <w:szCs w:val="24"/>
          </w:rPr>
          <w:fldChar w:fldCharType="begin"/>
        </w:r>
        <w:r w:rsidRPr="00CE72ED">
          <w:rPr>
            <w:rFonts w:ascii="Times New Roman" w:hAnsi="Times New Roman" w:cs="Times New Roman"/>
            <w:b w:val="0"/>
            <w:noProof/>
            <w:webHidden/>
            <w:sz w:val="28"/>
            <w:szCs w:val="24"/>
          </w:rPr>
          <w:instrText xml:space="preserve"> PAGEREF _Toc43288113 \h </w:instrText>
        </w:r>
        <w:r w:rsidRPr="00CE72ED">
          <w:rPr>
            <w:rFonts w:ascii="Times New Roman" w:hAnsi="Times New Roman" w:cs="Times New Roman"/>
            <w:b w:val="0"/>
            <w:noProof/>
            <w:webHidden/>
            <w:sz w:val="28"/>
            <w:szCs w:val="24"/>
          </w:rPr>
        </w:r>
        <w:r w:rsidRPr="00CE72ED">
          <w:rPr>
            <w:rFonts w:ascii="Times New Roman" w:hAnsi="Times New Roman" w:cs="Times New Roman"/>
            <w:b w:val="0"/>
            <w:noProof/>
            <w:webHidden/>
            <w:sz w:val="28"/>
            <w:szCs w:val="24"/>
          </w:rPr>
          <w:fldChar w:fldCharType="separate"/>
        </w:r>
        <w:r w:rsidRPr="00CE72ED">
          <w:rPr>
            <w:rFonts w:ascii="Times New Roman" w:hAnsi="Times New Roman" w:cs="Times New Roman"/>
            <w:b w:val="0"/>
            <w:noProof/>
            <w:webHidden/>
            <w:sz w:val="28"/>
            <w:szCs w:val="24"/>
          </w:rPr>
          <w:t>62</w:t>
        </w:r>
        <w:r w:rsidRPr="00CE72ED">
          <w:rPr>
            <w:rFonts w:ascii="Times New Roman" w:hAnsi="Times New Roman" w:cs="Times New Roman"/>
            <w:b w:val="0"/>
            <w:noProof/>
            <w:webHidden/>
            <w:sz w:val="28"/>
            <w:szCs w:val="24"/>
          </w:rPr>
          <w:fldChar w:fldCharType="end"/>
        </w:r>
      </w:hyperlink>
    </w:p>
    <w:p w:rsidR="00CE72ED" w:rsidRPr="00CE72ED" w:rsidRDefault="00CE72ED">
      <w:pPr>
        <w:pStyle w:val="10"/>
        <w:tabs>
          <w:tab w:val="right" w:leader="dot" w:pos="9345"/>
        </w:tabs>
        <w:rPr>
          <w:rFonts w:ascii="Times New Roman" w:eastAsiaTheme="minorEastAsia" w:hAnsi="Times New Roman" w:cs="Times New Roman"/>
          <w:b w:val="0"/>
          <w:bCs w:val="0"/>
          <w:caps w:val="0"/>
          <w:noProof/>
          <w:kern w:val="0"/>
          <w:sz w:val="28"/>
          <w:szCs w:val="24"/>
          <w:lang w:val="ru-RU" w:eastAsia="ru-RU" w:bidi="ar-SA"/>
        </w:rPr>
      </w:pPr>
      <w:hyperlink w:anchor="_Toc43288114" w:history="1">
        <w:r w:rsidRPr="00CE72ED">
          <w:rPr>
            <w:rStyle w:val="af7"/>
            <w:rFonts w:ascii="Times New Roman" w:hAnsi="Times New Roman" w:cs="Times New Roman"/>
            <w:b w:val="0"/>
            <w:noProof/>
            <w:sz w:val="28"/>
            <w:szCs w:val="24"/>
          </w:rPr>
          <w:t>Выводы</w:t>
        </w:r>
        <w:r w:rsidRPr="00CE72ED">
          <w:rPr>
            <w:rFonts w:ascii="Times New Roman" w:hAnsi="Times New Roman" w:cs="Times New Roman"/>
            <w:b w:val="0"/>
            <w:noProof/>
            <w:webHidden/>
            <w:sz w:val="28"/>
            <w:szCs w:val="24"/>
          </w:rPr>
          <w:tab/>
        </w:r>
        <w:r w:rsidRPr="00CE72ED">
          <w:rPr>
            <w:rFonts w:ascii="Times New Roman" w:hAnsi="Times New Roman" w:cs="Times New Roman"/>
            <w:b w:val="0"/>
            <w:noProof/>
            <w:webHidden/>
            <w:sz w:val="28"/>
            <w:szCs w:val="24"/>
          </w:rPr>
          <w:fldChar w:fldCharType="begin"/>
        </w:r>
        <w:r w:rsidRPr="00CE72ED">
          <w:rPr>
            <w:rFonts w:ascii="Times New Roman" w:hAnsi="Times New Roman" w:cs="Times New Roman"/>
            <w:b w:val="0"/>
            <w:noProof/>
            <w:webHidden/>
            <w:sz w:val="28"/>
            <w:szCs w:val="24"/>
          </w:rPr>
          <w:instrText xml:space="preserve"> PAGEREF _Toc43288114 \h </w:instrText>
        </w:r>
        <w:r w:rsidRPr="00CE72ED">
          <w:rPr>
            <w:rFonts w:ascii="Times New Roman" w:hAnsi="Times New Roman" w:cs="Times New Roman"/>
            <w:b w:val="0"/>
            <w:noProof/>
            <w:webHidden/>
            <w:sz w:val="28"/>
            <w:szCs w:val="24"/>
          </w:rPr>
        </w:r>
        <w:r w:rsidRPr="00CE72ED">
          <w:rPr>
            <w:rFonts w:ascii="Times New Roman" w:hAnsi="Times New Roman" w:cs="Times New Roman"/>
            <w:b w:val="0"/>
            <w:noProof/>
            <w:webHidden/>
            <w:sz w:val="28"/>
            <w:szCs w:val="24"/>
          </w:rPr>
          <w:fldChar w:fldCharType="separate"/>
        </w:r>
        <w:r w:rsidRPr="00CE72ED">
          <w:rPr>
            <w:rFonts w:ascii="Times New Roman" w:hAnsi="Times New Roman" w:cs="Times New Roman"/>
            <w:b w:val="0"/>
            <w:noProof/>
            <w:webHidden/>
            <w:sz w:val="28"/>
            <w:szCs w:val="24"/>
          </w:rPr>
          <w:t>62</w:t>
        </w:r>
        <w:r w:rsidRPr="00CE72ED">
          <w:rPr>
            <w:rFonts w:ascii="Times New Roman" w:hAnsi="Times New Roman" w:cs="Times New Roman"/>
            <w:b w:val="0"/>
            <w:noProof/>
            <w:webHidden/>
            <w:sz w:val="28"/>
            <w:szCs w:val="24"/>
          </w:rPr>
          <w:fldChar w:fldCharType="end"/>
        </w:r>
      </w:hyperlink>
    </w:p>
    <w:p w:rsidR="00CE72ED" w:rsidRPr="00CE72ED" w:rsidRDefault="00CE72ED">
      <w:pPr>
        <w:pStyle w:val="10"/>
        <w:tabs>
          <w:tab w:val="right" w:leader="dot" w:pos="9345"/>
        </w:tabs>
        <w:rPr>
          <w:rFonts w:ascii="Times New Roman" w:eastAsiaTheme="minorEastAsia" w:hAnsi="Times New Roman" w:cs="Times New Roman"/>
          <w:b w:val="0"/>
          <w:bCs w:val="0"/>
          <w:caps w:val="0"/>
          <w:noProof/>
          <w:kern w:val="0"/>
          <w:sz w:val="24"/>
          <w:szCs w:val="24"/>
          <w:lang w:val="ru-RU" w:eastAsia="ru-RU" w:bidi="ar-SA"/>
        </w:rPr>
      </w:pPr>
      <w:hyperlink w:anchor="_Toc43288115" w:history="1">
        <w:r w:rsidRPr="00CE72ED">
          <w:rPr>
            <w:rStyle w:val="af7"/>
            <w:rFonts w:ascii="Times New Roman" w:hAnsi="Times New Roman" w:cs="Times New Roman"/>
            <w:b w:val="0"/>
            <w:noProof/>
            <w:sz w:val="28"/>
            <w:szCs w:val="24"/>
          </w:rPr>
          <w:t>Библиографический список:</w:t>
        </w:r>
        <w:r w:rsidRPr="00CE72ED">
          <w:rPr>
            <w:rFonts w:ascii="Times New Roman" w:hAnsi="Times New Roman" w:cs="Times New Roman"/>
            <w:b w:val="0"/>
            <w:noProof/>
            <w:webHidden/>
            <w:sz w:val="28"/>
            <w:szCs w:val="24"/>
          </w:rPr>
          <w:tab/>
        </w:r>
        <w:r w:rsidRPr="00CE72ED">
          <w:rPr>
            <w:rFonts w:ascii="Times New Roman" w:hAnsi="Times New Roman" w:cs="Times New Roman"/>
            <w:b w:val="0"/>
            <w:noProof/>
            <w:webHidden/>
            <w:sz w:val="28"/>
            <w:szCs w:val="24"/>
          </w:rPr>
          <w:fldChar w:fldCharType="begin"/>
        </w:r>
        <w:r w:rsidRPr="00CE72ED">
          <w:rPr>
            <w:rFonts w:ascii="Times New Roman" w:hAnsi="Times New Roman" w:cs="Times New Roman"/>
            <w:b w:val="0"/>
            <w:noProof/>
            <w:webHidden/>
            <w:sz w:val="28"/>
            <w:szCs w:val="24"/>
          </w:rPr>
          <w:instrText xml:space="preserve"> PAGEREF _Toc43288115 \h </w:instrText>
        </w:r>
        <w:r w:rsidRPr="00CE72ED">
          <w:rPr>
            <w:rFonts w:ascii="Times New Roman" w:hAnsi="Times New Roman" w:cs="Times New Roman"/>
            <w:b w:val="0"/>
            <w:noProof/>
            <w:webHidden/>
            <w:sz w:val="28"/>
            <w:szCs w:val="24"/>
          </w:rPr>
        </w:r>
        <w:r w:rsidRPr="00CE72ED">
          <w:rPr>
            <w:rFonts w:ascii="Times New Roman" w:hAnsi="Times New Roman" w:cs="Times New Roman"/>
            <w:b w:val="0"/>
            <w:noProof/>
            <w:webHidden/>
            <w:sz w:val="28"/>
            <w:szCs w:val="24"/>
          </w:rPr>
          <w:fldChar w:fldCharType="separate"/>
        </w:r>
        <w:r w:rsidRPr="00CE72ED">
          <w:rPr>
            <w:rFonts w:ascii="Times New Roman" w:hAnsi="Times New Roman" w:cs="Times New Roman"/>
            <w:b w:val="0"/>
            <w:noProof/>
            <w:webHidden/>
            <w:sz w:val="28"/>
            <w:szCs w:val="24"/>
          </w:rPr>
          <w:t>63</w:t>
        </w:r>
        <w:r w:rsidRPr="00CE72ED">
          <w:rPr>
            <w:rFonts w:ascii="Times New Roman" w:hAnsi="Times New Roman" w:cs="Times New Roman"/>
            <w:b w:val="0"/>
            <w:noProof/>
            <w:webHidden/>
            <w:sz w:val="28"/>
            <w:szCs w:val="24"/>
          </w:rPr>
          <w:fldChar w:fldCharType="end"/>
        </w:r>
      </w:hyperlink>
    </w:p>
    <w:p w:rsidR="00D1481D" w:rsidRPr="00973ADC" w:rsidRDefault="00CE72ED" w:rsidP="00CE72ED">
      <w:pPr>
        <w:pStyle w:val="af3"/>
      </w:pPr>
      <w:r>
        <w:fldChar w:fldCharType="end"/>
      </w:r>
      <w:r w:rsidR="0043732B" w:rsidRPr="00973ADC">
        <w:br w:type="page"/>
      </w:r>
    </w:p>
    <w:p w:rsidR="00D1481D" w:rsidRPr="00CF2DF3" w:rsidRDefault="0043732B">
      <w:pPr>
        <w:pStyle w:val="1"/>
        <w:rPr>
          <w:rFonts w:cs="Times New Roman"/>
          <w:b/>
          <w:lang w:val="ru-RU"/>
        </w:rPr>
      </w:pPr>
      <w:bookmarkStart w:id="5" w:name="_Toc43288080"/>
      <w:r w:rsidRPr="00CF2DF3">
        <w:rPr>
          <w:rFonts w:cs="Times New Roman"/>
          <w:b/>
          <w:lang w:val="ru-RU"/>
        </w:rPr>
        <w:lastRenderedPageBreak/>
        <w:t>Введение</w:t>
      </w:r>
      <w:bookmarkEnd w:id="5"/>
    </w:p>
    <w:p w:rsidR="00D1481D" w:rsidRPr="00973ADC" w:rsidRDefault="0043732B">
      <w:pPr>
        <w:pStyle w:val="a1"/>
        <w:rPr>
          <w:rFonts w:cs="Times New Roman"/>
        </w:rPr>
      </w:pPr>
      <w:r w:rsidRPr="00973ADC">
        <w:rPr>
          <w:rFonts w:cs="Times New Roman"/>
        </w:rPr>
        <w:tab/>
        <w:t xml:space="preserve">Энергетика — это основа развития человечества. Прогресс человечества за последний век произошел благодаря бурному развитию энергосистем. На данный момент все страны мира пользуются преимуществами электричества. </w:t>
      </w:r>
    </w:p>
    <w:p w:rsidR="00D1481D" w:rsidRPr="00973ADC" w:rsidRDefault="0043732B">
      <w:pPr>
        <w:pStyle w:val="a1"/>
        <w:rPr>
          <w:rFonts w:cs="Times New Roman"/>
        </w:rPr>
      </w:pPr>
      <w:r w:rsidRPr="00973ADC">
        <w:rPr>
          <w:rFonts w:cs="Times New Roman"/>
        </w:rPr>
        <w:tab/>
        <w:t>Как и в других отраслях промышленности, современные инновации в энергетике далеко не сразу внедряются, а в некоторых случаях и вовсе остаются незамеченными. Одной из таких необходимых инноваций является продвинутое прогнозирование с использованием методов машинного обучения.</w:t>
      </w:r>
    </w:p>
    <w:p w:rsidR="00D1481D" w:rsidRPr="00973ADC" w:rsidRDefault="0043732B">
      <w:pPr>
        <w:pStyle w:val="a1"/>
        <w:rPr>
          <w:rFonts w:cs="Times New Roman"/>
        </w:rPr>
      </w:pPr>
      <w:r w:rsidRPr="00973ADC">
        <w:rPr>
          <w:rFonts w:cs="Times New Roman"/>
        </w:rPr>
        <w:tab/>
        <w:t>Прогнозирование с использованием машинного обучения позволит снизить издержки и оптимизировать работу всей энергосистемы. Благодаря развитию компьютерных технологий и резкому увеличению расчетных мощностей, а также современным методам сбора данных, стало возможным использовать современные алгоритмы для построения сложных систем энергоснабжения с участием производителей электроэнергии и потребителей.</w:t>
      </w:r>
    </w:p>
    <w:p w:rsidR="00D1481D" w:rsidRPr="00973ADC" w:rsidRDefault="0043732B">
      <w:pPr>
        <w:pStyle w:val="a1"/>
        <w:rPr>
          <w:rFonts w:cs="Times New Roman"/>
          <w:highlight w:val="yellow"/>
        </w:rPr>
      </w:pPr>
      <w:r w:rsidRPr="00973ADC">
        <w:rPr>
          <w:rFonts w:cs="Times New Roman"/>
        </w:rPr>
        <w:br w:type="page"/>
      </w:r>
    </w:p>
    <w:p w:rsidR="00CF2DF3" w:rsidRPr="00CF2DF3" w:rsidRDefault="00CF2DF3" w:rsidP="00CF2DF3">
      <w:pPr>
        <w:pStyle w:val="1"/>
        <w:rPr>
          <w:rFonts w:cs="Times New Roman"/>
          <w:sz w:val="32"/>
          <w:lang w:val="ru-RU"/>
        </w:rPr>
      </w:pPr>
      <w:bookmarkStart w:id="6" w:name="_Toc43288081"/>
      <w:r>
        <w:rPr>
          <w:rFonts w:cs="Times New Roman"/>
          <w:sz w:val="32"/>
          <w:lang w:val="ru-RU"/>
        </w:rPr>
        <w:lastRenderedPageBreak/>
        <w:t>1</w:t>
      </w:r>
      <w:r w:rsidR="001B2197" w:rsidRPr="001B2197">
        <w:rPr>
          <w:rFonts w:cs="Times New Roman"/>
          <w:sz w:val="32"/>
          <w:lang w:val="ru-RU"/>
        </w:rPr>
        <w:t xml:space="preserve"> ИССЛЕДОВАНИЕ ПРИМЕНЕНИЯ МАШИННОГО ОБУЧЕНИЯ В УПРАВЛЕНИИ МИКРОСЕТИ С ГЕНЕРАЦИЕЙ НА ОСНОВЕ ВИЭ</w:t>
      </w:r>
      <w:bookmarkEnd w:id="6"/>
    </w:p>
    <w:p w:rsidR="00D1481D" w:rsidRPr="00D765C4" w:rsidRDefault="00CF2DF3" w:rsidP="00D765C4">
      <w:pPr>
        <w:pStyle w:val="2"/>
      </w:pPr>
      <w:bookmarkStart w:id="7" w:name="_Toc43288082"/>
      <w:r w:rsidRPr="00D765C4">
        <w:t>1.1</w:t>
      </w:r>
      <w:r w:rsidR="0043732B" w:rsidRPr="00D765C4">
        <w:t xml:space="preserve"> </w:t>
      </w:r>
      <w:proofErr w:type="spellStart"/>
      <w:r w:rsidR="0043732B" w:rsidRPr="00D765C4">
        <w:t>Актуальность</w:t>
      </w:r>
      <w:proofErr w:type="spellEnd"/>
      <w:r w:rsidR="0043732B" w:rsidRPr="00D765C4">
        <w:t xml:space="preserve"> </w:t>
      </w:r>
      <w:proofErr w:type="spellStart"/>
      <w:r w:rsidR="0043732B" w:rsidRPr="00D765C4">
        <w:t>использования</w:t>
      </w:r>
      <w:proofErr w:type="spellEnd"/>
      <w:r w:rsidR="0043732B" w:rsidRPr="00D765C4">
        <w:t xml:space="preserve"> </w:t>
      </w:r>
      <w:proofErr w:type="spellStart"/>
      <w:r w:rsidR="0043732B" w:rsidRPr="00D765C4">
        <w:t>машинного</w:t>
      </w:r>
      <w:proofErr w:type="spellEnd"/>
      <w:r w:rsidR="0043732B" w:rsidRPr="00D765C4">
        <w:t xml:space="preserve"> </w:t>
      </w:r>
      <w:proofErr w:type="spellStart"/>
      <w:r w:rsidR="0043732B" w:rsidRPr="00D765C4">
        <w:t>обучения</w:t>
      </w:r>
      <w:proofErr w:type="spellEnd"/>
      <w:r w:rsidR="0043732B" w:rsidRPr="00D765C4">
        <w:t xml:space="preserve"> в </w:t>
      </w:r>
      <w:proofErr w:type="spellStart"/>
      <w:r w:rsidR="0043732B" w:rsidRPr="00D765C4">
        <w:t>управлении</w:t>
      </w:r>
      <w:proofErr w:type="spellEnd"/>
      <w:r w:rsidR="0043732B" w:rsidRPr="00D765C4">
        <w:t xml:space="preserve"> </w:t>
      </w:r>
      <w:proofErr w:type="spellStart"/>
      <w:r w:rsidR="0043732B" w:rsidRPr="00D765C4">
        <w:t>энергоснабжением</w:t>
      </w:r>
      <w:proofErr w:type="spellEnd"/>
      <w:r w:rsidR="0043732B" w:rsidRPr="00D765C4">
        <w:t xml:space="preserve"> микросети</w:t>
      </w:r>
      <w:r w:rsidR="00785EB5" w:rsidRPr="00D765C4">
        <w:t xml:space="preserve"> с </w:t>
      </w:r>
      <w:proofErr w:type="spellStart"/>
      <w:r w:rsidR="00785EB5" w:rsidRPr="00D765C4">
        <w:t>генерацией</w:t>
      </w:r>
      <w:proofErr w:type="spellEnd"/>
      <w:r w:rsidR="00785EB5" w:rsidRPr="00D765C4">
        <w:t xml:space="preserve"> </w:t>
      </w:r>
      <w:proofErr w:type="spellStart"/>
      <w:r w:rsidR="00785EB5" w:rsidRPr="00D765C4">
        <w:t>на</w:t>
      </w:r>
      <w:proofErr w:type="spellEnd"/>
      <w:r w:rsidR="00785EB5" w:rsidRPr="00D765C4">
        <w:t xml:space="preserve"> </w:t>
      </w:r>
      <w:proofErr w:type="spellStart"/>
      <w:r w:rsidR="00785EB5" w:rsidRPr="00D765C4">
        <w:t>основе</w:t>
      </w:r>
      <w:proofErr w:type="spellEnd"/>
      <w:r w:rsidR="00785EB5" w:rsidRPr="00D765C4">
        <w:t xml:space="preserve"> ВИЭ</w:t>
      </w:r>
      <w:bookmarkEnd w:id="7"/>
    </w:p>
    <w:p w:rsidR="00D1481D" w:rsidRPr="00973ADC" w:rsidRDefault="0043732B" w:rsidP="00A32928">
      <w:pPr>
        <w:pStyle w:val="a1"/>
        <w:spacing w:after="0"/>
        <w:rPr>
          <w:rFonts w:cs="Times New Roman"/>
        </w:rPr>
      </w:pPr>
      <w:r w:rsidRPr="00973ADC">
        <w:rPr>
          <w:rFonts w:cs="Times New Roman"/>
        </w:rPr>
        <w:tab/>
        <w:t>Традиционная структура электроэнергетических систем, заложенная еще в прошлом веке, уже исчерпывает свой потенциал в условиях новой экономики и прогрессивного развития информационных технологий. Централизованная архитектура построения энергосистем уже не может считаться самым эффективным и оптимальным вариантом устройства энергетики [1].</w:t>
      </w:r>
    </w:p>
    <w:p w:rsidR="00D1481D" w:rsidRPr="00973ADC" w:rsidRDefault="0043732B" w:rsidP="00A32928">
      <w:pPr>
        <w:pStyle w:val="a1"/>
        <w:spacing w:after="0"/>
        <w:rPr>
          <w:rFonts w:cs="Times New Roman"/>
        </w:rPr>
      </w:pPr>
      <w:r w:rsidRPr="00973ADC">
        <w:rPr>
          <w:rFonts w:cs="Times New Roman"/>
        </w:rPr>
        <w:tab/>
        <w:t>Одними из самых значимых вызовов развития электроэнергетики являются:</w:t>
      </w:r>
    </w:p>
    <w:p w:rsidR="00D1481D" w:rsidRPr="00973ADC" w:rsidRDefault="0043732B" w:rsidP="00A32928">
      <w:pPr>
        <w:pStyle w:val="a1"/>
        <w:numPr>
          <w:ilvl w:val="0"/>
          <w:numId w:val="2"/>
        </w:numPr>
        <w:spacing w:after="0"/>
        <w:rPr>
          <w:rFonts w:cs="Times New Roman"/>
        </w:rPr>
      </w:pPr>
      <w:r w:rsidRPr="00973ADC">
        <w:rPr>
          <w:rFonts w:cs="Times New Roman"/>
        </w:rPr>
        <w:t>Ежегодный рост потребления электроэнергии (рис. 1.1);</w:t>
      </w:r>
    </w:p>
    <w:p w:rsidR="00D1481D" w:rsidRPr="00973ADC" w:rsidRDefault="0043732B" w:rsidP="00A32928">
      <w:pPr>
        <w:pStyle w:val="a1"/>
        <w:numPr>
          <w:ilvl w:val="0"/>
          <w:numId w:val="2"/>
        </w:numPr>
        <w:spacing w:after="0"/>
        <w:rPr>
          <w:rFonts w:cs="Times New Roman"/>
        </w:rPr>
      </w:pPr>
      <w:r w:rsidRPr="00973ADC">
        <w:rPr>
          <w:rFonts w:cs="Times New Roman"/>
        </w:rPr>
        <w:t>Необходимость ответа на качественн</w:t>
      </w:r>
      <w:r w:rsidR="00660D57">
        <w:rPr>
          <w:rFonts w:cs="Times New Roman"/>
        </w:rPr>
        <w:t>о новые требования потребителей</w:t>
      </w:r>
      <w:r w:rsidR="00660D57" w:rsidRPr="00973ADC">
        <w:rPr>
          <w:rFonts w:cs="Times New Roman"/>
        </w:rPr>
        <w:t xml:space="preserve"> (</w:t>
      </w:r>
      <w:r w:rsidRPr="00973ADC">
        <w:rPr>
          <w:rFonts w:cs="Times New Roman"/>
        </w:rPr>
        <w:t>доступность, мобильность, цифровое качество)</w:t>
      </w:r>
      <w:r w:rsidR="00660D57">
        <w:rPr>
          <w:rFonts w:cs="Times New Roman"/>
        </w:rPr>
        <w:t>;</w:t>
      </w:r>
    </w:p>
    <w:p w:rsidR="00D1481D" w:rsidRPr="00973ADC" w:rsidRDefault="0043732B" w:rsidP="00A32928">
      <w:pPr>
        <w:pStyle w:val="a1"/>
        <w:numPr>
          <w:ilvl w:val="0"/>
          <w:numId w:val="2"/>
        </w:numPr>
        <w:spacing w:after="0"/>
        <w:rPr>
          <w:rFonts w:cs="Times New Roman"/>
        </w:rPr>
      </w:pPr>
      <w:r w:rsidRPr="00973ADC">
        <w:rPr>
          <w:rFonts w:cs="Times New Roman"/>
        </w:rPr>
        <w:t>Недостаточная эффективность существующих систем;</w:t>
      </w:r>
    </w:p>
    <w:p w:rsidR="00D1481D" w:rsidRPr="00973ADC" w:rsidRDefault="0043732B" w:rsidP="00A32928">
      <w:pPr>
        <w:pStyle w:val="a1"/>
        <w:numPr>
          <w:ilvl w:val="0"/>
          <w:numId w:val="2"/>
        </w:numPr>
        <w:spacing w:after="0"/>
        <w:rPr>
          <w:rFonts w:cs="Times New Roman"/>
        </w:rPr>
      </w:pPr>
      <w:r w:rsidRPr="00973ADC">
        <w:rPr>
          <w:rFonts w:cs="Times New Roman"/>
        </w:rPr>
        <w:t>Текущая и потенциальная экологическая обстановка;</w:t>
      </w:r>
    </w:p>
    <w:p w:rsidR="00D1481D" w:rsidRPr="00973ADC" w:rsidRDefault="0043732B" w:rsidP="00A32928">
      <w:pPr>
        <w:pStyle w:val="a1"/>
        <w:numPr>
          <w:ilvl w:val="0"/>
          <w:numId w:val="2"/>
        </w:numPr>
        <w:spacing w:after="0"/>
        <w:rPr>
          <w:rFonts w:cs="Times New Roman"/>
        </w:rPr>
      </w:pPr>
      <w:r w:rsidRPr="00973ADC">
        <w:rPr>
          <w:rFonts w:cs="Times New Roman"/>
        </w:rPr>
        <w:t>Необходимость электрификации отдаленных регионов.</w:t>
      </w:r>
    </w:p>
    <w:p w:rsidR="00D1481D" w:rsidRPr="00973ADC" w:rsidRDefault="0043732B">
      <w:pPr>
        <w:pStyle w:val="a1"/>
        <w:rPr>
          <w:rFonts w:cs="Times New Roman"/>
        </w:rPr>
      </w:pPr>
      <w:r w:rsidRPr="00973ADC">
        <w:rPr>
          <w:rFonts w:cs="Times New Roman"/>
          <w:noProof/>
          <w:lang w:eastAsia="ru-RU" w:bidi="ar-SA"/>
        </w:rPr>
        <w:lastRenderedPageBreak/>
        <mc:AlternateContent>
          <mc:Choice Requires="wps">
            <w:drawing>
              <wp:anchor distT="0" distB="0" distL="0" distR="0" simplePos="0" relativeHeight="251628544" behindDoc="0" locked="0" layoutInCell="1" allowOverlap="1" wp14:anchorId="2758E1FA" wp14:editId="17E209B1">
                <wp:simplePos x="0" y="0"/>
                <wp:positionH relativeFrom="column">
                  <wp:align>center</wp:align>
                </wp:positionH>
                <wp:positionV relativeFrom="paragraph">
                  <wp:posOffset>635</wp:posOffset>
                </wp:positionV>
                <wp:extent cx="5940425" cy="3256915"/>
                <wp:effectExtent l="0" t="0" r="0" b="0"/>
                <wp:wrapSquare wrapText="largest"/>
                <wp:docPr id="1" name="Врезка1"/>
                <wp:cNvGraphicFramePr/>
                <a:graphic xmlns:a="http://schemas.openxmlformats.org/drawingml/2006/main">
                  <a:graphicData uri="http://schemas.microsoft.com/office/word/2010/wordprocessingShape">
                    <wps:wsp>
                      <wps:cNvSpPr txBox="1"/>
                      <wps:spPr>
                        <a:xfrm>
                          <a:off x="0" y="0"/>
                          <a:ext cx="5940425" cy="3256915"/>
                        </a:xfrm>
                        <a:prstGeom prst="rect">
                          <a:avLst/>
                        </a:prstGeom>
                      </wps:spPr>
                      <wps:txbx>
                        <w:txbxContent>
                          <w:p w:rsidR="00CE72ED" w:rsidRPr="0066154B" w:rsidRDefault="00CE72ED" w:rsidP="00CF2DF3">
                            <w:pPr>
                              <w:pStyle w:val="a9"/>
                              <w:jc w:val="center"/>
                              <w:rPr>
                                <w:lang w:val="ru-RU"/>
                              </w:rPr>
                            </w:pPr>
                            <w:r>
                              <w:rPr>
                                <w:noProof/>
                                <w:lang w:val="ru-RU" w:eastAsia="ru-RU" w:bidi="ar-SA"/>
                              </w:rPr>
                              <w:drawing>
                                <wp:inline distT="0" distB="0" distL="0" distR="0" wp14:anchorId="016D2936" wp14:editId="53D2BE7A">
                                  <wp:extent cx="5940425" cy="2972435"/>
                                  <wp:effectExtent l="0" t="0" r="0" b="0"/>
                                  <wp:docPr id="15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10"/>
                                          <a:srcRect t="7148"/>
                                          <a:stretch>
                                            <a:fillRect/>
                                          </a:stretch>
                                        </pic:blipFill>
                                        <pic:spPr bwMode="auto">
                                          <a:xfrm>
                                            <a:off x="0" y="0"/>
                                            <a:ext cx="5940425" cy="2972435"/>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1.1 – Потребление энергии в разрезе источников</w:t>
                            </w:r>
                          </w:p>
                        </w:txbxContent>
                      </wps:txbx>
                      <wps:bodyPr lIns="0" tIns="0" rIns="0" bIns="0" anchor="t">
                        <a:noAutofit/>
                      </wps:bodyPr>
                    </wps:wsp>
                  </a:graphicData>
                </a:graphic>
              </wp:anchor>
            </w:drawing>
          </mc:Choice>
          <mc:Fallback>
            <w:pict>
              <v:shapetype w14:anchorId="2758E1FA" id="_x0000_t202" coordsize="21600,21600" o:spt="202" path="m,l,21600r21600,l21600,xe">
                <v:stroke joinstyle="miter"/>
                <v:path gradientshapeok="t" o:connecttype="rect"/>
              </v:shapetype>
              <v:shape id="Врезка1" o:spid="_x0000_s1026" type="#_x0000_t202" style="position:absolute;left:0;text-align:left;margin-left:0;margin-top:.05pt;width:467.75pt;height:256.45pt;z-index:25162854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" filled="f" stroked="f">
                <v:textbox inset="0,0,0,0">
                  <w:txbxContent>
                    <w:p w:rsidR="00CE72ED" w:rsidRPr="0066154B" w:rsidRDefault="00CE72ED" w:rsidP="00CF2DF3">
                      <w:pPr>
                        <w:pStyle w:val="a9"/>
                        <w:jc w:val="center"/>
                        <w:rPr>
                          <w:lang w:val="ru-RU"/>
                        </w:rPr>
                      </w:pPr>
                      <w:r>
                        <w:rPr>
                          <w:noProof/>
                          <w:lang w:val="ru-RU" w:eastAsia="ru-RU" w:bidi="ar-SA"/>
                        </w:rPr>
                        <w:drawing>
                          <wp:inline distT="0" distB="0" distL="0" distR="0" wp14:anchorId="016D2936" wp14:editId="53D2BE7A">
                            <wp:extent cx="5940425" cy="2972435"/>
                            <wp:effectExtent l="0" t="0" r="0" b="0"/>
                            <wp:docPr id="15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10"/>
                                    <a:srcRect t="7148"/>
                                    <a:stretch>
                                      <a:fillRect/>
                                    </a:stretch>
                                  </pic:blipFill>
                                  <pic:spPr bwMode="auto">
                                    <a:xfrm>
                                      <a:off x="0" y="0"/>
                                      <a:ext cx="5940425" cy="2972435"/>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1.1 – Потребление энергии в разрезе источников</w:t>
                      </w:r>
                    </w:p>
                  </w:txbxContent>
                </v:textbox>
                <w10:wrap type="square" side="largest"/>
              </v:shape>
            </w:pict>
          </mc:Fallback>
        </mc:AlternateContent>
      </w:r>
    </w:p>
    <w:p w:rsidR="00D1481D" w:rsidRPr="00973ADC" w:rsidRDefault="0043732B" w:rsidP="00A32928">
      <w:pPr>
        <w:pStyle w:val="a1"/>
        <w:spacing w:after="0"/>
        <w:rPr>
          <w:rFonts w:cs="Times New Roman"/>
        </w:rPr>
      </w:pPr>
      <w:r w:rsidRPr="00973ADC">
        <w:rPr>
          <w:rFonts w:cs="Times New Roman"/>
        </w:rPr>
        <w:tab/>
        <w:t>Существование этих факторов и проблем напрямую влияет на текущие тренды в сфере энергетики. Одним из основных трендов является</w:t>
      </w:r>
      <w:r w:rsidR="00E57BEA">
        <w:rPr>
          <w:rFonts w:cs="Times New Roman"/>
        </w:rPr>
        <w:t xml:space="preserve"> </w:t>
      </w:r>
      <w:proofErr w:type="spellStart"/>
      <w:r w:rsidR="00E57BEA">
        <w:rPr>
          <w:rFonts w:cs="Times New Roman"/>
        </w:rPr>
        <w:t>цифровизация</w:t>
      </w:r>
      <w:proofErr w:type="spellEnd"/>
      <w:r w:rsidR="00E57BEA">
        <w:rPr>
          <w:rFonts w:cs="Times New Roman"/>
        </w:rPr>
        <w:t xml:space="preserve"> </w:t>
      </w:r>
      <w:proofErr w:type="spellStart"/>
      <w:r w:rsidR="00E57BEA">
        <w:rPr>
          <w:rFonts w:cs="Times New Roman"/>
        </w:rPr>
        <w:t>энергоструктуры</w:t>
      </w:r>
      <w:proofErr w:type="spellEnd"/>
      <w:r w:rsidR="00E57BEA">
        <w:rPr>
          <w:rFonts w:cs="Times New Roman"/>
        </w:rPr>
        <w:t xml:space="preserve">. </w:t>
      </w:r>
      <w:proofErr w:type="spellStart"/>
      <w:r w:rsidRPr="00973ADC">
        <w:rPr>
          <w:rFonts w:cs="Times New Roman"/>
        </w:rPr>
        <w:t>Цифровизация</w:t>
      </w:r>
      <w:proofErr w:type="spellEnd"/>
      <w:r w:rsidRPr="00973ADC">
        <w:rPr>
          <w:rFonts w:cs="Times New Roman"/>
        </w:rPr>
        <w:t xml:space="preserve"> </w:t>
      </w:r>
      <w:proofErr w:type="spellStart"/>
      <w:r w:rsidRPr="00973ADC">
        <w:rPr>
          <w:rFonts w:cs="Times New Roman"/>
        </w:rPr>
        <w:t>энергоструктуры</w:t>
      </w:r>
      <w:proofErr w:type="spellEnd"/>
      <w:r w:rsidRPr="00973ADC">
        <w:rPr>
          <w:rFonts w:cs="Times New Roman"/>
        </w:rPr>
        <w:t xml:space="preserve"> — разворачивание систем интеллектуального учета энергетических потоков, систем распределенной автоматизации, систем контроля оперативного состояния оборудования и качества энергоснабжения, а также формирование цифровых моделей для оптимального управления энергосистемой [2]. Благодаря цифровизации появится возможность для глубокой децентрализации энергосистемы. </w:t>
      </w:r>
    </w:p>
    <w:p w:rsidR="00D1481D" w:rsidRPr="00973ADC" w:rsidRDefault="0043732B" w:rsidP="00A32928">
      <w:pPr>
        <w:pStyle w:val="a1"/>
        <w:spacing w:after="0"/>
        <w:rPr>
          <w:rFonts w:cs="Times New Roman"/>
        </w:rPr>
      </w:pPr>
      <w:r w:rsidRPr="00973ADC">
        <w:rPr>
          <w:rFonts w:cs="Times New Roman"/>
        </w:rPr>
        <w:tab/>
        <w:t xml:space="preserve">Децентрализация системы энергоснабжения подразумевает, что различные части системы могут работать как вместе, так и независимо друг от друга. Важной частью децентрализованной системы являются </w:t>
      </w:r>
      <w:r w:rsidRPr="00973ADC">
        <w:rPr>
          <w:rFonts w:cs="Times New Roman"/>
          <w:b/>
          <w:bCs/>
        </w:rPr>
        <w:t xml:space="preserve">микросети </w:t>
      </w:r>
      <w:r w:rsidRPr="00973ADC">
        <w:rPr>
          <w:rFonts w:cs="Times New Roman"/>
        </w:rPr>
        <w:t>(</w:t>
      </w:r>
      <w:proofErr w:type="spellStart"/>
      <w:r w:rsidRPr="00973ADC">
        <w:rPr>
          <w:rFonts w:cs="Times New Roman"/>
          <w:lang w:val="en-US"/>
        </w:rPr>
        <w:t>microgrid</w:t>
      </w:r>
      <w:proofErr w:type="spellEnd"/>
      <w:r w:rsidRPr="00973ADC">
        <w:rPr>
          <w:rFonts w:cs="Times New Roman"/>
        </w:rPr>
        <w:t>). Микросети — локальная группа источников электроэнергии и потребителей, которые в обычном состоянии являются частью более крупной энергосистемы, но также могут работать в изолированном («островном») режиме [3].</w:t>
      </w:r>
    </w:p>
    <w:p w:rsidR="00D1481D" w:rsidRPr="00973ADC" w:rsidRDefault="0043732B" w:rsidP="00A32928">
      <w:pPr>
        <w:pStyle w:val="a1"/>
        <w:spacing w:after="0"/>
        <w:rPr>
          <w:rFonts w:cs="Times New Roman"/>
        </w:rPr>
      </w:pPr>
      <w:r w:rsidRPr="00973ADC">
        <w:rPr>
          <w:rFonts w:cs="Times New Roman"/>
        </w:rPr>
        <w:tab/>
        <w:t>В будущем микросети станут основными минимальными ячейками энергосистемы, поэтому так важно максимально оптимизировать эффектив</w:t>
      </w:r>
      <w:r w:rsidRPr="00973ADC">
        <w:rPr>
          <w:rFonts w:cs="Times New Roman"/>
        </w:rPr>
        <w:lastRenderedPageBreak/>
        <w:t xml:space="preserve">ность их управления. Для эффективного управления </w:t>
      </w:r>
      <w:proofErr w:type="spellStart"/>
      <w:r w:rsidRPr="00973ADC">
        <w:rPr>
          <w:rFonts w:cs="Times New Roman"/>
        </w:rPr>
        <w:t>микросетями</w:t>
      </w:r>
      <w:proofErr w:type="spellEnd"/>
      <w:r w:rsidRPr="00973ADC">
        <w:rPr>
          <w:rFonts w:cs="Times New Roman"/>
        </w:rPr>
        <w:t xml:space="preserve"> необходимо точно прогнозировать </w:t>
      </w:r>
      <w:r w:rsidR="00D5111A">
        <w:rPr>
          <w:rFonts w:cs="Times New Roman"/>
        </w:rPr>
        <w:t>стохастическую</w:t>
      </w:r>
      <w:r w:rsidRPr="00973ADC">
        <w:rPr>
          <w:rFonts w:cs="Times New Roman"/>
        </w:rPr>
        <w:t xml:space="preserve"> работу возобновляемых источников энергии (ВИЭ). </w:t>
      </w:r>
    </w:p>
    <w:p w:rsidR="00D1481D" w:rsidRPr="00973ADC" w:rsidRDefault="0043732B" w:rsidP="00A32928">
      <w:pPr>
        <w:pStyle w:val="a1"/>
        <w:spacing w:after="0"/>
        <w:rPr>
          <w:rFonts w:cs="Times New Roman"/>
        </w:rPr>
      </w:pPr>
      <w:r w:rsidRPr="00973ADC">
        <w:rPr>
          <w:rFonts w:cs="Times New Roman"/>
        </w:rPr>
        <w:tab/>
        <w:t xml:space="preserve">Современные технологии прогнозирования используют </w:t>
      </w:r>
      <w:r w:rsidRPr="00973ADC">
        <w:rPr>
          <w:rFonts w:cs="Times New Roman"/>
          <w:b/>
          <w:bCs/>
        </w:rPr>
        <w:t>машинное обучение</w:t>
      </w:r>
      <w:r w:rsidRPr="00973ADC">
        <w:rPr>
          <w:rFonts w:cs="Times New Roman"/>
        </w:rPr>
        <w:t xml:space="preserve"> в качестве основного инструмента, а именно нейронные сети глубокого обучения. Они значительно превосходят традиционные статистические инструменты, позволяя полностью использовать потенциал ВИЭ, нивелируя их </w:t>
      </w:r>
      <w:r w:rsidR="00D5111A">
        <w:rPr>
          <w:rFonts w:cs="Times New Roman"/>
        </w:rPr>
        <w:t>стохастический</w:t>
      </w:r>
      <w:r w:rsidRPr="00973ADC">
        <w:rPr>
          <w:rFonts w:cs="Times New Roman"/>
        </w:rPr>
        <w:t xml:space="preserve"> характер работы [21]. </w:t>
      </w:r>
    </w:p>
    <w:p w:rsidR="00D1481D" w:rsidRDefault="0043732B" w:rsidP="00A32928">
      <w:pPr>
        <w:pStyle w:val="a1"/>
        <w:spacing w:after="0"/>
        <w:rPr>
          <w:rFonts w:cs="Times New Roman"/>
        </w:rPr>
      </w:pPr>
      <w:r w:rsidRPr="00973ADC">
        <w:rPr>
          <w:rFonts w:cs="Times New Roman"/>
        </w:rPr>
        <w:tab/>
        <w:t xml:space="preserve">Поэтому, целью данной работы является рассмотрение и исследование технологий машинного обучения в системы управления энергоснабжением. </w:t>
      </w:r>
    </w:p>
    <w:p w:rsidR="00CF2DF3" w:rsidRPr="00973ADC" w:rsidRDefault="00CF2DF3">
      <w:pPr>
        <w:pStyle w:val="a1"/>
        <w:rPr>
          <w:rFonts w:cs="Times New Roman"/>
        </w:rPr>
      </w:pPr>
    </w:p>
    <w:p w:rsidR="00D1481D" w:rsidRPr="00973ADC" w:rsidRDefault="00CF2DF3">
      <w:pPr>
        <w:pStyle w:val="2"/>
        <w:rPr>
          <w:rFonts w:cs="Times New Roman"/>
        </w:rPr>
      </w:pPr>
      <w:bookmarkStart w:id="8" w:name="_Toc43288083"/>
      <w:r>
        <w:rPr>
          <w:rFonts w:cs="Times New Roman"/>
          <w:lang w:val="ru-RU"/>
        </w:rPr>
        <w:t>1.2</w:t>
      </w:r>
      <w:r w:rsidR="0043732B" w:rsidRPr="00973ADC">
        <w:rPr>
          <w:rFonts w:cs="Times New Roman"/>
          <w:lang w:val="ru-RU"/>
        </w:rPr>
        <w:t xml:space="preserve"> </w:t>
      </w:r>
      <w:r w:rsidR="00785EB5" w:rsidRPr="00973ADC">
        <w:rPr>
          <w:rFonts w:cs="Times New Roman"/>
          <w:lang w:val="ru-RU"/>
        </w:rPr>
        <w:t>Инновационные направления в энергетике</w:t>
      </w:r>
      <w:bookmarkEnd w:id="8"/>
    </w:p>
    <w:p w:rsidR="00D1481D" w:rsidRPr="00973ADC" w:rsidRDefault="0043732B" w:rsidP="00A32928">
      <w:pPr>
        <w:pStyle w:val="a1"/>
        <w:spacing w:after="0"/>
        <w:rPr>
          <w:rFonts w:cs="Times New Roman"/>
        </w:rPr>
      </w:pPr>
      <w:r w:rsidRPr="00973ADC">
        <w:rPr>
          <w:rFonts w:cs="Times New Roman"/>
        </w:rPr>
        <w:tab/>
        <w:t xml:space="preserve">Современное развитие энергетики идеально накладываются на технологический прогресс в сфере ВИЭ и хранения энергии. Зеленые тарифы, гранты на развитие технологий и спонсирование тестовых проектов микросетей. На рис. 1.2 представлена динамика затрат регионов мира на развитие микросетей и потенциальные затраты в будущем. </w:t>
      </w:r>
    </w:p>
    <w:p w:rsidR="00D1481D" w:rsidRPr="00973ADC" w:rsidRDefault="0043732B" w:rsidP="00A32928">
      <w:pPr>
        <w:pStyle w:val="a1"/>
        <w:spacing w:after="0"/>
        <w:rPr>
          <w:rFonts w:cs="Times New Roman"/>
        </w:rPr>
      </w:pPr>
      <w:r w:rsidRPr="00973ADC">
        <w:rPr>
          <w:rFonts w:cs="Times New Roman"/>
          <w:noProof/>
          <w:lang w:eastAsia="ru-RU" w:bidi="ar-SA"/>
        </w:rPr>
        <mc:AlternateContent>
          <mc:Choice Requires="wps">
            <w:drawing>
              <wp:anchor distT="0" distB="0" distL="0" distR="0" simplePos="0" relativeHeight="251653120" behindDoc="0" locked="0" layoutInCell="1" allowOverlap="1" wp14:anchorId="559A84EB" wp14:editId="23EA1F5D">
                <wp:simplePos x="0" y="0"/>
                <wp:positionH relativeFrom="column">
                  <wp:align>center</wp:align>
                </wp:positionH>
                <wp:positionV relativeFrom="paragraph">
                  <wp:posOffset>635</wp:posOffset>
                </wp:positionV>
                <wp:extent cx="5940425" cy="3239135"/>
                <wp:effectExtent l="0" t="0" r="0" b="0"/>
                <wp:wrapSquare wrapText="largest"/>
                <wp:docPr id="4" name="Врезка2"/>
                <wp:cNvGraphicFramePr/>
                <a:graphic xmlns:a="http://schemas.openxmlformats.org/drawingml/2006/main">
                  <a:graphicData uri="http://schemas.microsoft.com/office/word/2010/wordprocessingShape">
                    <wps:wsp>
                      <wps:cNvSpPr txBox="1"/>
                      <wps:spPr>
                        <a:xfrm>
                          <a:off x="0" y="0"/>
                          <a:ext cx="5940425" cy="3239135"/>
                        </a:xfrm>
                        <a:prstGeom prst="rect">
                          <a:avLst/>
                        </a:prstGeom>
                      </wps:spPr>
                      <wps:txbx>
                        <w:txbxContent>
                          <w:p w:rsidR="00CE72ED" w:rsidRPr="0066154B" w:rsidRDefault="00CE72ED" w:rsidP="00D765C4">
                            <w:pPr>
                              <w:pStyle w:val="a9"/>
                              <w:jc w:val="center"/>
                              <w:rPr>
                                <w:lang w:val="ru-RU"/>
                              </w:rPr>
                            </w:pPr>
                            <w:r>
                              <w:rPr>
                                <w:noProof/>
                                <w:lang w:val="ru-RU" w:eastAsia="ru-RU" w:bidi="ar-SA"/>
                              </w:rPr>
                              <w:drawing>
                                <wp:inline distT="0" distB="0" distL="0" distR="0" wp14:anchorId="56E2418F" wp14:editId="40F9FE30">
                                  <wp:extent cx="5940425" cy="2954655"/>
                                  <wp:effectExtent l="0" t="0" r="0" b="0"/>
                                  <wp:docPr id="153"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pic:cNvPicPr>
                                            <a:picLocks noChangeAspect="1" noChangeArrowheads="1"/>
                                          </pic:cNvPicPr>
                                        </pic:nvPicPr>
                                        <pic:blipFill>
                                          <a:blip r:embed="rId11"/>
                                          <a:srcRect t="6268"/>
                                          <a:stretch>
                                            <a:fillRect/>
                                          </a:stretch>
                                        </pic:blipFill>
                                        <pic:spPr bwMode="auto">
                                          <a:xfrm>
                                            <a:off x="0" y="0"/>
                                            <a:ext cx="5940425" cy="2954655"/>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1.2 - Мощность и вклады в микросети в разрезе годов</w:t>
                            </w:r>
                          </w:p>
                        </w:txbxContent>
                      </wps:txbx>
                      <wps:bodyPr lIns="0" tIns="0" rIns="0" bIns="0" anchor="t">
                        <a:noAutofit/>
                      </wps:bodyPr>
                    </wps:wsp>
                  </a:graphicData>
                </a:graphic>
              </wp:anchor>
            </w:drawing>
          </mc:Choice>
          <mc:Fallback>
            <w:pict>
              <v:shape w14:anchorId="559A84EB" id="Врезка2" o:spid="_x0000_s1027" type="#_x0000_t202" style="position:absolute;left:0;text-align:left;margin-left:0;margin-top:.05pt;width:467.75pt;height:255.05pt;z-index:25165312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" filled="f" stroked="f">
                <v:textbox inset="0,0,0,0">
                  <w:txbxContent>
                    <w:p w:rsidR="00CE72ED" w:rsidRPr="0066154B" w:rsidRDefault="00CE72ED" w:rsidP="00D765C4">
                      <w:pPr>
                        <w:pStyle w:val="a9"/>
                        <w:jc w:val="center"/>
                        <w:rPr>
                          <w:lang w:val="ru-RU"/>
                        </w:rPr>
                      </w:pPr>
                      <w:r>
                        <w:rPr>
                          <w:noProof/>
                          <w:lang w:val="ru-RU" w:eastAsia="ru-RU" w:bidi="ar-SA"/>
                        </w:rPr>
                        <w:drawing>
                          <wp:inline distT="0" distB="0" distL="0" distR="0" wp14:anchorId="56E2418F" wp14:editId="40F9FE30">
                            <wp:extent cx="5940425" cy="2954655"/>
                            <wp:effectExtent l="0" t="0" r="0" b="0"/>
                            <wp:docPr id="153"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pic:cNvPicPr>
                                      <a:picLocks noChangeAspect="1" noChangeArrowheads="1"/>
                                    </pic:cNvPicPr>
                                  </pic:nvPicPr>
                                  <pic:blipFill>
                                    <a:blip r:embed="rId11"/>
                                    <a:srcRect t="6268"/>
                                    <a:stretch>
                                      <a:fillRect/>
                                    </a:stretch>
                                  </pic:blipFill>
                                  <pic:spPr bwMode="auto">
                                    <a:xfrm>
                                      <a:off x="0" y="0"/>
                                      <a:ext cx="5940425" cy="2954655"/>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1.2 - Мощность и вклады в микросети в разрезе годов</w:t>
                      </w:r>
                    </w:p>
                  </w:txbxContent>
                </v:textbox>
                <w10:wrap type="square" side="largest"/>
              </v:shape>
            </w:pict>
          </mc:Fallback>
        </mc:AlternateContent>
      </w:r>
    </w:p>
    <w:p w:rsidR="00D1481D" w:rsidRPr="00973ADC" w:rsidRDefault="0043732B" w:rsidP="00A32928">
      <w:pPr>
        <w:pStyle w:val="a1"/>
        <w:spacing w:after="0"/>
        <w:rPr>
          <w:rFonts w:cs="Times New Roman"/>
        </w:rPr>
      </w:pPr>
      <w:r w:rsidRPr="00973ADC">
        <w:rPr>
          <w:rFonts w:cs="Times New Roman"/>
        </w:rPr>
        <w:lastRenderedPageBreak/>
        <w:tab/>
        <w:t xml:space="preserve">Горизонт развития энергетики значительно изменился в последние десятилетия. Текущие тренды развития можно заключить в три основные направления: </w:t>
      </w:r>
    </w:p>
    <w:p w:rsidR="00D1481D" w:rsidRPr="00973ADC" w:rsidRDefault="0043732B" w:rsidP="00A32928">
      <w:pPr>
        <w:pStyle w:val="a1"/>
        <w:numPr>
          <w:ilvl w:val="0"/>
          <w:numId w:val="3"/>
        </w:numPr>
        <w:spacing w:after="0"/>
        <w:rPr>
          <w:rFonts w:cs="Times New Roman"/>
        </w:rPr>
      </w:pPr>
      <w:r w:rsidRPr="00973ADC">
        <w:rPr>
          <w:rFonts w:cs="Times New Roman"/>
        </w:rPr>
        <w:t>Декарбонизация;</w:t>
      </w:r>
    </w:p>
    <w:p w:rsidR="00D1481D" w:rsidRPr="00973ADC" w:rsidRDefault="0043732B" w:rsidP="00A32928">
      <w:pPr>
        <w:pStyle w:val="a1"/>
        <w:numPr>
          <w:ilvl w:val="0"/>
          <w:numId w:val="3"/>
        </w:numPr>
        <w:spacing w:after="0"/>
        <w:rPr>
          <w:rFonts w:cs="Times New Roman"/>
        </w:rPr>
      </w:pPr>
      <w:r w:rsidRPr="00973ADC">
        <w:rPr>
          <w:rFonts w:cs="Times New Roman"/>
        </w:rPr>
        <w:t>Децентрализация;</w:t>
      </w:r>
    </w:p>
    <w:p w:rsidR="00D1481D" w:rsidRPr="00973ADC" w:rsidRDefault="0043732B" w:rsidP="00A32928">
      <w:pPr>
        <w:pStyle w:val="a1"/>
        <w:numPr>
          <w:ilvl w:val="0"/>
          <w:numId w:val="3"/>
        </w:numPr>
        <w:spacing w:after="0"/>
        <w:rPr>
          <w:rFonts w:cs="Times New Roman"/>
        </w:rPr>
      </w:pPr>
      <w:proofErr w:type="spellStart"/>
      <w:r w:rsidRPr="00973ADC">
        <w:rPr>
          <w:rFonts w:cs="Times New Roman"/>
        </w:rPr>
        <w:t>Цифровизация</w:t>
      </w:r>
      <w:proofErr w:type="spellEnd"/>
      <w:r w:rsidR="00660D57">
        <w:rPr>
          <w:rFonts w:cs="Times New Roman"/>
        </w:rPr>
        <w:t>.</w:t>
      </w:r>
    </w:p>
    <w:p w:rsidR="00D1481D" w:rsidRDefault="0043732B" w:rsidP="00A32928">
      <w:pPr>
        <w:pStyle w:val="a1"/>
        <w:spacing w:after="0"/>
        <w:rPr>
          <w:rFonts w:cs="Times New Roman"/>
        </w:rPr>
      </w:pPr>
      <w:r w:rsidRPr="00973ADC">
        <w:rPr>
          <w:rFonts w:cs="Times New Roman"/>
        </w:rPr>
        <w:t xml:space="preserve">Каждый из этих </w:t>
      </w:r>
      <w:r w:rsidR="00D5111A">
        <w:rPr>
          <w:rFonts w:cs="Times New Roman"/>
        </w:rPr>
        <w:t>направлений</w:t>
      </w:r>
      <w:r w:rsidRPr="00973ADC">
        <w:rPr>
          <w:rFonts w:cs="Times New Roman"/>
        </w:rPr>
        <w:t xml:space="preserve"> подразумевает уменьшение использования традиционных источников энергии, увеличение доли генерации ВИЭ и повышение эффективности энергосистем.</w:t>
      </w:r>
    </w:p>
    <w:p w:rsidR="00CF2DF3" w:rsidRPr="00973ADC" w:rsidRDefault="00CF2DF3">
      <w:pPr>
        <w:pStyle w:val="a1"/>
        <w:rPr>
          <w:rFonts w:cs="Times New Roman"/>
        </w:rPr>
      </w:pPr>
    </w:p>
    <w:p w:rsidR="00D1481D" w:rsidRPr="00973ADC" w:rsidRDefault="00CF2DF3" w:rsidP="00D5111A">
      <w:pPr>
        <w:pStyle w:val="3"/>
        <w:spacing w:before="120" w:after="240"/>
        <w:rPr>
          <w:rFonts w:ascii="Times New Roman" w:hAnsi="Times New Roman" w:cs="Times New Roman"/>
          <w:lang w:val="ru-RU"/>
        </w:rPr>
      </w:pPr>
      <w:bookmarkStart w:id="9" w:name="_Toc43288084"/>
      <w:r>
        <w:rPr>
          <w:rFonts w:ascii="Times New Roman" w:hAnsi="Times New Roman" w:cs="Times New Roman"/>
          <w:lang w:val="ru-RU"/>
        </w:rPr>
        <w:t>1.2.1</w:t>
      </w:r>
      <w:r w:rsidR="0043732B" w:rsidRPr="00973ADC">
        <w:rPr>
          <w:rFonts w:ascii="Times New Roman" w:hAnsi="Times New Roman" w:cs="Times New Roman"/>
          <w:lang w:val="ru-RU"/>
        </w:rPr>
        <w:t xml:space="preserve"> Декарбонизация в сфере энергетики</w:t>
      </w:r>
      <w:bookmarkEnd w:id="9"/>
    </w:p>
    <w:p w:rsidR="00D1481D" w:rsidRPr="00973ADC" w:rsidRDefault="0043732B" w:rsidP="00A32928">
      <w:pPr>
        <w:pStyle w:val="a1"/>
        <w:spacing w:after="0"/>
        <w:rPr>
          <w:rFonts w:cs="Times New Roman"/>
        </w:rPr>
      </w:pPr>
      <w:r w:rsidRPr="00973ADC">
        <w:rPr>
          <w:rFonts w:cs="Times New Roman"/>
        </w:rPr>
        <w:tab/>
        <w:t>В соответствии с Парижским соглашением, которое было подписано в 2016 году, необходимо удерживать рост глобального повышения средней температура намного ниже 2°</w:t>
      </w:r>
      <w:r w:rsidRPr="00973ADC">
        <w:rPr>
          <w:rFonts w:cs="Times New Roman"/>
          <w:lang w:val="en-US"/>
        </w:rPr>
        <w:t>C</w:t>
      </w:r>
      <w:r w:rsidRPr="00973ADC">
        <w:rPr>
          <w:rFonts w:cs="Times New Roman"/>
        </w:rPr>
        <w:t xml:space="preserve"> и приложить усилия для ограничения роста температуры величиной 1,5°С. Участники этого соглашения объявили, что пик эмиссии </w:t>
      </w:r>
      <w:r w:rsidRPr="00973ADC">
        <w:rPr>
          <w:rFonts w:cs="Times New Roman"/>
          <w:lang w:val="en-US"/>
        </w:rPr>
        <w:t>CO</w:t>
      </w:r>
      <w:r w:rsidRPr="00973ADC">
        <w:rPr>
          <w:rFonts w:cs="Times New Roman"/>
        </w:rPr>
        <w:t xml:space="preserve"> должен быть достигнут как можно скорее. Этот план является необходимым шагом на пути к снижению темпа глобального потепления. Помимо этого, Европейская комиссия, также поставила цель создать климатически-нейтральную экономику к 2050 году. </w:t>
      </w:r>
    </w:p>
    <w:p w:rsidR="00D1481D" w:rsidRPr="00973ADC" w:rsidRDefault="0043732B" w:rsidP="00A32928">
      <w:pPr>
        <w:pStyle w:val="a1"/>
        <w:spacing w:after="0"/>
        <w:rPr>
          <w:rFonts w:cs="Times New Roman"/>
        </w:rPr>
      </w:pPr>
      <w:r w:rsidRPr="00973ADC">
        <w:rPr>
          <w:rFonts w:cs="Times New Roman"/>
        </w:rPr>
        <w:tab/>
        <w:t xml:space="preserve">Такой подход подразумевает уменьшение энергопотребления за счет повышения </w:t>
      </w:r>
      <w:proofErr w:type="spellStart"/>
      <w:r w:rsidRPr="00973ADC">
        <w:rPr>
          <w:rFonts w:cs="Times New Roman"/>
        </w:rPr>
        <w:t>энергоэффективности</w:t>
      </w:r>
      <w:proofErr w:type="spellEnd"/>
      <w:r w:rsidRPr="00973ADC">
        <w:rPr>
          <w:rFonts w:cs="Times New Roman"/>
        </w:rPr>
        <w:t xml:space="preserve">. Уменьшение выбросов </w:t>
      </w:r>
      <w:r w:rsidRPr="00973ADC">
        <w:rPr>
          <w:rFonts w:cs="Times New Roman"/>
          <w:lang w:val="en-US"/>
        </w:rPr>
        <w:t>CO</w:t>
      </w:r>
      <w:r w:rsidRPr="00973ADC">
        <w:rPr>
          <w:rFonts w:cs="Times New Roman"/>
        </w:rPr>
        <w:t xml:space="preserve"> подразумевает, что вместо использования горючего топлива, потребители будут потреблять больше электроэнергии из возобновляемых источников [14]. </w:t>
      </w:r>
    </w:p>
    <w:p w:rsidR="00D1481D" w:rsidRPr="00973ADC" w:rsidRDefault="0043732B" w:rsidP="00A32928">
      <w:pPr>
        <w:pStyle w:val="a1"/>
        <w:spacing w:after="0"/>
        <w:rPr>
          <w:rFonts w:cs="Times New Roman"/>
        </w:rPr>
      </w:pPr>
      <w:r w:rsidRPr="00973ADC">
        <w:rPr>
          <w:rFonts w:cs="Times New Roman"/>
        </w:rPr>
        <w:tab/>
        <w:t xml:space="preserve">Основная причина необходимости уменьшения выбросов </w:t>
      </w:r>
      <w:r w:rsidRPr="00973ADC">
        <w:rPr>
          <w:rFonts w:cs="Times New Roman"/>
          <w:lang w:val="en-US"/>
        </w:rPr>
        <w:t>CO</w:t>
      </w:r>
      <w:r w:rsidRPr="00973ADC">
        <w:rPr>
          <w:rFonts w:cs="Times New Roman"/>
        </w:rPr>
        <w:t xml:space="preserve"> – это глобальное потепление. Увеличение выбросов углекислого газа приведет ко многим негативным последствия включая повышение уровня моря и засухи. Для борьбы с засухой и высоким уровнем моря придется устанавливать новые законодательные акты и тратить деньги на разработку эффективных решений. </w:t>
      </w:r>
      <w:r w:rsidRPr="00973ADC">
        <w:rPr>
          <w:rFonts w:cs="Times New Roman"/>
        </w:rPr>
        <w:lastRenderedPageBreak/>
        <w:t>Повышение средней температуры на 2°</w:t>
      </w:r>
      <w:r w:rsidRPr="00973ADC">
        <w:rPr>
          <w:rFonts w:cs="Times New Roman"/>
          <w:lang w:val="en-US"/>
        </w:rPr>
        <w:t>C</w:t>
      </w:r>
      <w:r w:rsidRPr="00973ADC">
        <w:rPr>
          <w:rFonts w:cs="Times New Roman"/>
        </w:rPr>
        <w:t xml:space="preserve"> приведет к экономическому ущербу на 69 триллионов долларов к 2100 году. Недавние исследования от Международной комиссии по изменению климата (</w:t>
      </w:r>
      <w:r w:rsidRPr="00973ADC">
        <w:rPr>
          <w:rFonts w:cs="Times New Roman"/>
          <w:lang w:val="en-US"/>
        </w:rPr>
        <w:t>Intergovernmental</w:t>
      </w:r>
      <w:r w:rsidRPr="00973ADC">
        <w:rPr>
          <w:rFonts w:cs="Times New Roman"/>
        </w:rPr>
        <w:t xml:space="preserve"> </w:t>
      </w:r>
      <w:r w:rsidRPr="00973ADC">
        <w:rPr>
          <w:rFonts w:cs="Times New Roman"/>
          <w:lang w:val="en-US"/>
        </w:rPr>
        <w:t>Panel</w:t>
      </w:r>
      <w:r w:rsidRPr="00973ADC">
        <w:rPr>
          <w:rFonts w:cs="Times New Roman"/>
        </w:rPr>
        <w:t xml:space="preserve"> </w:t>
      </w:r>
      <w:r w:rsidRPr="00973ADC">
        <w:rPr>
          <w:rFonts w:cs="Times New Roman"/>
          <w:lang w:val="en-US"/>
        </w:rPr>
        <w:t>on</w:t>
      </w:r>
      <w:r w:rsidRPr="00973ADC">
        <w:rPr>
          <w:rFonts w:cs="Times New Roman"/>
        </w:rPr>
        <w:t xml:space="preserve"> </w:t>
      </w:r>
      <w:r w:rsidRPr="00973ADC">
        <w:rPr>
          <w:rFonts w:cs="Times New Roman"/>
          <w:lang w:val="en-US"/>
        </w:rPr>
        <w:t>Climate</w:t>
      </w:r>
      <w:r w:rsidRPr="00973ADC">
        <w:rPr>
          <w:rFonts w:cs="Times New Roman"/>
        </w:rPr>
        <w:t xml:space="preserve"> </w:t>
      </w:r>
      <w:r w:rsidRPr="00973ADC">
        <w:rPr>
          <w:rFonts w:cs="Times New Roman"/>
          <w:lang w:val="en-US"/>
        </w:rPr>
        <w:t>Change</w:t>
      </w:r>
      <w:r w:rsidRPr="00973ADC">
        <w:rPr>
          <w:rFonts w:cs="Times New Roman"/>
        </w:rPr>
        <w:t>), прогнозируют повышение температуры от 2 до 4°</w:t>
      </w:r>
      <w:r w:rsidRPr="00973ADC">
        <w:rPr>
          <w:rFonts w:cs="Times New Roman"/>
          <w:lang w:val="en-US"/>
        </w:rPr>
        <w:t>C</w:t>
      </w:r>
      <w:r w:rsidRPr="00973ADC">
        <w:rPr>
          <w:rFonts w:cs="Times New Roman"/>
        </w:rPr>
        <w:t xml:space="preserve">. Такое предполагаемое повышение приведет к еще более значительным последствиям [15]. </w:t>
      </w:r>
    </w:p>
    <w:p w:rsidR="00D1481D" w:rsidRPr="00973ADC" w:rsidRDefault="0043732B" w:rsidP="00A32928">
      <w:pPr>
        <w:pStyle w:val="a1"/>
        <w:spacing w:after="0"/>
        <w:rPr>
          <w:rFonts w:cs="Times New Roman"/>
        </w:rPr>
      </w:pPr>
      <w:r w:rsidRPr="00973ADC">
        <w:rPr>
          <w:rFonts w:cs="Times New Roman"/>
        </w:rPr>
        <w:tab/>
        <w:t>На данный момент, с 1880 года, среднее значение глобал</w:t>
      </w:r>
      <w:r w:rsidR="00BD56E9" w:rsidRPr="00973ADC">
        <w:rPr>
          <w:rFonts w:cs="Times New Roman"/>
        </w:rPr>
        <w:t xml:space="preserve">ьной температуры повысилось на </w:t>
      </w:r>
      <w:r w:rsidRPr="00973ADC">
        <w:rPr>
          <w:rFonts w:cs="Times New Roman"/>
        </w:rPr>
        <w:t>1°</w:t>
      </w:r>
      <w:r w:rsidRPr="00973ADC">
        <w:rPr>
          <w:rFonts w:cs="Times New Roman"/>
          <w:lang w:val="en-US"/>
        </w:rPr>
        <w:t>C</w:t>
      </w:r>
      <w:r w:rsidRPr="00973ADC">
        <w:rPr>
          <w:rFonts w:cs="Times New Roman"/>
        </w:rPr>
        <w:t xml:space="preserve"> и это привело к повышению уровня моря на 6,6 см. Скорость повышения температуры и уровня моря растет с каждым годом. </w:t>
      </w:r>
    </w:p>
    <w:p w:rsidR="00785EB5" w:rsidRPr="00234C6D" w:rsidRDefault="00785EB5" w:rsidP="00A32928">
      <w:pPr>
        <w:pStyle w:val="a1"/>
        <w:spacing w:after="0"/>
        <w:rPr>
          <w:rFonts w:cs="Times New Roman"/>
        </w:rPr>
      </w:pPr>
      <w:r w:rsidRPr="00973ADC">
        <w:rPr>
          <w:rFonts w:cs="Times New Roman"/>
        </w:rPr>
        <w:tab/>
        <w:t xml:space="preserve">По информации на 2017 год, в мире выбрасывается 37077 млн. </w:t>
      </w:r>
      <w:r w:rsidR="00BD56E9" w:rsidRPr="00973ADC">
        <w:rPr>
          <w:rFonts w:cs="Times New Roman"/>
        </w:rPr>
        <w:t>тонн углекислого газа в год, это на 7000 млн. тонн в год больше, чем в 2005 году и на 15 млн. тонн больше, чем в 1990 году.</w:t>
      </w:r>
    </w:p>
    <w:p w:rsidR="00D1481D" w:rsidRPr="00973ADC" w:rsidRDefault="0043732B" w:rsidP="00A32928">
      <w:pPr>
        <w:pStyle w:val="a1"/>
        <w:spacing w:after="0"/>
        <w:rPr>
          <w:rFonts w:cs="Times New Roman"/>
        </w:rPr>
      </w:pPr>
      <w:r w:rsidRPr="00973ADC">
        <w:rPr>
          <w:rFonts w:cs="Times New Roman"/>
        </w:rPr>
        <w:tab/>
        <w:t>Многие компании отвечают на эти проблемы инвестированием в технологии и действия по уменьшению выбросов углекислого газа. Эти действия включают в себя: создание продуктов с учетом уменьшения выбросов парниковых газов, увеличение эффективности зданий, использование возобновляемых источников энергии и увеличение эффективности процессов.</w:t>
      </w:r>
    </w:p>
    <w:p w:rsidR="00D1481D" w:rsidRDefault="0043732B" w:rsidP="00A32928">
      <w:pPr>
        <w:pStyle w:val="a1"/>
        <w:spacing w:after="0"/>
        <w:rPr>
          <w:rFonts w:cs="Times New Roman"/>
        </w:rPr>
      </w:pPr>
      <w:r w:rsidRPr="00973ADC">
        <w:rPr>
          <w:rFonts w:cs="Times New Roman"/>
        </w:rPr>
        <w:tab/>
        <w:t>Благодаря вышеупомянутым причинам, увеличились инвестиции в проекты целью которых является борьба с климатическими последствиями или получение выгоды из последствий. Более того, создаются новые продукты, направленные на уменьшение выбросов парниковых газов.</w:t>
      </w:r>
    </w:p>
    <w:p w:rsidR="00CF2DF3" w:rsidRPr="00973ADC" w:rsidRDefault="00CF2DF3">
      <w:pPr>
        <w:pStyle w:val="a1"/>
        <w:rPr>
          <w:rFonts w:cs="Times New Roman"/>
        </w:rPr>
      </w:pPr>
    </w:p>
    <w:p w:rsidR="00D1481D" w:rsidRPr="00973ADC" w:rsidRDefault="00CF2DF3">
      <w:pPr>
        <w:pStyle w:val="3"/>
        <w:rPr>
          <w:rFonts w:ascii="Times New Roman" w:hAnsi="Times New Roman" w:cs="Times New Roman"/>
        </w:rPr>
      </w:pPr>
      <w:bookmarkStart w:id="10" w:name="_Toc43288085"/>
      <w:r>
        <w:rPr>
          <w:rFonts w:ascii="Times New Roman" w:hAnsi="Times New Roman" w:cs="Times New Roman"/>
          <w:lang w:val="ru-RU"/>
        </w:rPr>
        <w:t>1.2.2</w:t>
      </w:r>
      <w:r w:rsidR="0043732B" w:rsidRPr="00973ADC">
        <w:rPr>
          <w:rFonts w:ascii="Times New Roman" w:hAnsi="Times New Roman" w:cs="Times New Roman"/>
          <w:lang w:val="ru-RU"/>
        </w:rPr>
        <w:t xml:space="preserve"> </w:t>
      </w:r>
      <w:proofErr w:type="spellStart"/>
      <w:r w:rsidR="0043732B" w:rsidRPr="00973ADC">
        <w:rPr>
          <w:rFonts w:ascii="Times New Roman" w:hAnsi="Times New Roman" w:cs="Times New Roman"/>
        </w:rPr>
        <w:t>Децентрализация</w:t>
      </w:r>
      <w:proofErr w:type="spellEnd"/>
      <w:r w:rsidR="0043732B" w:rsidRPr="00973ADC">
        <w:rPr>
          <w:rFonts w:ascii="Times New Roman" w:hAnsi="Times New Roman" w:cs="Times New Roman"/>
          <w:lang w:val="ru-RU"/>
        </w:rPr>
        <w:t xml:space="preserve"> в сфере энергетики</w:t>
      </w:r>
      <w:bookmarkEnd w:id="10"/>
    </w:p>
    <w:p w:rsidR="00D1481D" w:rsidRPr="00973ADC" w:rsidRDefault="0043732B" w:rsidP="00A32928">
      <w:pPr>
        <w:pStyle w:val="a1"/>
        <w:spacing w:after="0"/>
        <w:rPr>
          <w:rFonts w:cs="Times New Roman"/>
        </w:rPr>
      </w:pPr>
      <w:r w:rsidRPr="00973ADC">
        <w:rPr>
          <w:rFonts w:cs="Times New Roman"/>
        </w:rPr>
        <w:tab/>
        <w:t>Сейчас, домохозяйства генерируют больше электричества при помо</w:t>
      </w:r>
      <w:r w:rsidR="00294D7A" w:rsidRPr="00973ADC">
        <w:rPr>
          <w:rFonts w:cs="Times New Roman"/>
        </w:rPr>
        <w:t>щи солнечных панелей, чем когда-</w:t>
      </w:r>
      <w:r w:rsidRPr="00973ADC">
        <w:rPr>
          <w:rFonts w:cs="Times New Roman"/>
        </w:rPr>
        <w:t xml:space="preserve">либо. Европейская комиссия отметила, что в 2016 году, примерно 17 ГВт вырабатывалось фотоэлектрическими панелями. Увеличение количества фотоэлектрических панелей вызвано удешевлением производства и развитием технологий. </w:t>
      </w:r>
    </w:p>
    <w:p w:rsidR="00294D7A" w:rsidRPr="00973ADC" w:rsidRDefault="00294D7A" w:rsidP="00A32928">
      <w:pPr>
        <w:pStyle w:val="a1"/>
        <w:spacing w:after="0"/>
        <w:rPr>
          <w:rFonts w:cs="Times New Roman"/>
        </w:rPr>
      </w:pPr>
      <w:r w:rsidRPr="00973ADC">
        <w:rPr>
          <w:rFonts w:cs="Times New Roman"/>
        </w:rPr>
        <w:tab/>
        <w:t xml:space="preserve">Отличным примером децентрализации энергетики является Германия. С 1990 года по 2014, производство энергии возобновляемыми источниками </w:t>
      </w:r>
      <w:r w:rsidRPr="00973ADC">
        <w:rPr>
          <w:rFonts w:cs="Times New Roman"/>
        </w:rPr>
        <w:lastRenderedPageBreak/>
        <w:t xml:space="preserve">увеличилось с 17 до 160 </w:t>
      </w:r>
      <w:proofErr w:type="spellStart"/>
      <w:r w:rsidRPr="00973ADC">
        <w:rPr>
          <w:rFonts w:cs="Times New Roman"/>
        </w:rPr>
        <w:t>Тераватт</w:t>
      </w:r>
      <w:proofErr w:type="spellEnd"/>
      <w:r w:rsidRPr="00973ADC">
        <w:rPr>
          <w:rFonts w:cs="Times New Roman"/>
        </w:rPr>
        <w:t xml:space="preserve"> в час. Большая часть этой энергии производится биогазовыми установками, ФЭП и ВЭУ.</w:t>
      </w:r>
    </w:p>
    <w:p w:rsidR="00D1481D" w:rsidRPr="00973ADC" w:rsidRDefault="0043732B" w:rsidP="00A32928">
      <w:pPr>
        <w:pStyle w:val="a1"/>
        <w:spacing w:after="0"/>
        <w:rPr>
          <w:rFonts w:cs="Times New Roman"/>
        </w:rPr>
      </w:pPr>
      <w:r w:rsidRPr="00973ADC">
        <w:rPr>
          <w:rFonts w:cs="Times New Roman"/>
        </w:rPr>
        <w:tab/>
        <w:t xml:space="preserve">Аккумуляция энергии становится более </w:t>
      </w:r>
      <w:r w:rsidR="00E57BEA" w:rsidRPr="00973ADC">
        <w:rPr>
          <w:rFonts w:cs="Times New Roman"/>
        </w:rPr>
        <w:t>доступной,</w:t>
      </w:r>
      <w:r w:rsidRPr="00973ADC">
        <w:rPr>
          <w:rFonts w:cs="Times New Roman"/>
        </w:rPr>
        <w:t xml:space="preserve"> и домовладельцы видят в этом выгоду. Аккумуляторы позволяют поддерживать локальное энергоснабжение. Важные исследования и развитие в сфере аккумуляции энергии начинают нести свои плоды. Технологии хранения электроэнергии становятся более эффективными и доступными, это оказывает влияние на домохозяйства любых размеров, от отдельных домов до целых </w:t>
      </w:r>
      <w:proofErr w:type="spellStart"/>
      <w:r w:rsidRPr="00973ADC">
        <w:rPr>
          <w:rFonts w:cs="Times New Roman"/>
        </w:rPr>
        <w:t>корпоративов</w:t>
      </w:r>
      <w:proofErr w:type="spellEnd"/>
      <w:r w:rsidRPr="00973ADC">
        <w:rPr>
          <w:rFonts w:cs="Times New Roman"/>
        </w:rPr>
        <w:t>.</w:t>
      </w:r>
    </w:p>
    <w:p w:rsidR="00D1481D" w:rsidRDefault="0043732B" w:rsidP="00A32928">
      <w:pPr>
        <w:pStyle w:val="a1"/>
        <w:spacing w:after="0"/>
        <w:rPr>
          <w:rFonts w:cs="Times New Roman"/>
        </w:rPr>
      </w:pPr>
      <w:r w:rsidRPr="00973ADC">
        <w:rPr>
          <w:rFonts w:cs="Times New Roman"/>
        </w:rPr>
        <w:tab/>
        <w:t xml:space="preserve">Самым распространенным вариантом локальной генерации является комбинация фотоэлектрических панелей и аккумуляторов. Помимо аккумуляторов, электромобили могут выступать в качестве энергоносителей </w:t>
      </w:r>
      <w:r w:rsidRPr="00973ADC">
        <w:rPr>
          <w:rFonts w:cs="Times New Roman"/>
          <w:lang w:val="en-US"/>
        </w:rPr>
        <w:t>[13]</w:t>
      </w:r>
      <w:r w:rsidRPr="00973ADC">
        <w:rPr>
          <w:rFonts w:cs="Times New Roman"/>
        </w:rPr>
        <w:t>.</w:t>
      </w:r>
    </w:p>
    <w:p w:rsidR="00660D57" w:rsidRPr="00973ADC" w:rsidRDefault="00660D57" w:rsidP="00A32928">
      <w:pPr>
        <w:pStyle w:val="a1"/>
        <w:spacing w:after="0"/>
        <w:rPr>
          <w:rFonts w:cs="Times New Roman"/>
        </w:rPr>
      </w:pPr>
    </w:p>
    <w:p w:rsidR="00D1481D" w:rsidRPr="00973ADC" w:rsidRDefault="00CF2DF3">
      <w:pPr>
        <w:pStyle w:val="3"/>
        <w:rPr>
          <w:rFonts w:ascii="Times New Roman" w:hAnsi="Times New Roman" w:cs="Times New Roman"/>
        </w:rPr>
      </w:pPr>
      <w:bookmarkStart w:id="11" w:name="_Toc43288086"/>
      <w:r>
        <w:rPr>
          <w:rFonts w:ascii="Times New Roman" w:hAnsi="Times New Roman" w:cs="Times New Roman"/>
          <w:lang w:val="ru-RU"/>
        </w:rPr>
        <w:t>1.2.3</w:t>
      </w:r>
      <w:r w:rsidR="0043732B" w:rsidRPr="00973ADC">
        <w:rPr>
          <w:rFonts w:ascii="Times New Roman" w:hAnsi="Times New Roman" w:cs="Times New Roman"/>
          <w:lang w:val="ru-RU"/>
        </w:rPr>
        <w:t xml:space="preserve"> </w:t>
      </w:r>
      <w:proofErr w:type="spellStart"/>
      <w:r w:rsidR="0043732B" w:rsidRPr="00973ADC">
        <w:rPr>
          <w:rFonts w:ascii="Times New Roman" w:hAnsi="Times New Roman" w:cs="Times New Roman"/>
        </w:rPr>
        <w:t>Цифровизация</w:t>
      </w:r>
      <w:proofErr w:type="spellEnd"/>
      <w:r w:rsidR="0043732B" w:rsidRPr="00973ADC">
        <w:rPr>
          <w:rFonts w:ascii="Times New Roman" w:hAnsi="Times New Roman" w:cs="Times New Roman"/>
        </w:rPr>
        <w:t xml:space="preserve"> </w:t>
      </w:r>
      <w:r w:rsidR="0043732B" w:rsidRPr="00973ADC">
        <w:rPr>
          <w:rFonts w:ascii="Times New Roman" w:hAnsi="Times New Roman" w:cs="Times New Roman"/>
          <w:lang w:val="ru-RU"/>
        </w:rPr>
        <w:t>в сфере энергетики</w:t>
      </w:r>
      <w:bookmarkEnd w:id="11"/>
    </w:p>
    <w:p w:rsidR="00D1481D" w:rsidRPr="00973ADC" w:rsidRDefault="0043732B" w:rsidP="00A32928">
      <w:pPr>
        <w:pStyle w:val="a1"/>
        <w:spacing w:after="0"/>
        <w:rPr>
          <w:rFonts w:cs="Times New Roman"/>
        </w:rPr>
      </w:pPr>
      <w:r w:rsidRPr="00973ADC">
        <w:rPr>
          <w:rFonts w:cs="Times New Roman"/>
        </w:rPr>
        <w:tab/>
      </w:r>
      <w:proofErr w:type="spellStart"/>
      <w:r w:rsidRPr="00973ADC">
        <w:rPr>
          <w:rFonts w:cs="Times New Roman"/>
        </w:rPr>
        <w:t>Цифровизация</w:t>
      </w:r>
      <w:proofErr w:type="spellEnd"/>
      <w:r w:rsidRPr="00973ADC">
        <w:rPr>
          <w:rFonts w:cs="Times New Roman"/>
        </w:rPr>
        <w:t xml:space="preserve"> — это процесс движения в сторону цифрового </w:t>
      </w:r>
      <w:r w:rsidR="00D5111A">
        <w:rPr>
          <w:rFonts w:cs="Times New Roman"/>
        </w:rPr>
        <w:t>мира</w:t>
      </w:r>
      <w:r w:rsidRPr="00973ADC">
        <w:rPr>
          <w:rFonts w:cs="Times New Roman"/>
        </w:rPr>
        <w:t>, использу</w:t>
      </w:r>
      <w:r w:rsidR="00D5111A">
        <w:rPr>
          <w:rFonts w:cs="Times New Roman"/>
        </w:rPr>
        <w:t>я</w:t>
      </w:r>
      <w:r w:rsidRPr="00973ADC">
        <w:rPr>
          <w:rFonts w:cs="Times New Roman"/>
        </w:rPr>
        <w:t xml:space="preserve"> цифровые технологии для изменения модели </w:t>
      </w:r>
      <w:r w:rsidR="00D5111A">
        <w:rPr>
          <w:rFonts w:cs="Times New Roman"/>
        </w:rPr>
        <w:t>производства</w:t>
      </w:r>
      <w:r w:rsidRPr="00973ADC">
        <w:rPr>
          <w:rFonts w:cs="Times New Roman"/>
        </w:rPr>
        <w:t xml:space="preserve"> и предоставления новых источников</w:t>
      </w:r>
      <w:r w:rsidR="00D5111A">
        <w:rPr>
          <w:rFonts w:cs="Times New Roman"/>
        </w:rPr>
        <w:t xml:space="preserve"> в любых отраслях</w:t>
      </w:r>
      <w:r w:rsidRPr="00973ADC">
        <w:rPr>
          <w:rFonts w:cs="Times New Roman"/>
        </w:rPr>
        <w:t xml:space="preserve">. </w:t>
      </w:r>
      <w:proofErr w:type="spellStart"/>
      <w:r w:rsidRPr="00973ADC">
        <w:rPr>
          <w:rFonts w:cs="Times New Roman"/>
        </w:rPr>
        <w:t>Цифровизация</w:t>
      </w:r>
      <w:proofErr w:type="spellEnd"/>
      <w:r w:rsidRPr="00973ADC">
        <w:rPr>
          <w:rFonts w:cs="Times New Roman"/>
        </w:rPr>
        <w:t xml:space="preserve"> энергетической системы — это не новый тренд, а процесс, который происходит, по крайней мере, последние 10 лет. Главный фокус цифровизации приходится на рабочую инфраструктуру и в соответствии с этим был создан термин </w:t>
      </w:r>
      <w:r w:rsidRPr="00973ADC">
        <w:rPr>
          <w:rFonts w:cs="Times New Roman"/>
          <w:lang w:val="en-US"/>
        </w:rPr>
        <w:t>Smart</w:t>
      </w:r>
      <w:r w:rsidRPr="00973ADC">
        <w:rPr>
          <w:rFonts w:cs="Times New Roman"/>
        </w:rPr>
        <w:t xml:space="preserve"> </w:t>
      </w:r>
      <w:r w:rsidRPr="00973ADC">
        <w:rPr>
          <w:rFonts w:cs="Times New Roman"/>
          <w:lang w:val="en-US"/>
        </w:rPr>
        <w:t>Grid</w:t>
      </w:r>
      <w:r w:rsidRPr="00973ADC">
        <w:rPr>
          <w:rFonts w:cs="Times New Roman"/>
        </w:rPr>
        <w:t xml:space="preserve">, на который приходится много исследований и экспериментов [16]. </w:t>
      </w:r>
    </w:p>
    <w:p w:rsidR="00294D7A" w:rsidRDefault="00294D7A">
      <w:pPr>
        <w:pStyle w:val="a1"/>
        <w:rPr>
          <w:rFonts w:cs="Times New Roman"/>
          <w:lang w:val="en-US"/>
        </w:rPr>
      </w:pPr>
      <w:r w:rsidRPr="00973ADC">
        <w:rPr>
          <w:rFonts w:cs="Times New Roman"/>
        </w:rPr>
        <w:tab/>
      </w:r>
      <w:r w:rsidR="004E51E4" w:rsidRPr="00973ADC">
        <w:rPr>
          <w:rFonts w:cs="Times New Roman"/>
        </w:rPr>
        <w:t xml:space="preserve">В России, одним из проектов развития цифровизации в энергетике является «Энерджинет». В 2019 году, в рамках проекта «Энерджинет», была разработана референтная архитектура </w:t>
      </w:r>
      <w:r w:rsidR="004E51E4" w:rsidRPr="00973ADC">
        <w:rPr>
          <w:rFonts w:cs="Times New Roman"/>
          <w:lang w:val="en-US"/>
        </w:rPr>
        <w:t>EnergyNet</w:t>
      </w:r>
      <w:r w:rsidR="004E51E4" w:rsidRPr="00973ADC">
        <w:rPr>
          <w:rFonts w:cs="Times New Roman"/>
        </w:rPr>
        <w:t xml:space="preserve"> и связанный с ней пакет правил, протоколов и стандартов ИТ-платформы </w:t>
      </w:r>
      <w:r w:rsidR="004E51E4" w:rsidRPr="00973ADC">
        <w:rPr>
          <w:rFonts w:cs="Times New Roman"/>
          <w:lang w:val="en-US"/>
        </w:rPr>
        <w:t>EnergyNet</w:t>
      </w:r>
      <w:r w:rsidR="004E51E4" w:rsidRPr="00973ADC">
        <w:rPr>
          <w:rFonts w:cs="Times New Roman"/>
        </w:rPr>
        <w:t xml:space="preserve">. Разработаны пилотные проекты микросетей индустриального парка, городского района, промышленной площадки. Помимо этого, были разработаны различные пилотные проекты виртуальных электростанций, проекты внедрения сервисов биллинга и расчетов на основе открытой платформы. </w:t>
      </w:r>
      <w:r w:rsidR="004E51E4" w:rsidRPr="00973ADC">
        <w:rPr>
          <w:rFonts w:cs="Times New Roman"/>
          <w:lang w:val="en-US"/>
        </w:rPr>
        <w:t>[2]</w:t>
      </w:r>
    </w:p>
    <w:p w:rsidR="00D1481D" w:rsidRPr="00973ADC" w:rsidRDefault="00CF2DF3">
      <w:pPr>
        <w:pStyle w:val="2"/>
        <w:rPr>
          <w:rFonts w:cs="Times New Roman"/>
          <w:lang w:val="ru-RU"/>
        </w:rPr>
      </w:pPr>
      <w:bookmarkStart w:id="12" w:name="_Toc43288087"/>
      <w:r>
        <w:rPr>
          <w:rFonts w:cs="Times New Roman"/>
          <w:lang w:val="ru-RU"/>
        </w:rPr>
        <w:lastRenderedPageBreak/>
        <w:t>1.3</w:t>
      </w:r>
      <w:r w:rsidR="0043732B" w:rsidRPr="00973ADC">
        <w:rPr>
          <w:rFonts w:cs="Times New Roman"/>
          <w:lang w:val="ru-RU"/>
        </w:rPr>
        <w:t xml:space="preserve"> Условия и причины для использования микросетей в современных энергосистемах</w:t>
      </w:r>
      <w:bookmarkEnd w:id="12"/>
    </w:p>
    <w:p w:rsidR="00D1481D" w:rsidRPr="00973ADC" w:rsidRDefault="0043732B" w:rsidP="00463DB6">
      <w:pPr>
        <w:pStyle w:val="a1"/>
        <w:spacing w:after="0"/>
        <w:rPr>
          <w:rFonts w:cs="Times New Roman"/>
        </w:rPr>
      </w:pPr>
      <w:r w:rsidRPr="00973ADC">
        <w:rPr>
          <w:rFonts w:cs="Times New Roman"/>
        </w:rPr>
        <w:tab/>
        <w:t>В настоящее время объекты распределенной генерации на основе ВИЭ имеют низкую инвестиционную привлекательность, особенно в синхронной зоне. Однако в изолированных и удаленных энергорайонах их применение целесообразно для обеспечения электроснабжения потребителей в необходимом объеме и надлежащего качества.</w:t>
      </w:r>
    </w:p>
    <w:p w:rsidR="00D1481D" w:rsidRPr="00973ADC" w:rsidRDefault="0043732B" w:rsidP="00463DB6">
      <w:pPr>
        <w:pStyle w:val="a1"/>
        <w:spacing w:after="0"/>
        <w:rPr>
          <w:rFonts w:cs="Times New Roman"/>
        </w:rPr>
      </w:pPr>
      <w:r w:rsidRPr="00973ADC">
        <w:rPr>
          <w:rFonts w:cs="Times New Roman"/>
        </w:rPr>
        <w:tab/>
        <w:t>Основным преимуществом микросетей является возможность их автономной работы. Это преимущество позволяет создавать микросети там, где центральное электро- или теплоснабжение недоступны.</w:t>
      </w:r>
    </w:p>
    <w:p w:rsidR="00D1481D" w:rsidRPr="00973ADC" w:rsidRDefault="0043732B" w:rsidP="00463DB6">
      <w:pPr>
        <w:pStyle w:val="a1"/>
        <w:spacing w:after="0"/>
        <w:rPr>
          <w:rFonts w:cs="Times New Roman"/>
        </w:rPr>
      </w:pPr>
      <w:r w:rsidRPr="00973ADC">
        <w:rPr>
          <w:rFonts w:cs="Times New Roman"/>
        </w:rPr>
        <w:tab/>
        <w:t xml:space="preserve">Удаленные от крупных городов села, предприятия добывающей промышленности, военные базы и прочие объекты нуждаются в надежном и качественном энергоснабжении. </w:t>
      </w:r>
    </w:p>
    <w:p w:rsidR="00D1481D" w:rsidRPr="00973ADC" w:rsidRDefault="0043732B" w:rsidP="00463DB6">
      <w:pPr>
        <w:pStyle w:val="a1"/>
        <w:spacing w:after="0"/>
        <w:rPr>
          <w:rFonts w:cs="Times New Roman"/>
        </w:rPr>
      </w:pPr>
      <w:r w:rsidRPr="00973ADC">
        <w:rPr>
          <w:rFonts w:cs="Times New Roman"/>
        </w:rPr>
        <w:tab/>
        <w:t>Основным</w:t>
      </w:r>
      <w:r w:rsidR="00E57BEA">
        <w:rPr>
          <w:rFonts w:cs="Times New Roman"/>
        </w:rPr>
        <w:t>и источниками энергии для микро</w:t>
      </w:r>
      <w:r w:rsidRPr="00973ADC">
        <w:rPr>
          <w:rFonts w:cs="Times New Roman"/>
        </w:rPr>
        <w:t xml:space="preserve">сети, зачастую, являются возобновляемые источники энергии. Это накладывает ограничения </w:t>
      </w:r>
      <w:r w:rsidR="00E57BEA" w:rsidRPr="00973ADC">
        <w:rPr>
          <w:rFonts w:cs="Times New Roman"/>
        </w:rPr>
        <w:t>на местность,</w:t>
      </w:r>
      <w:r w:rsidRPr="00973ADC">
        <w:rPr>
          <w:rFonts w:cs="Times New Roman"/>
        </w:rPr>
        <w:t xml:space="preserve"> в которой может располагаться микросеть.</w:t>
      </w:r>
    </w:p>
    <w:p w:rsidR="00D1481D" w:rsidRPr="00973ADC" w:rsidRDefault="0043732B" w:rsidP="00463DB6">
      <w:pPr>
        <w:pStyle w:val="a1"/>
        <w:spacing w:after="0"/>
        <w:rPr>
          <w:rFonts w:cs="Times New Roman"/>
        </w:rPr>
      </w:pPr>
      <w:r w:rsidRPr="00973ADC">
        <w:rPr>
          <w:rFonts w:cs="Times New Roman"/>
        </w:rPr>
        <w:tab/>
        <w:t>Каждый вид возобновляемого источника энергии имеет свои требования к окружающим условиям, основными являются:</w:t>
      </w:r>
    </w:p>
    <w:p w:rsidR="00D1481D" w:rsidRPr="00973ADC" w:rsidRDefault="0043732B" w:rsidP="00463DB6">
      <w:pPr>
        <w:pStyle w:val="a1"/>
        <w:numPr>
          <w:ilvl w:val="0"/>
          <w:numId w:val="4"/>
        </w:numPr>
        <w:spacing w:after="0"/>
        <w:rPr>
          <w:rFonts w:cs="Times New Roman"/>
        </w:rPr>
      </w:pPr>
      <w:r w:rsidRPr="00973ADC">
        <w:rPr>
          <w:rFonts w:cs="Times New Roman"/>
        </w:rPr>
        <w:t>Для ВЭУ, основными ограничениями являются температура воздуха и скорость ветра. Минимальная температура на которой могут работать ВЭУ — -50 °</w:t>
      </w:r>
      <w:r w:rsidRPr="00973ADC">
        <w:rPr>
          <w:rFonts w:cs="Times New Roman"/>
          <w:lang w:val="en-US"/>
        </w:rPr>
        <w:t>C</w:t>
      </w:r>
      <w:r w:rsidRPr="00973ADC">
        <w:rPr>
          <w:rFonts w:cs="Times New Roman"/>
        </w:rPr>
        <w:t xml:space="preserve"> [6].  Минимальной скоростью ветра, для небольших </w:t>
      </w:r>
      <w:proofErr w:type="spellStart"/>
      <w:r w:rsidRPr="00973ADC">
        <w:rPr>
          <w:rFonts w:cs="Times New Roman"/>
        </w:rPr>
        <w:t>ветроустановок</w:t>
      </w:r>
      <w:proofErr w:type="spellEnd"/>
      <w:r w:rsidRPr="00973ADC">
        <w:rPr>
          <w:rFonts w:cs="Times New Roman"/>
        </w:rPr>
        <w:t xml:space="preserve"> является — </w:t>
      </w:r>
      <w:r w:rsidR="00D77024">
        <w:rPr>
          <w:rFonts w:cs="Times New Roman"/>
        </w:rPr>
        <w:t xml:space="preserve">3 </w:t>
      </w:r>
      <w:r w:rsidRPr="00973ADC">
        <w:rPr>
          <w:rFonts w:cs="Times New Roman"/>
        </w:rPr>
        <w:t xml:space="preserve">м/с, чем мощнее установка, тем выше минимальная скорость ветра. Порывы скоростей больше 25 — 30 м/с могут привести к разрушению </w:t>
      </w:r>
      <w:proofErr w:type="spellStart"/>
      <w:r w:rsidRPr="00973ADC">
        <w:rPr>
          <w:rFonts w:cs="Times New Roman"/>
        </w:rPr>
        <w:t>ветроустановки</w:t>
      </w:r>
      <w:proofErr w:type="spellEnd"/>
      <w:r w:rsidRPr="00973ADC">
        <w:rPr>
          <w:rFonts w:cs="Times New Roman"/>
        </w:rPr>
        <w:t>.</w:t>
      </w:r>
    </w:p>
    <w:p w:rsidR="00D1481D" w:rsidRPr="00973ADC" w:rsidRDefault="0043732B" w:rsidP="00463DB6">
      <w:pPr>
        <w:pStyle w:val="a1"/>
        <w:numPr>
          <w:ilvl w:val="0"/>
          <w:numId w:val="4"/>
        </w:numPr>
        <w:spacing w:after="0"/>
        <w:rPr>
          <w:rFonts w:cs="Times New Roman"/>
        </w:rPr>
      </w:pPr>
      <w:r w:rsidRPr="00973ADC">
        <w:rPr>
          <w:rFonts w:cs="Times New Roman"/>
        </w:rPr>
        <w:t>Для фотоэлектрических преобразователей и солнечных коллекторов необходима солнечная радиация. Чем ближе к полюсам, там меньше энергии будут вырабатывать солнечные панели. Поэтому их использование в холодных регионах не целесообразно.</w:t>
      </w:r>
    </w:p>
    <w:p w:rsidR="00D1481D" w:rsidRPr="00973ADC" w:rsidRDefault="0043732B" w:rsidP="00463DB6">
      <w:pPr>
        <w:pStyle w:val="a1"/>
        <w:numPr>
          <w:ilvl w:val="0"/>
          <w:numId w:val="4"/>
        </w:numPr>
        <w:spacing w:after="0"/>
        <w:rPr>
          <w:rFonts w:cs="Times New Roman"/>
        </w:rPr>
      </w:pPr>
      <w:r w:rsidRPr="00973ADC">
        <w:rPr>
          <w:rFonts w:cs="Times New Roman"/>
        </w:rPr>
        <w:lastRenderedPageBreak/>
        <w:t>Для биогазовых установок необходимо биологическое топливо. Биогазовые установки работают в тандеме с сельскохозяйственными предприятиями, где содержится крупный рогатый скот.</w:t>
      </w:r>
    </w:p>
    <w:p w:rsidR="00D1481D" w:rsidRPr="00973ADC" w:rsidRDefault="0043732B" w:rsidP="00463DB6">
      <w:pPr>
        <w:pStyle w:val="a1"/>
        <w:spacing w:after="0"/>
        <w:rPr>
          <w:rFonts w:cs="Times New Roman"/>
        </w:rPr>
      </w:pPr>
      <w:r w:rsidRPr="00973ADC">
        <w:rPr>
          <w:rFonts w:cs="Times New Roman"/>
        </w:rPr>
        <w:tab/>
        <w:t>Помимо прочего, стоит упомянуть, что в процессе выработки энергии, солнечные или ветряные установки не выделяют углекислый газ или другие вредные, для окружающей среды, вещества. В связи с ужесточением природоохранных законов во многих развитых странах, использование микросетей с ВЭУ может стать возможностью уменьшить выбросы парниковых газов.</w:t>
      </w:r>
    </w:p>
    <w:p w:rsidR="00D1481D" w:rsidRPr="00973ADC" w:rsidRDefault="0043732B" w:rsidP="00463DB6">
      <w:pPr>
        <w:pStyle w:val="a1"/>
        <w:spacing w:after="0"/>
        <w:rPr>
          <w:rFonts w:cs="Times New Roman"/>
        </w:rPr>
      </w:pPr>
      <w:r w:rsidRPr="00973ADC">
        <w:rPr>
          <w:rFonts w:cs="Times New Roman"/>
        </w:rPr>
        <w:tab/>
        <w:t>Также, одной из причин для использования микросетей является высокая вероятность природных катастроф. В случаях ураганов, потопов или любых других природных катаклизмов, микросети могут переходить в изолированный режим, что позволит сохранить энергоснабжение в незатронутых катастрофой сетях. Кроме того, микросети могут смягчить последствия каскадных отключений, которые часто происходят в таких ситуациях.</w:t>
      </w:r>
    </w:p>
    <w:p w:rsidR="00D1481D" w:rsidRDefault="0043732B" w:rsidP="00463DB6">
      <w:pPr>
        <w:pStyle w:val="a1"/>
        <w:spacing w:after="0"/>
        <w:rPr>
          <w:rFonts w:cs="Times New Roman"/>
        </w:rPr>
      </w:pPr>
      <w:r w:rsidRPr="00973ADC">
        <w:rPr>
          <w:rFonts w:cs="Times New Roman"/>
        </w:rPr>
        <w:tab/>
        <w:t>Политика и взаимоотношения различных стран, также вносят свою лепту в выбор микросетей. Микросети позволяют полностью раскрывать потенциал возобновляемых источников электроэнергии. Такое решение позволит уменьшить энергетическую зависимость от стран, которые э</w:t>
      </w:r>
      <w:r w:rsidR="00CF2DF3">
        <w:rPr>
          <w:rFonts w:cs="Times New Roman"/>
        </w:rPr>
        <w:t xml:space="preserve">кспортируют топливные ресурсы. </w:t>
      </w:r>
    </w:p>
    <w:p w:rsidR="00CF2DF3" w:rsidRPr="00973ADC" w:rsidRDefault="00CF2DF3">
      <w:pPr>
        <w:pStyle w:val="a1"/>
        <w:rPr>
          <w:rFonts w:cs="Times New Roman"/>
        </w:rPr>
      </w:pPr>
    </w:p>
    <w:p w:rsidR="00D1481D" w:rsidRPr="00973ADC" w:rsidRDefault="00CF2DF3">
      <w:pPr>
        <w:pStyle w:val="2"/>
        <w:rPr>
          <w:rFonts w:cs="Times New Roman"/>
          <w:lang w:val="ru-RU"/>
        </w:rPr>
      </w:pPr>
      <w:bookmarkStart w:id="13" w:name="_Toc43288088"/>
      <w:r>
        <w:rPr>
          <w:rFonts w:cs="Times New Roman"/>
          <w:lang w:val="ru-RU"/>
        </w:rPr>
        <w:t>1.4</w:t>
      </w:r>
      <w:r w:rsidR="0043732B" w:rsidRPr="00973ADC">
        <w:rPr>
          <w:rFonts w:cs="Times New Roman"/>
          <w:lang w:val="ru-RU"/>
        </w:rPr>
        <w:t xml:space="preserve"> Преимущества и недостатки развития микросетей как части </w:t>
      </w:r>
      <w:r w:rsidR="0043732B" w:rsidRPr="00973ADC">
        <w:rPr>
          <w:rFonts w:cs="Times New Roman"/>
        </w:rPr>
        <w:t>Smart</w:t>
      </w:r>
      <w:r w:rsidR="0043732B" w:rsidRPr="00973ADC">
        <w:rPr>
          <w:rFonts w:cs="Times New Roman"/>
          <w:lang w:val="ru-RU"/>
        </w:rPr>
        <w:t xml:space="preserve"> </w:t>
      </w:r>
      <w:r w:rsidR="0043732B" w:rsidRPr="00973ADC">
        <w:rPr>
          <w:rFonts w:cs="Times New Roman"/>
        </w:rPr>
        <w:t>Grid</w:t>
      </w:r>
      <w:bookmarkEnd w:id="13"/>
    </w:p>
    <w:p w:rsidR="00CF2DF3" w:rsidRDefault="0043732B" w:rsidP="00463DB6">
      <w:pPr>
        <w:pStyle w:val="a1"/>
        <w:spacing w:after="0"/>
        <w:rPr>
          <w:rFonts w:cs="Times New Roman"/>
        </w:rPr>
      </w:pPr>
      <w:r w:rsidRPr="00973ADC">
        <w:rPr>
          <w:rFonts w:cs="Times New Roman"/>
        </w:rPr>
        <w:tab/>
        <w:t xml:space="preserve">Повышение роли распределенной энергетики создает совокупность преимуществ и недостатков для всех игроков энергетического рынка и для экономики в целом [4]. </w:t>
      </w:r>
    </w:p>
    <w:p w:rsidR="00CF2DF3" w:rsidRPr="00973ADC" w:rsidRDefault="00CF2DF3" w:rsidP="00463DB6">
      <w:pPr>
        <w:pStyle w:val="a1"/>
        <w:spacing w:after="0"/>
        <w:rPr>
          <w:rFonts w:cs="Times New Roman"/>
        </w:rPr>
      </w:pPr>
    </w:p>
    <w:p w:rsidR="00D1481D" w:rsidRPr="00973ADC" w:rsidRDefault="00CF2DF3">
      <w:pPr>
        <w:pStyle w:val="3"/>
        <w:rPr>
          <w:rFonts w:ascii="Times New Roman" w:hAnsi="Times New Roman" w:cs="Times New Roman"/>
          <w:lang w:val="ru-RU"/>
        </w:rPr>
      </w:pPr>
      <w:bookmarkStart w:id="14" w:name="_Toc43288089"/>
      <w:r>
        <w:rPr>
          <w:rFonts w:ascii="Times New Roman" w:hAnsi="Times New Roman" w:cs="Times New Roman"/>
          <w:lang w:val="ru-RU"/>
        </w:rPr>
        <w:lastRenderedPageBreak/>
        <w:t>1.4.1</w:t>
      </w:r>
      <w:r w:rsidR="0043732B" w:rsidRPr="00973ADC">
        <w:rPr>
          <w:rFonts w:ascii="Times New Roman" w:hAnsi="Times New Roman" w:cs="Times New Roman"/>
          <w:lang w:val="ru-RU"/>
        </w:rPr>
        <w:t xml:space="preserve"> Последствия и риски развития микросетей для потребителей энергии</w:t>
      </w:r>
      <w:bookmarkEnd w:id="14"/>
    </w:p>
    <w:p w:rsidR="00D1481D" w:rsidRPr="00973ADC" w:rsidRDefault="0043732B" w:rsidP="00463DB6">
      <w:pPr>
        <w:pStyle w:val="a1"/>
        <w:spacing w:after="0"/>
        <w:rPr>
          <w:rFonts w:cs="Times New Roman"/>
        </w:rPr>
      </w:pPr>
      <w:r w:rsidRPr="00973ADC">
        <w:rPr>
          <w:rFonts w:cs="Times New Roman"/>
        </w:rPr>
        <w:tab/>
        <w:t>Типовые положительные эффекты для активных и пассивных потребителей энергии:</w:t>
      </w:r>
    </w:p>
    <w:p w:rsidR="00D1481D" w:rsidRPr="00973ADC" w:rsidRDefault="0043732B" w:rsidP="00463DB6">
      <w:pPr>
        <w:pStyle w:val="a1"/>
        <w:numPr>
          <w:ilvl w:val="0"/>
          <w:numId w:val="5"/>
        </w:numPr>
        <w:spacing w:after="0"/>
        <w:rPr>
          <w:rFonts w:cs="Times New Roman"/>
        </w:rPr>
      </w:pPr>
      <w:r w:rsidRPr="00973ADC">
        <w:rPr>
          <w:rFonts w:cs="Times New Roman"/>
        </w:rPr>
        <w:t>уменьшение неопределенностей производства энергии позволит улучшить качество энергии в долгосрочной перспективе;</w:t>
      </w:r>
    </w:p>
    <w:p w:rsidR="00D1481D" w:rsidRPr="00973ADC" w:rsidRDefault="0043732B" w:rsidP="00463DB6">
      <w:pPr>
        <w:pStyle w:val="a1"/>
        <w:numPr>
          <w:ilvl w:val="0"/>
          <w:numId w:val="5"/>
        </w:numPr>
        <w:spacing w:after="0"/>
        <w:rPr>
          <w:rFonts w:cs="Times New Roman"/>
        </w:rPr>
      </w:pPr>
      <w:r w:rsidRPr="00973ADC">
        <w:rPr>
          <w:rFonts w:cs="Times New Roman"/>
        </w:rPr>
        <w:t>снижение затрат на электроэнергии и мощность, по сравнению с покупкой из общей сети;</w:t>
      </w:r>
    </w:p>
    <w:p w:rsidR="00D1481D" w:rsidRPr="00973ADC" w:rsidRDefault="0043732B" w:rsidP="00463DB6">
      <w:pPr>
        <w:pStyle w:val="a1"/>
        <w:numPr>
          <w:ilvl w:val="0"/>
          <w:numId w:val="5"/>
        </w:numPr>
        <w:spacing w:after="0"/>
        <w:rPr>
          <w:rFonts w:cs="Times New Roman"/>
        </w:rPr>
      </w:pPr>
      <w:r w:rsidRPr="00973ADC">
        <w:rPr>
          <w:rFonts w:cs="Times New Roman"/>
        </w:rPr>
        <w:t>гибкость выбора, расширение возможностей для потребительского выбора;</w:t>
      </w:r>
    </w:p>
    <w:p w:rsidR="00D1481D" w:rsidRPr="00973ADC" w:rsidRDefault="0043732B" w:rsidP="00463DB6">
      <w:pPr>
        <w:pStyle w:val="a1"/>
        <w:numPr>
          <w:ilvl w:val="0"/>
          <w:numId w:val="5"/>
        </w:numPr>
        <w:spacing w:after="0"/>
        <w:rPr>
          <w:rFonts w:cs="Times New Roman"/>
        </w:rPr>
      </w:pPr>
      <w:r w:rsidRPr="00973ADC">
        <w:rPr>
          <w:rFonts w:cs="Times New Roman"/>
        </w:rPr>
        <w:t>выход на рынок электрической и тепловой энергии в качестве независимого поставщика;</w:t>
      </w:r>
    </w:p>
    <w:p w:rsidR="00D1481D" w:rsidRPr="00973ADC" w:rsidRDefault="0043732B" w:rsidP="00463DB6">
      <w:pPr>
        <w:pStyle w:val="a1"/>
        <w:numPr>
          <w:ilvl w:val="0"/>
          <w:numId w:val="5"/>
        </w:numPr>
        <w:spacing w:after="0"/>
        <w:rPr>
          <w:rFonts w:cs="Times New Roman"/>
        </w:rPr>
      </w:pPr>
      <w:r w:rsidRPr="00973ADC">
        <w:rPr>
          <w:rFonts w:cs="Times New Roman"/>
        </w:rPr>
        <w:t>участие в агрегированных объединениях распределенных энергетических ресурсов (виртуальных электростанциях).</w:t>
      </w:r>
    </w:p>
    <w:p w:rsidR="00D1481D" w:rsidRPr="00973ADC" w:rsidRDefault="0043732B" w:rsidP="00463DB6">
      <w:pPr>
        <w:pStyle w:val="a1"/>
        <w:spacing w:after="0"/>
        <w:rPr>
          <w:rFonts w:cs="Times New Roman"/>
        </w:rPr>
      </w:pPr>
      <w:r w:rsidRPr="00973ADC">
        <w:rPr>
          <w:rFonts w:cs="Times New Roman"/>
        </w:rPr>
        <w:tab/>
        <w:t>Риски и дополнительные затраты для активных и пассивных потребителей:</w:t>
      </w:r>
    </w:p>
    <w:p w:rsidR="00D1481D" w:rsidRPr="00973ADC" w:rsidRDefault="0043732B" w:rsidP="00463DB6">
      <w:pPr>
        <w:pStyle w:val="a1"/>
        <w:numPr>
          <w:ilvl w:val="0"/>
          <w:numId w:val="6"/>
        </w:numPr>
        <w:spacing w:after="0"/>
        <w:rPr>
          <w:rFonts w:cs="Times New Roman"/>
        </w:rPr>
      </w:pPr>
      <w:r w:rsidRPr="00973ADC">
        <w:rPr>
          <w:rFonts w:cs="Times New Roman"/>
        </w:rPr>
        <w:t>необходимость организационных изменений — развитие и поддержание соответствующих компетенций для нового вида деятельности;</w:t>
      </w:r>
    </w:p>
    <w:p w:rsidR="00D1481D" w:rsidRPr="00973ADC" w:rsidRDefault="0043732B" w:rsidP="00463DB6">
      <w:pPr>
        <w:pStyle w:val="a1"/>
        <w:numPr>
          <w:ilvl w:val="0"/>
          <w:numId w:val="6"/>
        </w:numPr>
        <w:spacing w:after="0"/>
        <w:rPr>
          <w:rFonts w:cs="Times New Roman"/>
        </w:rPr>
      </w:pPr>
      <w:r w:rsidRPr="00973ADC">
        <w:rPr>
          <w:rFonts w:cs="Times New Roman"/>
        </w:rPr>
        <w:t>высокие инвестиционные риски проектов распределенной энергетики</w:t>
      </w:r>
      <w:r w:rsidR="00660D57">
        <w:rPr>
          <w:rFonts w:cs="Times New Roman"/>
        </w:rPr>
        <w:t>;</w:t>
      </w:r>
    </w:p>
    <w:p w:rsidR="00D1481D" w:rsidRPr="00973ADC" w:rsidRDefault="0043732B" w:rsidP="00463DB6">
      <w:pPr>
        <w:pStyle w:val="a1"/>
        <w:numPr>
          <w:ilvl w:val="0"/>
          <w:numId w:val="6"/>
        </w:numPr>
        <w:spacing w:after="0"/>
        <w:rPr>
          <w:rFonts w:cs="Times New Roman"/>
        </w:rPr>
      </w:pPr>
      <w:r w:rsidRPr="00973ADC">
        <w:rPr>
          <w:rFonts w:cs="Times New Roman"/>
        </w:rPr>
        <w:t>дополнительные затраты по резервированию — в случае, когда резервирование от централизованн</w:t>
      </w:r>
      <w:r w:rsidR="00660D57">
        <w:rPr>
          <w:rFonts w:cs="Times New Roman"/>
        </w:rPr>
        <w:t>ой энергетики не осуществляется;</w:t>
      </w:r>
    </w:p>
    <w:p w:rsidR="00D1481D" w:rsidRPr="00973ADC" w:rsidRDefault="0043732B" w:rsidP="00463DB6">
      <w:pPr>
        <w:pStyle w:val="a1"/>
        <w:numPr>
          <w:ilvl w:val="0"/>
          <w:numId w:val="6"/>
        </w:numPr>
        <w:spacing w:after="0"/>
        <w:rPr>
          <w:rFonts w:cs="Times New Roman"/>
        </w:rPr>
      </w:pPr>
      <w:r w:rsidRPr="00973ADC">
        <w:rPr>
          <w:rFonts w:cs="Times New Roman"/>
        </w:rPr>
        <w:t>рост сетевой составляющей стоимости электроэнергии - в случае сохранения существующей практики «ухода» потребителей на собственную генерацию с перекладыванием части затрат на содержание электрических сетей на оставшихся потребителей;</w:t>
      </w:r>
    </w:p>
    <w:p w:rsidR="00D1481D" w:rsidRDefault="0043732B" w:rsidP="00463DB6">
      <w:pPr>
        <w:pStyle w:val="a1"/>
        <w:numPr>
          <w:ilvl w:val="0"/>
          <w:numId w:val="6"/>
        </w:numPr>
        <w:spacing w:after="0"/>
        <w:rPr>
          <w:rFonts w:cs="Times New Roman"/>
        </w:rPr>
      </w:pPr>
      <w:r w:rsidRPr="00973ADC">
        <w:rPr>
          <w:rFonts w:cs="Times New Roman"/>
        </w:rPr>
        <w:t>снижение надежности энергоснабжения — в случае ошибок в технической интеграции распределенных источников в централизованную энергосистему.</w:t>
      </w:r>
    </w:p>
    <w:p w:rsidR="00CF2DF3" w:rsidRPr="00973ADC" w:rsidRDefault="00CF2DF3" w:rsidP="00D765C4">
      <w:pPr>
        <w:pStyle w:val="a1"/>
        <w:ind w:left="720"/>
        <w:rPr>
          <w:rFonts w:cs="Times New Roman"/>
        </w:rPr>
      </w:pPr>
    </w:p>
    <w:p w:rsidR="00D1481D" w:rsidRPr="00973ADC" w:rsidRDefault="00CF2DF3">
      <w:pPr>
        <w:pStyle w:val="3"/>
        <w:rPr>
          <w:rFonts w:ascii="Times New Roman" w:hAnsi="Times New Roman" w:cs="Times New Roman"/>
          <w:lang w:val="ru-RU"/>
        </w:rPr>
      </w:pPr>
      <w:bookmarkStart w:id="15" w:name="_Toc43288090"/>
      <w:r>
        <w:rPr>
          <w:rFonts w:ascii="Times New Roman" w:hAnsi="Times New Roman" w:cs="Times New Roman"/>
          <w:lang w:val="ru-RU"/>
        </w:rPr>
        <w:lastRenderedPageBreak/>
        <w:t>1.4.2</w:t>
      </w:r>
      <w:r w:rsidR="0043732B" w:rsidRPr="00973ADC">
        <w:rPr>
          <w:rFonts w:ascii="Times New Roman" w:hAnsi="Times New Roman" w:cs="Times New Roman"/>
          <w:lang w:val="ru-RU"/>
        </w:rPr>
        <w:t xml:space="preserve"> Последствия развития микросетей для производителей энергии</w:t>
      </w:r>
      <w:bookmarkEnd w:id="15"/>
    </w:p>
    <w:p w:rsidR="00D1481D" w:rsidRPr="00973ADC" w:rsidRDefault="0043732B" w:rsidP="00463DB6">
      <w:pPr>
        <w:pStyle w:val="a1"/>
        <w:spacing w:after="0"/>
        <w:rPr>
          <w:rFonts w:cs="Times New Roman"/>
        </w:rPr>
      </w:pPr>
      <w:r w:rsidRPr="00973ADC">
        <w:rPr>
          <w:rFonts w:cs="Times New Roman"/>
        </w:rPr>
        <w:tab/>
        <w:t>Децентрализация энергетики может дать производителям энергии (при условии их вовлечения в процесс) следующие преимущества:</w:t>
      </w:r>
    </w:p>
    <w:p w:rsidR="00D1481D" w:rsidRPr="00973ADC" w:rsidRDefault="0043732B" w:rsidP="00463DB6">
      <w:pPr>
        <w:pStyle w:val="a1"/>
        <w:numPr>
          <w:ilvl w:val="0"/>
          <w:numId w:val="7"/>
        </w:numPr>
        <w:spacing w:after="0"/>
        <w:rPr>
          <w:rFonts w:cs="Times New Roman"/>
        </w:rPr>
      </w:pPr>
      <w:r w:rsidRPr="00973ADC">
        <w:rPr>
          <w:rFonts w:cs="Times New Roman"/>
        </w:rPr>
        <w:t>оптимизация капиталовложений и инвестиционных ресурсов, диверсификация деятельности на разных рынках в разных режимах ценообразования;</w:t>
      </w:r>
    </w:p>
    <w:p w:rsidR="00D1481D" w:rsidRPr="00973ADC" w:rsidRDefault="0043732B" w:rsidP="00463DB6">
      <w:pPr>
        <w:pStyle w:val="a1"/>
        <w:numPr>
          <w:ilvl w:val="0"/>
          <w:numId w:val="7"/>
        </w:numPr>
        <w:spacing w:after="0"/>
        <w:rPr>
          <w:rFonts w:cs="Times New Roman"/>
        </w:rPr>
      </w:pPr>
      <w:r w:rsidRPr="00973ADC">
        <w:rPr>
          <w:rFonts w:cs="Times New Roman"/>
        </w:rPr>
        <w:t xml:space="preserve">рост рентабельности за счет проектов в распределенной генерации, в особенности </w:t>
      </w:r>
      <w:proofErr w:type="spellStart"/>
      <w:r w:rsidRPr="00973ADC">
        <w:rPr>
          <w:rFonts w:cs="Times New Roman"/>
        </w:rPr>
        <w:t>когенерации</w:t>
      </w:r>
      <w:proofErr w:type="spellEnd"/>
      <w:r w:rsidRPr="00973ADC">
        <w:rPr>
          <w:rFonts w:cs="Times New Roman"/>
        </w:rPr>
        <w:t xml:space="preserve"> с гарантированным рынком сбыта;</w:t>
      </w:r>
    </w:p>
    <w:p w:rsidR="00D1481D" w:rsidRPr="00973ADC" w:rsidRDefault="0043732B" w:rsidP="00463DB6">
      <w:pPr>
        <w:pStyle w:val="a1"/>
        <w:numPr>
          <w:ilvl w:val="0"/>
          <w:numId w:val="7"/>
        </w:numPr>
        <w:spacing w:after="0"/>
        <w:rPr>
          <w:rFonts w:cs="Times New Roman"/>
        </w:rPr>
      </w:pPr>
      <w:r w:rsidRPr="00973ADC">
        <w:rPr>
          <w:rFonts w:cs="Times New Roman"/>
        </w:rPr>
        <w:t>сильная конкурентная позиция по сравнению с новыми инвесторами — максимальный отраслевой опыт по сравнению с другими игроками;</w:t>
      </w:r>
    </w:p>
    <w:p w:rsidR="00D1481D" w:rsidRPr="00973ADC" w:rsidRDefault="0043732B" w:rsidP="00463DB6">
      <w:pPr>
        <w:pStyle w:val="a1"/>
        <w:numPr>
          <w:ilvl w:val="0"/>
          <w:numId w:val="7"/>
        </w:numPr>
        <w:spacing w:after="0"/>
        <w:rPr>
          <w:rFonts w:cs="Times New Roman"/>
        </w:rPr>
      </w:pPr>
      <w:r w:rsidRPr="00973ADC">
        <w:rPr>
          <w:rFonts w:cs="Times New Roman"/>
        </w:rPr>
        <w:t xml:space="preserve">открытие стратегических перспектив экспорта моделей и практик на растущем глобальном </w:t>
      </w:r>
      <w:r w:rsidR="00660D57">
        <w:rPr>
          <w:rFonts w:cs="Times New Roman"/>
        </w:rPr>
        <w:t>рынке распределенной энергетики.</w:t>
      </w:r>
    </w:p>
    <w:p w:rsidR="00D1481D" w:rsidRPr="00973ADC" w:rsidRDefault="0043732B" w:rsidP="00463DB6">
      <w:pPr>
        <w:pStyle w:val="a1"/>
        <w:spacing w:after="0"/>
        <w:rPr>
          <w:rFonts w:cs="Times New Roman"/>
        </w:rPr>
      </w:pPr>
      <w:r w:rsidRPr="00973ADC">
        <w:rPr>
          <w:rFonts w:cs="Times New Roman"/>
        </w:rPr>
        <w:tab/>
        <w:t>Недостатки и риски развития микросетей для производителей энергии:</w:t>
      </w:r>
    </w:p>
    <w:p w:rsidR="00D1481D" w:rsidRPr="00973ADC" w:rsidRDefault="0043732B" w:rsidP="00463DB6">
      <w:pPr>
        <w:pStyle w:val="a1"/>
        <w:numPr>
          <w:ilvl w:val="0"/>
          <w:numId w:val="8"/>
        </w:numPr>
        <w:spacing w:after="0"/>
        <w:rPr>
          <w:rFonts w:cs="Times New Roman"/>
        </w:rPr>
      </w:pPr>
      <w:r w:rsidRPr="00973ADC">
        <w:rPr>
          <w:rFonts w:cs="Times New Roman"/>
        </w:rPr>
        <w:t xml:space="preserve">риски для основного бизнеса — сокращение объемов </w:t>
      </w:r>
      <w:r w:rsidR="00E57BEA">
        <w:rPr>
          <w:rFonts w:cs="Times New Roman"/>
        </w:rPr>
        <w:t>оп</w:t>
      </w:r>
      <w:r w:rsidRPr="00973ADC">
        <w:rPr>
          <w:rFonts w:cs="Times New Roman"/>
        </w:rPr>
        <w:t>т</w:t>
      </w:r>
      <w:r w:rsidR="00E57BEA">
        <w:rPr>
          <w:rFonts w:cs="Times New Roman"/>
        </w:rPr>
        <w:t>о</w:t>
      </w:r>
      <w:r w:rsidRPr="00973ADC">
        <w:rPr>
          <w:rFonts w:cs="Times New Roman"/>
        </w:rPr>
        <w:t>вого рынка, снижение востребованности мощностей крупных станций, снижение КИУМ, сокращение количества перспективных крупных инвестиционных проектов, объемов инвестиционных программ, снижение выручки на оптовом рынке;</w:t>
      </w:r>
    </w:p>
    <w:p w:rsidR="00D1481D" w:rsidRPr="00973ADC" w:rsidRDefault="0043732B" w:rsidP="00463DB6">
      <w:pPr>
        <w:pStyle w:val="a1"/>
        <w:numPr>
          <w:ilvl w:val="0"/>
          <w:numId w:val="8"/>
        </w:numPr>
        <w:spacing w:after="0"/>
        <w:rPr>
          <w:rFonts w:cs="Times New Roman"/>
        </w:rPr>
      </w:pPr>
      <w:r w:rsidRPr="00973ADC">
        <w:rPr>
          <w:rFonts w:cs="Times New Roman"/>
        </w:rPr>
        <w:t>усиление конкуренции с другими производителями (включая новых игроков)</w:t>
      </w:r>
      <w:r w:rsidR="00660D57">
        <w:rPr>
          <w:rFonts w:cs="Times New Roman"/>
        </w:rPr>
        <w:t>;</w:t>
      </w:r>
    </w:p>
    <w:p w:rsidR="00D1481D" w:rsidRDefault="0043732B" w:rsidP="00463DB6">
      <w:pPr>
        <w:pStyle w:val="a1"/>
        <w:numPr>
          <w:ilvl w:val="0"/>
          <w:numId w:val="8"/>
        </w:numPr>
        <w:spacing w:after="0"/>
        <w:rPr>
          <w:rFonts w:cs="Times New Roman"/>
        </w:rPr>
      </w:pPr>
      <w:r w:rsidRPr="00973ADC">
        <w:rPr>
          <w:rFonts w:cs="Times New Roman"/>
        </w:rPr>
        <w:t>необходимость корректировки бизнес-моделей, проведения организационных изменений.</w:t>
      </w:r>
    </w:p>
    <w:p w:rsidR="00D765C4" w:rsidRPr="00973ADC" w:rsidRDefault="00D765C4" w:rsidP="00D765C4">
      <w:pPr>
        <w:pStyle w:val="a1"/>
        <w:ind w:left="360"/>
        <w:rPr>
          <w:rFonts w:cs="Times New Roman"/>
        </w:rPr>
      </w:pPr>
    </w:p>
    <w:p w:rsidR="00D1481D" w:rsidRPr="00973ADC" w:rsidRDefault="00D765C4">
      <w:pPr>
        <w:pStyle w:val="3"/>
        <w:rPr>
          <w:rFonts w:ascii="Times New Roman" w:hAnsi="Times New Roman" w:cs="Times New Roman"/>
          <w:lang w:val="ru-RU"/>
        </w:rPr>
      </w:pPr>
      <w:bookmarkStart w:id="16" w:name="_Toc43288091"/>
      <w:r>
        <w:rPr>
          <w:rFonts w:ascii="Times New Roman" w:hAnsi="Times New Roman" w:cs="Times New Roman"/>
          <w:lang w:val="ru-RU"/>
        </w:rPr>
        <w:t>1.4.3</w:t>
      </w:r>
      <w:r w:rsidR="0043732B" w:rsidRPr="00973ADC">
        <w:rPr>
          <w:rFonts w:ascii="Times New Roman" w:hAnsi="Times New Roman" w:cs="Times New Roman"/>
          <w:lang w:val="ru-RU"/>
        </w:rPr>
        <w:t xml:space="preserve"> Последствия развития микросетей для электросетевых компаний</w:t>
      </w:r>
      <w:bookmarkEnd w:id="16"/>
    </w:p>
    <w:p w:rsidR="00D1481D" w:rsidRPr="00973ADC" w:rsidRDefault="0043732B" w:rsidP="00463DB6">
      <w:pPr>
        <w:pStyle w:val="a1"/>
        <w:spacing w:after="0"/>
        <w:rPr>
          <w:rFonts w:cs="Times New Roman"/>
        </w:rPr>
      </w:pPr>
      <w:r w:rsidRPr="00973ADC">
        <w:rPr>
          <w:rFonts w:cs="Times New Roman"/>
        </w:rPr>
        <w:tab/>
        <w:t>Преимущества и положительные эффекты развития микросетей для электросетевых компаний:</w:t>
      </w:r>
    </w:p>
    <w:p w:rsidR="00D1481D" w:rsidRPr="00973ADC" w:rsidRDefault="0043732B" w:rsidP="00463DB6">
      <w:pPr>
        <w:pStyle w:val="a1"/>
        <w:numPr>
          <w:ilvl w:val="0"/>
          <w:numId w:val="9"/>
        </w:numPr>
        <w:spacing w:after="0"/>
        <w:rPr>
          <w:rFonts w:cs="Times New Roman"/>
        </w:rPr>
      </w:pPr>
      <w:r w:rsidRPr="00973ADC">
        <w:rPr>
          <w:rFonts w:cs="Times New Roman"/>
        </w:rPr>
        <w:t>увеличение активности в распределительных сетях, рост количества подключений (особенно в случаях, когда объекты распределенной энер</w:t>
      </w:r>
      <w:r w:rsidRPr="00973ADC">
        <w:rPr>
          <w:rFonts w:cs="Times New Roman"/>
        </w:rPr>
        <w:lastRenderedPageBreak/>
        <w:t>гетики работают не в «острове») - рост числа платежей за присоединение, платы за резервирование;</w:t>
      </w:r>
    </w:p>
    <w:p w:rsidR="00D1481D" w:rsidRPr="00973ADC" w:rsidRDefault="0043732B" w:rsidP="00463DB6">
      <w:pPr>
        <w:pStyle w:val="a1"/>
        <w:numPr>
          <w:ilvl w:val="0"/>
          <w:numId w:val="9"/>
        </w:numPr>
        <w:spacing w:after="0"/>
        <w:rPr>
          <w:rFonts w:cs="Times New Roman"/>
        </w:rPr>
      </w:pPr>
      <w:r w:rsidRPr="00973ADC">
        <w:rPr>
          <w:rFonts w:cs="Times New Roman"/>
        </w:rPr>
        <w:t xml:space="preserve">возможности развивать новые виды бизнеса с использованием своих активов (например, услуги по управлению распределенными источниками энергии), качественного их улучшения в направлении </w:t>
      </w:r>
      <w:r w:rsidRPr="00973ADC">
        <w:rPr>
          <w:rFonts w:cs="Times New Roman"/>
          <w:lang w:val="en-US"/>
        </w:rPr>
        <w:t>Smart</w:t>
      </w:r>
      <w:r w:rsidRPr="00973ADC">
        <w:rPr>
          <w:rFonts w:cs="Times New Roman"/>
        </w:rPr>
        <w:t xml:space="preserve"> </w:t>
      </w:r>
      <w:r w:rsidRPr="00973ADC">
        <w:rPr>
          <w:rFonts w:cs="Times New Roman"/>
          <w:lang w:val="en-US"/>
        </w:rPr>
        <w:t>Grid</w:t>
      </w:r>
      <w:r w:rsidRPr="00973ADC">
        <w:rPr>
          <w:rFonts w:cs="Times New Roman"/>
        </w:rPr>
        <w:t xml:space="preserve">, развития функций, свойственных </w:t>
      </w:r>
      <w:r w:rsidRPr="00973ADC">
        <w:rPr>
          <w:rFonts w:cs="Times New Roman"/>
          <w:lang w:val="en-US"/>
        </w:rPr>
        <w:t>Distribution</w:t>
      </w:r>
      <w:r w:rsidRPr="00973ADC">
        <w:rPr>
          <w:rFonts w:cs="Times New Roman"/>
        </w:rPr>
        <w:t xml:space="preserve"> </w:t>
      </w:r>
      <w:r w:rsidRPr="00973ADC">
        <w:rPr>
          <w:rFonts w:cs="Times New Roman"/>
          <w:lang w:val="en-US"/>
        </w:rPr>
        <w:t>System</w:t>
      </w:r>
      <w:r w:rsidRPr="00973ADC">
        <w:rPr>
          <w:rFonts w:cs="Times New Roman"/>
        </w:rPr>
        <w:t xml:space="preserve"> </w:t>
      </w:r>
      <w:r w:rsidRPr="00973ADC">
        <w:rPr>
          <w:rFonts w:cs="Times New Roman"/>
          <w:lang w:val="en-US"/>
        </w:rPr>
        <w:t>Operators</w:t>
      </w:r>
      <w:r w:rsidRPr="00973ADC">
        <w:rPr>
          <w:rFonts w:cs="Times New Roman"/>
        </w:rPr>
        <w:t xml:space="preserve"> (</w:t>
      </w:r>
      <w:r w:rsidRPr="00973ADC">
        <w:rPr>
          <w:rFonts w:cs="Times New Roman"/>
          <w:lang w:val="en-US"/>
        </w:rPr>
        <w:t>DSO</w:t>
      </w:r>
      <w:r w:rsidR="00660D57">
        <w:rPr>
          <w:rFonts w:cs="Times New Roman"/>
        </w:rPr>
        <w:t>);</w:t>
      </w:r>
    </w:p>
    <w:p w:rsidR="00D1481D" w:rsidRPr="00973ADC" w:rsidRDefault="0043732B" w:rsidP="00463DB6">
      <w:pPr>
        <w:pStyle w:val="a1"/>
        <w:numPr>
          <w:ilvl w:val="0"/>
          <w:numId w:val="9"/>
        </w:numPr>
        <w:spacing w:after="0"/>
        <w:rPr>
          <w:rFonts w:cs="Times New Roman"/>
        </w:rPr>
      </w:pPr>
      <w:r w:rsidRPr="00973ADC">
        <w:rPr>
          <w:rFonts w:cs="Times New Roman"/>
        </w:rPr>
        <w:t>открытие стратегических перспектив экспорта моделей и практик на растущем глобальном рынке распределенной энергетики.</w:t>
      </w:r>
    </w:p>
    <w:p w:rsidR="00D1481D" w:rsidRPr="00973ADC" w:rsidRDefault="0043732B" w:rsidP="00463DB6">
      <w:pPr>
        <w:pStyle w:val="a1"/>
        <w:spacing w:after="0"/>
        <w:rPr>
          <w:rFonts w:cs="Times New Roman"/>
        </w:rPr>
      </w:pPr>
      <w:r w:rsidRPr="00973ADC">
        <w:rPr>
          <w:rFonts w:cs="Times New Roman"/>
        </w:rPr>
        <w:tab/>
        <w:t>Недостатки и риски развития микросетей для электросетевых компаний:</w:t>
      </w:r>
    </w:p>
    <w:p w:rsidR="00D1481D" w:rsidRPr="00973ADC" w:rsidRDefault="0043732B" w:rsidP="00463DB6">
      <w:pPr>
        <w:pStyle w:val="a1"/>
        <w:numPr>
          <w:ilvl w:val="0"/>
          <w:numId w:val="10"/>
        </w:numPr>
        <w:spacing w:after="0"/>
        <w:rPr>
          <w:rFonts w:cs="Times New Roman"/>
        </w:rPr>
      </w:pPr>
      <w:r w:rsidRPr="00973ADC">
        <w:rPr>
          <w:rFonts w:cs="Times New Roman"/>
        </w:rPr>
        <w:t>снижение полезного отпуска и объемов передачи электроэнергии по существующим сетям, особенно магистральным, уменьшение выручки, сокращение инвестиционных программ в традиционных направлениях;</w:t>
      </w:r>
    </w:p>
    <w:p w:rsidR="00D1481D" w:rsidRPr="00973ADC" w:rsidRDefault="0043732B" w:rsidP="00463DB6">
      <w:pPr>
        <w:pStyle w:val="a1"/>
        <w:numPr>
          <w:ilvl w:val="0"/>
          <w:numId w:val="10"/>
        </w:numPr>
        <w:spacing w:after="0"/>
        <w:rPr>
          <w:rFonts w:cs="Times New Roman"/>
        </w:rPr>
      </w:pPr>
      <w:r w:rsidRPr="00973ADC">
        <w:rPr>
          <w:rFonts w:cs="Times New Roman"/>
        </w:rPr>
        <w:t>технологические трудности интеграции малых генераторов в систему (включая их влияние на надежность), необходимость капитальных затрат на модернизацию распределительных</w:t>
      </w:r>
      <w:r w:rsidR="00660D57">
        <w:rPr>
          <w:rFonts w:cs="Times New Roman"/>
        </w:rPr>
        <w:t xml:space="preserve"> сетей, защит, автоматики и т.д.;</w:t>
      </w:r>
    </w:p>
    <w:p w:rsidR="00D1481D" w:rsidRDefault="0043732B" w:rsidP="00463DB6">
      <w:pPr>
        <w:pStyle w:val="a1"/>
        <w:numPr>
          <w:ilvl w:val="0"/>
          <w:numId w:val="10"/>
        </w:numPr>
        <w:spacing w:after="0"/>
        <w:rPr>
          <w:rFonts w:cs="Times New Roman"/>
        </w:rPr>
      </w:pPr>
      <w:r w:rsidRPr="00973ADC">
        <w:rPr>
          <w:rFonts w:cs="Times New Roman"/>
        </w:rPr>
        <w:t>необходимость приобретения и развития новых компетенций.</w:t>
      </w:r>
    </w:p>
    <w:p w:rsidR="00D765C4" w:rsidRPr="00973ADC" w:rsidRDefault="00D765C4" w:rsidP="00D765C4">
      <w:pPr>
        <w:pStyle w:val="a1"/>
        <w:ind w:left="360"/>
        <w:rPr>
          <w:rFonts w:cs="Times New Roman"/>
        </w:rPr>
      </w:pPr>
    </w:p>
    <w:p w:rsidR="00D1481D" w:rsidRPr="00973ADC" w:rsidRDefault="00D765C4">
      <w:pPr>
        <w:pStyle w:val="3"/>
        <w:rPr>
          <w:rFonts w:ascii="Times New Roman" w:hAnsi="Times New Roman" w:cs="Times New Roman"/>
          <w:lang w:val="ru-RU"/>
        </w:rPr>
      </w:pPr>
      <w:bookmarkStart w:id="17" w:name="_Toc43288092"/>
      <w:r>
        <w:rPr>
          <w:rFonts w:ascii="Times New Roman" w:hAnsi="Times New Roman" w:cs="Times New Roman"/>
          <w:lang w:val="ru-RU"/>
        </w:rPr>
        <w:t>1.4.4</w:t>
      </w:r>
      <w:r w:rsidR="0043732B" w:rsidRPr="00973ADC">
        <w:rPr>
          <w:rFonts w:ascii="Times New Roman" w:hAnsi="Times New Roman" w:cs="Times New Roman"/>
          <w:lang w:val="ru-RU"/>
        </w:rPr>
        <w:t xml:space="preserve"> Последствия развития микросетей для рынка электроэнергетики</w:t>
      </w:r>
      <w:bookmarkEnd w:id="17"/>
    </w:p>
    <w:p w:rsidR="00D1481D" w:rsidRPr="00973ADC" w:rsidRDefault="0043732B" w:rsidP="00463DB6">
      <w:pPr>
        <w:pStyle w:val="a1"/>
        <w:spacing w:after="0"/>
        <w:rPr>
          <w:rFonts w:cs="Times New Roman"/>
        </w:rPr>
      </w:pPr>
      <w:r w:rsidRPr="00973ADC">
        <w:rPr>
          <w:rFonts w:cs="Times New Roman"/>
        </w:rPr>
        <w:tab/>
        <w:t>Преимущества и положительные эффекты развития микросетей для рынка в целом:</w:t>
      </w:r>
    </w:p>
    <w:p w:rsidR="00D1481D" w:rsidRPr="00973ADC" w:rsidRDefault="0043732B" w:rsidP="00463DB6">
      <w:pPr>
        <w:pStyle w:val="a1"/>
        <w:numPr>
          <w:ilvl w:val="0"/>
          <w:numId w:val="11"/>
        </w:numPr>
        <w:spacing w:after="0"/>
        <w:rPr>
          <w:rFonts w:cs="Times New Roman"/>
        </w:rPr>
      </w:pPr>
      <w:r w:rsidRPr="00973ADC">
        <w:rPr>
          <w:rFonts w:cs="Times New Roman"/>
        </w:rPr>
        <w:t>снижение затрат на развитие сетевого комплекса и крупной генерации путем добавления новых мощностей более мелкими приращениями в зависимости от реальной динамики спроса</w:t>
      </w:r>
      <w:r w:rsidR="00660D57">
        <w:rPr>
          <w:rFonts w:cs="Times New Roman"/>
        </w:rPr>
        <w:t>;</w:t>
      </w:r>
    </w:p>
    <w:p w:rsidR="00D1481D" w:rsidRPr="00973ADC" w:rsidRDefault="0043732B" w:rsidP="00463DB6">
      <w:pPr>
        <w:pStyle w:val="a1"/>
        <w:numPr>
          <w:ilvl w:val="0"/>
          <w:numId w:val="11"/>
        </w:numPr>
        <w:spacing w:after="0"/>
        <w:rPr>
          <w:rFonts w:cs="Times New Roman"/>
        </w:rPr>
      </w:pPr>
      <w:r w:rsidRPr="00973ADC">
        <w:rPr>
          <w:rFonts w:cs="Times New Roman"/>
        </w:rPr>
        <w:t xml:space="preserve">повышение эффективности загрузки генерирующих мощностей за счет их непосредственной связи с конечными </w:t>
      </w:r>
      <w:r w:rsidR="00E57BEA" w:rsidRPr="00973ADC">
        <w:rPr>
          <w:rFonts w:cs="Times New Roman"/>
        </w:rPr>
        <w:t>потребителями;</w:t>
      </w:r>
    </w:p>
    <w:p w:rsidR="00D1481D" w:rsidRPr="00973ADC" w:rsidRDefault="0043732B" w:rsidP="00463DB6">
      <w:pPr>
        <w:pStyle w:val="a1"/>
        <w:numPr>
          <w:ilvl w:val="0"/>
          <w:numId w:val="11"/>
        </w:numPr>
        <w:spacing w:after="0"/>
        <w:rPr>
          <w:rFonts w:cs="Times New Roman"/>
        </w:rPr>
      </w:pPr>
      <w:r w:rsidRPr="00973ADC">
        <w:rPr>
          <w:rFonts w:cs="Times New Roman"/>
        </w:rPr>
        <w:lastRenderedPageBreak/>
        <w:t>выравнивание графиков нагрузки с помощью технологий управления спросом, облегчение управления режимами энергосистемы и оборудования;</w:t>
      </w:r>
    </w:p>
    <w:p w:rsidR="00D1481D" w:rsidRPr="00973ADC" w:rsidRDefault="0043732B" w:rsidP="00463DB6">
      <w:pPr>
        <w:pStyle w:val="a1"/>
        <w:numPr>
          <w:ilvl w:val="0"/>
          <w:numId w:val="11"/>
        </w:numPr>
        <w:spacing w:after="0"/>
        <w:rPr>
          <w:rFonts w:cs="Times New Roman"/>
        </w:rPr>
      </w:pPr>
      <w:r w:rsidRPr="00973ADC">
        <w:rPr>
          <w:rFonts w:cs="Times New Roman"/>
        </w:rPr>
        <w:t>сокращение потерь при передаче энергии (особенно в магистральных сетях);</w:t>
      </w:r>
    </w:p>
    <w:p w:rsidR="00D1481D" w:rsidRPr="00973ADC" w:rsidRDefault="0043732B" w:rsidP="00463DB6">
      <w:pPr>
        <w:pStyle w:val="a1"/>
        <w:numPr>
          <w:ilvl w:val="0"/>
          <w:numId w:val="11"/>
        </w:numPr>
        <w:spacing w:after="0"/>
        <w:rPr>
          <w:rFonts w:cs="Times New Roman"/>
        </w:rPr>
      </w:pPr>
      <w:r w:rsidRPr="00973ADC">
        <w:rPr>
          <w:rFonts w:cs="Times New Roman"/>
        </w:rPr>
        <w:t xml:space="preserve">увеличение надежности — более быстрое восстановление электроснабжения после природных катаклизмов или </w:t>
      </w:r>
      <w:proofErr w:type="spellStart"/>
      <w:r w:rsidRPr="00973ADC">
        <w:rPr>
          <w:rFonts w:cs="Times New Roman"/>
        </w:rPr>
        <w:t>кибератак</w:t>
      </w:r>
      <w:proofErr w:type="spellEnd"/>
      <w:r w:rsidRPr="00973ADC">
        <w:rPr>
          <w:rFonts w:cs="Times New Roman"/>
        </w:rPr>
        <w:t>. Общее снижение нагрузок в энергосистеме;</w:t>
      </w:r>
    </w:p>
    <w:p w:rsidR="00D1481D" w:rsidRPr="00973ADC" w:rsidRDefault="0043732B" w:rsidP="00463DB6">
      <w:pPr>
        <w:pStyle w:val="a1"/>
        <w:numPr>
          <w:ilvl w:val="0"/>
          <w:numId w:val="11"/>
        </w:numPr>
        <w:spacing w:after="0"/>
        <w:rPr>
          <w:rFonts w:cs="Times New Roman"/>
        </w:rPr>
      </w:pPr>
      <w:r w:rsidRPr="00973ADC">
        <w:rPr>
          <w:rFonts w:cs="Times New Roman"/>
        </w:rPr>
        <w:t>снижение общесистемных затрат за счет локальной ценности распределенных энергоресурсов и снижение объемов генерирующих и сетевых резервов, роста конкуренции в источниках электроэнергии, расширения возможностей для потребительского выбора и соответствующего снижения за счет этого;</w:t>
      </w:r>
    </w:p>
    <w:p w:rsidR="00D1481D" w:rsidRPr="00973ADC" w:rsidRDefault="0043732B" w:rsidP="00463DB6">
      <w:pPr>
        <w:pStyle w:val="a1"/>
        <w:numPr>
          <w:ilvl w:val="0"/>
          <w:numId w:val="11"/>
        </w:numPr>
        <w:spacing w:after="0"/>
        <w:rPr>
          <w:rFonts w:cs="Times New Roman"/>
        </w:rPr>
      </w:pPr>
      <w:r w:rsidRPr="00973ADC">
        <w:rPr>
          <w:rFonts w:cs="Times New Roman"/>
        </w:rPr>
        <w:t>устранение диспропорций и искаженных экономических сигналов для участников рынка — в случае корректировки сложившейся модели рынка.</w:t>
      </w:r>
    </w:p>
    <w:p w:rsidR="00D1481D" w:rsidRPr="00973ADC" w:rsidRDefault="0043732B" w:rsidP="00463DB6">
      <w:pPr>
        <w:pStyle w:val="a1"/>
        <w:spacing w:after="0"/>
        <w:rPr>
          <w:rFonts w:cs="Times New Roman"/>
        </w:rPr>
      </w:pPr>
      <w:r w:rsidRPr="00973ADC">
        <w:rPr>
          <w:rFonts w:cs="Times New Roman"/>
        </w:rPr>
        <w:tab/>
        <w:t>Недостатки и риски развития микросетей для рынка электроэнергетики:</w:t>
      </w:r>
    </w:p>
    <w:p w:rsidR="00D1481D" w:rsidRPr="00973ADC" w:rsidRDefault="0043732B" w:rsidP="00463DB6">
      <w:pPr>
        <w:pStyle w:val="a1"/>
        <w:numPr>
          <w:ilvl w:val="0"/>
          <w:numId w:val="12"/>
        </w:numPr>
        <w:spacing w:after="0"/>
        <w:rPr>
          <w:rFonts w:cs="Times New Roman"/>
        </w:rPr>
      </w:pPr>
      <w:r w:rsidRPr="00973ADC">
        <w:rPr>
          <w:rFonts w:cs="Times New Roman"/>
        </w:rPr>
        <w:t>Усложнение энергосистемы и рыночного пространства с точки зрения диспетчеризации, управления, регулирования и контроля из-за появления тысяч малых генераторов накопителей, новых сервисов и контрагентов;</w:t>
      </w:r>
    </w:p>
    <w:p w:rsidR="00D1481D" w:rsidRPr="00973ADC" w:rsidRDefault="0043732B" w:rsidP="00463DB6">
      <w:pPr>
        <w:pStyle w:val="a1"/>
        <w:numPr>
          <w:ilvl w:val="0"/>
          <w:numId w:val="12"/>
        </w:numPr>
        <w:spacing w:after="0"/>
        <w:rPr>
          <w:rFonts w:cs="Times New Roman"/>
        </w:rPr>
      </w:pPr>
      <w:r w:rsidRPr="00973ADC">
        <w:rPr>
          <w:rFonts w:cs="Times New Roman"/>
        </w:rPr>
        <w:t>изменения традиционного принципа централизованного планирования и перспективного развития в электроэнергетике;</w:t>
      </w:r>
    </w:p>
    <w:p w:rsidR="00D1481D" w:rsidRPr="00973ADC" w:rsidRDefault="00E57BEA" w:rsidP="00463DB6">
      <w:pPr>
        <w:pStyle w:val="a1"/>
        <w:numPr>
          <w:ilvl w:val="0"/>
          <w:numId w:val="12"/>
        </w:numPr>
        <w:spacing w:after="0"/>
        <w:rPr>
          <w:rFonts w:cs="Times New Roman"/>
        </w:rPr>
      </w:pPr>
      <w:r>
        <w:rPr>
          <w:rFonts w:cs="Times New Roman"/>
        </w:rPr>
        <w:t>распределение</w:t>
      </w:r>
      <w:r w:rsidR="0043732B" w:rsidRPr="00973ADC">
        <w:rPr>
          <w:rFonts w:cs="Times New Roman"/>
        </w:rPr>
        <w:t xml:space="preserve"> ответственности за надежность электроснабжения потребителей в случае отказов в распределительных сетях;</w:t>
      </w:r>
    </w:p>
    <w:p w:rsidR="00D1481D" w:rsidRPr="00973ADC" w:rsidRDefault="0043732B" w:rsidP="00463DB6">
      <w:pPr>
        <w:pStyle w:val="a1"/>
        <w:numPr>
          <w:ilvl w:val="0"/>
          <w:numId w:val="12"/>
        </w:numPr>
        <w:spacing w:after="0"/>
        <w:rPr>
          <w:rFonts w:cs="Times New Roman"/>
        </w:rPr>
      </w:pPr>
      <w:r w:rsidRPr="00973ADC">
        <w:rPr>
          <w:rFonts w:cs="Times New Roman"/>
        </w:rPr>
        <w:t>ускорение ухода потребителей на собственную генерацию с перекладыванием их доли затрат на оставшихся потребителей (в случае отсут</w:t>
      </w:r>
      <w:r w:rsidRPr="00973ADC">
        <w:rPr>
          <w:rFonts w:cs="Times New Roman"/>
        </w:rPr>
        <w:lastRenderedPageBreak/>
        <w:t>ствия комплексного подхода и разбалансировки интересов в сторону сохранения/усиления соответствующих стимулов для потребителя);</w:t>
      </w:r>
    </w:p>
    <w:p w:rsidR="00D1481D" w:rsidRDefault="0043732B" w:rsidP="00463DB6">
      <w:pPr>
        <w:pStyle w:val="a1"/>
        <w:numPr>
          <w:ilvl w:val="0"/>
          <w:numId w:val="12"/>
        </w:numPr>
        <w:spacing w:after="0"/>
        <w:rPr>
          <w:rFonts w:cs="Times New Roman"/>
        </w:rPr>
      </w:pPr>
      <w:r w:rsidRPr="00973ADC">
        <w:rPr>
          <w:rFonts w:cs="Times New Roman"/>
        </w:rPr>
        <w:t>необходимость серьезной корректировки устоявшейся модели рынка с внесением изменений в нормативно-правовую базу.</w:t>
      </w:r>
    </w:p>
    <w:p w:rsidR="00D765C4" w:rsidRPr="00973ADC" w:rsidRDefault="00D765C4" w:rsidP="00D765C4">
      <w:pPr>
        <w:pStyle w:val="a1"/>
        <w:ind w:left="720"/>
        <w:rPr>
          <w:rFonts w:cs="Times New Roman"/>
        </w:rPr>
      </w:pPr>
    </w:p>
    <w:p w:rsidR="00D1481D" w:rsidRPr="00973ADC" w:rsidRDefault="0043732B">
      <w:pPr>
        <w:pStyle w:val="3"/>
        <w:rPr>
          <w:rFonts w:ascii="Times New Roman" w:hAnsi="Times New Roman" w:cs="Times New Roman"/>
          <w:lang w:val="ru-RU"/>
        </w:rPr>
      </w:pPr>
      <w:bookmarkStart w:id="18" w:name="_Toc43288093"/>
      <w:r w:rsidRPr="00973ADC">
        <w:rPr>
          <w:rFonts w:ascii="Times New Roman" w:hAnsi="Times New Roman" w:cs="Times New Roman"/>
          <w:lang w:val="ru-RU"/>
        </w:rPr>
        <w:t>1.4.5 Последствия развития микросетей для российской экономики</w:t>
      </w:r>
      <w:bookmarkEnd w:id="18"/>
    </w:p>
    <w:p w:rsidR="00D1481D" w:rsidRPr="00973ADC" w:rsidRDefault="0043732B" w:rsidP="00463DB6">
      <w:pPr>
        <w:pStyle w:val="a1"/>
        <w:spacing w:after="0"/>
        <w:rPr>
          <w:rFonts w:cs="Times New Roman"/>
        </w:rPr>
      </w:pPr>
      <w:r w:rsidRPr="00973ADC">
        <w:rPr>
          <w:rFonts w:cs="Times New Roman"/>
        </w:rPr>
        <w:tab/>
        <w:t>Преимущества и польза развития микросетей для экономики:</w:t>
      </w:r>
    </w:p>
    <w:p w:rsidR="00D1481D" w:rsidRPr="00973ADC" w:rsidRDefault="0043732B" w:rsidP="00463DB6">
      <w:pPr>
        <w:pStyle w:val="a1"/>
        <w:numPr>
          <w:ilvl w:val="0"/>
          <w:numId w:val="13"/>
        </w:numPr>
        <w:spacing w:after="0"/>
        <w:rPr>
          <w:rFonts w:cs="Times New Roman"/>
        </w:rPr>
      </w:pPr>
      <w:r w:rsidRPr="00973ADC">
        <w:rPr>
          <w:rFonts w:cs="Times New Roman"/>
        </w:rPr>
        <w:t>рост конкурентоспособности промышленных, коммерческих потребителей и снижение финансовой нагрузки на бытовых потребителей при изменении условий энергоснабжения по цене, надежности и качеству поставляемой электроэнергии — и, как следствие, поддержка экономического роста;</w:t>
      </w:r>
    </w:p>
    <w:p w:rsidR="00D1481D" w:rsidRPr="00973ADC" w:rsidRDefault="0043732B" w:rsidP="00463DB6">
      <w:pPr>
        <w:pStyle w:val="a1"/>
        <w:numPr>
          <w:ilvl w:val="0"/>
          <w:numId w:val="13"/>
        </w:numPr>
        <w:spacing w:after="0"/>
        <w:rPr>
          <w:rFonts w:cs="Times New Roman"/>
        </w:rPr>
      </w:pPr>
      <w:r w:rsidRPr="00973ADC">
        <w:rPr>
          <w:rFonts w:cs="Times New Roman"/>
        </w:rPr>
        <w:t>сдерживание роста тарифов и цен, на электроэнергию и мощность, оптимизация стоимости;</w:t>
      </w:r>
    </w:p>
    <w:p w:rsidR="00D1481D" w:rsidRPr="00973ADC" w:rsidRDefault="0043732B" w:rsidP="00463DB6">
      <w:pPr>
        <w:pStyle w:val="a1"/>
        <w:numPr>
          <w:ilvl w:val="0"/>
          <w:numId w:val="13"/>
        </w:numPr>
        <w:spacing w:after="0"/>
        <w:rPr>
          <w:rFonts w:cs="Times New Roman"/>
        </w:rPr>
      </w:pPr>
      <w:r w:rsidRPr="00973ADC">
        <w:rPr>
          <w:rFonts w:cs="Times New Roman"/>
        </w:rPr>
        <w:t xml:space="preserve">снижение энергоемкости ВВП, уменьшение выбросов — в случае замещения традиционных технологий генерации, развития </w:t>
      </w:r>
      <w:proofErr w:type="spellStart"/>
      <w:r w:rsidRPr="00973ADC">
        <w:rPr>
          <w:rFonts w:cs="Times New Roman"/>
        </w:rPr>
        <w:t>когенерации</w:t>
      </w:r>
      <w:proofErr w:type="spellEnd"/>
      <w:r w:rsidRPr="00973ADC">
        <w:rPr>
          <w:rFonts w:cs="Times New Roman"/>
        </w:rPr>
        <w:t>, повышения эффективности работы сетей;</w:t>
      </w:r>
    </w:p>
    <w:p w:rsidR="00D1481D" w:rsidRPr="00973ADC" w:rsidRDefault="0043732B" w:rsidP="00463DB6">
      <w:pPr>
        <w:pStyle w:val="a1"/>
        <w:numPr>
          <w:ilvl w:val="0"/>
          <w:numId w:val="13"/>
        </w:numPr>
        <w:spacing w:after="0"/>
        <w:rPr>
          <w:rFonts w:cs="Times New Roman"/>
        </w:rPr>
      </w:pPr>
      <w:r w:rsidRPr="00973ADC">
        <w:rPr>
          <w:rFonts w:cs="Times New Roman"/>
        </w:rPr>
        <w:t>создание центров спроса на инновации, рост инвестиций в новый технологический сектор электроэнергетики, включая импульс для инновационной активности в отраслях обрабатывающей промышленности, связи и коммуникаций, информационной индустрии;</w:t>
      </w:r>
    </w:p>
    <w:p w:rsidR="00D1481D" w:rsidRPr="00973ADC" w:rsidRDefault="0043732B" w:rsidP="00463DB6">
      <w:pPr>
        <w:pStyle w:val="a1"/>
        <w:numPr>
          <w:ilvl w:val="0"/>
          <w:numId w:val="13"/>
        </w:numPr>
        <w:spacing w:after="0"/>
        <w:rPr>
          <w:rFonts w:cs="Times New Roman"/>
        </w:rPr>
      </w:pPr>
      <w:r w:rsidRPr="00973ADC">
        <w:rPr>
          <w:rFonts w:cs="Times New Roman"/>
        </w:rPr>
        <w:t>повышение привлекательности российского сектора электроэнергетики для инвесторов;</w:t>
      </w:r>
    </w:p>
    <w:p w:rsidR="00D1481D" w:rsidRPr="00973ADC" w:rsidRDefault="0043732B" w:rsidP="00463DB6">
      <w:pPr>
        <w:pStyle w:val="a1"/>
        <w:numPr>
          <w:ilvl w:val="0"/>
          <w:numId w:val="13"/>
        </w:numPr>
        <w:spacing w:after="0"/>
        <w:rPr>
          <w:rFonts w:cs="Times New Roman"/>
        </w:rPr>
      </w:pPr>
      <w:r w:rsidRPr="00973ADC">
        <w:rPr>
          <w:rFonts w:cs="Times New Roman"/>
        </w:rPr>
        <w:t>появление российских компаний, способных развить новые компетенции и выйти на масштабный глобальный рынок оборудования и технологий.</w:t>
      </w:r>
    </w:p>
    <w:p w:rsidR="00D1481D" w:rsidRPr="00973ADC" w:rsidRDefault="0043732B" w:rsidP="00463DB6">
      <w:pPr>
        <w:pStyle w:val="a1"/>
        <w:spacing w:after="0"/>
        <w:rPr>
          <w:rFonts w:cs="Times New Roman"/>
        </w:rPr>
      </w:pPr>
      <w:r w:rsidRPr="00973ADC">
        <w:rPr>
          <w:rFonts w:cs="Times New Roman"/>
        </w:rPr>
        <w:tab/>
        <w:t>Недостатки и риски развития микросетей для российской экономики:</w:t>
      </w:r>
    </w:p>
    <w:p w:rsidR="00D1481D" w:rsidRPr="00973ADC" w:rsidRDefault="0043732B" w:rsidP="00463DB6">
      <w:pPr>
        <w:pStyle w:val="a1"/>
        <w:numPr>
          <w:ilvl w:val="0"/>
          <w:numId w:val="14"/>
        </w:numPr>
        <w:spacing w:after="0"/>
        <w:rPr>
          <w:rFonts w:cs="Times New Roman"/>
        </w:rPr>
      </w:pPr>
      <w:r w:rsidRPr="00973ADC">
        <w:rPr>
          <w:rFonts w:cs="Times New Roman"/>
        </w:rPr>
        <w:lastRenderedPageBreak/>
        <w:t>усложнение энергетической отрасли как объекта государственного регулирования — кратное увеличение количества субъектов, отсутствие «единого центра ответственности»;</w:t>
      </w:r>
    </w:p>
    <w:p w:rsidR="00D1481D" w:rsidRPr="00973ADC" w:rsidRDefault="0043732B" w:rsidP="00463DB6">
      <w:pPr>
        <w:pStyle w:val="a1"/>
        <w:numPr>
          <w:ilvl w:val="0"/>
          <w:numId w:val="14"/>
        </w:numPr>
        <w:spacing w:after="0"/>
        <w:rPr>
          <w:rFonts w:cs="Times New Roman"/>
        </w:rPr>
      </w:pPr>
      <w:r w:rsidRPr="00973ADC">
        <w:rPr>
          <w:rFonts w:cs="Times New Roman"/>
        </w:rPr>
        <w:t>социальная напряженность в случае роста цен на электроэнергию, увеличение числа отключений и аварий;</w:t>
      </w:r>
    </w:p>
    <w:p w:rsidR="00D1481D" w:rsidRPr="00973ADC" w:rsidRDefault="0043732B" w:rsidP="00463DB6">
      <w:pPr>
        <w:pStyle w:val="a1"/>
        <w:numPr>
          <w:ilvl w:val="0"/>
          <w:numId w:val="14"/>
        </w:numPr>
        <w:spacing w:after="0"/>
        <w:rPr>
          <w:rFonts w:cs="Times New Roman"/>
        </w:rPr>
      </w:pPr>
      <w:r w:rsidRPr="00973ADC">
        <w:rPr>
          <w:rFonts w:cs="Times New Roman"/>
        </w:rPr>
        <w:t>проблема экономики моногородов при крупных тепловых электростанциях, которые могут выводиться из эксплуатации, а также при угольных предприятиях, технологически «завязанных» на конкретные электростанции.</w:t>
      </w:r>
    </w:p>
    <w:p w:rsidR="00D1481D" w:rsidRPr="00973ADC" w:rsidRDefault="00D1481D">
      <w:pPr>
        <w:pStyle w:val="a1"/>
        <w:rPr>
          <w:rFonts w:cs="Times New Roman"/>
        </w:rPr>
      </w:pPr>
    </w:p>
    <w:p w:rsidR="00D1481D" w:rsidRPr="00973ADC" w:rsidRDefault="00D765C4">
      <w:pPr>
        <w:pStyle w:val="2"/>
        <w:rPr>
          <w:rFonts w:cs="Times New Roman"/>
          <w:sz w:val="28"/>
          <w:lang w:val="ru-RU"/>
        </w:rPr>
      </w:pPr>
      <w:bookmarkStart w:id="19" w:name="_Toc43288094"/>
      <w:r>
        <w:rPr>
          <w:rFonts w:cs="Times New Roman"/>
          <w:szCs w:val="36"/>
          <w:lang w:val="ru-RU"/>
        </w:rPr>
        <w:t>1.5</w:t>
      </w:r>
      <w:r w:rsidR="0043732B" w:rsidRPr="00973ADC">
        <w:rPr>
          <w:rFonts w:cs="Times New Roman"/>
          <w:szCs w:val="36"/>
          <w:lang w:val="ru-RU"/>
        </w:rPr>
        <w:t xml:space="preserve"> Состояние тестовых проектов микросетей в мире</w:t>
      </w:r>
      <w:bookmarkEnd w:id="19"/>
    </w:p>
    <w:p w:rsidR="00D1481D" w:rsidRPr="00973ADC" w:rsidRDefault="0043732B" w:rsidP="00463DB6">
      <w:pPr>
        <w:pStyle w:val="a1"/>
        <w:spacing w:after="0"/>
        <w:rPr>
          <w:rFonts w:cs="Times New Roman"/>
        </w:rPr>
      </w:pPr>
      <w:r w:rsidRPr="00973ADC">
        <w:rPr>
          <w:rFonts w:cs="Times New Roman"/>
        </w:rPr>
        <w:tab/>
        <w:t xml:space="preserve">Пилотные проекты микросетей существуют на всех континентах. На данный момент, в связи со статусом развивающейся технологии, микросети создаются в виде пилотных проектов. </w:t>
      </w:r>
    </w:p>
    <w:p w:rsidR="00D1481D" w:rsidRPr="00973ADC" w:rsidRDefault="0043732B" w:rsidP="00463DB6">
      <w:pPr>
        <w:pStyle w:val="a1"/>
        <w:spacing w:after="0"/>
        <w:rPr>
          <w:rFonts w:cs="Times New Roman"/>
        </w:rPr>
      </w:pPr>
      <w:r w:rsidRPr="00973ADC">
        <w:rPr>
          <w:rFonts w:cs="Times New Roman"/>
        </w:rPr>
        <w:tab/>
        <w:t>В</w:t>
      </w:r>
      <w:r w:rsidRPr="00973ADC">
        <w:rPr>
          <w:rFonts w:cs="Times New Roman"/>
          <w:lang w:val="en-US"/>
        </w:rPr>
        <w:t xml:space="preserve"> </w:t>
      </w:r>
      <w:r w:rsidRPr="00973ADC">
        <w:rPr>
          <w:rFonts w:cs="Times New Roman"/>
        </w:rPr>
        <w:t>Европе</w:t>
      </w:r>
      <w:r w:rsidRPr="00973ADC">
        <w:rPr>
          <w:rFonts w:cs="Times New Roman"/>
          <w:lang w:val="en-US"/>
        </w:rPr>
        <w:t xml:space="preserve">, </w:t>
      </w:r>
      <w:r w:rsidRPr="00973ADC">
        <w:rPr>
          <w:rFonts w:cs="Times New Roman"/>
        </w:rPr>
        <w:t>одним</w:t>
      </w:r>
      <w:r w:rsidRPr="00973ADC">
        <w:rPr>
          <w:rFonts w:cs="Times New Roman"/>
          <w:lang w:val="en-US"/>
        </w:rPr>
        <w:t xml:space="preserve"> </w:t>
      </w:r>
      <w:r w:rsidRPr="00973ADC">
        <w:rPr>
          <w:rFonts w:cs="Times New Roman"/>
        </w:rPr>
        <w:t>из</w:t>
      </w:r>
      <w:r w:rsidRPr="00973ADC">
        <w:rPr>
          <w:rFonts w:cs="Times New Roman"/>
          <w:lang w:val="en-US"/>
        </w:rPr>
        <w:t xml:space="preserve"> </w:t>
      </w:r>
      <w:r w:rsidRPr="00973ADC">
        <w:rPr>
          <w:rFonts w:cs="Times New Roman"/>
        </w:rPr>
        <w:t>проектов</w:t>
      </w:r>
      <w:r w:rsidRPr="00973ADC">
        <w:rPr>
          <w:rFonts w:cs="Times New Roman"/>
          <w:lang w:val="en-US"/>
        </w:rPr>
        <w:t xml:space="preserve"> </w:t>
      </w:r>
      <w:r w:rsidRPr="00973ADC">
        <w:rPr>
          <w:rFonts w:cs="Times New Roman"/>
        </w:rPr>
        <w:t>по</w:t>
      </w:r>
      <w:r w:rsidRPr="00973ADC">
        <w:rPr>
          <w:rFonts w:cs="Times New Roman"/>
          <w:lang w:val="en-US"/>
        </w:rPr>
        <w:t xml:space="preserve"> </w:t>
      </w:r>
      <w:r w:rsidRPr="00973ADC">
        <w:rPr>
          <w:rFonts w:cs="Times New Roman"/>
        </w:rPr>
        <w:t>развитию</w:t>
      </w:r>
      <w:r w:rsidRPr="00973ADC">
        <w:rPr>
          <w:rFonts w:cs="Times New Roman"/>
          <w:lang w:val="en-US"/>
        </w:rPr>
        <w:t xml:space="preserve"> </w:t>
      </w:r>
      <w:r w:rsidRPr="00973ADC">
        <w:rPr>
          <w:rFonts w:cs="Times New Roman"/>
        </w:rPr>
        <w:t>микросетей</w:t>
      </w:r>
      <w:r w:rsidRPr="00973ADC">
        <w:rPr>
          <w:rFonts w:cs="Times New Roman"/>
          <w:lang w:val="en-US"/>
        </w:rPr>
        <w:t xml:space="preserve"> </w:t>
      </w:r>
      <w:r w:rsidRPr="00973ADC">
        <w:rPr>
          <w:rFonts w:cs="Times New Roman"/>
        </w:rPr>
        <w:t>является</w:t>
      </w:r>
      <w:r w:rsidRPr="00973ADC">
        <w:rPr>
          <w:rFonts w:cs="Times New Roman"/>
          <w:lang w:val="en-US"/>
        </w:rPr>
        <w:t xml:space="preserve"> PEGASUS (Promoting Effective Generation and Sustainable </w:t>
      </w:r>
      <w:proofErr w:type="spellStart"/>
      <w:r w:rsidRPr="00973ADC">
        <w:rPr>
          <w:rFonts w:cs="Times New Roman"/>
          <w:lang w:val="en-US"/>
        </w:rPr>
        <w:t>USes</w:t>
      </w:r>
      <w:proofErr w:type="spellEnd"/>
      <w:r w:rsidRPr="00973ADC">
        <w:rPr>
          <w:rFonts w:cs="Times New Roman"/>
          <w:lang w:val="en-US"/>
        </w:rPr>
        <w:t xml:space="preserve"> of electricity). </w:t>
      </w:r>
      <w:r w:rsidRPr="00973ADC">
        <w:rPr>
          <w:rFonts w:cs="Times New Roman"/>
        </w:rPr>
        <w:t xml:space="preserve">Он включает в себя 7 пилотных проектов, расположенных в различных частях европейского континента: Кипр, Франция, Мальта, Словения, Италия, Греция, Хорватия [17]. </w:t>
      </w:r>
    </w:p>
    <w:p w:rsidR="00D1481D" w:rsidRPr="00973ADC" w:rsidRDefault="0043732B" w:rsidP="00463DB6">
      <w:pPr>
        <w:pStyle w:val="a1"/>
        <w:spacing w:after="0"/>
        <w:rPr>
          <w:rFonts w:cs="Times New Roman"/>
        </w:rPr>
      </w:pPr>
      <w:r w:rsidRPr="00973ADC">
        <w:rPr>
          <w:rFonts w:cs="Times New Roman"/>
        </w:rPr>
        <w:tab/>
        <w:t>Пилотный проект в Университете Кипра (</w:t>
      </w:r>
      <w:r w:rsidRPr="00973ADC">
        <w:rPr>
          <w:rFonts w:cs="Times New Roman"/>
          <w:lang w:val="en-US"/>
        </w:rPr>
        <w:t>The</w:t>
      </w:r>
      <w:r w:rsidRPr="00973ADC">
        <w:rPr>
          <w:rFonts w:cs="Times New Roman"/>
        </w:rPr>
        <w:t xml:space="preserve"> </w:t>
      </w:r>
      <w:r w:rsidRPr="00973ADC">
        <w:rPr>
          <w:rFonts w:cs="Times New Roman"/>
          <w:lang w:val="en-US"/>
        </w:rPr>
        <w:t>University</w:t>
      </w:r>
      <w:r w:rsidRPr="00973ADC">
        <w:rPr>
          <w:rFonts w:cs="Times New Roman"/>
        </w:rPr>
        <w:t xml:space="preserve"> </w:t>
      </w:r>
      <w:r w:rsidRPr="00973ADC">
        <w:rPr>
          <w:rFonts w:cs="Times New Roman"/>
          <w:lang w:val="en-US"/>
        </w:rPr>
        <w:t>of</w:t>
      </w:r>
      <w:r w:rsidRPr="00973ADC">
        <w:rPr>
          <w:rFonts w:cs="Times New Roman"/>
        </w:rPr>
        <w:t xml:space="preserve"> </w:t>
      </w:r>
      <w:r w:rsidRPr="00973ADC">
        <w:rPr>
          <w:rFonts w:cs="Times New Roman"/>
          <w:lang w:val="en-US"/>
        </w:rPr>
        <w:t>Cyprus</w:t>
      </w:r>
      <w:r w:rsidRPr="00973ADC">
        <w:rPr>
          <w:rFonts w:cs="Times New Roman"/>
        </w:rPr>
        <w:t xml:space="preserve">) направлен на исследование малых микросетей — </w:t>
      </w:r>
      <w:proofErr w:type="spellStart"/>
      <w:r w:rsidRPr="00973ADC">
        <w:rPr>
          <w:rFonts w:cs="Times New Roman"/>
        </w:rPr>
        <w:t>наносетей</w:t>
      </w:r>
      <w:proofErr w:type="spellEnd"/>
      <w:r w:rsidRPr="00973ADC">
        <w:rPr>
          <w:rFonts w:cs="Times New Roman"/>
        </w:rPr>
        <w:t xml:space="preserve">. </w:t>
      </w:r>
      <w:proofErr w:type="spellStart"/>
      <w:r w:rsidRPr="00973ADC">
        <w:rPr>
          <w:rFonts w:cs="Times New Roman"/>
        </w:rPr>
        <w:t>Наносети</w:t>
      </w:r>
      <w:proofErr w:type="spellEnd"/>
      <w:r w:rsidRPr="00973ADC">
        <w:rPr>
          <w:rFonts w:cs="Times New Roman"/>
        </w:rPr>
        <w:t xml:space="preserve"> — это маленькие микросети, направленные на обслуживание одного здания или одной нагрузки. </w:t>
      </w:r>
      <w:proofErr w:type="spellStart"/>
      <w:r w:rsidRPr="00973ADC">
        <w:rPr>
          <w:rFonts w:cs="Times New Roman"/>
        </w:rPr>
        <w:t>Наносетью</w:t>
      </w:r>
      <w:proofErr w:type="spellEnd"/>
      <w:r w:rsidRPr="00973ADC">
        <w:rPr>
          <w:rFonts w:cs="Times New Roman"/>
        </w:rPr>
        <w:t xml:space="preserve"> является маленькая часть электросети, мощностью н</w:t>
      </w:r>
      <w:r w:rsidR="00E57BEA">
        <w:rPr>
          <w:rFonts w:cs="Times New Roman"/>
        </w:rPr>
        <w:t>е более 100 кВт и ограниченной</w:t>
      </w:r>
      <w:r w:rsidRPr="00973ADC">
        <w:rPr>
          <w:rFonts w:cs="Times New Roman"/>
        </w:rPr>
        <w:t xml:space="preserve"> пределами одного здания. В электрическую оставляющую входят такие устройства как: распределенная генерация, аккумуляторы, электромобили и умная нагрузка. </w:t>
      </w:r>
      <w:proofErr w:type="spellStart"/>
      <w:r w:rsidRPr="00973ADC">
        <w:rPr>
          <w:rFonts w:cs="Times New Roman"/>
        </w:rPr>
        <w:t>Наносеть</w:t>
      </w:r>
      <w:proofErr w:type="spellEnd"/>
      <w:r w:rsidRPr="00973ADC">
        <w:rPr>
          <w:rFonts w:cs="Times New Roman"/>
        </w:rPr>
        <w:t xml:space="preserve"> способна работать в островном режиме или независимо от других энергосетей благодаря управлению распределенными энергоресурсами. Основной целью </w:t>
      </w:r>
      <w:proofErr w:type="spellStart"/>
      <w:r w:rsidRPr="00973ADC">
        <w:rPr>
          <w:rFonts w:cs="Times New Roman"/>
        </w:rPr>
        <w:t>наносети</w:t>
      </w:r>
      <w:proofErr w:type="spellEnd"/>
      <w:r w:rsidRPr="00973ADC">
        <w:rPr>
          <w:rFonts w:cs="Times New Roman"/>
        </w:rPr>
        <w:t xml:space="preserve"> в </w:t>
      </w:r>
      <w:r w:rsidR="00281E34" w:rsidRPr="00973ADC">
        <w:rPr>
          <w:rFonts w:cs="Times New Roman"/>
          <w:noProof/>
          <w:lang w:eastAsia="ru-RU" w:bidi="ar-SA"/>
        </w:rPr>
        <w:lastRenderedPageBreak/>
        <mc:AlternateContent>
          <mc:Choice Requires="wps">
            <w:drawing>
              <wp:anchor distT="0" distB="0" distL="0" distR="0" simplePos="0" relativeHeight="251660288" behindDoc="0" locked="0" layoutInCell="1" allowOverlap="1" wp14:anchorId="67C1ED27" wp14:editId="15B3DE1E">
                <wp:simplePos x="0" y="0"/>
                <wp:positionH relativeFrom="column">
                  <wp:posOffset>-3810</wp:posOffset>
                </wp:positionH>
                <wp:positionV relativeFrom="paragraph">
                  <wp:posOffset>-5715</wp:posOffset>
                </wp:positionV>
                <wp:extent cx="5943600" cy="4371975"/>
                <wp:effectExtent l="0" t="0" r="0" b="0"/>
                <wp:wrapTopAndBottom/>
                <wp:docPr id="7" name="Frame16"/>
                <wp:cNvGraphicFramePr/>
                <a:graphic xmlns:a="http://schemas.openxmlformats.org/drawingml/2006/main">
                  <a:graphicData uri="http://schemas.microsoft.com/office/word/2010/wordprocessingShape">
                    <wps:wsp>
                      <wps:cNvSpPr txBox="1"/>
                      <wps:spPr>
                        <a:xfrm>
                          <a:off x="0" y="0"/>
                          <a:ext cx="5943600" cy="4371975"/>
                        </a:xfrm>
                        <a:prstGeom prst="rect">
                          <a:avLst/>
                        </a:prstGeom>
                      </wps:spPr>
                      <wps:txbx>
                        <w:txbxContent>
                          <w:p w:rsidR="00CE72ED" w:rsidRPr="0066154B" w:rsidRDefault="00CE72ED" w:rsidP="00D765C4">
                            <w:pPr>
                              <w:pStyle w:val="a9"/>
                              <w:jc w:val="center"/>
                              <w:rPr>
                                <w:lang w:val="ru-RU"/>
                              </w:rPr>
                            </w:pPr>
                            <w:r>
                              <w:rPr>
                                <w:noProof/>
                                <w:lang w:val="ru-RU" w:eastAsia="ru-RU" w:bidi="ar-SA"/>
                              </w:rPr>
                              <w:drawing>
                                <wp:inline distT="0" distB="0" distL="0" distR="0" wp14:anchorId="51995F36" wp14:editId="03E68A6A">
                                  <wp:extent cx="3990975" cy="3838603"/>
                                  <wp:effectExtent l="0" t="0" r="0" b="9525"/>
                                  <wp:docPr id="15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pic:cNvPicPr>
                                            <a:picLocks noChangeAspect="1" noChangeArrowheads="1"/>
                                          </pic:cNvPicPr>
                                        </pic:nvPicPr>
                                        <pic:blipFill>
                                          <a:blip r:embed="rId12"/>
                                          <a:stretch>
                                            <a:fillRect/>
                                          </a:stretch>
                                        </pic:blipFill>
                                        <pic:spPr bwMode="auto">
                                          <a:xfrm>
                                            <a:off x="0" y="0"/>
                                            <a:ext cx="4000919" cy="3848167"/>
                                          </a:xfrm>
                                          <a:prstGeom prst="rect">
                                            <a:avLst/>
                                          </a:prstGeom>
                                        </pic:spPr>
                                      </pic:pic>
                                    </a:graphicData>
                                  </a:graphic>
                                </wp:inline>
                              </w:drawing>
                            </w:r>
                            <w:r w:rsidRPr="0066154B">
                              <w:rPr>
                                <w:vanish/>
                                <w:lang w:val="ru-RU"/>
                              </w:rPr>
                              <w:br/>
                            </w:r>
                            <w:r w:rsidRPr="00D765C4">
                              <w:rPr>
                                <w:rFonts w:ascii="Times New Roman" w:hAnsi="Times New Roman"/>
                                <w:i w:val="0"/>
                                <w:lang w:val="ru-RU"/>
                              </w:rPr>
                              <w:t xml:space="preserve">Рисунок 1.3 - Расположение тестовой микросети во Франции, </w:t>
                            </w:r>
                            <w:proofErr w:type="spellStart"/>
                            <w:r w:rsidRPr="00D765C4">
                              <w:rPr>
                                <w:rFonts w:ascii="Times New Roman" w:hAnsi="Times New Roman"/>
                                <w:i w:val="0"/>
                                <w:lang w:val="ru-RU"/>
                              </w:rPr>
                              <w:t>Saint-Quentin-en-Quin</w:t>
                            </w:r>
                            <w:proofErr w:type="spellEnd"/>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67C1ED27" id="Frame16" o:spid="_x0000_s1028" type="#_x0000_t202" style="position:absolute;left:0;text-align:left;margin-left:-.3pt;margin-top:-.45pt;width:468pt;height:344.2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" filled="f" stroked="f">
                <v:textbox inset="0,0,0,0">
                  <w:txbxContent>
                    <w:p w:rsidR="00CE72ED" w:rsidRPr="0066154B" w:rsidRDefault="00CE72ED" w:rsidP="00D765C4">
                      <w:pPr>
                        <w:pStyle w:val="a9"/>
                        <w:jc w:val="center"/>
                        <w:rPr>
                          <w:lang w:val="ru-RU"/>
                        </w:rPr>
                      </w:pPr>
                      <w:r>
                        <w:rPr>
                          <w:noProof/>
                          <w:lang w:val="ru-RU" w:eastAsia="ru-RU" w:bidi="ar-SA"/>
                        </w:rPr>
                        <w:drawing>
                          <wp:inline distT="0" distB="0" distL="0" distR="0" wp14:anchorId="51995F36" wp14:editId="03E68A6A">
                            <wp:extent cx="3990975" cy="3838603"/>
                            <wp:effectExtent l="0" t="0" r="0" b="9525"/>
                            <wp:docPr id="15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pic:cNvPicPr>
                                      <a:picLocks noChangeAspect="1" noChangeArrowheads="1"/>
                                    </pic:cNvPicPr>
                                  </pic:nvPicPr>
                                  <pic:blipFill>
                                    <a:blip r:embed="rId12"/>
                                    <a:stretch>
                                      <a:fillRect/>
                                    </a:stretch>
                                  </pic:blipFill>
                                  <pic:spPr bwMode="auto">
                                    <a:xfrm>
                                      <a:off x="0" y="0"/>
                                      <a:ext cx="4000919" cy="3848167"/>
                                    </a:xfrm>
                                    <a:prstGeom prst="rect">
                                      <a:avLst/>
                                    </a:prstGeom>
                                  </pic:spPr>
                                </pic:pic>
                              </a:graphicData>
                            </a:graphic>
                          </wp:inline>
                        </w:drawing>
                      </w:r>
                      <w:r w:rsidRPr="0066154B">
                        <w:rPr>
                          <w:vanish/>
                          <w:lang w:val="ru-RU"/>
                        </w:rPr>
                        <w:br/>
                      </w:r>
                      <w:r w:rsidRPr="00D765C4">
                        <w:rPr>
                          <w:rFonts w:ascii="Times New Roman" w:hAnsi="Times New Roman"/>
                          <w:i w:val="0"/>
                          <w:lang w:val="ru-RU"/>
                        </w:rPr>
                        <w:t xml:space="preserve">Рисунок 1.3 - Расположение тестовой микросети во Франции, </w:t>
                      </w:r>
                      <w:proofErr w:type="spellStart"/>
                      <w:r w:rsidRPr="00D765C4">
                        <w:rPr>
                          <w:rFonts w:ascii="Times New Roman" w:hAnsi="Times New Roman"/>
                          <w:i w:val="0"/>
                          <w:lang w:val="ru-RU"/>
                        </w:rPr>
                        <w:t>Saint-Quentin-en-Quin</w:t>
                      </w:r>
                      <w:proofErr w:type="spellEnd"/>
                    </w:p>
                  </w:txbxContent>
                </v:textbox>
                <w10:wrap type="topAndBottom"/>
              </v:shape>
            </w:pict>
          </mc:Fallback>
        </mc:AlternateContent>
      </w:r>
      <w:r w:rsidRPr="00973ADC">
        <w:rPr>
          <w:rFonts w:cs="Times New Roman"/>
        </w:rPr>
        <w:t>Кипрском университете является моделирование промышленных и общ</w:t>
      </w:r>
      <w:r w:rsidR="00E57BEA">
        <w:rPr>
          <w:rFonts w:cs="Times New Roman"/>
        </w:rPr>
        <w:t>е</w:t>
      </w:r>
      <w:r w:rsidRPr="00973ADC">
        <w:rPr>
          <w:rFonts w:cs="Times New Roman"/>
        </w:rPr>
        <w:t xml:space="preserve">ственно-коммунальных нагрузок. Умные измерительные приборы позволяют измерять параметры потребления и генерации (активную и реактивную мощность, напряжение, ток и пр.) с высокой точностью.  Благодаря этой </w:t>
      </w:r>
      <w:proofErr w:type="spellStart"/>
      <w:r w:rsidRPr="00973ADC">
        <w:rPr>
          <w:rFonts w:cs="Times New Roman"/>
        </w:rPr>
        <w:t>наносети</w:t>
      </w:r>
      <w:proofErr w:type="spellEnd"/>
      <w:r w:rsidRPr="00973ADC">
        <w:rPr>
          <w:rFonts w:cs="Times New Roman"/>
        </w:rPr>
        <w:t xml:space="preserve">, планируется изучить разработку, проверку и способности современных технологий </w:t>
      </w:r>
      <w:r w:rsidRPr="00973ADC">
        <w:rPr>
          <w:rFonts w:cs="Times New Roman"/>
          <w:lang w:val="en-US"/>
        </w:rPr>
        <w:t>Smart</w:t>
      </w:r>
      <w:r w:rsidRPr="00973ADC">
        <w:rPr>
          <w:rFonts w:cs="Times New Roman"/>
        </w:rPr>
        <w:t xml:space="preserve"> </w:t>
      </w:r>
      <w:r w:rsidRPr="00973ADC">
        <w:rPr>
          <w:rFonts w:cs="Times New Roman"/>
          <w:lang w:val="en-US"/>
        </w:rPr>
        <w:t>Grid</w:t>
      </w:r>
      <w:r w:rsidRPr="00973ADC">
        <w:rPr>
          <w:rFonts w:cs="Times New Roman"/>
        </w:rPr>
        <w:t xml:space="preserve"> </w:t>
      </w:r>
      <w:r w:rsidR="00E57BEA" w:rsidRPr="00973ADC">
        <w:rPr>
          <w:rFonts w:cs="Times New Roman"/>
        </w:rPr>
        <w:t>в лабораторных условиях,</w:t>
      </w:r>
      <w:r w:rsidRPr="00973ADC">
        <w:rPr>
          <w:rFonts w:cs="Times New Roman"/>
        </w:rPr>
        <w:t xml:space="preserve"> приближенных к реальным.</w:t>
      </w:r>
    </w:p>
    <w:p w:rsidR="00D1481D" w:rsidRPr="00973ADC" w:rsidRDefault="0043732B" w:rsidP="00463DB6">
      <w:pPr>
        <w:pStyle w:val="a1"/>
        <w:spacing w:after="0"/>
        <w:rPr>
          <w:rFonts w:cs="Times New Roman"/>
        </w:rPr>
      </w:pPr>
      <w:r w:rsidRPr="00973ADC">
        <w:rPr>
          <w:rFonts w:cs="Times New Roman"/>
        </w:rPr>
        <w:tab/>
        <w:t xml:space="preserve">Во французской деревне </w:t>
      </w:r>
      <w:proofErr w:type="spellStart"/>
      <w:r w:rsidRPr="00973ADC">
        <w:rPr>
          <w:rFonts w:cs="Times New Roman"/>
        </w:rPr>
        <w:t>Saint-Quentin-en-Quin</w:t>
      </w:r>
      <w:proofErr w:type="spellEnd"/>
      <w:r w:rsidRPr="00973ADC">
        <w:rPr>
          <w:rFonts w:cs="Times New Roman"/>
        </w:rPr>
        <w:t xml:space="preserve">, часто случаются перебои электроснабжения, которые происходят из-за сильных порывов ветра и нарушают энергоснабжение холодильников и электропечей. В результате, местное управление и жители ищут современное решения, которое позволит деревне не зависеть от централизованного энергоснабжения при помощи локальных энергоресурсов. В деревне 32 дома из 45 уже оборудованы счетчиками. </w:t>
      </w:r>
    </w:p>
    <w:p w:rsidR="00D1481D" w:rsidRPr="00973ADC" w:rsidRDefault="0043732B" w:rsidP="00463DB6">
      <w:pPr>
        <w:pStyle w:val="a1"/>
        <w:spacing w:after="0"/>
        <w:rPr>
          <w:rFonts w:cs="Times New Roman"/>
        </w:rPr>
      </w:pPr>
      <w:r w:rsidRPr="00973ADC">
        <w:rPr>
          <w:rFonts w:cs="Times New Roman"/>
        </w:rPr>
        <w:tab/>
        <w:t>Целью пилотного проекта в Мальте является демонстрация преимуществ использования общественной микросети для небольших общин. Пи</w:t>
      </w:r>
      <w:r w:rsidRPr="00973ADC">
        <w:rPr>
          <w:rFonts w:cs="Times New Roman"/>
        </w:rPr>
        <w:lastRenderedPageBreak/>
        <w:t>лотный проект «</w:t>
      </w:r>
      <w:proofErr w:type="spellStart"/>
      <w:r w:rsidRPr="00973ADC">
        <w:rPr>
          <w:rFonts w:cs="Times New Roman"/>
        </w:rPr>
        <w:t>Gozo</w:t>
      </w:r>
      <w:proofErr w:type="spellEnd"/>
      <w:r w:rsidRPr="00973ADC">
        <w:rPr>
          <w:rFonts w:cs="Times New Roman"/>
        </w:rPr>
        <w:t xml:space="preserve"> </w:t>
      </w:r>
      <w:r w:rsidRPr="00973ADC">
        <w:rPr>
          <w:rFonts w:cs="Times New Roman"/>
          <w:lang w:val="en-US"/>
        </w:rPr>
        <w:t>I</w:t>
      </w:r>
      <w:proofErr w:type="spellStart"/>
      <w:r w:rsidRPr="00973ADC">
        <w:rPr>
          <w:rFonts w:cs="Times New Roman"/>
        </w:rPr>
        <w:t>sland</w:t>
      </w:r>
      <w:proofErr w:type="spellEnd"/>
      <w:r w:rsidRPr="00973ADC">
        <w:rPr>
          <w:rFonts w:cs="Times New Roman"/>
        </w:rPr>
        <w:t xml:space="preserve"> </w:t>
      </w:r>
      <w:r w:rsidRPr="00973ADC">
        <w:rPr>
          <w:rFonts w:cs="Times New Roman"/>
          <w:lang w:val="en-US"/>
        </w:rPr>
        <w:t>S</w:t>
      </w:r>
      <w:proofErr w:type="spellStart"/>
      <w:r w:rsidRPr="00973ADC">
        <w:rPr>
          <w:rFonts w:cs="Times New Roman"/>
        </w:rPr>
        <w:t>olution</w:t>
      </w:r>
      <w:proofErr w:type="spellEnd"/>
      <w:r w:rsidRPr="00973ADC">
        <w:rPr>
          <w:rFonts w:cs="Times New Roman"/>
        </w:rPr>
        <w:t xml:space="preserve">» находится на острове </w:t>
      </w:r>
      <w:proofErr w:type="spellStart"/>
      <w:r w:rsidRPr="00973ADC">
        <w:rPr>
          <w:rFonts w:cs="Times New Roman"/>
        </w:rPr>
        <w:t>Гоцо</w:t>
      </w:r>
      <w:proofErr w:type="spellEnd"/>
      <w:r w:rsidRPr="00973ADC">
        <w:rPr>
          <w:rFonts w:cs="Times New Roman"/>
        </w:rPr>
        <w:t xml:space="preserve"> и состоит из 12 общественных и частных строений. Расположение пилотного проекта выбиралось </w:t>
      </w:r>
      <w:r w:rsidRPr="00973ADC">
        <w:rPr>
          <w:rFonts w:cs="Times New Roman"/>
          <w:lang w:val="en-US"/>
        </w:rPr>
        <w:t>c</w:t>
      </w:r>
      <w:r w:rsidRPr="00973ADC">
        <w:rPr>
          <w:rFonts w:cs="Times New Roman"/>
        </w:rPr>
        <w:t xml:space="preserve"> учетом состава потребителей и </w:t>
      </w:r>
      <w:proofErr w:type="spellStart"/>
      <w:r w:rsidRPr="00973ADC">
        <w:rPr>
          <w:rFonts w:cs="Times New Roman"/>
        </w:rPr>
        <w:t>просьюмеров</w:t>
      </w:r>
      <w:proofErr w:type="spellEnd"/>
      <w:r w:rsidRPr="00973ADC">
        <w:rPr>
          <w:rFonts w:cs="Times New Roman"/>
        </w:rPr>
        <w:t xml:space="preserve"> в небольшой общине, связанной одной подстанцией. Это необходимо для определения модели работы с учетом местного населения. В составе потребителей общественные строения потребляют около 200 МВт в год, а частные строения потребляют в сумме 22 МВт ежегодно. Пилотный проект фокусируется на симуляции работы микросети и учета экономической обоснованности с учетом различной стоимости возобновляемой энергии. Помимо этого, другим фокусом микросети является уменьшение стоимости электроэнергии для ее участников и повышения надежности энергоснабжения при помощи возобновляемых источников электроэнергии.</w:t>
      </w:r>
    </w:p>
    <w:p w:rsidR="00D1481D" w:rsidRPr="00973ADC" w:rsidRDefault="0043732B">
      <w:pPr>
        <w:pStyle w:val="a1"/>
        <w:rPr>
          <w:rFonts w:cs="Times New Roman"/>
        </w:rPr>
      </w:pPr>
      <w:r w:rsidRPr="00973ADC">
        <w:rPr>
          <w:rFonts w:cs="Times New Roman"/>
          <w:noProof/>
          <w:lang w:eastAsia="ru-RU" w:bidi="ar-SA"/>
        </w:rPr>
        <mc:AlternateContent>
          <mc:Choice Requires="wps">
            <w:drawing>
              <wp:inline distT="0" distB="0" distL="0" distR="0" wp14:anchorId="305CDC6C" wp14:editId="7580E58F">
                <wp:extent cx="5722620" cy="5069840"/>
                <wp:effectExtent l="0" t="0" r="0" b="0"/>
                <wp:docPr id="10" name="Frame18"/>
                <wp:cNvGraphicFramePr/>
                <a:graphic xmlns:a="http://schemas.openxmlformats.org/drawingml/2006/main">
                  <a:graphicData uri="http://schemas.microsoft.com/office/word/2010/wordprocessingShape">
                    <wps:wsp>
                      <wps:cNvSpPr txBox="1"/>
                      <wps:spPr>
                        <a:xfrm>
                          <a:off x="0" y="0"/>
                          <a:ext cx="5722620" cy="5069840"/>
                        </a:xfrm>
                        <a:prstGeom prst="rect">
                          <a:avLst/>
                        </a:prstGeom>
                      </wps:spPr>
                      <wps:txbx>
                        <w:txbxContent>
                          <w:p w:rsidR="00CE72ED" w:rsidRPr="0066154B" w:rsidRDefault="00CE72ED" w:rsidP="00D765C4">
                            <w:pPr>
                              <w:pStyle w:val="a9"/>
                              <w:jc w:val="center"/>
                              <w:rPr>
                                <w:lang w:val="ru-RU"/>
                              </w:rPr>
                            </w:pPr>
                            <w:r>
                              <w:rPr>
                                <w:noProof/>
                                <w:lang w:val="ru-RU" w:eastAsia="ru-RU" w:bidi="ar-SA"/>
                              </w:rPr>
                              <w:drawing>
                                <wp:inline distT="0" distB="0" distL="0" distR="0" wp14:anchorId="3E58B849" wp14:editId="6CA28FB3">
                                  <wp:extent cx="5722620" cy="4785360"/>
                                  <wp:effectExtent l="0" t="0" r="0" b="0"/>
                                  <wp:docPr id="15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pic:cNvPicPr>
                                            <a:picLocks noChangeAspect="1" noChangeArrowheads="1"/>
                                          </pic:cNvPicPr>
                                        </pic:nvPicPr>
                                        <pic:blipFill>
                                          <a:blip r:embed="rId13"/>
                                          <a:stretch>
                                            <a:fillRect/>
                                          </a:stretch>
                                        </pic:blipFill>
                                        <pic:spPr bwMode="auto">
                                          <a:xfrm>
                                            <a:off x="0" y="0"/>
                                            <a:ext cx="5722620" cy="4785360"/>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 xml:space="preserve">Рисунок 1.4 - Расположение тестовой микросети в Мальте, </w:t>
                            </w:r>
                            <w:proofErr w:type="spellStart"/>
                            <w:r w:rsidRPr="00D765C4">
                              <w:rPr>
                                <w:rFonts w:ascii="Times New Roman" w:hAnsi="Times New Roman" w:cs="Times New Roman"/>
                                <w:i w:val="0"/>
                                <w:lang w:val="ru-RU"/>
                              </w:rPr>
                              <w:t>Гоцо</w:t>
                            </w:r>
                            <w:proofErr w:type="spellEnd"/>
                          </w:p>
                        </w:txbxContent>
                      </wps:txbx>
                      <wps:bodyPr lIns="0" tIns="0" rIns="0" bIns="0" anchor="t">
                        <a:noAutofit/>
                      </wps:bodyPr>
                    </wps:wsp>
                  </a:graphicData>
                </a:graphic>
              </wp:inline>
            </w:drawing>
          </mc:Choice>
          <mc:Fallback>
            <w:pict>
              <v:shape w14:anchorId="305CDC6C" id="Frame18" o:spid="_x0000_s1029" type="#_x0000_t202" style="width:450.6pt;height:39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" filled="f" stroked="f">
                <v:textbox inset="0,0,0,0">
                  <w:txbxContent>
                    <w:p w:rsidR="00CE72ED" w:rsidRPr="0066154B" w:rsidRDefault="00CE72ED" w:rsidP="00D765C4">
                      <w:pPr>
                        <w:pStyle w:val="a9"/>
                        <w:jc w:val="center"/>
                        <w:rPr>
                          <w:lang w:val="ru-RU"/>
                        </w:rPr>
                      </w:pPr>
                      <w:r>
                        <w:rPr>
                          <w:noProof/>
                          <w:lang w:val="ru-RU" w:eastAsia="ru-RU" w:bidi="ar-SA"/>
                        </w:rPr>
                        <w:drawing>
                          <wp:inline distT="0" distB="0" distL="0" distR="0" wp14:anchorId="3E58B849" wp14:editId="6CA28FB3">
                            <wp:extent cx="5722620" cy="4785360"/>
                            <wp:effectExtent l="0" t="0" r="0" b="0"/>
                            <wp:docPr id="15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pic:cNvPicPr>
                                      <a:picLocks noChangeAspect="1" noChangeArrowheads="1"/>
                                    </pic:cNvPicPr>
                                  </pic:nvPicPr>
                                  <pic:blipFill>
                                    <a:blip r:embed="rId13"/>
                                    <a:stretch>
                                      <a:fillRect/>
                                    </a:stretch>
                                  </pic:blipFill>
                                  <pic:spPr bwMode="auto">
                                    <a:xfrm>
                                      <a:off x="0" y="0"/>
                                      <a:ext cx="5722620" cy="4785360"/>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 xml:space="preserve">Рисунок 1.4 - Расположение тестовой микросети в Мальте, </w:t>
                      </w:r>
                      <w:proofErr w:type="spellStart"/>
                      <w:r w:rsidRPr="00D765C4">
                        <w:rPr>
                          <w:rFonts w:ascii="Times New Roman" w:hAnsi="Times New Roman" w:cs="Times New Roman"/>
                          <w:i w:val="0"/>
                          <w:lang w:val="ru-RU"/>
                        </w:rPr>
                        <w:t>Гоцо</w:t>
                      </w:r>
                      <w:proofErr w:type="spellEnd"/>
                    </w:p>
                  </w:txbxContent>
                </v:textbox>
                <w10:anchorlock/>
              </v:shape>
            </w:pict>
          </mc:Fallback>
        </mc:AlternateContent>
      </w:r>
    </w:p>
    <w:p w:rsidR="00D1481D" w:rsidRPr="00973ADC" w:rsidRDefault="0043732B" w:rsidP="00463DB6">
      <w:pPr>
        <w:pStyle w:val="a1"/>
        <w:spacing w:after="0"/>
        <w:rPr>
          <w:rFonts w:cs="Times New Roman"/>
        </w:rPr>
      </w:pPr>
      <w:r w:rsidRPr="00973ADC">
        <w:rPr>
          <w:rFonts w:cs="Times New Roman"/>
        </w:rPr>
        <w:lastRenderedPageBreak/>
        <w:tab/>
        <w:t xml:space="preserve">Спортивный центр </w:t>
      </w:r>
      <w:proofErr w:type="spellStart"/>
      <w:r w:rsidRPr="00973ADC">
        <w:rPr>
          <w:rFonts w:cs="Times New Roman"/>
        </w:rPr>
        <w:t>Ruš</w:t>
      </w:r>
      <w:proofErr w:type="spellEnd"/>
      <w:r w:rsidRPr="00973ADC">
        <w:rPr>
          <w:rFonts w:cs="Times New Roman"/>
          <w:lang w:val="en-US"/>
        </w:rPr>
        <w:t>e</w:t>
      </w:r>
      <w:r w:rsidRPr="00973ADC">
        <w:rPr>
          <w:rFonts w:cs="Times New Roman"/>
        </w:rPr>
        <w:t xml:space="preserve"> в Словении стал объектом для пилотного проекта «</w:t>
      </w:r>
      <w:proofErr w:type="spellStart"/>
      <w:r w:rsidRPr="00973ADC">
        <w:rPr>
          <w:rFonts w:cs="Times New Roman"/>
        </w:rPr>
        <w:t>Sport</w:t>
      </w:r>
      <w:proofErr w:type="spellEnd"/>
      <w:r w:rsidRPr="00973ADC">
        <w:rPr>
          <w:rFonts w:cs="Times New Roman"/>
        </w:rPr>
        <w:t xml:space="preserve"> </w:t>
      </w:r>
      <w:proofErr w:type="spellStart"/>
      <w:r w:rsidRPr="00973ADC">
        <w:rPr>
          <w:rFonts w:cs="Times New Roman"/>
        </w:rPr>
        <w:t>park</w:t>
      </w:r>
      <w:proofErr w:type="spellEnd"/>
      <w:r w:rsidRPr="00973ADC">
        <w:rPr>
          <w:rFonts w:cs="Times New Roman"/>
        </w:rPr>
        <w:t xml:space="preserve"> </w:t>
      </w:r>
      <w:proofErr w:type="spellStart"/>
      <w:r w:rsidRPr="00973ADC">
        <w:rPr>
          <w:rFonts w:cs="Times New Roman"/>
        </w:rPr>
        <w:t>Ruše</w:t>
      </w:r>
      <w:proofErr w:type="spellEnd"/>
      <w:r w:rsidRPr="00973ADC">
        <w:rPr>
          <w:rFonts w:cs="Times New Roman"/>
        </w:rPr>
        <w:t xml:space="preserve">». Пилотная микросеть расположена в спортивном центре и включает в себя две фотоэлектрические </w:t>
      </w:r>
      <w:proofErr w:type="spellStart"/>
      <w:r w:rsidRPr="00973ADC">
        <w:rPr>
          <w:rFonts w:cs="Times New Roman"/>
        </w:rPr>
        <w:t>энергостанции</w:t>
      </w:r>
      <w:proofErr w:type="spellEnd"/>
      <w:r w:rsidRPr="00973ADC">
        <w:rPr>
          <w:rFonts w:cs="Times New Roman"/>
        </w:rPr>
        <w:t xml:space="preserve"> по 50 кВт каждая. Группа из четырех зданий была выбрана в качестве нагрузки суммарно составляющей 500 Мвт/ч в год. Система была построена для непрерывного мониторинга производимого электричества фотоэлектрическими станциями и отслеживания потребляемого электричества. Измерения фиксируются каждые 15 минут. На основе измерений будут построены профили потребления электроэнергии для планирования и проектирования потенциальных накопителей электроэнергии. Благодаря этой информации будут созданы технические и экономические модели, которые помогут в строительстве микросетей в других технических условиях.</w:t>
      </w:r>
    </w:p>
    <w:p w:rsidR="00D1481D" w:rsidRPr="00973ADC" w:rsidRDefault="0043732B" w:rsidP="00463DB6">
      <w:pPr>
        <w:pStyle w:val="a1"/>
        <w:spacing w:after="0"/>
        <w:rPr>
          <w:rFonts w:cs="Times New Roman"/>
        </w:rPr>
      </w:pPr>
      <w:r w:rsidRPr="00973ADC">
        <w:rPr>
          <w:rFonts w:cs="Times New Roman"/>
          <w:noProof/>
          <w:lang w:eastAsia="ru-RU" w:bidi="ar-SA"/>
        </w:rPr>
        <mc:AlternateContent>
          <mc:Choice Requires="wps">
            <w:drawing>
              <wp:anchor distT="0" distB="0" distL="0" distR="0" simplePos="0" relativeHeight="251668480" behindDoc="0" locked="0" layoutInCell="1" allowOverlap="1" wp14:anchorId="6CF3A658" wp14:editId="5A416080">
                <wp:simplePos x="0" y="0"/>
                <wp:positionH relativeFrom="column">
                  <wp:align>center</wp:align>
                </wp:positionH>
                <wp:positionV relativeFrom="paragraph">
                  <wp:posOffset>635</wp:posOffset>
                </wp:positionV>
                <wp:extent cx="5940425" cy="4666615"/>
                <wp:effectExtent l="0" t="0" r="0" b="0"/>
                <wp:wrapSquare wrapText="largest"/>
                <wp:docPr id="13" name="Frame19"/>
                <wp:cNvGraphicFramePr/>
                <a:graphic xmlns:a="http://schemas.openxmlformats.org/drawingml/2006/main">
                  <a:graphicData uri="http://schemas.microsoft.com/office/word/2010/wordprocessingShape">
                    <wps:wsp>
                      <wps:cNvSpPr txBox="1"/>
                      <wps:spPr>
                        <a:xfrm>
                          <a:off x="0" y="0"/>
                          <a:ext cx="5940425" cy="4666615"/>
                        </a:xfrm>
                        <a:prstGeom prst="rect">
                          <a:avLst/>
                        </a:prstGeom>
                      </wps:spPr>
                      <wps:txbx>
                        <w:txbxContent>
                          <w:p w:rsidR="00CE72ED" w:rsidRPr="0066154B" w:rsidRDefault="00CE72ED" w:rsidP="00D765C4">
                            <w:pPr>
                              <w:pStyle w:val="a9"/>
                              <w:jc w:val="center"/>
                              <w:rPr>
                                <w:lang w:val="ru-RU"/>
                              </w:rPr>
                            </w:pPr>
                            <w:r>
                              <w:rPr>
                                <w:noProof/>
                                <w:lang w:val="ru-RU" w:eastAsia="ru-RU" w:bidi="ar-SA"/>
                              </w:rPr>
                              <w:drawing>
                                <wp:inline distT="0" distB="0" distL="0" distR="0" wp14:anchorId="336FB54C" wp14:editId="5F8AF468">
                                  <wp:extent cx="5940425" cy="4382135"/>
                                  <wp:effectExtent l="0" t="0" r="0" b="0"/>
                                  <wp:docPr id="15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
                                          <pic:cNvPicPr>
                                            <a:picLocks noChangeAspect="1" noChangeArrowheads="1"/>
                                          </pic:cNvPicPr>
                                        </pic:nvPicPr>
                                        <pic:blipFill>
                                          <a:blip r:embed="rId14"/>
                                          <a:stretch>
                                            <a:fillRect/>
                                          </a:stretch>
                                        </pic:blipFill>
                                        <pic:spPr bwMode="auto">
                                          <a:xfrm>
                                            <a:off x="0" y="0"/>
                                            <a:ext cx="5940425" cy="4382135"/>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 xml:space="preserve">Рисунок 1.5 - Расположение тестовой микросети в Словении, </w:t>
                            </w:r>
                            <w:proofErr w:type="spellStart"/>
                            <w:r w:rsidRPr="00D765C4">
                              <w:rPr>
                                <w:rFonts w:ascii="Times New Roman" w:hAnsi="Times New Roman" w:cs="Times New Roman"/>
                                <w:i w:val="0"/>
                                <w:lang w:val="ru-RU"/>
                              </w:rPr>
                              <w:t>Руше</w:t>
                            </w:r>
                            <w:proofErr w:type="spellEnd"/>
                          </w:p>
                        </w:txbxContent>
                      </wps:txbx>
                      <wps:bodyPr lIns="0" tIns="0" rIns="0" bIns="0" anchor="t">
                        <a:noAutofit/>
                      </wps:bodyPr>
                    </wps:wsp>
                  </a:graphicData>
                </a:graphic>
              </wp:anchor>
            </w:drawing>
          </mc:Choice>
          <mc:Fallback>
            <w:pict>
              <v:shape w14:anchorId="6CF3A658" id="Frame19" o:spid="_x0000_s1030" type="#_x0000_t202" style="position:absolute;left:0;text-align:left;margin-left:0;margin-top:.05pt;width:467.75pt;height:367.45pt;z-index:25166848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" filled="f" stroked="f">
                <v:textbox inset="0,0,0,0">
                  <w:txbxContent>
                    <w:p w:rsidR="00CE72ED" w:rsidRPr="0066154B" w:rsidRDefault="00CE72ED" w:rsidP="00D765C4">
                      <w:pPr>
                        <w:pStyle w:val="a9"/>
                        <w:jc w:val="center"/>
                        <w:rPr>
                          <w:lang w:val="ru-RU"/>
                        </w:rPr>
                      </w:pPr>
                      <w:r>
                        <w:rPr>
                          <w:noProof/>
                          <w:lang w:val="ru-RU" w:eastAsia="ru-RU" w:bidi="ar-SA"/>
                        </w:rPr>
                        <w:drawing>
                          <wp:inline distT="0" distB="0" distL="0" distR="0" wp14:anchorId="336FB54C" wp14:editId="5F8AF468">
                            <wp:extent cx="5940425" cy="4382135"/>
                            <wp:effectExtent l="0" t="0" r="0" b="0"/>
                            <wp:docPr id="15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
                                    <pic:cNvPicPr>
                                      <a:picLocks noChangeAspect="1" noChangeArrowheads="1"/>
                                    </pic:cNvPicPr>
                                  </pic:nvPicPr>
                                  <pic:blipFill>
                                    <a:blip r:embed="rId14"/>
                                    <a:stretch>
                                      <a:fillRect/>
                                    </a:stretch>
                                  </pic:blipFill>
                                  <pic:spPr bwMode="auto">
                                    <a:xfrm>
                                      <a:off x="0" y="0"/>
                                      <a:ext cx="5940425" cy="4382135"/>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 xml:space="preserve">Рисунок 1.5 - Расположение тестовой микросети в Словении, </w:t>
                      </w:r>
                      <w:proofErr w:type="spellStart"/>
                      <w:r w:rsidRPr="00D765C4">
                        <w:rPr>
                          <w:rFonts w:ascii="Times New Roman" w:hAnsi="Times New Roman" w:cs="Times New Roman"/>
                          <w:i w:val="0"/>
                          <w:lang w:val="ru-RU"/>
                        </w:rPr>
                        <w:t>Руше</w:t>
                      </w:r>
                      <w:proofErr w:type="spellEnd"/>
                    </w:p>
                  </w:txbxContent>
                </v:textbox>
                <w10:wrap type="square" side="largest"/>
              </v:shape>
            </w:pict>
          </mc:Fallback>
        </mc:AlternateContent>
      </w:r>
    </w:p>
    <w:p w:rsidR="00D1481D" w:rsidRPr="00973ADC" w:rsidRDefault="0043732B" w:rsidP="00463DB6">
      <w:pPr>
        <w:pStyle w:val="a1"/>
        <w:spacing w:after="0"/>
        <w:rPr>
          <w:rFonts w:cs="Times New Roman"/>
        </w:rPr>
      </w:pPr>
      <w:r w:rsidRPr="00973ADC">
        <w:rPr>
          <w:rFonts w:cs="Times New Roman"/>
        </w:rPr>
        <w:lastRenderedPageBreak/>
        <w:tab/>
        <w:t xml:space="preserve">В Итальянском городе </w:t>
      </w:r>
      <w:proofErr w:type="spellStart"/>
      <w:r w:rsidRPr="00973ADC">
        <w:rPr>
          <w:rFonts w:cs="Times New Roman"/>
        </w:rPr>
        <w:t>Потенца</w:t>
      </w:r>
      <w:proofErr w:type="spellEnd"/>
      <w:r w:rsidRPr="00973ADC">
        <w:rPr>
          <w:rFonts w:cs="Times New Roman"/>
        </w:rPr>
        <w:t>, созданы два пилотных проекта: «</w:t>
      </w:r>
      <w:proofErr w:type="spellStart"/>
      <w:r w:rsidRPr="00973ADC">
        <w:rPr>
          <w:rFonts w:cs="Times New Roman"/>
        </w:rPr>
        <w:t>Santa</w:t>
      </w:r>
      <w:proofErr w:type="spellEnd"/>
      <w:r w:rsidRPr="00973ADC">
        <w:rPr>
          <w:rFonts w:cs="Times New Roman"/>
        </w:rPr>
        <w:t xml:space="preserve"> </w:t>
      </w:r>
      <w:proofErr w:type="spellStart"/>
      <w:r w:rsidRPr="00973ADC">
        <w:rPr>
          <w:rFonts w:cs="Times New Roman"/>
        </w:rPr>
        <w:t>Lucia</w:t>
      </w:r>
      <w:proofErr w:type="spellEnd"/>
      <w:r w:rsidRPr="00973ADC">
        <w:rPr>
          <w:rFonts w:cs="Times New Roman"/>
        </w:rPr>
        <w:t xml:space="preserve"> </w:t>
      </w:r>
      <w:proofErr w:type="spellStart"/>
      <w:r w:rsidRPr="00973ADC">
        <w:rPr>
          <w:rFonts w:cs="Times New Roman"/>
        </w:rPr>
        <w:t>escalator</w:t>
      </w:r>
      <w:proofErr w:type="spellEnd"/>
      <w:r w:rsidRPr="00973ADC">
        <w:rPr>
          <w:rFonts w:cs="Times New Roman"/>
        </w:rPr>
        <w:t>» и «</w:t>
      </w:r>
      <w:proofErr w:type="spellStart"/>
      <w:r w:rsidRPr="00973ADC">
        <w:rPr>
          <w:rFonts w:cs="Times New Roman"/>
        </w:rPr>
        <w:t>Montereale</w:t>
      </w:r>
      <w:proofErr w:type="spellEnd"/>
      <w:r w:rsidRPr="00973ADC">
        <w:rPr>
          <w:rFonts w:cs="Times New Roman"/>
        </w:rPr>
        <w:t xml:space="preserve"> </w:t>
      </w:r>
      <w:proofErr w:type="spellStart"/>
      <w:r w:rsidRPr="00973ADC">
        <w:rPr>
          <w:rFonts w:cs="Times New Roman"/>
        </w:rPr>
        <w:t>Sport</w:t>
      </w:r>
      <w:proofErr w:type="spellEnd"/>
      <w:r w:rsidRPr="00973ADC">
        <w:rPr>
          <w:rFonts w:cs="Times New Roman"/>
        </w:rPr>
        <w:t xml:space="preserve"> </w:t>
      </w:r>
      <w:proofErr w:type="spellStart"/>
      <w:r w:rsidRPr="00973ADC">
        <w:rPr>
          <w:rFonts w:cs="Times New Roman"/>
        </w:rPr>
        <w:t>Park</w:t>
      </w:r>
      <w:proofErr w:type="spellEnd"/>
      <w:r w:rsidRPr="00973ADC">
        <w:rPr>
          <w:rFonts w:cs="Times New Roman"/>
        </w:rPr>
        <w:t xml:space="preserve">». Пилотные проекты призваны показать достижимые преимущества (использование ВИЭ, уменьшение пиковой нагрузки, уменьшение экономических затрат) для муниципалитета. Первой площадкой стал бассейн, в котором </w:t>
      </w:r>
      <w:proofErr w:type="spellStart"/>
      <w:r w:rsidRPr="00973ADC">
        <w:rPr>
          <w:rFonts w:cs="Times New Roman"/>
        </w:rPr>
        <w:t>Когенерационная</w:t>
      </w:r>
      <w:proofErr w:type="spellEnd"/>
      <w:r w:rsidRPr="00973ADC">
        <w:rPr>
          <w:rFonts w:cs="Times New Roman"/>
        </w:rPr>
        <w:t xml:space="preserve"> установка мощностью 165 кВт способна удовлетворить 95% тепловых нужд и 85% электрических нужд. Второй площадкой стал электрический эскалатор, для питания которого требуется мощность 192 кВт, он </w:t>
      </w:r>
      <w:proofErr w:type="spellStart"/>
      <w:r w:rsidRPr="00973ADC">
        <w:rPr>
          <w:rFonts w:cs="Times New Roman"/>
        </w:rPr>
        <w:t>запитывается</w:t>
      </w:r>
      <w:proofErr w:type="spellEnd"/>
      <w:r w:rsidRPr="00973ADC">
        <w:rPr>
          <w:rFonts w:cs="Times New Roman"/>
        </w:rPr>
        <w:t xml:space="preserve"> через распределительную сеть. Этот эскалатор перемещает людей из окраины города в центр. Существующая котельная принадлежащая бассейну частично замещается </w:t>
      </w:r>
      <w:proofErr w:type="spellStart"/>
      <w:r w:rsidRPr="00973ADC">
        <w:rPr>
          <w:rFonts w:cs="Times New Roman"/>
        </w:rPr>
        <w:t>когенерационной</w:t>
      </w:r>
      <w:proofErr w:type="spellEnd"/>
      <w:r w:rsidRPr="00973ADC">
        <w:rPr>
          <w:rFonts w:cs="Times New Roman"/>
        </w:rPr>
        <w:t xml:space="preserve"> установкой, нагрузка которой зависит от нужд бассейна. Сопутствующее при производстве тепла электричество затрачивается на питание электрического эскалатора. Излишки электричества передаются в распределенную сеть, которая в дальнейшем передается до эскалатора. По примерным подсчетам, такая система позволяет уменьшить энергопотребление примерно на 25 МВт*ч в год.</w:t>
      </w:r>
    </w:p>
    <w:p w:rsidR="00D1481D" w:rsidRPr="00973ADC" w:rsidRDefault="0043732B" w:rsidP="00463DB6">
      <w:pPr>
        <w:pStyle w:val="a1"/>
        <w:spacing w:after="0"/>
        <w:rPr>
          <w:rFonts w:cs="Times New Roman"/>
        </w:rPr>
      </w:pPr>
      <w:r w:rsidRPr="00973ADC">
        <w:rPr>
          <w:rFonts w:cs="Times New Roman"/>
          <w:noProof/>
          <w:lang w:eastAsia="ru-RU" w:bidi="ar-SA"/>
        </w:rPr>
        <mc:AlternateContent>
          <mc:Choice Requires="wps">
            <w:drawing>
              <wp:inline distT="0" distB="0" distL="0" distR="0" wp14:anchorId="191FE2F2" wp14:editId="77522C96">
                <wp:extent cx="6057900" cy="3810000"/>
                <wp:effectExtent l="0" t="0" r="0" b="0"/>
                <wp:docPr id="16" name="Frame21"/>
                <wp:cNvGraphicFramePr/>
                <a:graphic xmlns:a="http://schemas.openxmlformats.org/drawingml/2006/main">
                  <a:graphicData uri="http://schemas.microsoft.com/office/word/2010/wordprocessingShape">
                    <wps:wsp>
                      <wps:cNvSpPr txBox="1"/>
                      <wps:spPr>
                        <a:xfrm>
                          <a:off x="0" y="0"/>
                          <a:ext cx="6057900" cy="3810000"/>
                        </a:xfrm>
                        <a:prstGeom prst="rect">
                          <a:avLst/>
                        </a:prstGeom>
                      </wps:spPr>
                      <wps:txbx>
                        <w:txbxContent>
                          <w:p w:rsidR="00CE72ED" w:rsidRPr="00D765C4" w:rsidRDefault="00CE72ED" w:rsidP="00D765C4">
                            <w:pPr>
                              <w:pStyle w:val="a9"/>
                              <w:jc w:val="center"/>
                              <w:rPr>
                                <w:rFonts w:ascii="Times New Roman" w:hAnsi="Times New Roman" w:cs="Times New Roman"/>
                                <w:i w:val="0"/>
                                <w:lang w:val="ru-RU"/>
                              </w:rPr>
                            </w:pPr>
                            <w:r>
                              <w:rPr>
                                <w:noProof/>
                                <w:lang w:val="ru-RU" w:eastAsia="ru-RU" w:bidi="ar-SA"/>
                              </w:rPr>
                              <w:drawing>
                                <wp:inline distT="0" distB="0" distL="0" distR="0" wp14:anchorId="70CF24C7" wp14:editId="55C2CED1">
                                  <wp:extent cx="4968240" cy="3568423"/>
                                  <wp:effectExtent l="0" t="0" r="3810" b="0"/>
                                  <wp:docPr id="15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
                                          <pic:cNvPicPr>
                                            <a:picLocks noChangeAspect="1" noChangeArrowheads="1"/>
                                          </pic:cNvPicPr>
                                        </pic:nvPicPr>
                                        <pic:blipFill>
                                          <a:blip r:embed="rId15"/>
                                          <a:stretch>
                                            <a:fillRect/>
                                          </a:stretch>
                                        </pic:blipFill>
                                        <pic:spPr bwMode="auto">
                                          <a:xfrm>
                                            <a:off x="0" y="0"/>
                                            <a:ext cx="4995753" cy="3588184"/>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 xml:space="preserve">Рисунок 1.6 - Расположение тестовой микросети в Италии, </w:t>
                            </w:r>
                            <w:proofErr w:type="spellStart"/>
                            <w:r w:rsidRPr="00D765C4">
                              <w:rPr>
                                <w:rFonts w:ascii="Times New Roman" w:hAnsi="Times New Roman" w:cs="Times New Roman"/>
                                <w:i w:val="0"/>
                                <w:lang w:val="ru-RU"/>
                              </w:rPr>
                              <w:t>Потенца</w:t>
                            </w:r>
                            <w:proofErr w:type="spellEnd"/>
                          </w:p>
                        </w:txbxContent>
                      </wps:txbx>
                      <wps:bodyPr lIns="0" tIns="0" rIns="0" bIns="0" anchor="t">
                        <a:noAutofit/>
                      </wps:bodyPr>
                    </wps:wsp>
                  </a:graphicData>
                </a:graphic>
              </wp:inline>
            </w:drawing>
          </mc:Choice>
          <mc:Fallback>
            <w:pict>
              <v:shape w14:anchorId="191FE2F2" id="Frame21" o:spid="_x0000_s1031" type="#_x0000_t202" style="width:477pt;height:3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" filled="f" stroked="f">
                <v:textbox inset="0,0,0,0">
                  <w:txbxContent>
                    <w:p w:rsidR="00CE72ED" w:rsidRPr="00D765C4" w:rsidRDefault="00CE72ED" w:rsidP="00D765C4">
                      <w:pPr>
                        <w:pStyle w:val="a9"/>
                        <w:jc w:val="center"/>
                        <w:rPr>
                          <w:rFonts w:ascii="Times New Roman" w:hAnsi="Times New Roman" w:cs="Times New Roman"/>
                          <w:i w:val="0"/>
                          <w:lang w:val="ru-RU"/>
                        </w:rPr>
                      </w:pPr>
                      <w:r>
                        <w:rPr>
                          <w:noProof/>
                          <w:lang w:val="ru-RU" w:eastAsia="ru-RU" w:bidi="ar-SA"/>
                        </w:rPr>
                        <w:drawing>
                          <wp:inline distT="0" distB="0" distL="0" distR="0" wp14:anchorId="70CF24C7" wp14:editId="55C2CED1">
                            <wp:extent cx="4968240" cy="3568423"/>
                            <wp:effectExtent l="0" t="0" r="3810" b="0"/>
                            <wp:docPr id="15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
                                    <pic:cNvPicPr>
                                      <a:picLocks noChangeAspect="1" noChangeArrowheads="1"/>
                                    </pic:cNvPicPr>
                                  </pic:nvPicPr>
                                  <pic:blipFill>
                                    <a:blip r:embed="rId15"/>
                                    <a:stretch>
                                      <a:fillRect/>
                                    </a:stretch>
                                  </pic:blipFill>
                                  <pic:spPr bwMode="auto">
                                    <a:xfrm>
                                      <a:off x="0" y="0"/>
                                      <a:ext cx="4995753" cy="3588184"/>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 xml:space="preserve">Рисунок 1.6 - Расположение тестовой микросети в Италии, </w:t>
                      </w:r>
                      <w:proofErr w:type="spellStart"/>
                      <w:r w:rsidRPr="00D765C4">
                        <w:rPr>
                          <w:rFonts w:ascii="Times New Roman" w:hAnsi="Times New Roman" w:cs="Times New Roman"/>
                          <w:i w:val="0"/>
                          <w:lang w:val="ru-RU"/>
                        </w:rPr>
                        <w:t>Потенца</w:t>
                      </w:r>
                      <w:proofErr w:type="spellEnd"/>
                    </w:p>
                  </w:txbxContent>
                </v:textbox>
                <w10:anchorlock/>
              </v:shape>
            </w:pict>
          </mc:Fallback>
        </mc:AlternateContent>
      </w:r>
    </w:p>
    <w:p w:rsidR="00D1481D" w:rsidRPr="00973ADC" w:rsidRDefault="0043732B" w:rsidP="00463DB6">
      <w:pPr>
        <w:pStyle w:val="a1"/>
        <w:spacing w:after="0"/>
        <w:rPr>
          <w:rFonts w:cs="Times New Roman"/>
        </w:rPr>
      </w:pPr>
      <w:r w:rsidRPr="00973ADC">
        <w:rPr>
          <w:rFonts w:cs="Times New Roman"/>
        </w:rPr>
        <w:lastRenderedPageBreak/>
        <w:tab/>
        <w:t>Основной целью пилотного проекта «</w:t>
      </w:r>
      <w:proofErr w:type="spellStart"/>
      <w:r w:rsidRPr="00973ADC">
        <w:rPr>
          <w:rFonts w:cs="Times New Roman"/>
        </w:rPr>
        <w:t>Mega</w:t>
      </w:r>
      <w:proofErr w:type="spellEnd"/>
      <w:r w:rsidRPr="00973ADC">
        <w:rPr>
          <w:rFonts w:cs="Times New Roman"/>
        </w:rPr>
        <w:t xml:space="preserve"> </w:t>
      </w:r>
      <w:proofErr w:type="spellStart"/>
      <w:r w:rsidRPr="00973ADC">
        <w:rPr>
          <w:rFonts w:cs="Times New Roman"/>
        </w:rPr>
        <w:t>Evydrio</w:t>
      </w:r>
      <w:proofErr w:type="spellEnd"/>
      <w:r w:rsidRPr="00973ADC">
        <w:rPr>
          <w:rFonts w:cs="Times New Roman"/>
        </w:rPr>
        <w:t xml:space="preserve"> </w:t>
      </w:r>
      <w:proofErr w:type="spellStart"/>
      <w:r w:rsidRPr="00973ADC">
        <w:rPr>
          <w:rFonts w:cs="Times New Roman"/>
        </w:rPr>
        <w:t>solution</w:t>
      </w:r>
      <w:proofErr w:type="spellEnd"/>
      <w:r w:rsidRPr="00973ADC">
        <w:rPr>
          <w:rFonts w:cs="Times New Roman"/>
        </w:rPr>
        <w:t xml:space="preserve">» в Греции является симуляция работы микросети, в которую входят накопители энергии и система гибких тарифов. Микросеть будет подключена к централизованному энергоснабжению, но помимо этого будет иметь возможность работы в островном режиме. Пилотный проект расположен в городе </w:t>
      </w:r>
      <w:proofErr w:type="spellStart"/>
      <w:r w:rsidRPr="00973ADC">
        <w:rPr>
          <w:rFonts w:cs="Times New Roman"/>
        </w:rPr>
        <w:t>Фарсала</w:t>
      </w:r>
      <w:proofErr w:type="spellEnd"/>
      <w:r w:rsidRPr="00973ADC">
        <w:rPr>
          <w:rFonts w:cs="Times New Roman"/>
        </w:rPr>
        <w:t xml:space="preserve"> периферии Фессалия. </w:t>
      </w:r>
    </w:p>
    <w:p w:rsidR="00D1481D" w:rsidRPr="00973ADC" w:rsidRDefault="0043732B" w:rsidP="00463DB6">
      <w:pPr>
        <w:pStyle w:val="a1"/>
        <w:spacing w:after="0"/>
        <w:rPr>
          <w:rFonts w:cs="Times New Roman"/>
          <w:lang w:val="en-US"/>
        </w:rPr>
      </w:pPr>
      <w:r w:rsidRPr="00973ADC">
        <w:rPr>
          <w:rFonts w:cs="Times New Roman"/>
          <w:noProof/>
          <w:lang w:eastAsia="ru-RU" w:bidi="ar-SA"/>
        </w:rPr>
        <mc:AlternateContent>
          <mc:Choice Requires="wps">
            <w:drawing>
              <wp:inline distT="0" distB="0" distL="0" distR="0" wp14:anchorId="26856C0E" wp14:editId="678F2EC6">
                <wp:extent cx="6086475" cy="4751070"/>
                <wp:effectExtent l="0" t="0" r="0" b="0"/>
                <wp:docPr id="19" name="Frame17"/>
                <wp:cNvGraphicFramePr/>
                <a:graphic xmlns:a="http://schemas.openxmlformats.org/drawingml/2006/main">
                  <a:graphicData uri="http://schemas.microsoft.com/office/word/2010/wordprocessingShape">
                    <wps:wsp>
                      <wps:cNvSpPr txBox="1"/>
                      <wps:spPr>
                        <a:xfrm>
                          <a:off x="0" y="0"/>
                          <a:ext cx="6086475" cy="4751070"/>
                        </a:xfrm>
                        <a:prstGeom prst="rect">
                          <a:avLst/>
                        </a:prstGeom>
                      </wps:spPr>
                      <wps:txbx>
                        <w:txbxContent>
                          <w:p w:rsidR="00CE72ED" w:rsidRPr="00D765C4" w:rsidRDefault="00CE72ED" w:rsidP="00D765C4">
                            <w:pPr>
                              <w:pStyle w:val="a9"/>
                              <w:jc w:val="center"/>
                              <w:rPr>
                                <w:rFonts w:ascii="Times New Roman" w:hAnsi="Times New Roman" w:cs="Times New Roman"/>
                                <w:i w:val="0"/>
                                <w:lang w:val="ru-RU"/>
                              </w:rPr>
                            </w:pPr>
                            <w:r>
                              <w:rPr>
                                <w:noProof/>
                                <w:lang w:val="ru-RU" w:eastAsia="ru-RU" w:bidi="ar-SA"/>
                              </w:rPr>
                              <w:drawing>
                                <wp:inline distT="0" distB="0" distL="0" distR="0" wp14:anchorId="2D8510C0" wp14:editId="64E07402">
                                  <wp:extent cx="5494655" cy="4500245"/>
                                  <wp:effectExtent l="0" t="0" r="0" b="0"/>
                                  <wp:docPr id="158" name="Рисунок 158" descr="C:\Users\talgat\AppData\Local\Microsoft\Windows\INetCache\Content.Word\fars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gat\AppData\Local\Microsoft\Windows\INetCache\Content.Word\farsal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655" cy="4500245"/>
                                          </a:xfrm>
                                          <a:prstGeom prst="rect">
                                            <a:avLst/>
                                          </a:prstGeom>
                                          <a:noFill/>
                                          <a:ln>
                                            <a:noFill/>
                                          </a:ln>
                                        </pic:spPr>
                                      </pic:pic>
                                    </a:graphicData>
                                  </a:graphic>
                                </wp:inline>
                              </w:drawing>
                            </w:r>
                            <w:r w:rsidRPr="0066154B">
                              <w:rPr>
                                <w:vanish/>
                                <w:lang w:val="ru-RU"/>
                              </w:rPr>
                              <w:br/>
                            </w:r>
                            <w:r w:rsidRPr="00D765C4">
                              <w:rPr>
                                <w:rFonts w:ascii="Times New Roman" w:hAnsi="Times New Roman" w:cs="Times New Roman"/>
                                <w:i w:val="0"/>
                                <w:lang w:val="ru-RU"/>
                              </w:rPr>
                              <w:t xml:space="preserve">Рисунок 1.7 - Расположение тестовой микросети в Греции, </w:t>
                            </w:r>
                            <w:proofErr w:type="spellStart"/>
                            <w:r w:rsidRPr="00D765C4">
                              <w:rPr>
                                <w:rFonts w:ascii="Times New Roman" w:hAnsi="Times New Roman" w:cs="Times New Roman"/>
                                <w:i w:val="0"/>
                                <w:lang w:val="ru-RU"/>
                              </w:rPr>
                              <w:t>Фарсала</w:t>
                            </w:r>
                            <w:proofErr w:type="spellEnd"/>
                          </w:p>
                        </w:txbxContent>
                      </wps:txbx>
                      <wps:bodyPr lIns="0" tIns="0" rIns="0" bIns="0" anchor="t">
                        <a:noAutofit/>
                      </wps:bodyPr>
                    </wps:wsp>
                  </a:graphicData>
                </a:graphic>
              </wp:inline>
            </w:drawing>
          </mc:Choice>
          <mc:Fallback>
            <w:pict>
              <v:shape w14:anchorId="26856C0E" id="Frame17" o:spid="_x0000_s1032" type="#_x0000_t202" style="width:479.25pt;height:3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" filled="f" stroked="f">
                <v:textbox inset="0,0,0,0">
                  <w:txbxContent>
                    <w:p w:rsidR="00CE72ED" w:rsidRPr="00D765C4" w:rsidRDefault="00CE72ED" w:rsidP="00D765C4">
                      <w:pPr>
                        <w:pStyle w:val="a9"/>
                        <w:jc w:val="center"/>
                        <w:rPr>
                          <w:rFonts w:ascii="Times New Roman" w:hAnsi="Times New Roman" w:cs="Times New Roman"/>
                          <w:i w:val="0"/>
                          <w:lang w:val="ru-RU"/>
                        </w:rPr>
                      </w:pPr>
                      <w:r>
                        <w:rPr>
                          <w:noProof/>
                          <w:lang w:val="ru-RU" w:eastAsia="ru-RU" w:bidi="ar-SA"/>
                        </w:rPr>
                        <w:drawing>
                          <wp:inline distT="0" distB="0" distL="0" distR="0" wp14:anchorId="2D8510C0" wp14:editId="64E07402">
                            <wp:extent cx="5494655" cy="4500245"/>
                            <wp:effectExtent l="0" t="0" r="0" b="0"/>
                            <wp:docPr id="158" name="Рисунок 158" descr="C:\Users\talgat\AppData\Local\Microsoft\Windows\INetCache\Content.Word\fars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gat\AppData\Local\Microsoft\Windows\INetCache\Content.Word\farsal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655" cy="4500245"/>
                                    </a:xfrm>
                                    <a:prstGeom prst="rect">
                                      <a:avLst/>
                                    </a:prstGeom>
                                    <a:noFill/>
                                    <a:ln>
                                      <a:noFill/>
                                    </a:ln>
                                  </pic:spPr>
                                </pic:pic>
                              </a:graphicData>
                            </a:graphic>
                          </wp:inline>
                        </w:drawing>
                      </w:r>
                      <w:r w:rsidRPr="0066154B">
                        <w:rPr>
                          <w:vanish/>
                          <w:lang w:val="ru-RU"/>
                        </w:rPr>
                        <w:br/>
                      </w:r>
                      <w:r w:rsidRPr="00D765C4">
                        <w:rPr>
                          <w:rFonts w:ascii="Times New Roman" w:hAnsi="Times New Roman" w:cs="Times New Roman"/>
                          <w:i w:val="0"/>
                          <w:lang w:val="ru-RU"/>
                        </w:rPr>
                        <w:t xml:space="preserve">Рисунок 1.7 - Расположение тестовой микросети в Греции, </w:t>
                      </w:r>
                      <w:proofErr w:type="spellStart"/>
                      <w:r w:rsidRPr="00D765C4">
                        <w:rPr>
                          <w:rFonts w:ascii="Times New Roman" w:hAnsi="Times New Roman" w:cs="Times New Roman"/>
                          <w:i w:val="0"/>
                          <w:lang w:val="ru-RU"/>
                        </w:rPr>
                        <w:t>Фарсала</w:t>
                      </w:r>
                      <w:proofErr w:type="spellEnd"/>
                    </w:p>
                  </w:txbxContent>
                </v:textbox>
                <w10:anchorlock/>
              </v:shape>
            </w:pict>
          </mc:Fallback>
        </mc:AlternateContent>
      </w:r>
    </w:p>
    <w:p w:rsidR="00D1481D" w:rsidRPr="00973ADC" w:rsidRDefault="0043732B" w:rsidP="00463DB6">
      <w:pPr>
        <w:pStyle w:val="a1"/>
        <w:spacing w:after="0"/>
        <w:rPr>
          <w:rFonts w:cs="Times New Roman"/>
        </w:rPr>
      </w:pPr>
      <w:r w:rsidRPr="00973ADC">
        <w:rPr>
          <w:rFonts w:cs="Times New Roman"/>
        </w:rPr>
        <w:tab/>
        <w:t xml:space="preserve">Тестовый проект состоит из общественных, промышленных и частных сооружений. В этот список входят 295 домов, 16 магазинов, 4 общественных здания, 471 фонарный столб, 2 насосных станции и 147 частных насосных систем для местного орошения огородов. В число </w:t>
      </w:r>
      <w:proofErr w:type="spellStart"/>
      <w:r w:rsidRPr="00973ADC">
        <w:rPr>
          <w:rFonts w:cs="Times New Roman"/>
        </w:rPr>
        <w:t>просьюмеров</w:t>
      </w:r>
      <w:proofErr w:type="spellEnd"/>
      <w:r w:rsidRPr="00973ADC">
        <w:rPr>
          <w:rFonts w:cs="Times New Roman"/>
        </w:rPr>
        <w:t xml:space="preserve"> входят: 5 домов с фотоэлектрической генерацией </w:t>
      </w:r>
      <w:r w:rsidRPr="00973ADC">
        <w:rPr>
          <w:rFonts w:cs="Times New Roman"/>
          <w:lang w:val="en-US"/>
        </w:rPr>
        <w:t>c</w:t>
      </w:r>
      <w:r w:rsidRPr="00973ADC">
        <w:rPr>
          <w:rFonts w:cs="Times New Roman"/>
        </w:rPr>
        <w:t xml:space="preserve"> пиковой мощностью 45 кВт, 75 домов с пиковой потенциальной мощностью в 168 кВт и 1 общественным зданием с пиковой мощностью фотоэлектрической генерации в 9 кВт. Кроме того, при</w:t>
      </w:r>
      <w:r w:rsidRPr="00973ADC">
        <w:rPr>
          <w:rFonts w:cs="Times New Roman"/>
        </w:rPr>
        <w:lastRenderedPageBreak/>
        <w:t xml:space="preserve">сутствуют 5 парков с фотоэлектрическими панелями суммарной пиковой мощностью в 500 кВт. </w:t>
      </w:r>
      <w:r w:rsidRPr="00973ADC">
        <w:rPr>
          <w:rFonts w:cs="Times New Roman"/>
        </w:rPr>
        <w:tab/>
        <w:t xml:space="preserve">Этот пилотный проект стал тестовым полигоном для изучения модели «Энергетической общины» (консорциум из локальных потребителей и </w:t>
      </w:r>
      <w:proofErr w:type="spellStart"/>
      <w:r w:rsidRPr="00973ADC">
        <w:rPr>
          <w:rFonts w:cs="Times New Roman"/>
        </w:rPr>
        <w:t>просьюмеров</w:t>
      </w:r>
      <w:proofErr w:type="spellEnd"/>
      <w:r w:rsidRPr="00973ADC">
        <w:rPr>
          <w:rFonts w:cs="Times New Roman"/>
        </w:rPr>
        <w:t>) с единой распределительной сетью. Предполагаемыми преимуществами является 30%-</w:t>
      </w:r>
      <w:proofErr w:type="spellStart"/>
      <w:r w:rsidRPr="00973ADC">
        <w:rPr>
          <w:rFonts w:cs="Times New Roman"/>
        </w:rPr>
        <w:t>ное</w:t>
      </w:r>
      <w:proofErr w:type="spellEnd"/>
      <w:r w:rsidRPr="00973ADC">
        <w:rPr>
          <w:rFonts w:cs="Times New Roman"/>
        </w:rPr>
        <w:t xml:space="preserve"> уменьшение выбросов углекислого газа и увеличение доли выработки ВИЭ с 545 кВт до 722 кВт. Основной целью этого проекта является продвижение микросетей, включая накопители электроэнергии и гибкие тарифы. </w:t>
      </w:r>
    </w:p>
    <w:p w:rsidR="00D1481D" w:rsidRPr="00973ADC" w:rsidRDefault="0043732B" w:rsidP="00463DB6">
      <w:pPr>
        <w:pStyle w:val="a1"/>
        <w:spacing w:after="0"/>
        <w:rPr>
          <w:rFonts w:cs="Times New Roman"/>
        </w:rPr>
      </w:pPr>
      <w:r w:rsidRPr="00973ADC">
        <w:rPr>
          <w:rFonts w:cs="Times New Roman"/>
        </w:rPr>
        <w:tab/>
        <w:t xml:space="preserve">Пилотный проект в Хорватском городе </w:t>
      </w:r>
      <w:proofErr w:type="spellStart"/>
      <w:r w:rsidRPr="00973ADC">
        <w:rPr>
          <w:rFonts w:cs="Times New Roman"/>
        </w:rPr>
        <w:t>Преко</w:t>
      </w:r>
      <w:proofErr w:type="spellEnd"/>
      <w:r w:rsidRPr="00973ADC">
        <w:rPr>
          <w:rFonts w:cs="Times New Roman"/>
        </w:rPr>
        <w:t xml:space="preserve"> «</w:t>
      </w:r>
      <w:proofErr w:type="spellStart"/>
      <w:r w:rsidRPr="00973ADC">
        <w:rPr>
          <w:rFonts w:cs="Times New Roman"/>
        </w:rPr>
        <w:t>Olive</w:t>
      </w:r>
      <w:proofErr w:type="spellEnd"/>
      <w:r w:rsidRPr="00973ADC">
        <w:rPr>
          <w:rFonts w:cs="Times New Roman"/>
        </w:rPr>
        <w:t xml:space="preserve"> </w:t>
      </w:r>
      <w:proofErr w:type="spellStart"/>
      <w:r w:rsidRPr="00973ADC">
        <w:rPr>
          <w:rFonts w:cs="Times New Roman"/>
        </w:rPr>
        <w:t>oil</w:t>
      </w:r>
      <w:proofErr w:type="spellEnd"/>
      <w:r w:rsidRPr="00973ADC">
        <w:rPr>
          <w:rFonts w:cs="Times New Roman"/>
        </w:rPr>
        <w:t xml:space="preserve"> </w:t>
      </w:r>
      <w:proofErr w:type="spellStart"/>
      <w:r w:rsidRPr="00973ADC">
        <w:rPr>
          <w:rFonts w:cs="Times New Roman"/>
        </w:rPr>
        <w:t>mill</w:t>
      </w:r>
      <w:proofErr w:type="spellEnd"/>
      <w:r w:rsidRPr="00973ADC">
        <w:rPr>
          <w:rFonts w:cs="Times New Roman"/>
        </w:rPr>
        <w:t xml:space="preserve"> </w:t>
      </w:r>
      <w:proofErr w:type="spellStart"/>
      <w:r w:rsidRPr="00973ADC">
        <w:rPr>
          <w:rFonts w:cs="Times New Roman"/>
        </w:rPr>
        <w:t>building</w:t>
      </w:r>
      <w:proofErr w:type="spellEnd"/>
      <w:r w:rsidRPr="00973ADC">
        <w:rPr>
          <w:rFonts w:cs="Times New Roman"/>
        </w:rPr>
        <w:t xml:space="preserve"> </w:t>
      </w:r>
      <w:proofErr w:type="spellStart"/>
      <w:r w:rsidRPr="00973ADC">
        <w:rPr>
          <w:rFonts w:cs="Times New Roman"/>
        </w:rPr>
        <w:t>and</w:t>
      </w:r>
      <w:proofErr w:type="spellEnd"/>
      <w:r w:rsidRPr="00973ADC">
        <w:rPr>
          <w:rFonts w:cs="Times New Roman"/>
        </w:rPr>
        <w:t xml:space="preserve"> PV» представляет из себя микросеть</w:t>
      </w:r>
      <w:r w:rsidR="00D77024">
        <w:rPr>
          <w:rFonts w:cs="Times New Roman"/>
        </w:rPr>
        <w:t>,</w:t>
      </w:r>
      <w:r w:rsidRPr="00973ADC">
        <w:rPr>
          <w:rFonts w:cs="Times New Roman"/>
        </w:rPr>
        <w:t xml:space="preserve"> в которую входят фотоэлектрические панели, установленные в маслобойной мельнице, выступающей в роли </w:t>
      </w:r>
      <w:proofErr w:type="spellStart"/>
      <w:r w:rsidRPr="00973ADC">
        <w:rPr>
          <w:rFonts w:cs="Times New Roman"/>
        </w:rPr>
        <w:t>просьюмера</w:t>
      </w:r>
      <w:proofErr w:type="spellEnd"/>
      <w:r w:rsidRPr="00973ADC">
        <w:rPr>
          <w:rFonts w:cs="Times New Roman"/>
        </w:rPr>
        <w:t xml:space="preserve"> и здания «Общественного открытого университета», выступающего в роли потребителя. В основные цели пилотного проекта входят: доказательство осуществимости проекта и получения экономических и экологических преимуществ используя ВИЭ, разработка надежной и применимой модели бизнеса, которую можно будет применить к другим Европейским и Хорватским проектам, а также преодоление существующих правовых барьеров. Источником электроэнергии в микросети являются фотоэлектрические панели пиковой мощностью 10 кВт, установленные на крыше маслобойной мельницы. Они являются основным источником электроэнергии, необходимым для энергоснабжения близлежащего университета. На данный момент оба здания объединены в одну сеть. Ежемесячное энергопотребление мельницы составляет 300 кВт/ч. Стоит отметить, что существует пик энергопотребления в сезон изготовления оливкового масла, когда маслобойня работает круглые сутки. Ежегодное энергопотребление университета составляет 12 145 кВт/ч.</w:t>
      </w:r>
    </w:p>
    <w:p w:rsidR="00D1481D" w:rsidRPr="00973ADC" w:rsidRDefault="0043732B" w:rsidP="00463DB6">
      <w:pPr>
        <w:pStyle w:val="a1"/>
        <w:spacing w:after="0"/>
        <w:jc w:val="center"/>
        <w:rPr>
          <w:rFonts w:cs="Times New Roman"/>
        </w:rPr>
      </w:pPr>
      <w:r w:rsidRPr="00973ADC">
        <w:rPr>
          <w:rFonts w:cs="Times New Roman"/>
          <w:noProof/>
          <w:lang w:eastAsia="ru-RU" w:bidi="ar-SA"/>
        </w:rPr>
        <w:lastRenderedPageBreak/>
        <mc:AlternateContent>
          <mc:Choice Requires="wps">
            <w:drawing>
              <wp:inline distT="0" distB="0" distL="0" distR="0" wp14:anchorId="7B024C06" wp14:editId="222B8A2D">
                <wp:extent cx="5724525" cy="4533900"/>
                <wp:effectExtent l="0" t="0" r="0" b="0"/>
                <wp:docPr id="22" name="Frame20"/>
                <wp:cNvGraphicFramePr/>
                <a:graphic xmlns:a="http://schemas.openxmlformats.org/drawingml/2006/main">
                  <a:graphicData uri="http://schemas.microsoft.com/office/word/2010/wordprocessingShape">
                    <wps:wsp>
                      <wps:cNvSpPr txBox="1"/>
                      <wps:spPr>
                        <a:xfrm>
                          <a:off x="0" y="0"/>
                          <a:ext cx="5724525" cy="4533900"/>
                        </a:xfrm>
                        <a:prstGeom prst="rect">
                          <a:avLst/>
                        </a:prstGeom>
                      </wps:spPr>
                      <wps:txbx>
                        <w:txbxContent>
                          <w:p w:rsidR="00CE72ED" w:rsidRPr="0066154B" w:rsidRDefault="00CE72ED" w:rsidP="00D765C4">
                            <w:pPr>
                              <w:pStyle w:val="a9"/>
                              <w:jc w:val="center"/>
                              <w:rPr>
                                <w:lang w:val="ru-RU"/>
                              </w:rPr>
                            </w:pPr>
                            <w:r>
                              <w:rPr>
                                <w:noProof/>
                                <w:lang w:val="ru-RU" w:eastAsia="ru-RU" w:bidi="ar-SA"/>
                              </w:rPr>
                              <w:drawing>
                                <wp:inline distT="0" distB="0" distL="0" distR="0" wp14:anchorId="11CF5DE6" wp14:editId="5B520CFB">
                                  <wp:extent cx="5174615" cy="4108450"/>
                                  <wp:effectExtent l="0" t="0" r="0" b="0"/>
                                  <wp:docPr id="159"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pic:cNvPicPr>
                                            <a:picLocks noChangeAspect="1" noChangeArrowheads="1"/>
                                          </pic:cNvPicPr>
                                        </pic:nvPicPr>
                                        <pic:blipFill>
                                          <a:blip r:embed="rId17"/>
                                          <a:stretch>
                                            <a:fillRect/>
                                          </a:stretch>
                                        </pic:blipFill>
                                        <pic:spPr bwMode="auto">
                                          <a:xfrm>
                                            <a:off x="0" y="0"/>
                                            <a:ext cx="5174615" cy="4108450"/>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 xml:space="preserve">Рисунок 1.8 - Расположение тестовой микросети в Хорватии, </w:t>
                            </w:r>
                            <w:proofErr w:type="spellStart"/>
                            <w:r w:rsidRPr="00D765C4">
                              <w:rPr>
                                <w:rFonts w:ascii="Times New Roman" w:hAnsi="Times New Roman" w:cs="Times New Roman"/>
                                <w:i w:val="0"/>
                                <w:lang w:val="ru-RU"/>
                              </w:rPr>
                              <w:t>Преко</w:t>
                            </w:r>
                            <w:proofErr w:type="spellEnd"/>
                          </w:p>
                        </w:txbxContent>
                      </wps:txbx>
                      <wps:bodyPr lIns="0" tIns="0" rIns="0" bIns="0" anchor="t">
                        <a:noAutofit/>
                      </wps:bodyPr>
                    </wps:wsp>
                  </a:graphicData>
                </a:graphic>
              </wp:inline>
            </w:drawing>
          </mc:Choice>
          <mc:Fallback>
            <w:pict>
              <v:shape w14:anchorId="7B024C06" id="Frame20" o:spid="_x0000_s1033" type="#_x0000_t202" style="width:450.75pt;height:3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" filled="f" stroked="f">
                <v:textbox inset="0,0,0,0">
                  <w:txbxContent>
                    <w:p w:rsidR="00CE72ED" w:rsidRPr="0066154B" w:rsidRDefault="00CE72ED" w:rsidP="00D765C4">
                      <w:pPr>
                        <w:pStyle w:val="a9"/>
                        <w:jc w:val="center"/>
                        <w:rPr>
                          <w:lang w:val="ru-RU"/>
                        </w:rPr>
                      </w:pPr>
                      <w:r>
                        <w:rPr>
                          <w:noProof/>
                          <w:lang w:val="ru-RU" w:eastAsia="ru-RU" w:bidi="ar-SA"/>
                        </w:rPr>
                        <w:drawing>
                          <wp:inline distT="0" distB="0" distL="0" distR="0" wp14:anchorId="11CF5DE6" wp14:editId="5B520CFB">
                            <wp:extent cx="5174615" cy="4108450"/>
                            <wp:effectExtent l="0" t="0" r="0" b="0"/>
                            <wp:docPr id="159"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pic:cNvPicPr>
                                      <a:picLocks noChangeAspect="1" noChangeArrowheads="1"/>
                                    </pic:cNvPicPr>
                                  </pic:nvPicPr>
                                  <pic:blipFill>
                                    <a:blip r:embed="rId17"/>
                                    <a:stretch>
                                      <a:fillRect/>
                                    </a:stretch>
                                  </pic:blipFill>
                                  <pic:spPr bwMode="auto">
                                    <a:xfrm>
                                      <a:off x="0" y="0"/>
                                      <a:ext cx="5174615" cy="4108450"/>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 xml:space="preserve">Рисунок 1.8 - Расположение тестовой микросети в Хорватии, </w:t>
                      </w:r>
                      <w:proofErr w:type="spellStart"/>
                      <w:r w:rsidRPr="00D765C4">
                        <w:rPr>
                          <w:rFonts w:ascii="Times New Roman" w:hAnsi="Times New Roman" w:cs="Times New Roman"/>
                          <w:i w:val="0"/>
                          <w:lang w:val="ru-RU"/>
                        </w:rPr>
                        <w:t>Преко</w:t>
                      </w:r>
                      <w:proofErr w:type="spellEnd"/>
                    </w:p>
                  </w:txbxContent>
                </v:textbox>
                <w10:anchorlock/>
              </v:shape>
            </w:pict>
          </mc:Fallback>
        </mc:AlternateContent>
      </w:r>
    </w:p>
    <w:p w:rsidR="00D1481D" w:rsidRPr="00973ADC" w:rsidRDefault="0043732B" w:rsidP="00463DB6">
      <w:pPr>
        <w:pStyle w:val="a1"/>
        <w:spacing w:after="0"/>
        <w:rPr>
          <w:rFonts w:cs="Times New Roman"/>
        </w:rPr>
      </w:pPr>
      <w:r w:rsidRPr="00973ADC">
        <w:rPr>
          <w:rFonts w:cs="Times New Roman"/>
        </w:rPr>
        <w:tab/>
        <w:t xml:space="preserve">Китай в быстром темпе запустил множество проектов на основе микросетей.  В таблице </w:t>
      </w:r>
      <w:r w:rsidR="00E57BEA" w:rsidRPr="00973ADC">
        <w:rPr>
          <w:rFonts w:cs="Times New Roman"/>
        </w:rPr>
        <w:t>1.1 приведены</w:t>
      </w:r>
      <w:r w:rsidRPr="00973ADC">
        <w:rPr>
          <w:rFonts w:cs="Times New Roman"/>
        </w:rPr>
        <w:t xml:space="preserve"> примеры типичных проектов микросетей. Микросети имеют мощность от нескольких киловатт, до тысяч киловатт, как изолированные от центральной энергосети, так и присоединенные к ней. Типичный сценарий использования микросети — это жилищный сектор, коммерческие здания, промышленные сектора и университеты. Все микросети спроектированы на основе возобновляемых источников энергии, включая солнечные и ветровые генераторы.</w:t>
      </w:r>
    </w:p>
    <w:p w:rsidR="00D1481D" w:rsidRPr="00D765C4" w:rsidRDefault="0043732B">
      <w:pPr>
        <w:pStyle w:val="a9"/>
        <w:keepNext/>
        <w:rPr>
          <w:rFonts w:ascii="Times New Roman" w:hAnsi="Times New Roman" w:cs="Times New Roman"/>
          <w:i w:val="0"/>
          <w:lang w:val="ru-RU"/>
        </w:rPr>
      </w:pPr>
      <w:r w:rsidRPr="00D765C4">
        <w:rPr>
          <w:rFonts w:ascii="Times New Roman" w:hAnsi="Times New Roman" w:cs="Times New Roman"/>
          <w:i w:val="0"/>
          <w:lang w:val="ru-RU"/>
        </w:rPr>
        <w:lastRenderedPageBreak/>
        <w:t>Таблица 1.1 - Реализованные проекты микросетей в Китае</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1530"/>
        <w:gridCol w:w="2685"/>
        <w:gridCol w:w="1393"/>
        <w:gridCol w:w="2117"/>
        <w:gridCol w:w="1635"/>
      </w:tblGrid>
      <w:tr w:rsidR="00D1481D" w:rsidRPr="00973ADC">
        <w:tc>
          <w:tcPr>
            <w:tcW w:w="1530" w:type="dxa"/>
            <w:tcBorders>
              <w:top w:val="single" w:sz="4" w:space="0" w:color="000000"/>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Тип микросети</w:t>
            </w:r>
          </w:p>
        </w:tc>
        <w:tc>
          <w:tcPr>
            <w:tcW w:w="2685"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Мощность и объем аккумуляторов</w:t>
            </w:r>
          </w:p>
        </w:tc>
        <w:tc>
          <w:tcPr>
            <w:tcW w:w="1393"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Напряжение сети</w:t>
            </w:r>
          </w:p>
        </w:tc>
        <w:tc>
          <w:tcPr>
            <w:tcW w:w="2117"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Местоположение</w:t>
            </w:r>
          </w:p>
        </w:tc>
        <w:tc>
          <w:tcPr>
            <w:tcW w:w="1635" w:type="dxa"/>
            <w:tcBorders>
              <w:top w:val="single" w:sz="4" w:space="0" w:color="000000"/>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Применение</w:t>
            </w:r>
          </w:p>
        </w:tc>
      </w:tr>
      <w:tr w:rsidR="00D1481D" w:rsidRPr="00973ADC">
        <w:tc>
          <w:tcPr>
            <w:tcW w:w="153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Не островная</w:t>
            </w:r>
          </w:p>
        </w:tc>
        <w:tc>
          <w:tcPr>
            <w:tcW w:w="2685"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ФЭП 6 МВт, Литий-</w:t>
            </w:r>
            <w:proofErr w:type="spellStart"/>
            <w:r w:rsidRPr="00973ADC">
              <w:rPr>
                <w:rFonts w:ascii="Times New Roman" w:hAnsi="Times New Roman" w:cs="Times New Roman"/>
                <w:color w:val="000000"/>
                <w:lang w:val="ru-RU"/>
              </w:rPr>
              <w:t>титанатовые</w:t>
            </w:r>
            <w:proofErr w:type="spellEnd"/>
            <w:r w:rsidRPr="00973ADC">
              <w:rPr>
                <w:rFonts w:ascii="Times New Roman" w:hAnsi="Times New Roman" w:cs="Times New Roman"/>
                <w:color w:val="000000"/>
                <w:lang w:val="ru-RU"/>
              </w:rPr>
              <w:t xml:space="preserve"> аккумуляторы 500 МВт*ч</w:t>
            </w:r>
          </w:p>
        </w:tc>
        <w:tc>
          <w:tcPr>
            <w:tcW w:w="1393"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xml:space="preserve">10 </w:t>
            </w:r>
            <w:proofErr w:type="spellStart"/>
            <w:r w:rsidRPr="00973ADC">
              <w:rPr>
                <w:rFonts w:ascii="Times New Roman" w:hAnsi="Times New Roman" w:cs="Times New Roman"/>
                <w:color w:val="000000"/>
                <w:lang w:val="ru-RU"/>
              </w:rPr>
              <w:t>кВ</w:t>
            </w:r>
            <w:proofErr w:type="spellEnd"/>
          </w:p>
        </w:tc>
        <w:tc>
          <w:tcPr>
            <w:tcW w:w="211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xml:space="preserve">Нанкин, провинция </w:t>
            </w:r>
            <w:proofErr w:type="spellStart"/>
            <w:r w:rsidRPr="00973ADC">
              <w:rPr>
                <w:rFonts w:ascii="Times New Roman" w:hAnsi="Times New Roman" w:cs="Times New Roman"/>
                <w:color w:val="000000"/>
                <w:lang w:val="ru-RU"/>
              </w:rPr>
              <w:t>Цзянсу</w:t>
            </w:r>
            <w:proofErr w:type="spellEnd"/>
          </w:p>
        </w:tc>
        <w:tc>
          <w:tcPr>
            <w:tcW w:w="1635"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Коммерческий сектор</w:t>
            </w:r>
          </w:p>
        </w:tc>
      </w:tr>
      <w:tr w:rsidR="00D1481D" w:rsidRPr="00973ADC">
        <w:tc>
          <w:tcPr>
            <w:tcW w:w="153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Не островная</w:t>
            </w:r>
          </w:p>
        </w:tc>
        <w:tc>
          <w:tcPr>
            <w:tcW w:w="2685"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ФЭП 20 кВт, Литий-железо-фосфатные аккумуляторы 60 кВт*ч</w:t>
            </w:r>
          </w:p>
        </w:tc>
        <w:tc>
          <w:tcPr>
            <w:tcW w:w="1393"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380 В</w:t>
            </w:r>
          </w:p>
        </w:tc>
        <w:tc>
          <w:tcPr>
            <w:tcW w:w="211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proofErr w:type="spellStart"/>
            <w:r w:rsidRPr="00973ADC">
              <w:rPr>
                <w:rFonts w:ascii="Times New Roman" w:hAnsi="Times New Roman" w:cs="Times New Roman"/>
                <w:color w:val="000000"/>
                <w:lang w:val="ru-RU"/>
              </w:rPr>
              <w:t>Шэньян</w:t>
            </w:r>
            <w:proofErr w:type="spellEnd"/>
            <w:r w:rsidRPr="00973ADC">
              <w:rPr>
                <w:rFonts w:ascii="Times New Roman" w:hAnsi="Times New Roman" w:cs="Times New Roman"/>
                <w:color w:val="000000"/>
                <w:lang w:val="ru-RU"/>
              </w:rPr>
              <w:t xml:space="preserve">, провинция </w:t>
            </w:r>
            <w:proofErr w:type="spellStart"/>
            <w:r w:rsidRPr="00973ADC">
              <w:rPr>
                <w:rFonts w:ascii="Times New Roman" w:hAnsi="Times New Roman" w:cs="Times New Roman"/>
                <w:color w:val="000000"/>
                <w:lang w:val="ru-RU"/>
              </w:rPr>
              <w:t>Ляонин</w:t>
            </w:r>
            <w:proofErr w:type="spellEnd"/>
          </w:p>
        </w:tc>
        <w:tc>
          <w:tcPr>
            <w:tcW w:w="1635"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Жилищный сектор</w:t>
            </w:r>
          </w:p>
        </w:tc>
      </w:tr>
      <w:tr w:rsidR="00D1481D" w:rsidRPr="00973ADC">
        <w:tc>
          <w:tcPr>
            <w:tcW w:w="153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Островная</w:t>
            </w:r>
          </w:p>
        </w:tc>
        <w:tc>
          <w:tcPr>
            <w:tcW w:w="2685"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lang w:val="ru-RU"/>
              </w:rPr>
            </w:pPr>
            <w:r w:rsidRPr="00973ADC">
              <w:rPr>
                <w:rFonts w:ascii="Times New Roman" w:hAnsi="Times New Roman" w:cs="Times New Roman"/>
                <w:color w:val="000000"/>
                <w:lang w:val="ru-RU"/>
              </w:rPr>
              <w:t>ФЭП 2 МВт, Л Литий-железо-фосфатные аккумуляторы 1 МВт*ч, Свинцово-кислотные 6 МВт*ч</w:t>
            </w:r>
          </w:p>
        </w:tc>
        <w:tc>
          <w:tcPr>
            <w:tcW w:w="1393"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xml:space="preserve">35 </w:t>
            </w:r>
            <w:proofErr w:type="spellStart"/>
            <w:r w:rsidRPr="00973ADC">
              <w:rPr>
                <w:rFonts w:ascii="Times New Roman" w:hAnsi="Times New Roman" w:cs="Times New Roman"/>
                <w:color w:val="000000"/>
                <w:lang w:val="ru-RU"/>
              </w:rPr>
              <w:t>кВ</w:t>
            </w:r>
            <w:proofErr w:type="spellEnd"/>
          </w:p>
        </w:tc>
        <w:tc>
          <w:tcPr>
            <w:tcW w:w="211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proofErr w:type="spellStart"/>
            <w:r w:rsidRPr="00973ADC">
              <w:rPr>
                <w:rFonts w:ascii="Times New Roman" w:hAnsi="Times New Roman" w:cs="Times New Roman"/>
                <w:color w:val="000000"/>
                <w:lang w:val="ru-RU"/>
              </w:rPr>
              <w:t>Гунхэ</w:t>
            </w:r>
            <w:proofErr w:type="spellEnd"/>
            <w:r w:rsidRPr="00973ADC">
              <w:rPr>
                <w:rFonts w:ascii="Times New Roman" w:hAnsi="Times New Roman" w:cs="Times New Roman"/>
                <w:color w:val="000000"/>
                <w:lang w:val="ru-RU"/>
              </w:rPr>
              <w:t xml:space="preserve">, провинция </w:t>
            </w:r>
            <w:proofErr w:type="spellStart"/>
            <w:r w:rsidRPr="00973ADC">
              <w:rPr>
                <w:rFonts w:ascii="Times New Roman" w:hAnsi="Times New Roman" w:cs="Times New Roman"/>
                <w:color w:val="000000"/>
                <w:lang w:val="ru-RU"/>
              </w:rPr>
              <w:t>Цинхай</w:t>
            </w:r>
            <w:proofErr w:type="spellEnd"/>
          </w:p>
        </w:tc>
        <w:tc>
          <w:tcPr>
            <w:tcW w:w="1635"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Город</w:t>
            </w:r>
          </w:p>
        </w:tc>
      </w:tr>
      <w:tr w:rsidR="00D1481D" w:rsidRPr="00973ADC">
        <w:tc>
          <w:tcPr>
            <w:tcW w:w="153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Островная</w:t>
            </w:r>
          </w:p>
        </w:tc>
        <w:tc>
          <w:tcPr>
            <w:tcW w:w="2685"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lang w:val="ru-RU"/>
              </w:rPr>
            </w:pPr>
            <w:r w:rsidRPr="00973ADC">
              <w:rPr>
                <w:rFonts w:ascii="Times New Roman" w:hAnsi="Times New Roman" w:cs="Times New Roman"/>
                <w:color w:val="000000"/>
                <w:lang w:val="ru-RU"/>
              </w:rPr>
              <w:t>ФЭП 3.35 МВт, Л Свинцово-кислотные аккумуляторы 44 МВт*ч</w:t>
            </w:r>
          </w:p>
        </w:tc>
        <w:tc>
          <w:tcPr>
            <w:tcW w:w="1393"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380/220 В</w:t>
            </w:r>
          </w:p>
        </w:tc>
        <w:tc>
          <w:tcPr>
            <w:tcW w:w="211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proofErr w:type="spellStart"/>
            <w:r w:rsidRPr="00973ADC">
              <w:rPr>
                <w:rFonts w:ascii="Times New Roman" w:hAnsi="Times New Roman" w:cs="Times New Roman"/>
                <w:color w:val="000000"/>
                <w:lang w:val="ru-RU"/>
              </w:rPr>
              <w:t>Юйшу</w:t>
            </w:r>
            <w:proofErr w:type="spellEnd"/>
            <w:r w:rsidRPr="00973ADC">
              <w:rPr>
                <w:rFonts w:ascii="Times New Roman" w:hAnsi="Times New Roman" w:cs="Times New Roman"/>
                <w:color w:val="000000"/>
                <w:lang w:val="ru-RU"/>
              </w:rPr>
              <w:t xml:space="preserve">, провинция </w:t>
            </w:r>
            <w:proofErr w:type="spellStart"/>
            <w:r w:rsidRPr="00973ADC">
              <w:rPr>
                <w:rFonts w:ascii="Times New Roman" w:hAnsi="Times New Roman" w:cs="Times New Roman"/>
                <w:color w:val="000000"/>
                <w:lang w:val="ru-RU"/>
              </w:rPr>
              <w:t>Цинхай</w:t>
            </w:r>
            <w:proofErr w:type="spellEnd"/>
          </w:p>
        </w:tc>
        <w:tc>
          <w:tcPr>
            <w:tcW w:w="1635"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Жилищный сектор/Школа</w:t>
            </w:r>
          </w:p>
        </w:tc>
      </w:tr>
      <w:tr w:rsidR="00D1481D" w:rsidRPr="00973ADC">
        <w:tc>
          <w:tcPr>
            <w:tcW w:w="1530"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Островная</w:t>
            </w:r>
          </w:p>
        </w:tc>
        <w:tc>
          <w:tcPr>
            <w:tcW w:w="2685"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lang w:val="ru-RU"/>
              </w:rPr>
            </w:pPr>
            <w:r w:rsidRPr="00973ADC">
              <w:rPr>
                <w:rFonts w:ascii="Times New Roman" w:hAnsi="Times New Roman" w:cs="Times New Roman"/>
                <w:color w:val="000000"/>
                <w:lang w:val="ru-RU"/>
              </w:rPr>
              <w:t xml:space="preserve">ФЭП 3 МВт, Л Литий-железо-фосфатные аккумуляторы 1.2 Мвт*ч, </w:t>
            </w:r>
            <w:proofErr w:type="gramStart"/>
            <w:r w:rsidRPr="00973ADC">
              <w:rPr>
                <w:rFonts w:ascii="Times New Roman" w:hAnsi="Times New Roman" w:cs="Times New Roman"/>
                <w:color w:val="000000"/>
                <w:lang w:val="ru-RU"/>
              </w:rPr>
              <w:t>Свинцово</w:t>
            </w:r>
            <w:proofErr w:type="gramEnd"/>
            <w:r w:rsidRPr="00973ADC">
              <w:rPr>
                <w:rFonts w:ascii="Times New Roman" w:hAnsi="Times New Roman" w:cs="Times New Roman"/>
                <w:color w:val="000000"/>
                <w:lang w:val="ru-RU"/>
              </w:rPr>
              <w:t xml:space="preserve"> кислотные 4 МВт*ч</w:t>
            </w:r>
          </w:p>
        </w:tc>
        <w:tc>
          <w:tcPr>
            <w:tcW w:w="1393"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xml:space="preserve">10 </w:t>
            </w:r>
            <w:proofErr w:type="spellStart"/>
            <w:r w:rsidRPr="00973ADC">
              <w:rPr>
                <w:rFonts w:ascii="Times New Roman" w:hAnsi="Times New Roman" w:cs="Times New Roman"/>
                <w:color w:val="000000"/>
                <w:lang w:val="ru-RU"/>
              </w:rPr>
              <w:t>кВ</w:t>
            </w:r>
            <w:proofErr w:type="spellEnd"/>
          </w:p>
        </w:tc>
        <w:tc>
          <w:tcPr>
            <w:tcW w:w="211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proofErr w:type="spellStart"/>
            <w:r w:rsidRPr="00973ADC">
              <w:rPr>
                <w:rFonts w:ascii="Times New Roman" w:hAnsi="Times New Roman" w:cs="Times New Roman"/>
                <w:color w:val="000000"/>
                <w:lang w:val="ru-RU"/>
              </w:rPr>
              <w:t>Цилянь</w:t>
            </w:r>
            <w:proofErr w:type="spellEnd"/>
            <w:r w:rsidRPr="00973ADC">
              <w:rPr>
                <w:rFonts w:ascii="Times New Roman" w:hAnsi="Times New Roman" w:cs="Times New Roman"/>
                <w:color w:val="000000"/>
                <w:lang w:val="ru-RU"/>
              </w:rPr>
              <w:t xml:space="preserve">, провинция </w:t>
            </w:r>
            <w:proofErr w:type="spellStart"/>
            <w:r w:rsidRPr="00973ADC">
              <w:rPr>
                <w:rFonts w:ascii="Times New Roman" w:hAnsi="Times New Roman" w:cs="Times New Roman"/>
                <w:color w:val="000000"/>
                <w:lang w:val="ru-RU"/>
              </w:rPr>
              <w:t>Цинхай</w:t>
            </w:r>
            <w:proofErr w:type="spellEnd"/>
          </w:p>
        </w:tc>
        <w:tc>
          <w:tcPr>
            <w:tcW w:w="1635"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Город</w:t>
            </w:r>
          </w:p>
        </w:tc>
      </w:tr>
    </w:tbl>
    <w:p w:rsidR="00D1481D" w:rsidRPr="00973ADC" w:rsidRDefault="0043732B">
      <w:pPr>
        <w:pStyle w:val="a1"/>
        <w:rPr>
          <w:rFonts w:cs="Times New Roman"/>
        </w:rPr>
      </w:pPr>
      <w:r w:rsidRPr="00973ADC">
        <w:rPr>
          <w:rFonts w:cs="Times New Roman"/>
          <w:noProof/>
          <w:lang w:eastAsia="ru-RU" w:bidi="ar-SA"/>
        </w:rPr>
        <mc:AlternateContent>
          <mc:Choice Requires="wps">
            <w:drawing>
              <wp:inline distT="0" distB="0" distL="0" distR="0" wp14:anchorId="7B60ADE5" wp14:editId="46FC2A52">
                <wp:extent cx="5940425" cy="3881120"/>
                <wp:effectExtent l="0" t="0" r="0" b="0"/>
                <wp:docPr id="25" name="Frame22"/>
                <wp:cNvGraphicFramePr/>
                <a:graphic xmlns:a="http://schemas.openxmlformats.org/drawingml/2006/main">
                  <a:graphicData uri="http://schemas.microsoft.com/office/word/2010/wordprocessingShape">
                    <wps:wsp>
                      <wps:cNvSpPr txBox="1"/>
                      <wps:spPr>
                        <a:xfrm>
                          <a:off x="0" y="0"/>
                          <a:ext cx="5940425" cy="3881120"/>
                        </a:xfrm>
                        <a:prstGeom prst="rect">
                          <a:avLst/>
                        </a:prstGeom>
                      </wps:spPr>
                      <wps:txbx>
                        <w:txbxContent>
                          <w:p w:rsidR="00CE72ED" w:rsidRPr="0066154B" w:rsidRDefault="00CE72ED" w:rsidP="00D765C4">
                            <w:pPr>
                              <w:pStyle w:val="a9"/>
                              <w:jc w:val="center"/>
                              <w:rPr>
                                <w:lang w:val="ru-RU"/>
                              </w:rPr>
                            </w:pPr>
                            <w:r>
                              <w:rPr>
                                <w:noProof/>
                                <w:lang w:val="ru-RU" w:eastAsia="ru-RU" w:bidi="ar-SA"/>
                              </w:rPr>
                              <w:drawing>
                                <wp:inline distT="0" distB="0" distL="0" distR="0" wp14:anchorId="75C8DD82" wp14:editId="35E6CCBF">
                                  <wp:extent cx="5940425" cy="3596640"/>
                                  <wp:effectExtent l="0" t="0" r="0" b="0"/>
                                  <wp:docPr id="16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pic:cNvPicPr>
                                            <a:picLocks noChangeAspect="1" noChangeArrowheads="1"/>
                                          </pic:cNvPicPr>
                                        </pic:nvPicPr>
                                        <pic:blipFill>
                                          <a:blip r:embed="rId18"/>
                                          <a:stretch>
                                            <a:fillRect/>
                                          </a:stretch>
                                        </pic:blipFill>
                                        <pic:spPr bwMode="auto">
                                          <a:xfrm>
                                            <a:off x="0" y="0"/>
                                            <a:ext cx="5940425" cy="3596640"/>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1.9 - Расположение тестовых микросетей в Китае</w:t>
                            </w:r>
                          </w:p>
                        </w:txbxContent>
                      </wps:txbx>
                      <wps:bodyPr lIns="0" tIns="0" rIns="0" bIns="0" anchor="t">
                        <a:noAutofit/>
                      </wps:bodyPr>
                    </wps:wsp>
                  </a:graphicData>
                </a:graphic>
              </wp:inline>
            </w:drawing>
          </mc:Choice>
          <mc:Fallback>
            <w:pict>
              <v:shape w14:anchorId="7B60ADE5" id="Frame22" o:spid="_x0000_s1034" type="#_x0000_t202" style="width:467.75pt;height:30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" filled="f" stroked="f">
                <v:textbox inset="0,0,0,0">
                  <w:txbxContent>
                    <w:p w:rsidR="00CE72ED" w:rsidRPr="0066154B" w:rsidRDefault="00CE72ED" w:rsidP="00D765C4">
                      <w:pPr>
                        <w:pStyle w:val="a9"/>
                        <w:jc w:val="center"/>
                        <w:rPr>
                          <w:lang w:val="ru-RU"/>
                        </w:rPr>
                      </w:pPr>
                      <w:r>
                        <w:rPr>
                          <w:noProof/>
                          <w:lang w:val="ru-RU" w:eastAsia="ru-RU" w:bidi="ar-SA"/>
                        </w:rPr>
                        <w:drawing>
                          <wp:inline distT="0" distB="0" distL="0" distR="0" wp14:anchorId="75C8DD82" wp14:editId="35E6CCBF">
                            <wp:extent cx="5940425" cy="3596640"/>
                            <wp:effectExtent l="0" t="0" r="0" b="0"/>
                            <wp:docPr id="16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pic:cNvPicPr>
                                      <a:picLocks noChangeAspect="1" noChangeArrowheads="1"/>
                                    </pic:cNvPicPr>
                                  </pic:nvPicPr>
                                  <pic:blipFill>
                                    <a:blip r:embed="rId18"/>
                                    <a:stretch>
                                      <a:fillRect/>
                                    </a:stretch>
                                  </pic:blipFill>
                                  <pic:spPr bwMode="auto">
                                    <a:xfrm>
                                      <a:off x="0" y="0"/>
                                      <a:ext cx="5940425" cy="3596640"/>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1.9 - Расположение тестовых микросетей в Китае</w:t>
                      </w:r>
                    </w:p>
                  </w:txbxContent>
                </v:textbox>
                <w10:anchorlock/>
              </v:shape>
            </w:pict>
          </mc:Fallback>
        </mc:AlternateContent>
      </w:r>
    </w:p>
    <w:p w:rsidR="00D1481D" w:rsidRPr="00973ADC" w:rsidRDefault="0043732B" w:rsidP="00463DB6">
      <w:pPr>
        <w:pStyle w:val="a1"/>
        <w:spacing w:after="0"/>
        <w:rPr>
          <w:rFonts w:cs="Times New Roman"/>
        </w:rPr>
      </w:pPr>
      <w:r w:rsidRPr="00973ADC">
        <w:rPr>
          <w:rFonts w:cs="Times New Roman"/>
        </w:rPr>
        <w:lastRenderedPageBreak/>
        <w:tab/>
        <w:t xml:space="preserve">Крупные возможности развития микросетей в Китае встречаются с препятствиями на пути развития, такими как: крупные капитальные затраты и значительная зависимость от возобновляемых источников энергии. Энергетический сектор в Китае — инертная и сильно зарегулированная отрасль индустрии, поэтому возможности для развития новых технологий и идей ограничены [19]. </w:t>
      </w:r>
    </w:p>
    <w:p w:rsidR="00D1481D" w:rsidRPr="00973ADC" w:rsidRDefault="0043732B" w:rsidP="00463DB6">
      <w:pPr>
        <w:pStyle w:val="a1"/>
        <w:spacing w:after="0"/>
        <w:rPr>
          <w:rFonts w:cs="Times New Roman"/>
        </w:rPr>
      </w:pPr>
      <w:r w:rsidRPr="00973ADC">
        <w:rPr>
          <w:rFonts w:cs="Times New Roman"/>
        </w:rPr>
        <w:tab/>
        <w:t xml:space="preserve">Первая микросеть в Японии была построена в Киото в 2003 году. В ней проводились эксперименты с различными источниками энергии, включая газовые генераторы. К сожалению, точное количество микросетей в Японии неизвестно из-за недостаточного раскрытия информации о них государственными агентствами. Это приводит к тому, что каждую новую микросеть нарекают «первой». Тем не менее, на данный момент в Японии действует около 40 микросетей. </w:t>
      </w:r>
    </w:p>
    <w:p w:rsidR="00D1481D" w:rsidRPr="00973ADC" w:rsidRDefault="0043732B" w:rsidP="00463DB6">
      <w:pPr>
        <w:pStyle w:val="a1"/>
        <w:spacing w:after="0"/>
        <w:rPr>
          <w:rFonts w:cs="Times New Roman"/>
        </w:rPr>
      </w:pPr>
      <w:r w:rsidRPr="00973ADC">
        <w:rPr>
          <w:rFonts w:cs="Times New Roman"/>
        </w:rPr>
        <w:tab/>
        <w:t>Несмотря на неурядицы, количество микросетей неизменно растет, особенно на фоне землетрясения в 2011 году. Эта катастрофа проявила недостатки централизованного энергоснабжения. С тех пор проекты на основе микросетей получают дополнительные гранты на их развитие и строительство.</w:t>
      </w:r>
    </w:p>
    <w:p w:rsidR="00246AD1" w:rsidRPr="00973ADC" w:rsidRDefault="0043732B" w:rsidP="00463DB6">
      <w:pPr>
        <w:pStyle w:val="a1"/>
        <w:spacing w:after="0"/>
        <w:rPr>
          <w:rFonts w:cs="Times New Roman"/>
          <w:lang w:val="en-US"/>
        </w:rPr>
      </w:pPr>
      <w:r w:rsidRPr="00973ADC">
        <w:rPr>
          <w:rFonts w:cs="Times New Roman"/>
        </w:rPr>
        <w:t xml:space="preserve">Один из самых известных проектов на основе микросетей находится в </w:t>
      </w:r>
      <w:proofErr w:type="spellStart"/>
      <w:r w:rsidRPr="00973ADC">
        <w:rPr>
          <w:rFonts w:cs="Times New Roman"/>
        </w:rPr>
        <w:t>Сэндай</w:t>
      </w:r>
      <w:proofErr w:type="spellEnd"/>
      <w:r w:rsidRPr="00973ADC">
        <w:rPr>
          <w:rFonts w:cs="Times New Roman"/>
        </w:rPr>
        <w:t xml:space="preserve">, Японии. Эта микросеть известна тем, что пережила землетрясения 2011 года, которое вывело из строя атомную электростанцию в </w:t>
      </w:r>
      <w:proofErr w:type="spellStart"/>
      <w:r w:rsidRPr="00973ADC">
        <w:rPr>
          <w:rFonts w:cs="Times New Roman"/>
        </w:rPr>
        <w:t>Фукусиме</w:t>
      </w:r>
      <w:proofErr w:type="spellEnd"/>
      <w:r w:rsidRPr="00973ADC">
        <w:rPr>
          <w:rFonts w:cs="Times New Roman"/>
        </w:rPr>
        <w:t xml:space="preserve">. Генерация микросети состоит из 350 кВт газовых генераторов, 50 кВт ФЭП </w:t>
      </w:r>
      <w:r w:rsidRPr="00973ADC">
        <w:rPr>
          <w:rFonts w:cs="Times New Roman"/>
          <w:lang w:val="en-US"/>
        </w:rPr>
        <w:t>[20]</w:t>
      </w:r>
      <w:r w:rsidRPr="00973ADC">
        <w:rPr>
          <w:rFonts w:cs="Times New Roman"/>
        </w:rPr>
        <w:t>.</w:t>
      </w:r>
      <w:r w:rsidRPr="00973ADC">
        <w:rPr>
          <w:rFonts w:cs="Times New Roman"/>
          <w:lang w:val="en-US"/>
        </w:rPr>
        <w:t xml:space="preserve"> </w:t>
      </w:r>
    </w:p>
    <w:p w:rsidR="00246AD1" w:rsidRPr="00973ADC" w:rsidRDefault="00246AD1">
      <w:pPr>
        <w:rPr>
          <w:rFonts w:ascii="Times New Roman" w:hAnsi="Times New Roman" w:cs="Times New Roman"/>
          <w:sz w:val="28"/>
        </w:rPr>
      </w:pPr>
      <w:r w:rsidRPr="00973ADC">
        <w:rPr>
          <w:rFonts w:ascii="Times New Roman" w:hAnsi="Times New Roman" w:cs="Times New Roman"/>
        </w:rPr>
        <w:br w:type="page"/>
      </w:r>
    </w:p>
    <w:p w:rsidR="00246AD1" w:rsidRPr="00973ADC" w:rsidRDefault="00246AD1" w:rsidP="00246AD1">
      <w:pPr>
        <w:pStyle w:val="2"/>
        <w:rPr>
          <w:rFonts w:cs="Times New Roman"/>
        </w:rPr>
      </w:pPr>
      <w:bookmarkStart w:id="20" w:name="_Toc43288095"/>
      <w:r w:rsidRPr="00973ADC">
        <w:rPr>
          <w:rFonts w:cs="Times New Roman"/>
        </w:rPr>
        <w:lastRenderedPageBreak/>
        <w:t>1.6</w:t>
      </w:r>
      <w:r w:rsidR="00622580">
        <w:rPr>
          <w:rFonts w:cs="Times New Roman"/>
        </w:rPr>
        <w:t xml:space="preserve"> </w:t>
      </w:r>
      <w:proofErr w:type="spellStart"/>
      <w:r w:rsidR="00622580">
        <w:rPr>
          <w:rFonts w:cs="Times New Roman"/>
        </w:rPr>
        <w:t>Постановка</w:t>
      </w:r>
      <w:proofErr w:type="spellEnd"/>
      <w:r w:rsidR="00622580">
        <w:rPr>
          <w:rFonts w:cs="Times New Roman"/>
        </w:rPr>
        <w:t xml:space="preserve"> </w:t>
      </w:r>
      <w:proofErr w:type="spellStart"/>
      <w:r w:rsidR="00622580">
        <w:rPr>
          <w:rFonts w:cs="Times New Roman"/>
        </w:rPr>
        <w:t>задач</w:t>
      </w:r>
      <w:proofErr w:type="spellEnd"/>
      <w:r w:rsidRPr="00973ADC">
        <w:rPr>
          <w:rFonts w:cs="Times New Roman"/>
        </w:rPr>
        <w:t xml:space="preserve"> </w:t>
      </w:r>
      <w:proofErr w:type="spellStart"/>
      <w:r w:rsidRPr="00973ADC">
        <w:rPr>
          <w:rFonts w:cs="Times New Roman"/>
        </w:rPr>
        <w:t>исследования</w:t>
      </w:r>
      <w:bookmarkEnd w:id="20"/>
      <w:proofErr w:type="spellEnd"/>
    </w:p>
    <w:p w:rsidR="003A123D" w:rsidRPr="00973ADC" w:rsidRDefault="003A123D" w:rsidP="002E7187">
      <w:pPr>
        <w:pStyle w:val="a1"/>
        <w:spacing w:after="0"/>
        <w:ind w:firstLine="708"/>
        <w:rPr>
          <w:rFonts w:cs="Times New Roman"/>
        </w:rPr>
      </w:pPr>
      <w:r>
        <w:rPr>
          <w:rFonts w:cs="Times New Roman"/>
        </w:rPr>
        <w:t>Целью</w:t>
      </w:r>
      <w:r w:rsidR="008C7454" w:rsidRPr="00973ADC">
        <w:rPr>
          <w:rFonts w:cs="Times New Roman"/>
        </w:rPr>
        <w:t xml:space="preserve"> данной </w:t>
      </w:r>
      <w:r w:rsidR="00246AD1" w:rsidRPr="00973ADC">
        <w:rPr>
          <w:rFonts w:cs="Times New Roman"/>
        </w:rPr>
        <w:t xml:space="preserve">работы является </w:t>
      </w:r>
      <w:r w:rsidR="00660D57">
        <w:rPr>
          <w:rFonts w:cs="Times New Roman"/>
        </w:rPr>
        <w:t>исследование возможностей машинного обучения в микросетях с распределенной генерацией на основе ВИЭ</w:t>
      </w:r>
      <w:r>
        <w:rPr>
          <w:rFonts w:cs="Times New Roman"/>
        </w:rPr>
        <w:t>:</w:t>
      </w:r>
      <w:r w:rsidRPr="00973ADC">
        <w:rPr>
          <w:rFonts w:cs="Times New Roman"/>
        </w:rPr>
        <w:t xml:space="preserve"> </w:t>
      </w:r>
    </w:p>
    <w:p w:rsidR="00463DB6" w:rsidRPr="00DE6DBF" w:rsidRDefault="00463DB6" w:rsidP="002E7187">
      <w:pPr>
        <w:pStyle w:val="a1"/>
        <w:spacing w:after="0"/>
        <w:rPr>
          <w:rFonts w:cs="Times New Roman"/>
        </w:rPr>
      </w:pPr>
      <w:r w:rsidRPr="00973ADC">
        <w:rPr>
          <w:rFonts w:cs="Times New Roman"/>
        </w:rPr>
        <w:t xml:space="preserve">1. </w:t>
      </w:r>
      <w:r w:rsidR="00660D57">
        <w:rPr>
          <w:rFonts w:cs="Times New Roman"/>
        </w:rPr>
        <w:t>Проанализировать состояние микросетей в энергетике на текущий момент</w:t>
      </w:r>
      <w:r w:rsidR="00DE6DBF">
        <w:rPr>
          <w:rFonts w:cs="Times New Roman"/>
        </w:rPr>
        <w:t>;</w:t>
      </w:r>
    </w:p>
    <w:p w:rsidR="00463DB6" w:rsidRPr="00973ADC" w:rsidRDefault="00660D57" w:rsidP="002E7187">
      <w:pPr>
        <w:pStyle w:val="a1"/>
        <w:spacing w:after="0"/>
        <w:rPr>
          <w:rFonts w:cs="Times New Roman"/>
        </w:rPr>
      </w:pPr>
      <w:r>
        <w:rPr>
          <w:rFonts w:cs="Times New Roman"/>
        </w:rPr>
        <w:t>2. Выполнить</w:t>
      </w:r>
      <w:r w:rsidR="00463DB6" w:rsidRPr="00973ADC">
        <w:rPr>
          <w:rFonts w:cs="Times New Roman"/>
        </w:rPr>
        <w:t xml:space="preserve"> анализ существующих алгоритмов для прогнозирования генерации распределен</w:t>
      </w:r>
      <w:r w:rsidR="00DE6DBF">
        <w:rPr>
          <w:rFonts w:cs="Times New Roman"/>
        </w:rPr>
        <w:t>ных ВИЭ и нагрузки потребителей;</w:t>
      </w:r>
    </w:p>
    <w:p w:rsidR="00463DB6" w:rsidRPr="00973ADC" w:rsidRDefault="00D87CC7" w:rsidP="002E7187">
      <w:pPr>
        <w:pStyle w:val="a1"/>
        <w:spacing w:after="0"/>
        <w:rPr>
          <w:rFonts w:cs="Times New Roman"/>
        </w:rPr>
      </w:pPr>
      <w:r>
        <w:rPr>
          <w:rFonts w:cs="Times New Roman"/>
        </w:rPr>
        <w:t>3. Исследовать технико-экономический</w:t>
      </w:r>
      <w:r w:rsidR="00463DB6" w:rsidRPr="00973ADC">
        <w:rPr>
          <w:rFonts w:cs="Times New Roman"/>
        </w:rPr>
        <w:t xml:space="preserve"> потенциал, </w:t>
      </w:r>
      <w:r>
        <w:rPr>
          <w:rFonts w:cs="Times New Roman"/>
        </w:rPr>
        <w:t>в результате использования машинного обучения в микросетях.</w:t>
      </w:r>
    </w:p>
    <w:p w:rsidR="00562BB8" w:rsidRPr="00973ADC" w:rsidRDefault="00562BB8" w:rsidP="00246AD1">
      <w:pPr>
        <w:pStyle w:val="a1"/>
        <w:rPr>
          <w:rFonts w:cs="Times New Roman"/>
        </w:rPr>
      </w:pPr>
    </w:p>
    <w:p w:rsidR="00246AD1" w:rsidRPr="00973ADC" w:rsidRDefault="00246AD1">
      <w:pPr>
        <w:rPr>
          <w:rFonts w:ascii="Times New Roman" w:hAnsi="Times New Roman" w:cs="Times New Roman"/>
          <w:lang w:val="ru-RU"/>
        </w:rPr>
      </w:pPr>
      <w:r w:rsidRPr="00973ADC">
        <w:rPr>
          <w:rFonts w:ascii="Times New Roman" w:hAnsi="Times New Roman" w:cs="Times New Roman"/>
          <w:lang w:val="ru-RU"/>
        </w:rPr>
        <w:br w:type="page"/>
      </w:r>
    </w:p>
    <w:p w:rsidR="00D1481D" w:rsidRPr="001B2197" w:rsidRDefault="00F00288">
      <w:pPr>
        <w:pStyle w:val="1"/>
        <w:rPr>
          <w:rFonts w:cs="Times New Roman"/>
          <w:b/>
          <w:sz w:val="32"/>
          <w:lang w:val="ru-RU"/>
        </w:rPr>
      </w:pPr>
      <w:bookmarkStart w:id="21" w:name="_Toc43288096"/>
      <w:r>
        <w:rPr>
          <w:rFonts w:cs="Times New Roman"/>
          <w:sz w:val="32"/>
          <w:lang w:val="ru-RU"/>
        </w:rPr>
        <w:lastRenderedPageBreak/>
        <w:t>2</w:t>
      </w:r>
      <w:r w:rsidR="001B2197" w:rsidRPr="001B2197">
        <w:rPr>
          <w:rFonts w:cs="Times New Roman"/>
          <w:sz w:val="32"/>
          <w:lang w:val="ru-RU"/>
        </w:rPr>
        <w:t xml:space="preserve"> ЗНАЧЕНИЕ МИКРОСЕТЕЙ В ЭЛЕКТРОЭНЕРГЕТИКЕ</w:t>
      </w:r>
      <w:bookmarkEnd w:id="21"/>
    </w:p>
    <w:p w:rsidR="00D1481D" w:rsidRPr="00973ADC" w:rsidRDefault="00F00288">
      <w:pPr>
        <w:pStyle w:val="2"/>
        <w:rPr>
          <w:rFonts w:cs="Times New Roman"/>
        </w:rPr>
      </w:pPr>
      <w:bookmarkStart w:id="22" w:name="_Toc43288097"/>
      <w:r>
        <w:rPr>
          <w:rFonts w:cs="Times New Roman"/>
          <w:lang w:val="ru-RU"/>
        </w:rPr>
        <w:t>2.1</w:t>
      </w:r>
      <w:r w:rsidR="0043732B" w:rsidRPr="00973ADC">
        <w:rPr>
          <w:rFonts w:cs="Times New Roman"/>
          <w:lang w:val="ru-RU"/>
        </w:rPr>
        <w:t xml:space="preserve"> Что такое микросети</w:t>
      </w:r>
      <w:bookmarkEnd w:id="22"/>
    </w:p>
    <w:p w:rsidR="00D1481D" w:rsidRPr="00973ADC" w:rsidRDefault="0043732B" w:rsidP="002E7187">
      <w:pPr>
        <w:pStyle w:val="a1"/>
        <w:spacing w:after="0"/>
        <w:rPr>
          <w:rFonts w:cs="Times New Roman"/>
        </w:rPr>
      </w:pPr>
      <w:r w:rsidRPr="00973ADC">
        <w:rPr>
          <w:rFonts w:cs="Times New Roman"/>
        </w:rPr>
        <w:tab/>
        <w:t>Одним из определений микросеть (</w:t>
      </w:r>
      <w:proofErr w:type="spellStart"/>
      <w:r w:rsidRPr="00973ADC">
        <w:rPr>
          <w:rFonts w:cs="Times New Roman"/>
          <w:lang w:val="en-US"/>
        </w:rPr>
        <w:t>Microgrid</w:t>
      </w:r>
      <w:proofErr w:type="spellEnd"/>
      <w:r w:rsidRPr="00973ADC">
        <w:rPr>
          <w:rFonts w:cs="Times New Roman"/>
        </w:rPr>
        <w:t>) является — «Группа взаимосвязанных нагрузок и распределенных энергоресурсов, в четко определенных границах энергосистемы, которая ведет себя как управляемое звено в центральной энергосистеме. Микросеть имеет возможность работать как часть центральной энергосистемы, так и независимо в «островном» режиме [5].</w:t>
      </w:r>
    </w:p>
    <w:p w:rsidR="00D1481D" w:rsidRPr="00973ADC" w:rsidRDefault="0043732B" w:rsidP="002E7187">
      <w:pPr>
        <w:pStyle w:val="a1"/>
        <w:spacing w:after="0"/>
        <w:rPr>
          <w:rFonts w:cs="Times New Roman"/>
        </w:rPr>
      </w:pPr>
      <w:r w:rsidRPr="00973ADC">
        <w:rPr>
          <w:rFonts w:cs="Times New Roman"/>
        </w:rPr>
        <w:tab/>
        <w:t xml:space="preserve">Микросети являются ключевой частью </w:t>
      </w:r>
      <w:r w:rsidRPr="00973ADC">
        <w:rPr>
          <w:rFonts w:cs="Times New Roman"/>
          <w:lang w:val="en-US"/>
        </w:rPr>
        <w:t>Smart</w:t>
      </w:r>
      <w:r w:rsidRPr="00973ADC">
        <w:rPr>
          <w:rFonts w:cs="Times New Roman"/>
        </w:rPr>
        <w:t xml:space="preserve"> </w:t>
      </w:r>
      <w:r w:rsidRPr="00973ADC">
        <w:rPr>
          <w:rFonts w:cs="Times New Roman"/>
          <w:lang w:val="en-US"/>
        </w:rPr>
        <w:t>Grid</w:t>
      </w:r>
      <w:r w:rsidRPr="00973ADC">
        <w:rPr>
          <w:rFonts w:cs="Times New Roman"/>
        </w:rPr>
        <w:t xml:space="preserve">, они необходимы для улучшения </w:t>
      </w:r>
      <w:proofErr w:type="spellStart"/>
      <w:r w:rsidRPr="00973ADC">
        <w:rPr>
          <w:rFonts w:cs="Times New Roman"/>
        </w:rPr>
        <w:t>энергоэффективности</w:t>
      </w:r>
      <w:proofErr w:type="spellEnd"/>
      <w:r w:rsidRPr="00973ADC">
        <w:rPr>
          <w:rFonts w:cs="Times New Roman"/>
        </w:rPr>
        <w:t xml:space="preserve"> и надежности, а также для создания возможности работы без подключения к центральной энергосистеме.</w:t>
      </w:r>
    </w:p>
    <w:p w:rsidR="00D1481D" w:rsidRPr="00973ADC" w:rsidRDefault="00D1481D">
      <w:pPr>
        <w:pStyle w:val="a1"/>
        <w:rPr>
          <w:rFonts w:cs="Times New Roman"/>
        </w:rPr>
      </w:pPr>
    </w:p>
    <w:p w:rsidR="00D1481D" w:rsidRPr="00973ADC" w:rsidRDefault="002E7187">
      <w:pPr>
        <w:pStyle w:val="2"/>
        <w:rPr>
          <w:rFonts w:cs="Times New Roman"/>
          <w:lang w:val="ru-RU"/>
        </w:rPr>
      </w:pPr>
      <w:bookmarkStart w:id="23" w:name="_Toc43288098"/>
      <w:r>
        <w:rPr>
          <w:rFonts w:cs="Times New Roman"/>
          <w:lang w:val="ru-RU"/>
        </w:rPr>
        <w:t>2.2</w:t>
      </w:r>
      <w:r w:rsidR="0043732B" w:rsidRPr="00973ADC">
        <w:rPr>
          <w:rFonts w:cs="Times New Roman"/>
          <w:lang w:val="ru-RU"/>
        </w:rPr>
        <w:t xml:space="preserve"> Потенциал микросетей при использовании в энергосистеме</w:t>
      </w:r>
      <w:r w:rsidR="00785EB5" w:rsidRPr="00973ADC">
        <w:rPr>
          <w:rFonts w:cs="Times New Roman"/>
          <w:lang w:val="ru-RU"/>
        </w:rPr>
        <w:t xml:space="preserve"> с генерацией на основе ВИЭ</w:t>
      </w:r>
      <w:bookmarkEnd w:id="23"/>
    </w:p>
    <w:p w:rsidR="00F90EE4" w:rsidRPr="00973ADC" w:rsidRDefault="0043732B" w:rsidP="002E7187">
      <w:pPr>
        <w:pStyle w:val="a1"/>
        <w:spacing w:after="0"/>
        <w:rPr>
          <w:rFonts w:cs="Times New Roman"/>
        </w:rPr>
      </w:pPr>
      <w:r w:rsidRPr="00973ADC">
        <w:rPr>
          <w:rFonts w:cs="Times New Roman"/>
        </w:rPr>
        <w:tab/>
      </w:r>
      <w:proofErr w:type="spellStart"/>
      <w:r w:rsidRPr="00973ADC">
        <w:rPr>
          <w:rFonts w:cs="Times New Roman"/>
        </w:rPr>
        <w:t>Микроэнергосистемы</w:t>
      </w:r>
      <w:proofErr w:type="spellEnd"/>
      <w:r w:rsidRPr="00973ADC">
        <w:rPr>
          <w:rFonts w:cs="Times New Roman"/>
        </w:rPr>
        <w:t xml:space="preserve"> вносят вклад в развитие энергетики за счет создания возможностей, которые слабо реализованы при централизованном энергоснабжении. Некоторые возможности получат развитие, только при широком распространении микросетей, другие возможности реализованы уже сейчас. Возможности, которые формируют микросети, отражены в таблице 2.1.</w:t>
      </w:r>
    </w:p>
    <w:p w:rsidR="00D1481D" w:rsidRPr="00973ADC" w:rsidRDefault="00F90EE4" w:rsidP="00F90EE4">
      <w:pPr>
        <w:rPr>
          <w:rFonts w:ascii="Times New Roman" w:hAnsi="Times New Roman" w:cs="Times New Roman"/>
          <w:sz w:val="28"/>
          <w:lang w:val="ru-RU"/>
        </w:rPr>
      </w:pPr>
      <w:r w:rsidRPr="00973ADC">
        <w:rPr>
          <w:rFonts w:ascii="Times New Roman" w:hAnsi="Times New Roman" w:cs="Times New Roman"/>
        </w:rPr>
        <w:br w:type="page"/>
      </w:r>
    </w:p>
    <w:p w:rsidR="00D1481D" w:rsidRPr="00660D57" w:rsidRDefault="0043732B" w:rsidP="00660D57">
      <w:pPr>
        <w:pStyle w:val="a9"/>
        <w:keepNext/>
        <w:rPr>
          <w:rFonts w:ascii="Times New Roman" w:hAnsi="Times New Roman" w:cs="Times New Roman"/>
          <w:i w:val="0"/>
        </w:rPr>
      </w:pPr>
      <w:proofErr w:type="spellStart"/>
      <w:r w:rsidRPr="00660D57">
        <w:rPr>
          <w:rFonts w:ascii="Times New Roman" w:hAnsi="Times New Roman" w:cs="Times New Roman"/>
          <w:i w:val="0"/>
        </w:rPr>
        <w:lastRenderedPageBreak/>
        <w:t>Таблица</w:t>
      </w:r>
      <w:proofErr w:type="spellEnd"/>
      <w:r w:rsidRPr="00660D57">
        <w:rPr>
          <w:rFonts w:ascii="Times New Roman" w:hAnsi="Times New Roman" w:cs="Times New Roman"/>
          <w:i w:val="0"/>
        </w:rPr>
        <w:t xml:space="preserve"> 2.1 - </w:t>
      </w:r>
      <w:r w:rsidRPr="00660D57">
        <w:rPr>
          <w:rFonts w:ascii="Times New Roman" w:hAnsi="Times New Roman" w:cs="Times New Roman"/>
          <w:i w:val="0"/>
          <w:lang w:val="ru-RU"/>
        </w:rPr>
        <w:t>Достоинства</w:t>
      </w:r>
      <w:r w:rsidRPr="00660D57">
        <w:rPr>
          <w:rFonts w:ascii="Times New Roman" w:hAnsi="Times New Roman" w:cs="Times New Roman"/>
          <w:i w:val="0"/>
        </w:rPr>
        <w:t xml:space="preserve"> микросетей</w:t>
      </w:r>
    </w:p>
    <w:tbl>
      <w:tblPr>
        <w:tblW w:w="9410" w:type="dxa"/>
        <w:tblInd w:w="55" w:type="dxa"/>
        <w:tblCellMar>
          <w:top w:w="55" w:type="dxa"/>
          <w:left w:w="55" w:type="dxa"/>
          <w:bottom w:w="55" w:type="dxa"/>
          <w:right w:w="55" w:type="dxa"/>
        </w:tblCellMar>
        <w:tblLook w:val="04A0" w:firstRow="1" w:lastRow="0" w:firstColumn="1" w:lastColumn="0" w:noHBand="0" w:noVBand="1"/>
      </w:tblPr>
      <w:tblGrid>
        <w:gridCol w:w="2493"/>
        <w:gridCol w:w="3960"/>
        <w:gridCol w:w="2957"/>
      </w:tblGrid>
      <w:tr w:rsidR="008C7454" w:rsidRPr="00973ADC" w:rsidTr="008C7454">
        <w:tc>
          <w:tcPr>
            <w:tcW w:w="2493" w:type="dxa"/>
            <w:tcBorders>
              <w:top w:val="single" w:sz="4" w:space="0" w:color="000000"/>
              <w:left w:val="single" w:sz="4" w:space="0" w:color="000000"/>
              <w:bottom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Потенциальные возможности микросети</w:t>
            </w:r>
          </w:p>
        </w:tc>
        <w:tc>
          <w:tcPr>
            <w:tcW w:w="3960" w:type="dxa"/>
            <w:tcBorders>
              <w:top w:val="single" w:sz="4" w:space="0" w:color="000000"/>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Описание возможности микросети</w:t>
            </w:r>
          </w:p>
        </w:tc>
        <w:tc>
          <w:tcPr>
            <w:tcW w:w="2957" w:type="dxa"/>
            <w:tcBorders>
              <w:top w:val="single" w:sz="4" w:space="0" w:color="000000"/>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Отличительная особенность</w:t>
            </w:r>
          </w:p>
        </w:tc>
      </w:tr>
      <w:tr w:rsidR="008C7454" w:rsidRPr="00CF2DF3" w:rsidTr="008C7454">
        <w:tc>
          <w:tcPr>
            <w:tcW w:w="2493" w:type="dxa"/>
            <w:tcBorders>
              <w:left w:val="single" w:sz="4" w:space="0" w:color="000000"/>
              <w:bottom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Быстрое реагирование</w:t>
            </w:r>
          </w:p>
        </w:tc>
        <w:tc>
          <w:tcPr>
            <w:tcW w:w="3960"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Локальное управление нагрузкой и распределенной генерацией внутри микросети отлично подходит для быстрого реагирования на изменения нагрузки потребителей. Это позволяет уменьшить общее потребление электроэнергии и создает возможность поддержи соседних энергосетей.</w:t>
            </w:r>
          </w:p>
        </w:tc>
        <w:tc>
          <w:tcPr>
            <w:tcW w:w="2957"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Это позволяет уменьшить общее потребление электроэнергии и создает возможность поддержи соседних энергосетей.</w:t>
            </w:r>
          </w:p>
        </w:tc>
      </w:tr>
      <w:tr w:rsidR="008C7454" w:rsidRPr="00CF2DF3" w:rsidTr="008C7454">
        <w:tc>
          <w:tcPr>
            <w:tcW w:w="2493" w:type="dxa"/>
            <w:tcBorders>
              <w:left w:val="single" w:sz="4" w:space="0" w:color="000000"/>
              <w:bottom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Экспорт электроэнергии</w:t>
            </w:r>
          </w:p>
        </w:tc>
        <w:tc>
          <w:tcPr>
            <w:tcW w:w="3960"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Электричество, производимое микросетью, может экспортироваться в центральную сеть на различных условиях, в зависимости от договоренностей с электросетевой компанией. Ценность экспорта сильно зависит от</w:t>
            </w:r>
            <w:r w:rsidR="00E57BEA">
              <w:rPr>
                <w:rFonts w:ascii="Times New Roman" w:hAnsi="Times New Roman" w:cs="Times New Roman"/>
                <w:color w:val="000000"/>
                <w:lang w:val="ru-RU"/>
              </w:rPr>
              <w:t xml:space="preserve"> текущей энергетической ситуаци</w:t>
            </w:r>
            <w:r w:rsidRPr="00973ADC">
              <w:rPr>
                <w:rFonts w:ascii="Times New Roman" w:hAnsi="Times New Roman" w:cs="Times New Roman"/>
                <w:color w:val="000000"/>
                <w:lang w:val="ru-RU"/>
              </w:rPr>
              <w:t>и.</w:t>
            </w:r>
          </w:p>
        </w:tc>
        <w:tc>
          <w:tcPr>
            <w:tcW w:w="2957"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Ценность экспорта сильно зависит от текущей энергетической ситуации</w:t>
            </w:r>
          </w:p>
        </w:tc>
      </w:tr>
      <w:tr w:rsidR="008C7454" w:rsidRPr="00CF2DF3" w:rsidTr="008C7454">
        <w:tc>
          <w:tcPr>
            <w:tcW w:w="2493" w:type="dxa"/>
            <w:tcBorders>
              <w:left w:val="single" w:sz="4" w:space="0" w:color="000000"/>
              <w:bottom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Устойчивость к отказам</w:t>
            </w:r>
          </w:p>
        </w:tc>
        <w:tc>
          <w:tcPr>
            <w:tcW w:w="3960"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 xml:space="preserve">Локальная генерация и аккумуляция создают запас мощности, позволяющий предотвратить экономический ущерб от </w:t>
            </w:r>
            <w:proofErr w:type="spellStart"/>
            <w:r w:rsidRPr="00973ADC">
              <w:rPr>
                <w:rFonts w:ascii="Times New Roman" w:hAnsi="Times New Roman" w:cs="Times New Roman"/>
                <w:color w:val="000000"/>
                <w:lang w:val="ru-RU"/>
              </w:rPr>
              <w:t>недоотпуска</w:t>
            </w:r>
            <w:proofErr w:type="spellEnd"/>
            <w:r w:rsidRPr="00973ADC">
              <w:rPr>
                <w:rFonts w:ascii="Times New Roman" w:hAnsi="Times New Roman" w:cs="Times New Roman"/>
                <w:color w:val="000000"/>
                <w:lang w:val="ru-RU"/>
              </w:rPr>
              <w:t xml:space="preserve"> энергии, в случаях, запланированных или аварийных отключений.</w:t>
            </w:r>
          </w:p>
        </w:tc>
        <w:tc>
          <w:tcPr>
            <w:tcW w:w="2957"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p>
        </w:tc>
      </w:tr>
      <w:tr w:rsidR="008C7454" w:rsidRPr="00CF2DF3" w:rsidTr="008C7454">
        <w:tc>
          <w:tcPr>
            <w:tcW w:w="2493" w:type="dxa"/>
            <w:tcBorders>
              <w:left w:val="single" w:sz="4" w:space="0" w:color="000000"/>
              <w:bottom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Локальные рынки энергии</w:t>
            </w:r>
          </w:p>
        </w:tc>
        <w:tc>
          <w:tcPr>
            <w:tcW w:w="3960"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Локальный рынки энергии могут возникнуть, когда достаточное количество микросетей смогут взаимодействовать друг с другом. Обмен энергией может создать благоприятные условия для развития распределенной возобновляемой энергетики, увеличивая эффективную ценность микросетей.</w:t>
            </w:r>
          </w:p>
        </w:tc>
        <w:tc>
          <w:tcPr>
            <w:tcW w:w="2957"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Обмен энергией может создать благоприятные условия для развития распределенной возобновляемой энергетики, увеличивая эффективную ценность микросетей.</w:t>
            </w:r>
          </w:p>
        </w:tc>
      </w:tr>
    </w:tbl>
    <w:p w:rsidR="00D1481D" w:rsidRPr="00973ADC" w:rsidRDefault="00D1481D">
      <w:pPr>
        <w:pStyle w:val="a1"/>
        <w:rPr>
          <w:rFonts w:cs="Times New Roman"/>
        </w:rPr>
      </w:pPr>
    </w:p>
    <w:p w:rsidR="008C7454" w:rsidRPr="00973ADC" w:rsidRDefault="0043732B" w:rsidP="002E7187">
      <w:pPr>
        <w:pStyle w:val="a1"/>
        <w:spacing w:after="0"/>
        <w:rPr>
          <w:rFonts w:cs="Times New Roman"/>
        </w:rPr>
      </w:pPr>
      <w:r w:rsidRPr="00973ADC">
        <w:rPr>
          <w:rFonts w:cs="Times New Roman"/>
        </w:rPr>
        <w:tab/>
        <w:t>Помимо вышеупомянутых преимуществ микросети создают возможность</w:t>
      </w:r>
    </w:p>
    <w:p w:rsidR="008C7454" w:rsidRPr="00973ADC" w:rsidRDefault="0043732B" w:rsidP="002E7187">
      <w:pPr>
        <w:pStyle w:val="a1"/>
        <w:numPr>
          <w:ilvl w:val="0"/>
          <w:numId w:val="21"/>
        </w:numPr>
        <w:spacing w:after="0"/>
        <w:rPr>
          <w:rFonts w:cs="Times New Roman"/>
        </w:rPr>
      </w:pPr>
      <w:r w:rsidRPr="00973ADC">
        <w:rPr>
          <w:rFonts w:cs="Times New Roman"/>
        </w:rPr>
        <w:t>уменьшать выбросы парниковых газов</w:t>
      </w:r>
      <w:r w:rsidR="008C7454" w:rsidRPr="00973ADC">
        <w:rPr>
          <w:rFonts w:cs="Times New Roman"/>
        </w:rPr>
        <w:t>;</w:t>
      </w:r>
    </w:p>
    <w:p w:rsidR="008C7454" w:rsidRPr="00973ADC" w:rsidRDefault="0043732B" w:rsidP="002E7187">
      <w:pPr>
        <w:pStyle w:val="a1"/>
        <w:numPr>
          <w:ilvl w:val="0"/>
          <w:numId w:val="21"/>
        </w:numPr>
        <w:spacing w:after="0"/>
        <w:rPr>
          <w:rFonts w:cs="Times New Roman"/>
        </w:rPr>
      </w:pPr>
      <w:r w:rsidRPr="00973ADC">
        <w:rPr>
          <w:rFonts w:cs="Times New Roman"/>
        </w:rPr>
        <w:t>поддерживать удовлетворительный уровень реактивной мощности</w:t>
      </w:r>
      <w:r w:rsidR="008C7454" w:rsidRPr="00973ADC">
        <w:rPr>
          <w:rFonts w:cs="Times New Roman"/>
        </w:rPr>
        <w:t>;</w:t>
      </w:r>
    </w:p>
    <w:p w:rsidR="008C7454" w:rsidRPr="00973ADC" w:rsidRDefault="00E57BEA" w:rsidP="002E7187">
      <w:pPr>
        <w:pStyle w:val="a1"/>
        <w:numPr>
          <w:ilvl w:val="0"/>
          <w:numId w:val="21"/>
        </w:numPr>
        <w:spacing w:after="0"/>
        <w:rPr>
          <w:rFonts w:cs="Times New Roman"/>
        </w:rPr>
      </w:pPr>
      <w:r w:rsidRPr="00973ADC">
        <w:rPr>
          <w:rFonts w:cs="Times New Roman"/>
        </w:rPr>
        <w:t>децентрализовать</w:t>
      </w:r>
      <w:r w:rsidR="0043732B" w:rsidRPr="00973ADC">
        <w:rPr>
          <w:rFonts w:cs="Times New Roman"/>
        </w:rPr>
        <w:t xml:space="preserve"> производство электроэнергии</w:t>
      </w:r>
      <w:r w:rsidR="008C7454" w:rsidRPr="00973ADC">
        <w:rPr>
          <w:rFonts w:cs="Times New Roman"/>
        </w:rPr>
        <w:t>;</w:t>
      </w:r>
    </w:p>
    <w:p w:rsidR="008C7454" w:rsidRPr="00973ADC" w:rsidRDefault="00E57BEA" w:rsidP="002E7187">
      <w:pPr>
        <w:pStyle w:val="a1"/>
        <w:numPr>
          <w:ilvl w:val="0"/>
          <w:numId w:val="21"/>
        </w:numPr>
        <w:spacing w:after="0"/>
        <w:rPr>
          <w:rFonts w:cs="Times New Roman"/>
        </w:rPr>
      </w:pPr>
      <w:r w:rsidRPr="00973ADC">
        <w:rPr>
          <w:rFonts w:cs="Times New Roman"/>
        </w:rPr>
        <w:lastRenderedPageBreak/>
        <w:t>поддерживают</w:t>
      </w:r>
      <w:r w:rsidR="0043732B" w:rsidRPr="00973ADC">
        <w:rPr>
          <w:rFonts w:cs="Times New Roman"/>
        </w:rPr>
        <w:t xml:space="preserve"> благоприятную среду для </w:t>
      </w:r>
      <w:proofErr w:type="spellStart"/>
      <w:r w:rsidR="0043732B" w:rsidRPr="00973ADC">
        <w:rPr>
          <w:rFonts w:cs="Times New Roman"/>
        </w:rPr>
        <w:t>когенерационных</w:t>
      </w:r>
      <w:proofErr w:type="spellEnd"/>
      <w:r w:rsidR="0043732B" w:rsidRPr="00973ADC">
        <w:rPr>
          <w:rFonts w:cs="Times New Roman"/>
        </w:rPr>
        <w:t xml:space="preserve"> установок и передачи энергии близлежащим сетям</w:t>
      </w:r>
      <w:r w:rsidR="008C7454" w:rsidRPr="00973ADC">
        <w:rPr>
          <w:rFonts w:cs="Times New Roman"/>
        </w:rPr>
        <w:t>;</w:t>
      </w:r>
    </w:p>
    <w:p w:rsidR="008C7454" w:rsidRPr="00973ADC" w:rsidRDefault="0043732B" w:rsidP="002E7187">
      <w:pPr>
        <w:pStyle w:val="a1"/>
        <w:numPr>
          <w:ilvl w:val="0"/>
          <w:numId w:val="21"/>
        </w:numPr>
        <w:spacing w:after="0"/>
        <w:rPr>
          <w:rFonts w:cs="Times New Roman"/>
        </w:rPr>
      </w:pPr>
      <w:r w:rsidRPr="00973ADC">
        <w:rPr>
          <w:rFonts w:cs="Times New Roman"/>
        </w:rPr>
        <w:t>позволяют регулировать потребление (</w:t>
      </w:r>
      <w:r w:rsidRPr="00973ADC">
        <w:rPr>
          <w:rFonts w:cs="Times New Roman"/>
          <w:lang w:val="en-US"/>
        </w:rPr>
        <w:t>Demand</w:t>
      </w:r>
      <w:r w:rsidRPr="00973ADC">
        <w:rPr>
          <w:rFonts w:cs="Times New Roman"/>
        </w:rPr>
        <w:t xml:space="preserve"> </w:t>
      </w:r>
      <w:r w:rsidRPr="00973ADC">
        <w:rPr>
          <w:rFonts w:cs="Times New Roman"/>
          <w:lang w:val="en-US"/>
        </w:rPr>
        <w:t>response</w:t>
      </w:r>
      <w:r w:rsidR="008C7454" w:rsidRPr="00973ADC">
        <w:rPr>
          <w:rFonts w:cs="Times New Roman"/>
        </w:rPr>
        <w:t>);</w:t>
      </w:r>
    </w:p>
    <w:p w:rsidR="008C7454" w:rsidRDefault="0043732B" w:rsidP="002E7187">
      <w:pPr>
        <w:pStyle w:val="a1"/>
        <w:numPr>
          <w:ilvl w:val="0"/>
          <w:numId w:val="21"/>
        </w:numPr>
        <w:spacing w:after="0"/>
        <w:rPr>
          <w:rFonts w:cs="Times New Roman"/>
        </w:rPr>
      </w:pPr>
      <w:r w:rsidRPr="00973ADC">
        <w:rPr>
          <w:rFonts w:cs="Times New Roman"/>
        </w:rPr>
        <w:t xml:space="preserve">микросети уменьшают потери при передаче в линиях электропередач. </w:t>
      </w:r>
    </w:p>
    <w:p w:rsidR="00660D57" w:rsidRPr="00973ADC" w:rsidRDefault="00660D57" w:rsidP="00660D57">
      <w:pPr>
        <w:pStyle w:val="a1"/>
        <w:ind w:left="360"/>
        <w:rPr>
          <w:rFonts w:cs="Times New Roman"/>
        </w:rPr>
      </w:pPr>
    </w:p>
    <w:p w:rsidR="00D1481D" w:rsidRPr="00973ADC" w:rsidRDefault="002E7187">
      <w:pPr>
        <w:pStyle w:val="2"/>
        <w:rPr>
          <w:rFonts w:cs="Times New Roman"/>
        </w:rPr>
      </w:pPr>
      <w:bookmarkStart w:id="24" w:name="_Toc43288099"/>
      <w:r>
        <w:rPr>
          <w:rFonts w:cs="Times New Roman"/>
          <w:lang w:val="ru-RU"/>
        </w:rPr>
        <w:t>2.3</w:t>
      </w:r>
      <w:r w:rsidR="0043732B" w:rsidRPr="00973ADC">
        <w:rPr>
          <w:rFonts w:cs="Times New Roman"/>
          <w:lang w:val="ru-RU"/>
        </w:rPr>
        <w:t xml:space="preserve"> Технические составляющие микросети</w:t>
      </w:r>
      <w:bookmarkEnd w:id="24"/>
    </w:p>
    <w:p w:rsidR="00D1481D" w:rsidRDefault="0043732B">
      <w:pPr>
        <w:pStyle w:val="a1"/>
        <w:rPr>
          <w:rFonts w:cs="Times New Roman"/>
        </w:rPr>
      </w:pPr>
      <w:r w:rsidRPr="00973ADC">
        <w:rPr>
          <w:rFonts w:cs="Times New Roman"/>
        </w:rPr>
        <w:tab/>
        <w:t xml:space="preserve">Современные электроэнергетические системы включают в себя не только различные источники электроэнергии и присоединенных к ним потребителям, но и системы управления. В настоящее время информационные технологии позволяют собирать огромное количество данных для оптимизации работы энергосистемы. Собранная информация, сама по себе не несет какой-либо значительной пользы. Для улучшения работы энергосистемы из собранной информации извлекаются необходимые данные, которые в дальнейшем используются для оптимизации управляющей системы. </w:t>
      </w:r>
    </w:p>
    <w:p w:rsidR="00660D57" w:rsidRPr="00973ADC" w:rsidRDefault="00660D57">
      <w:pPr>
        <w:pStyle w:val="a1"/>
        <w:rPr>
          <w:rFonts w:cs="Times New Roman"/>
        </w:rPr>
      </w:pPr>
    </w:p>
    <w:p w:rsidR="00D1481D" w:rsidRPr="00660D57" w:rsidRDefault="002E7187">
      <w:pPr>
        <w:pStyle w:val="3"/>
        <w:rPr>
          <w:rFonts w:ascii="Times New Roman" w:hAnsi="Times New Roman" w:cs="Times New Roman"/>
          <w:lang w:val="ru-RU"/>
        </w:rPr>
      </w:pPr>
      <w:bookmarkStart w:id="25" w:name="_Toc43288100"/>
      <w:r>
        <w:rPr>
          <w:rFonts w:ascii="Times New Roman" w:hAnsi="Times New Roman" w:cs="Times New Roman"/>
          <w:lang w:val="ru-RU"/>
        </w:rPr>
        <w:t>2.3.1</w:t>
      </w:r>
      <w:r w:rsidR="0043732B" w:rsidRPr="00973ADC">
        <w:rPr>
          <w:rFonts w:ascii="Times New Roman" w:hAnsi="Times New Roman" w:cs="Times New Roman"/>
          <w:lang w:val="ru-RU"/>
        </w:rPr>
        <w:t xml:space="preserve"> Источники энергии, использующиеся в микросетях</w:t>
      </w:r>
      <w:bookmarkEnd w:id="25"/>
    </w:p>
    <w:p w:rsidR="00D1481D" w:rsidRPr="00973ADC" w:rsidRDefault="0043732B" w:rsidP="00961965">
      <w:pPr>
        <w:pStyle w:val="a1"/>
        <w:spacing w:after="0"/>
        <w:rPr>
          <w:rFonts w:cs="Times New Roman"/>
        </w:rPr>
      </w:pPr>
      <w:r w:rsidRPr="00973ADC">
        <w:rPr>
          <w:rFonts w:cs="Times New Roman"/>
        </w:rPr>
        <w:tab/>
        <w:t>Из-за значительной зависимости от погодных условий и времени суток, во многих случаях также используют те или иные методы аккумуляции энергии. Кроме того, во многих случаях необходимо резервирование дизельным генератором. Зачастую используется несколько различных источников энергии, что позволяет увеличить надежность энергоснабжения. Такой подходя является наиболее оптимальным с экономической точки зрения [8].</w:t>
      </w:r>
    </w:p>
    <w:p w:rsidR="00D1481D" w:rsidRPr="00973ADC" w:rsidRDefault="0043732B" w:rsidP="00961965">
      <w:pPr>
        <w:pStyle w:val="a1"/>
        <w:spacing w:after="0"/>
        <w:rPr>
          <w:rFonts w:cs="Times New Roman"/>
        </w:rPr>
      </w:pPr>
      <w:r w:rsidRPr="00973ADC">
        <w:rPr>
          <w:rFonts w:cs="Times New Roman"/>
        </w:rPr>
        <w:tab/>
        <w:t>Одной из особенностей микросети, включающей в себя несколько различных источников энергии — это наличие в системе двух шин: постоянного тока и переменного тока. Фотоэлектрические панели, аккумуляторы используют постоянный ток. Дизельные генераторы и ветряные установки используют переменный ток. Наличие шин переменного и постоянного тока в</w:t>
      </w:r>
      <w:r w:rsidR="002E7187">
        <w:rPr>
          <w:rFonts w:cs="Times New Roman"/>
        </w:rPr>
        <w:t>ынуждает использовать инвертор.</w:t>
      </w:r>
    </w:p>
    <w:p w:rsidR="00D1481D" w:rsidRPr="00973ADC" w:rsidRDefault="0043732B" w:rsidP="00961965">
      <w:pPr>
        <w:pStyle w:val="a1"/>
        <w:spacing w:after="0"/>
        <w:rPr>
          <w:rFonts w:cs="Times New Roman"/>
        </w:rPr>
      </w:pPr>
      <w:r w:rsidRPr="00973ADC">
        <w:rPr>
          <w:rFonts w:cs="Times New Roman"/>
        </w:rPr>
        <w:lastRenderedPageBreak/>
        <w:tab/>
        <w:t>Схематическое изображение микросети приведено на рис. 2.1.</w:t>
      </w:r>
    </w:p>
    <w:p w:rsidR="00D1481D" w:rsidRPr="00973ADC" w:rsidRDefault="0043732B">
      <w:pPr>
        <w:pStyle w:val="a1"/>
        <w:rPr>
          <w:rFonts w:cs="Times New Roman"/>
        </w:rPr>
      </w:pPr>
      <w:r w:rsidRPr="00973ADC">
        <w:rPr>
          <w:rFonts w:cs="Times New Roman"/>
          <w:noProof/>
          <w:lang w:eastAsia="ru-RU" w:bidi="ar-SA"/>
        </w:rPr>
        <mc:AlternateContent>
          <mc:Choice Requires="wps">
            <w:drawing>
              <wp:anchor distT="0" distB="0" distL="0" distR="0" simplePos="0" relativeHeight="251618304" behindDoc="0" locked="0" layoutInCell="1" allowOverlap="1" wp14:anchorId="52F056A4" wp14:editId="6938BD06">
                <wp:simplePos x="0" y="0"/>
                <wp:positionH relativeFrom="column">
                  <wp:align>center</wp:align>
                </wp:positionH>
                <wp:positionV relativeFrom="paragraph">
                  <wp:posOffset>635</wp:posOffset>
                </wp:positionV>
                <wp:extent cx="5478780" cy="3329940"/>
                <wp:effectExtent l="0" t="0" r="0" b="0"/>
                <wp:wrapTopAndBottom/>
                <wp:docPr id="28" name="Frame1"/>
                <wp:cNvGraphicFramePr/>
                <a:graphic xmlns:a="http://schemas.openxmlformats.org/drawingml/2006/main">
                  <a:graphicData uri="http://schemas.microsoft.com/office/word/2010/wordprocessingShape">
                    <wps:wsp>
                      <wps:cNvSpPr txBox="1"/>
                      <wps:spPr>
                        <a:xfrm>
                          <a:off x="0" y="0"/>
                          <a:ext cx="5478780" cy="3329940"/>
                        </a:xfrm>
                        <a:prstGeom prst="rect">
                          <a:avLst/>
                        </a:prstGeom>
                      </wps:spPr>
                      <wps:txbx>
                        <w:txbxContent>
                          <w:p w:rsidR="00CE72ED" w:rsidRPr="00660D57" w:rsidRDefault="00CE72ED" w:rsidP="00660D57">
                            <w:pPr>
                              <w:pStyle w:val="a9"/>
                              <w:jc w:val="center"/>
                              <w:rPr>
                                <w:rFonts w:ascii="Times New Roman" w:hAnsi="Times New Roman" w:cs="Times New Roman"/>
                                <w:i w:val="0"/>
                              </w:rPr>
                            </w:pPr>
                            <w:r>
                              <w:rPr>
                                <w:noProof/>
                                <w:lang w:val="ru-RU" w:eastAsia="ru-RU" w:bidi="ar-SA"/>
                              </w:rPr>
                              <w:drawing>
                                <wp:inline distT="0" distB="0" distL="0" distR="0" wp14:anchorId="7249936D" wp14:editId="0BA9A6D9">
                                  <wp:extent cx="5478780" cy="3045460"/>
                                  <wp:effectExtent l="0" t="0" r="0" b="0"/>
                                  <wp:docPr id="16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19"/>
                                          <a:srcRect b="8110"/>
                                          <a:stretch>
                                            <a:fillRect/>
                                          </a:stretch>
                                        </pic:blipFill>
                                        <pic:spPr bwMode="auto">
                                          <a:xfrm>
                                            <a:off x="0" y="0"/>
                                            <a:ext cx="5478780" cy="3045460"/>
                                          </a:xfrm>
                                          <a:prstGeom prst="rect">
                                            <a:avLst/>
                                          </a:prstGeom>
                                        </pic:spPr>
                                      </pic:pic>
                                    </a:graphicData>
                                  </a:graphic>
                                </wp:inline>
                              </w:drawing>
                            </w:r>
                            <w:r>
                              <w:rPr>
                                <w:vanish/>
                              </w:rPr>
                              <w:br/>
                            </w:r>
                            <w:r w:rsidRPr="00660D57">
                              <w:rPr>
                                <w:rFonts w:ascii="Times New Roman" w:hAnsi="Times New Roman" w:cs="Times New Roman"/>
                                <w:i w:val="0"/>
                              </w:rPr>
                              <w:t xml:space="preserve"> </w:t>
                            </w:r>
                            <w:proofErr w:type="spellStart"/>
                            <w:r w:rsidRPr="00660D57">
                              <w:rPr>
                                <w:rFonts w:ascii="Times New Roman" w:hAnsi="Times New Roman" w:cs="Times New Roman"/>
                                <w:i w:val="0"/>
                              </w:rPr>
                              <w:t>Рисунок</w:t>
                            </w:r>
                            <w:proofErr w:type="spellEnd"/>
                            <w:r w:rsidRPr="00660D57">
                              <w:rPr>
                                <w:rFonts w:ascii="Times New Roman" w:hAnsi="Times New Roman" w:cs="Times New Roman"/>
                                <w:i w:val="0"/>
                              </w:rPr>
                              <w:t xml:space="preserve"> </w:t>
                            </w:r>
                            <w:r w:rsidRPr="00660D57">
                              <w:rPr>
                                <w:rFonts w:ascii="Times New Roman" w:hAnsi="Times New Roman" w:cs="Times New Roman"/>
                                <w:i w:val="0"/>
                                <w:lang w:val="ru-RU"/>
                              </w:rPr>
                              <w:t>2.</w:t>
                            </w:r>
                            <w:r w:rsidRPr="00660D57">
                              <w:rPr>
                                <w:rFonts w:ascii="Times New Roman" w:hAnsi="Times New Roman" w:cs="Times New Roman"/>
                                <w:i w:val="0"/>
                              </w:rPr>
                              <w:t xml:space="preserve">1 - </w:t>
                            </w:r>
                            <w:proofErr w:type="spellStart"/>
                            <w:r w:rsidRPr="00660D57">
                              <w:rPr>
                                <w:rFonts w:ascii="Times New Roman" w:hAnsi="Times New Roman" w:cs="Times New Roman"/>
                                <w:i w:val="0"/>
                              </w:rPr>
                              <w:t>Схематическое</w:t>
                            </w:r>
                            <w:proofErr w:type="spellEnd"/>
                            <w:r w:rsidRPr="00660D57">
                              <w:rPr>
                                <w:rFonts w:ascii="Times New Roman" w:hAnsi="Times New Roman" w:cs="Times New Roman"/>
                                <w:i w:val="0"/>
                              </w:rPr>
                              <w:t xml:space="preserve"> </w:t>
                            </w:r>
                            <w:proofErr w:type="spellStart"/>
                            <w:r w:rsidRPr="00660D57">
                              <w:rPr>
                                <w:rFonts w:ascii="Times New Roman" w:hAnsi="Times New Roman" w:cs="Times New Roman"/>
                                <w:i w:val="0"/>
                              </w:rPr>
                              <w:t>изображение</w:t>
                            </w:r>
                            <w:proofErr w:type="spellEnd"/>
                            <w:r w:rsidRPr="00660D57">
                              <w:rPr>
                                <w:rFonts w:ascii="Times New Roman" w:hAnsi="Times New Roman" w:cs="Times New Roman"/>
                                <w:i w:val="0"/>
                              </w:rPr>
                              <w:t xml:space="preserve"> микросети</w:t>
                            </w:r>
                          </w:p>
                        </w:txbxContent>
                      </wps:txbx>
                      <wps:bodyPr lIns="0" tIns="0" rIns="0" bIns="0" anchor="t">
                        <a:noAutofit/>
                      </wps:bodyPr>
                    </wps:wsp>
                  </a:graphicData>
                </a:graphic>
              </wp:anchor>
            </w:drawing>
          </mc:Choice>
          <mc:Fallback>
            <w:pict>
              <v:shape w14:anchorId="52F056A4" id="Frame1" o:spid="_x0000_s1035" type="#_x0000_t202" style="position:absolute;left:0;text-align:left;margin-left:0;margin-top:.05pt;width:431.4pt;height:262.2pt;z-index:25161830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" filled="f" stroked="f">
                <v:textbox inset="0,0,0,0">
                  <w:txbxContent>
                    <w:p w:rsidR="00CE72ED" w:rsidRPr="00660D57" w:rsidRDefault="00CE72ED" w:rsidP="00660D57">
                      <w:pPr>
                        <w:pStyle w:val="a9"/>
                        <w:jc w:val="center"/>
                        <w:rPr>
                          <w:rFonts w:ascii="Times New Roman" w:hAnsi="Times New Roman" w:cs="Times New Roman"/>
                          <w:i w:val="0"/>
                        </w:rPr>
                      </w:pPr>
                      <w:r>
                        <w:rPr>
                          <w:noProof/>
                          <w:lang w:val="ru-RU" w:eastAsia="ru-RU" w:bidi="ar-SA"/>
                        </w:rPr>
                        <w:drawing>
                          <wp:inline distT="0" distB="0" distL="0" distR="0" wp14:anchorId="7249936D" wp14:editId="0BA9A6D9">
                            <wp:extent cx="5478780" cy="3045460"/>
                            <wp:effectExtent l="0" t="0" r="0" b="0"/>
                            <wp:docPr id="16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19"/>
                                    <a:srcRect b="8110"/>
                                    <a:stretch>
                                      <a:fillRect/>
                                    </a:stretch>
                                  </pic:blipFill>
                                  <pic:spPr bwMode="auto">
                                    <a:xfrm>
                                      <a:off x="0" y="0"/>
                                      <a:ext cx="5478780" cy="3045460"/>
                                    </a:xfrm>
                                    <a:prstGeom prst="rect">
                                      <a:avLst/>
                                    </a:prstGeom>
                                  </pic:spPr>
                                </pic:pic>
                              </a:graphicData>
                            </a:graphic>
                          </wp:inline>
                        </w:drawing>
                      </w:r>
                      <w:r>
                        <w:rPr>
                          <w:vanish/>
                        </w:rPr>
                        <w:br/>
                      </w:r>
                      <w:r w:rsidRPr="00660D57">
                        <w:rPr>
                          <w:rFonts w:ascii="Times New Roman" w:hAnsi="Times New Roman" w:cs="Times New Roman"/>
                          <w:i w:val="0"/>
                        </w:rPr>
                        <w:t xml:space="preserve"> </w:t>
                      </w:r>
                      <w:proofErr w:type="spellStart"/>
                      <w:r w:rsidRPr="00660D57">
                        <w:rPr>
                          <w:rFonts w:ascii="Times New Roman" w:hAnsi="Times New Roman" w:cs="Times New Roman"/>
                          <w:i w:val="0"/>
                        </w:rPr>
                        <w:t>Рисунок</w:t>
                      </w:r>
                      <w:proofErr w:type="spellEnd"/>
                      <w:r w:rsidRPr="00660D57">
                        <w:rPr>
                          <w:rFonts w:ascii="Times New Roman" w:hAnsi="Times New Roman" w:cs="Times New Roman"/>
                          <w:i w:val="0"/>
                        </w:rPr>
                        <w:t xml:space="preserve"> </w:t>
                      </w:r>
                      <w:r w:rsidRPr="00660D57">
                        <w:rPr>
                          <w:rFonts w:ascii="Times New Roman" w:hAnsi="Times New Roman" w:cs="Times New Roman"/>
                          <w:i w:val="0"/>
                          <w:lang w:val="ru-RU"/>
                        </w:rPr>
                        <w:t>2.</w:t>
                      </w:r>
                      <w:r w:rsidRPr="00660D57">
                        <w:rPr>
                          <w:rFonts w:ascii="Times New Roman" w:hAnsi="Times New Roman" w:cs="Times New Roman"/>
                          <w:i w:val="0"/>
                        </w:rPr>
                        <w:t xml:space="preserve">1 - </w:t>
                      </w:r>
                      <w:proofErr w:type="spellStart"/>
                      <w:r w:rsidRPr="00660D57">
                        <w:rPr>
                          <w:rFonts w:ascii="Times New Roman" w:hAnsi="Times New Roman" w:cs="Times New Roman"/>
                          <w:i w:val="0"/>
                        </w:rPr>
                        <w:t>Схематическое</w:t>
                      </w:r>
                      <w:proofErr w:type="spellEnd"/>
                      <w:r w:rsidRPr="00660D57">
                        <w:rPr>
                          <w:rFonts w:ascii="Times New Roman" w:hAnsi="Times New Roman" w:cs="Times New Roman"/>
                          <w:i w:val="0"/>
                        </w:rPr>
                        <w:t xml:space="preserve"> </w:t>
                      </w:r>
                      <w:proofErr w:type="spellStart"/>
                      <w:r w:rsidRPr="00660D57">
                        <w:rPr>
                          <w:rFonts w:ascii="Times New Roman" w:hAnsi="Times New Roman" w:cs="Times New Roman"/>
                          <w:i w:val="0"/>
                        </w:rPr>
                        <w:t>изображение</w:t>
                      </w:r>
                      <w:proofErr w:type="spellEnd"/>
                      <w:r w:rsidRPr="00660D57">
                        <w:rPr>
                          <w:rFonts w:ascii="Times New Roman" w:hAnsi="Times New Roman" w:cs="Times New Roman"/>
                          <w:i w:val="0"/>
                        </w:rPr>
                        <w:t xml:space="preserve"> микросети</w:t>
                      </w:r>
                    </w:p>
                  </w:txbxContent>
                </v:textbox>
                <w10:wrap type="topAndBottom"/>
              </v:shape>
            </w:pict>
          </mc:Fallback>
        </mc:AlternateContent>
      </w:r>
    </w:p>
    <w:p w:rsidR="00D1481D" w:rsidRDefault="0043732B">
      <w:pPr>
        <w:pStyle w:val="a1"/>
        <w:rPr>
          <w:rFonts w:cs="Times New Roman"/>
        </w:rPr>
      </w:pPr>
      <w:r w:rsidRPr="00973ADC">
        <w:rPr>
          <w:rFonts w:cs="Times New Roman"/>
        </w:rPr>
        <w:tab/>
        <w:t>Помимо локальных распределенных источников энергии, микросети могут быть частью централизованного энергоснабжения. В таком случае микросеть имеет возможность локальной работы в изолированном режиме.</w:t>
      </w:r>
    </w:p>
    <w:p w:rsidR="00660D57" w:rsidRPr="00973ADC" w:rsidRDefault="00660D57">
      <w:pPr>
        <w:pStyle w:val="a1"/>
        <w:rPr>
          <w:rFonts w:cs="Times New Roman"/>
        </w:rPr>
      </w:pPr>
    </w:p>
    <w:p w:rsidR="00D1481D" w:rsidRPr="00973ADC" w:rsidRDefault="002E7187">
      <w:pPr>
        <w:pStyle w:val="3"/>
        <w:rPr>
          <w:rFonts w:ascii="Times New Roman" w:hAnsi="Times New Roman" w:cs="Times New Roman"/>
        </w:rPr>
      </w:pPr>
      <w:bookmarkStart w:id="26" w:name="_Toc43288101"/>
      <w:r>
        <w:rPr>
          <w:rFonts w:ascii="Times New Roman" w:hAnsi="Times New Roman" w:cs="Times New Roman"/>
          <w:lang w:val="ru-RU"/>
        </w:rPr>
        <w:t>2.3.2</w:t>
      </w:r>
      <w:r w:rsidR="0043732B" w:rsidRPr="00973ADC">
        <w:rPr>
          <w:rFonts w:ascii="Times New Roman" w:hAnsi="Times New Roman" w:cs="Times New Roman"/>
          <w:lang w:val="ru-RU"/>
        </w:rPr>
        <w:t xml:space="preserve"> </w:t>
      </w:r>
      <w:proofErr w:type="spellStart"/>
      <w:r w:rsidR="0043732B" w:rsidRPr="00973ADC">
        <w:rPr>
          <w:rFonts w:ascii="Times New Roman" w:hAnsi="Times New Roman" w:cs="Times New Roman"/>
        </w:rPr>
        <w:t>Контроллер</w:t>
      </w:r>
      <w:proofErr w:type="spellEnd"/>
      <w:r w:rsidR="0043732B" w:rsidRPr="00973ADC">
        <w:rPr>
          <w:rFonts w:ascii="Times New Roman" w:hAnsi="Times New Roman" w:cs="Times New Roman"/>
        </w:rPr>
        <w:t xml:space="preserve"> </w:t>
      </w:r>
      <w:proofErr w:type="spellStart"/>
      <w:r w:rsidR="0043732B" w:rsidRPr="00973ADC">
        <w:rPr>
          <w:rFonts w:ascii="Times New Roman" w:hAnsi="Times New Roman" w:cs="Times New Roman"/>
        </w:rPr>
        <w:t>управления</w:t>
      </w:r>
      <w:proofErr w:type="spellEnd"/>
      <w:r w:rsidR="0043732B" w:rsidRPr="00973ADC">
        <w:rPr>
          <w:rFonts w:ascii="Times New Roman" w:hAnsi="Times New Roman" w:cs="Times New Roman"/>
        </w:rPr>
        <w:t xml:space="preserve"> </w:t>
      </w:r>
      <w:proofErr w:type="spellStart"/>
      <w:r w:rsidR="0043732B" w:rsidRPr="00973ADC">
        <w:rPr>
          <w:rFonts w:ascii="Times New Roman" w:hAnsi="Times New Roman" w:cs="Times New Roman"/>
        </w:rPr>
        <w:t>микросетями</w:t>
      </w:r>
      <w:bookmarkEnd w:id="26"/>
      <w:proofErr w:type="spellEnd"/>
    </w:p>
    <w:p w:rsidR="00D1481D" w:rsidRPr="00973ADC" w:rsidRDefault="0043732B" w:rsidP="00961965">
      <w:pPr>
        <w:pStyle w:val="a1"/>
        <w:spacing w:after="0"/>
        <w:rPr>
          <w:rFonts w:cs="Times New Roman"/>
        </w:rPr>
      </w:pPr>
      <w:r w:rsidRPr="00973ADC">
        <w:rPr>
          <w:rFonts w:cs="Times New Roman"/>
        </w:rPr>
        <w:tab/>
        <w:t>Польза от преимуществ микросетей требует надежного контроля над ресурсами микросети, включая неуправляемые и управляемые источники энергии, накопители энергии и центральное энергоснабжение. При наличии умных домов появляется возможность управления нагрузкой.</w:t>
      </w:r>
    </w:p>
    <w:p w:rsidR="00D1481D" w:rsidRPr="00973ADC" w:rsidRDefault="0043732B" w:rsidP="00961965">
      <w:pPr>
        <w:pStyle w:val="a1"/>
        <w:spacing w:after="0"/>
        <w:rPr>
          <w:rFonts w:cs="Times New Roman"/>
        </w:rPr>
      </w:pPr>
      <w:r w:rsidRPr="00973ADC">
        <w:rPr>
          <w:rFonts w:cs="Times New Roman"/>
        </w:rPr>
        <w:tab/>
        <w:t>Основные задачи, которые выполняет контроллер микросети:</w:t>
      </w:r>
    </w:p>
    <w:p w:rsidR="00D1481D" w:rsidRPr="00973ADC" w:rsidRDefault="0043732B" w:rsidP="00961965">
      <w:pPr>
        <w:pStyle w:val="a1"/>
        <w:numPr>
          <w:ilvl w:val="0"/>
          <w:numId w:val="15"/>
        </w:numPr>
        <w:spacing w:after="0"/>
        <w:rPr>
          <w:rFonts w:cs="Times New Roman"/>
        </w:rPr>
      </w:pPr>
      <w:r w:rsidRPr="00973ADC">
        <w:rPr>
          <w:rFonts w:cs="Times New Roman"/>
        </w:rPr>
        <w:t>Поддержка заданной частоты;</w:t>
      </w:r>
    </w:p>
    <w:p w:rsidR="00D1481D" w:rsidRPr="00973ADC" w:rsidRDefault="0043732B" w:rsidP="00961965">
      <w:pPr>
        <w:pStyle w:val="a1"/>
        <w:numPr>
          <w:ilvl w:val="0"/>
          <w:numId w:val="15"/>
        </w:numPr>
        <w:spacing w:after="0"/>
        <w:rPr>
          <w:rFonts w:cs="Times New Roman"/>
        </w:rPr>
      </w:pPr>
      <w:r w:rsidRPr="00973ADC">
        <w:rPr>
          <w:rFonts w:cs="Times New Roman"/>
        </w:rPr>
        <w:t>Поддержка заданного уровня напряжения;</w:t>
      </w:r>
    </w:p>
    <w:p w:rsidR="00D1481D" w:rsidRPr="00973ADC" w:rsidRDefault="0043732B" w:rsidP="00961965">
      <w:pPr>
        <w:pStyle w:val="a1"/>
        <w:numPr>
          <w:ilvl w:val="0"/>
          <w:numId w:val="15"/>
        </w:numPr>
        <w:spacing w:after="0"/>
        <w:rPr>
          <w:rFonts w:cs="Times New Roman"/>
        </w:rPr>
      </w:pPr>
      <w:r w:rsidRPr="00973ADC">
        <w:rPr>
          <w:rFonts w:cs="Times New Roman"/>
        </w:rPr>
        <w:t>Аварийный и плановый переходы в островной режим;</w:t>
      </w:r>
    </w:p>
    <w:p w:rsidR="00D1481D" w:rsidRPr="00973ADC" w:rsidRDefault="0043732B" w:rsidP="00961965">
      <w:pPr>
        <w:pStyle w:val="a1"/>
        <w:numPr>
          <w:ilvl w:val="0"/>
          <w:numId w:val="15"/>
        </w:numPr>
        <w:spacing w:after="0"/>
        <w:rPr>
          <w:rFonts w:cs="Times New Roman"/>
        </w:rPr>
      </w:pPr>
      <w:r w:rsidRPr="00973ADC">
        <w:rPr>
          <w:rFonts w:cs="Times New Roman"/>
        </w:rPr>
        <w:t>Переход из островного режима в сетевой;</w:t>
      </w:r>
    </w:p>
    <w:p w:rsidR="00D1481D" w:rsidRPr="00973ADC" w:rsidRDefault="0043732B" w:rsidP="00961965">
      <w:pPr>
        <w:pStyle w:val="a1"/>
        <w:numPr>
          <w:ilvl w:val="0"/>
          <w:numId w:val="15"/>
        </w:numPr>
        <w:spacing w:after="0"/>
        <w:rPr>
          <w:rFonts w:cs="Times New Roman"/>
        </w:rPr>
      </w:pPr>
      <w:r w:rsidRPr="00973ADC">
        <w:rPr>
          <w:rFonts w:cs="Times New Roman"/>
        </w:rPr>
        <w:t>Управление потоками мощности;</w:t>
      </w:r>
    </w:p>
    <w:p w:rsidR="00D1481D" w:rsidRPr="00973ADC" w:rsidRDefault="0043732B" w:rsidP="00961965">
      <w:pPr>
        <w:pStyle w:val="a1"/>
        <w:numPr>
          <w:ilvl w:val="0"/>
          <w:numId w:val="15"/>
        </w:numPr>
        <w:spacing w:after="0"/>
        <w:rPr>
          <w:rFonts w:cs="Times New Roman"/>
        </w:rPr>
      </w:pPr>
      <w:r w:rsidRPr="00973ADC">
        <w:rPr>
          <w:rFonts w:cs="Times New Roman"/>
        </w:rPr>
        <w:lastRenderedPageBreak/>
        <w:t>Интерфей</w:t>
      </w:r>
      <w:r w:rsidR="00660D57">
        <w:rPr>
          <w:rFonts w:cs="Times New Roman"/>
        </w:rPr>
        <w:t>с для управления и обслуживания.</w:t>
      </w:r>
    </w:p>
    <w:p w:rsidR="00D1481D" w:rsidRPr="00973ADC" w:rsidRDefault="0043732B" w:rsidP="00961965">
      <w:pPr>
        <w:pStyle w:val="a1"/>
        <w:spacing w:after="0"/>
        <w:rPr>
          <w:rFonts w:cs="Times New Roman"/>
        </w:rPr>
      </w:pPr>
      <w:r w:rsidRPr="00973ADC">
        <w:rPr>
          <w:rFonts w:cs="Times New Roman"/>
        </w:rPr>
        <w:tab/>
        <w:t xml:space="preserve">Успешное управление микросетью подразумевает, что контроллер должен учитывать прогнозы мощности неуправляемых источников энергии, прогноз потребления энергии, тарифы на электроэнергию, стоимость топлива дизельных генераторов [22]. </w:t>
      </w:r>
    </w:p>
    <w:p w:rsidR="00D1481D" w:rsidRPr="00973ADC" w:rsidRDefault="0066154B" w:rsidP="00961965">
      <w:pPr>
        <w:pStyle w:val="a1"/>
        <w:spacing w:after="0"/>
        <w:rPr>
          <w:rFonts w:cs="Times New Roman"/>
        </w:rPr>
      </w:pPr>
      <w:r w:rsidRPr="00973ADC">
        <w:rPr>
          <w:rFonts w:cs="Times New Roman"/>
          <w:noProof/>
          <w:lang w:eastAsia="ru-RU" w:bidi="ar-SA"/>
        </w:rPr>
        <mc:AlternateContent>
          <mc:Choice Requires="wps">
            <w:drawing>
              <wp:anchor distT="0" distB="0" distL="0" distR="0" simplePos="0" relativeHeight="251599872" behindDoc="0" locked="0" layoutInCell="1" allowOverlap="1" wp14:anchorId="40B87B27" wp14:editId="00595732">
                <wp:simplePos x="0" y="0"/>
                <wp:positionH relativeFrom="column">
                  <wp:posOffset>-111438</wp:posOffset>
                </wp:positionH>
                <wp:positionV relativeFrom="paragraph">
                  <wp:posOffset>5114025</wp:posOffset>
                </wp:positionV>
                <wp:extent cx="6245225" cy="354330"/>
                <wp:effectExtent l="0" t="0" r="0" b="0"/>
                <wp:wrapTopAndBottom/>
                <wp:docPr id="47" name="Врезка3"/>
                <wp:cNvGraphicFramePr/>
                <a:graphic xmlns:a="http://schemas.openxmlformats.org/drawingml/2006/main">
                  <a:graphicData uri="http://schemas.microsoft.com/office/word/2010/wordprocessingShape">
                    <wps:wsp>
                      <wps:cNvSpPr txBox="1"/>
                      <wps:spPr>
                        <a:xfrm>
                          <a:off x="0" y="0"/>
                          <a:ext cx="6245225" cy="354330"/>
                        </a:xfrm>
                        <a:prstGeom prst="rect">
                          <a:avLst/>
                        </a:prstGeom>
                      </wps:spPr>
                      <wps:txbx>
                        <w:txbxContent>
                          <w:p w:rsidR="00CE72ED" w:rsidRPr="00660D57" w:rsidRDefault="00CE72ED" w:rsidP="00660D57">
                            <w:pPr>
                              <w:pStyle w:val="a9"/>
                              <w:jc w:val="center"/>
                              <w:rPr>
                                <w:rFonts w:ascii="Times New Roman" w:hAnsi="Times New Roman" w:cs="Times New Roman"/>
                                <w:i w:val="0"/>
                                <w:lang w:val="ru-RU"/>
                              </w:rPr>
                            </w:pPr>
                            <w:r w:rsidRPr="00660D57">
                              <w:rPr>
                                <w:rFonts w:ascii="Times New Roman" w:hAnsi="Times New Roman" w:cs="Times New Roman"/>
                                <w:i w:val="0"/>
                                <w:lang w:val="ru-RU"/>
                              </w:rPr>
                              <w:t>Рисунок 2.2 - Схема системы принятия решения и контроля над потоками энергии</w:t>
                            </w:r>
                          </w:p>
                        </w:txbxContent>
                      </wps:txbx>
                      <wps:bodyPr lIns="0" tIns="0" rIns="0" bIns="0" anchor="t">
                        <a:noAutofit/>
                      </wps:bodyPr>
                    </wps:wsp>
                  </a:graphicData>
                </a:graphic>
                <wp14:sizeRelV relativeFrom="margin">
                  <wp14:pctHeight>0</wp14:pctHeight>
                </wp14:sizeRelV>
              </wp:anchor>
            </w:drawing>
          </mc:Choice>
          <mc:Fallback>
            <w:pict>
              <v:shape w14:anchorId="40B87B27" id="Врезка3" o:spid="_x0000_s1036" type="#_x0000_t202" style="position:absolute;left:0;text-align:left;margin-left:-8.75pt;margin-top:402.7pt;width:491.75pt;height:27.9pt;z-index:25159987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" filled="f" stroked="f">
                <v:textbox inset="0,0,0,0">
                  <w:txbxContent>
                    <w:p w:rsidR="00CE72ED" w:rsidRPr="00660D57" w:rsidRDefault="00CE72ED" w:rsidP="00660D57">
                      <w:pPr>
                        <w:pStyle w:val="a9"/>
                        <w:jc w:val="center"/>
                        <w:rPr>
                          <w:rFonts w:ascii="Times New Roman" w:hAnsi="Times New Roman" w:cs="Times New Roman"/>
                          <w:i w:val="0"/>
                          <w:lang w:val="ru-RU"/>
                        </w:rPr>
                      </w:pPr>
                      <w:r w:rsidRPr="00660D57">
                        <w:rPr>
                          <w:rFonts w:ascii="Times New Roman" w:hAnsi="Times New Roman" w:cs="Times New Roman"/>
                          <w:i w:val="0"/>
                          <w:lang w:val="ru-RU"/>
                        </w:rPr>
                        <w:t>Рисунок 2.2 - Схема системы принятия решения и контроля над потоками энергии</w:t>
                      </w:r>
                    </w:p>
                  </w:txbxContent>
                </v:textbox>
                <w10:wrap type="topAndBottom"/>
              </v:shape>
            </w:pict>
          </mc:Fallback>
        </mc:AlternateContent>
      </w:r>
      <w:r w:rsidRPr="00973ADC">
        <w:rPr>
          <w:rFonts w:cs="Times New Roman"/>
          <w:noProof/>
          <w:lang w:eastAsia="ru-RU" w:bidi="ar-SA"/>
        </w:rPr>
        <mc:AlternateContent>
          <mc:Choice Requires="wps">
            <w:drawing>
              <wp:anchor distT="0" distB="0" distL="0" distR="0" simplePos="0" relativeHeight="251603968" behindDoc="0" locked="0" layoutInCell="1" allowOverlap="1" wp14:anchorId="7E72CC56" wp14:editId="151601C6">
                <wp:simplePos x="0" y="0"/>
                <wp:positionH relativeFrom="column">
                  <wp:posOffset>-151765</wp:posOffset>
                </wp:positionH>
                <wp:positionV relativeFrom="paragraph">
                  <wp:posOffset>1984745</wp:posOffset>
                </wp:positionV>
                <wp:extent cx="6243955" cy="3091180"/>
                <wp:effectExtent l="0" t="0" r="0" b="0"/>
                <wp:wrapTopAndBottom/>
                <wp:docPr id="49" name="Фигура1"/>
                <wp:cNvGraphicFramePr/>
                <a:graphic xmlns:a="http://schemas.openxmlformats.org/drawingml/2006/main">
                  <a:graphicData uri="http://schemas.microsoft.com/office/word/2010/wordprocessingShape">
                    <wps:wsp>
                      <wps:cNvSpPr/>
                      <wps:spPr>
                        <a:xfrm>
                          <a:off x="0" y="0"/>
                          <a:ext cx="6243955" cy="3091180"/>
                        </a:xfrm>
                        <a:prstGeom prst="rect">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4AF1FCF" id="Фигура1" o:spid="_x0000_s1026" style="position:absolute;margin-left:-11.95pt;margin-top:156.3pt;width:491.65pt;height:243.4pt;z-index:2516039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" strokecolor="#3465a4">
                <w10:wrap type="topAndBottom"/>
              </v:rect>
            </w:pict>
          </mc:Fallback>
        </mc:AlternateContent>
      </w:r>
      <w:r w:rsidR="0042741B">
        <w:rPr>
          <w:rFonts w:cs="Times New Roman"/>
          <w:noProof/>
          <w:lang w:eastAsia="ru-RU" w:bidi="ar-SA"/>
        </w:rPr>
        <mc:AlternateContent>
          <mc:Choice Requires="wps">
            <w:drawing>
              <wp:anchor distT="0" distB="0" distL="0" distR="0" simplePos="0" relativeHeight="251686912" behindDoc="0" locked="0" layoutInCell="1" allowOverlap="1" wp14:anchorId="084EB477" wp14:editId="4E6E0129">
                <wp:simplePos x="0" y="0"/>
                <wp:positionH relativeFrom="column">
                  <wp:posOffset>1768475</wp:posOffset>
                </wp:positionH>
                <wp:positionV relativeFrom="paragraph">
                  <wp:posOffset>2380615</wp:posOffset>
                </wp:positionV>
                <wp:extent cx="312420" cy="130810"/>
                <wp:effectExtent l="0" t="0" r="11430" b="21590"/>
                <wp:wrapNone/>
                <wp:docPr id="41" name="Фигура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 cy="130810"/>
                        </a:xfrm>
                        <a:custGeom>
                          <a:avLst/>
                          <a:gdLst/>
                          <a:ahLst/>
                          <a:cxnLst/>
                          <a:rect l="0" t="0" r="r" b="b"/>
                          <a:pathLst>
                            <a:path w="493" h="207">
                              <a:moveTo>
                                <a:pt x="0" y="103"/>
                              </a:moveTo>
                              <a:lnTo>
                                <a:pt x="97" y="0"/>
                              </a:lnTo>
                              <a:lnTo>
                                <a:pt x="97" y="51"/>
                              </a:lnTo>
                              <a:lnTo>
                                <a:pt x="394" y="51"/>
                              </a:lnTo>
                              <a:lnTo>
                                <a:pt x="394" y="0"/>
                              </a:lnTo>
                              <a:lnTo>
                                <a:pt x="492" y="103"/>
                              </a:lnTo>
                              <a:lnTo>
                                <a:pt x="394" y="206"/>
                              </a:lnTo>
                              <a:lnTo>
                                <a:pt x="394" y="154"/>
                              </a:lnTo>
                              <a:lnTo>
                                <a:pt x="97" y="154"/>
                              </a:lnTo>
                              <a:lnTo>
                                <a:pt x="97" y="206"/>
                              </a:lnTo>
                              <a:lnTo>
                                <a:pt x="0" y="103"/>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C6145DC" id="Фигура6" o:spid="_x0000_s1026" style="position:absolute;margin-left:139.25pt;margin-top:187.45pt;width:24.6pt;height:10.3pt;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493,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" path="m,103l97,r,51l394,51,394,r98,103l394,206r,-52l97,154r,52l,103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99200" behindDoc="0" locked="0" layoutInCell="1" allowOverlap="1" wp14:anchorId="6D2F6A1E" wp14:editId="4F06F423">
                <wp:simplePos x="0" y="0"/>
                <wp:positionH relativeFrom="column">
                  <wp:posOffset>1083945</wp:posOffset>
                </wp:positionH>
                <wp:positionV relativeFrom="paragraph">
                  <wp:posOffset>2728595</wp:posOffset>
                </wp:positionV>
                <wp:extent cx="121920" cy="279400"/>
                <wp:effectExtent l="0" t="0" r="0" b="0"/>
                <wp:wrapNone/>
                <wp:docPr id="46" name="Фигура9"/>
                <wp:cNvGraphicFramePr/>
                <a:graphic xmlns:a="http://schemas.openxmlformats.org/drawingml/2006/main">
                  <a:graphicData uri="http://schemas.microsoft.com/office/word/2010/wordprocessingShape">
                    <wps:wsp>
                      <wps:cNvSpPr/>
                      <wps:spPr>
                        <a:xfrm>
                          <a:off x="0" y="0"/>
                          <a:ext cx="121920" cy="279400"/>
                        </a:xfrm>
                        <a:custGeom>
                          <a:avLst/>
                          <a:gdLst/>
                          <a:ahLst/>
                          <a:cxnLst/>
                          <a:rect l="0" t="0" r="r" b="b"/>
                          <a:pathLst>
                            <a:path w="193" h="441">
                              <a:moveTo>
                                <a:pt x="48" y="0"/>
                              </a:moveTo>
                              <a:lnTo>
                                <a:pt x="48" y="330"/>
                              </a:lnTo>
                              <a:lnTo>
                                <a:pt x="0" y="330"/>
                              </a:lnTo>
                              <a:lnTo>
                                <a:pt x="96" y="440"/>
                              </a:lnTo>
                              <a:lnTo>
                                <a:pt x="192" y="330"/>
                              </a:lnTo>
                              <a:lnTo>
                                <a:pt x="144" y="330"/>
                              </a:lnTo>
                              <a:lnTo>
                                <a:pt x="144" y="0"/>
                              </a:lnTo>
                              <a:lnTo>
                                <a:pt x="48" y="0"/>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0080A48" id="Фигура9" o:spid="_x0000_s1026" style="position:absolute;margin-left:85.35pt;margin-top:214.85pt;width:9.6pt;height:22pt;z-index:251699200;visibility:visible;mso-wrap-style:square;mso-wrap-distance-left:0;mso-wrap-distance-top:0;mso-wrap-distance-right:0;mso-wrap-distance-bottom:0;mso-position-horizontal:absolute;mso-position-horizontal-relative:text;mso-position-vertical:absolute;mso-position-vertical-relative:text;v-text-anchor:top" coordsize="193,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" path="m48,r,330l,330,96,440,192,330r-48,l144,,48,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93056" behindDoc="0" locked="0" layoutInCell="1" allowOverlap="1" wp14:anchorId="58D0CAA4" wp14:editId="5CFACCF1">
                <wp:simplePos x="0" y="0"/>
                <wp:positionH relativeFrom="column">
                  <wp:posOffset>1066800</wp:posOffset>
                </wp:positionH>
                <wp:positionV relativeFrom="paragraph">
                  <wp:posOffset>3709035</wp:posOffset>
                </wp:positionV>
                <wp:extent cx="104140" cy="294640"/>
                <wp:effectExtent l="0" t="0" r="0" b="0"/>
                <wp:wrapNone/>
                <wp:docPr id="45" name="Фигура8"/>
                <wp:cNvGraphicFramePr/>
                <a:graphic xmlns:a="http://schemas.openxmlformats.org/drawingml/2006/main">
                  <a:graphicData uri="http://schemas.microsoft.com/office/word/2010/wordprocessingShape">
                    <wps:wsp>
                      <wps:cNvSpPr/>
                      <wps:spPr>
                        <a:xfrm>
                          <a:off x="0" y="0"/>
                          <a:ext cx="104140" cy="294640"/>
                        </a:xfrm>
                        <a:custGeom>
                          <a:avLst/>
                          <a:gdLst/>
                          <a:ahLst/>
                          <a:cxnLst/>
                          <a:rect l="0" t="0" r="r" b="b"/>
                          <a:pathLst>
                            <a:path w="165" h="464">
                              <a:moveTo>
                                <a:pt x="41" y="463"/>
                              </a:moveTo>
                              <a:lnTo>
                                <a:pt x="41" y="115"/>
                              </a:lnTo>
                              <a:lnTo>
                                <a:pt x="0" y="115"/>
                              </a:lnTo>
                              <a:lnTo>
                                <a:pt x="82" y="0"/>
                              </a:lnTo>
                              <a:lnTo>
                                <a:pt x="164" y="115"/>
                              </a:lnTo>
                              <a:lnTo>
                                <a:pt x="123" y="115"/>
                              </a:lnTo>
                              <a:lnTo>
                                <a:pt x="123" y="463"/>
                              </a:lnTo>
                              <a:lnTo>
                                <a:pt x="41" y="463"/>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20AFF82" id="Фигура8" o:spid="_x0000_s1026" style="position:absolute;margin-left:84pt;margin-top:292.05pt;width:8.2pt;height:23.2pt;z-index:251693056;visibility:visible;mso-wrap-style:square;mso-wrap-distance-left:0;mso-wrap-distance-top:0;mso-wrap-distance-right:0;mso-wrap-distance-bottom:0;mso-position-horizontal:absolute;mso-position-horizontal-relative:text;mso-position-vertical:absolute;mso-position-vertical-relative:text;v-text-anchor:top" coordsize="16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" path="m41,463r,-348l,115,82,r82,115l123,115r,348l41,463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80768" behindDoc="0" locked="0" layoutInCell="1" allowOverlap="1" wp14:anchorId="1C9531D0" wp14:editId="22A4C07F">
                <wp:simplePos x="0" y="0"/>
                <wp:positionH relativeFrom="column">
                  <wp:posOffset>3750945</wp:posOffset>
                </wp:positionH>
                <wp:positionV relativeFrom="paragraph">
                  <wp:posOffset>3327400</wp:posOffset>
                </wp:positionV>
                <wp:extent cx="260985" cy="121920"/>
                <wp:effectExtent l="0" t="0" r="0" b="0"/>
                <wp:wrapNone/>
                <wp:docPr id="44" name="Фигура7"/>
                <wp:cNvGraphicFramePr/>
                <a:graphic xmlns:a="http://schemas.openxmlformats.org/drawingml/2006/main">
                  <a:graphicData uri="http://schemas.microsoft.com/office/word/2010/wordprocessingShape">
                    <wps:wsp>
                      <wps:cNvSpPr/>
                      <wps:spPr>
                        <a:xfrm>
                          <a:off x="0" y="0"/>
                          <a:ext cx="260985" cy="121920"/>
                        </a:xfrm>
                        <a:custGeom>
                          <a:avLst/>
                          <a:gdLst/>
                          <a:ahLst/>
                          <a:cxnLst/>
                          <a:rect l="0" t="0" r="r" b="b"/>
                          <a:pathLst>
                            <a:path w="412" h="193">
                              <a:moveTo>
                                <a:pt x="0" y="96"/>
                              </a:moveTo>
                              <a:lnTo>
                                <a:pt x="81" y="0"/>
                              </a:lnTo>
                              <a:lnTo>
                                <a:pt x="81" y="48"/>
                              </a:lnTo>
                              <a:lnTo>
                                <a:pt x="329" y="48"/>
                              </a:lnTo>
                              <a:lnTo>
                                <a:pt x="329" y="0"/>
                              </a:lnTo>
                              <a:lnTo>
                                <a:pt x="411" y="96"/>
                              </a:lnTo>
                              <a:lnTo>
                                <a:pt x="329" y="192"/>
                              </a:lnTo>
                              <a:lnTo>
                                <a:pt x="329" y="144"/>
                              </a:lnTo>
                              <a:lnTo>
                                <a:pt x="81" y="144"/>
                              </a:lnTo>
                              <a:lnTo>
                                <a:pt x="81" y="192"/>
                              </a:lnTo>
                              <a:lnTo>
                                <a:pt x="0" y="96"/>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5519006" id="Фигура7" o:spid="_x0000_s1026" style="position:absolute;margin-left:295.35pt;margin-top:262pt;width:20.55pt;height:9.6pt;z-index:251680768;visibility:visible;mso-wrap-style:square;mso-wrap-distance-left:0;mso-wrap-distance-top:0;mso-wrap-distance-right:0;mso-wrap-distance-bottom:0;mso-position-horizontal:absolute;mso-position-horizontal-relative:text;mso-position-vertical:absolute;mso-position-vertical-relative:text;v-text-anchor:top" coordsize="41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" path="m,96l81,r,48l329,48,329,r82,96l329,192r,-48l81,144r,48l,96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72576" behindDoc="0" locked="0" layoutInCell="1" allowOverlap="1" wp14:anchorId="25798A00" wp14:editId="42AFEEE0">
                <wp:simplePos x="0" y="0"/>
                <wp:positionH relativeFrom="column">
                  <wp:posOffset>1793875</wp:posOffset>
                </wp:positionH>
                <wp:positionV relativeFrom="paragraph">
                  <wp:posOffset>3318510</wp:posOffset>
                </wp:positionV>
                <wp:extent cx="312420" cy="130810"/>
                <wp:effectExtent l="0" t="0" r="0" b="0"/>
                <wp:wrapNone/>
                <wp:docPr id="43" name="Фигура6"/>
                <wp:cNvGraphicFramePr/>
                <a:graphic xmlns:a="http://schemas.openxmlformats.org/drawingml/2006/main">
                  <a:graphicData uri="http://schemas.microsoft.com/office/word/2010/wordprocessingShape">
                    <wps:wsp>
                      <wps:cNvSpPr/>
                      <wps:spPr>
                        <a:xfrm>
                          <a:off x="0" y="0"/>
                          <a:ext cx="312420" cy="130810"/>
                        </a:xfrm>
                        <a:custGeom>
                          <a:avLst/>
                          <a:gdLst/>
                          <a:ahLst/>
                          <a:cxnLst/>
                          <a:rect l="0" t="0" r="r" b="b"/>
                          <a:pathLst>
                            <a:path w="493" h="207">
                              <a:moveTo>
                                <a:pt x="0" y="103"/>
                              </a:moveTo>
                              <a:lnTo>
                                <a:pt x="97" y="0"/>
                              </a:lnTo>
                              <a:lnTo>
                                <a:pt x="97" y="51"/>
                              </a:lnTo>
                              <a:lnTo>
                                <a:pt x="394" y="51"/>
                              </a:lnTo>
                              <a:lnTo>
                                <a:pt x="394" y="0"/>
                              </a:lnTo>
                              <a:lnTo>
                                <a:pt x="492" y="103"/>
                              </a:lnTo>
                              <a:lnTo>
                                <a:pt x="394" y="206"/>
                              </a:lnTo>
                              <a:lnTo>
                                <a:pt x="394" y="154"/>
                              </a:lnTo>
                              <a:lnTo>
                                <a:pt x="97" y="154"/>
                              </a:lnTo>
                              <a:lnTo>
                                <a:pt x="97" y="206"/>
                              </a:lnTo>
                              <a:lnTo>
                                <a:pt x="0" y="103"/>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33596DD" id="Фигура6" o:spid="_x0000_s1026" style="position:absolute;margin-left:141.25pt;margin-top:261.3pt;width:24.6pt;height:10.3pt;z-index:251672576;visibility:visible;mso-wrap-style:square;mso-wrap-distance-left:0;mso-wrap-distance-top:0;mso-wrap-distance-right:0;mso-wrap-distance-bottom:0;mso-position-horizontal:absolute;mso-position-horizontal-relative:text;mso-position-vertical:absolute;mso-position-vertical-relative:text;v-text-anchor:top" coordsize="493,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" path="m,103l97,r,51l394,51,394,r98,103l394,206r,-52l97,154r,52l,103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64384" behindDoc="0" locked="0" layoutInCell="1" allowOverlap="1" wp14:anchorId="726BEF26" wp14:editId="31C27499">
                <wp:simplePos x="0" y="0"/>
                <wp:positionH relativeFrom="column">
                  <wp:posOffset>1793875</wp:posOffset>
                </wp:positionH>
                <wp:positionV relativeFrom="paragraph">
                  <wp:posOffset>4288790</wp:posOffset>
                </wp:positionV>
                <wp:extent cx="312420" cy="104775"/>
                <wp:effectExtent l="0" t="0" r="0" b="0"/>
                <wp:wrapNone/>
                <wp:docPr id="42" name="Фигура5_1"/>
                <wp:cNvGraphicFramePr/>
                <a:graphic xmlns:a="http://schemas.openxmlformats.org/drawingml/2006/main">
                  <a:graphicData uri="http://schemas.microsoft.com/office/word/2010/wordprocessingShape">
                    <wps:wsp>
                      <wps:cNvSpPr/>
                      <wps:spPr>
                        <a:xfrm>
                          <a:off x="0" y="0"/>
                          <a:ext cx="312420" cy="104775"/>
                        </a:xfrm>
                        <a:custGeom>
                          <a:avLst/>
                          <a:gdLst/>
                          <a:ahLst/>
                          <a:cxnLst/>
                          <a:rect l="0" t="0" r="r" b="b"/>
                          <a:pathLst>
                            <a:path w="493" h="166">
                              <a:moveTo>
                                <a:pt x="0" y="41"/>
                              </a:moveTo>
                              <a:lnTo>
                                <a:pt x="369" y="41"/>
                              </a:lnTo>
                              <a:lnTo>
                                <a:pt x="369" y="0"/>
                              </a:lnTo>
                              <a:lnTo>
                                <a:pt x="492" y="82"/>
                              </a:lnTo>
                              <a:lnTo>
                                <a:pt x="369" y="165"/>
                              </a:lnTo>
                              <a:lnTo>
                                <a:pt x="369" y="123"/>
                              </a:lnTo>
                              <a:lnTo>
                                <a:pt x="0" y="123"/>
                              </a:lnTo>
                              <a:lnTo>
                                <a:pt x="0" y="41"/>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166AF98" id="Фигура5_1" o:spid="_x0000_s1026" style="position:absolute;margin-left:141.25pt;margin-top:337.7pt;width:24.6pt;height:8.25pt;z-index:251664384;visibility:visible;mso-wrap-style:square;mso-wrap-distance-left:0;mso-wrap-distance-top:0;mso-wrap-distance-right:0;mso-wrap-distance-bottom:0;mso-position-horizontal:absolute;mso-position-horizontal-relative:text;mso-position-vertical:absolute;mso-position-vertical-relative:text;v-text-anchor:top" coordsize="49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" path="m,41r369,l369,,492,82,369,165r,-42l,123,,41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49024" behindDoc="0" locked="0" layoutInCell="1" allowOverlap="1" wp14:anchorId="0BFFEBB9" wp14:editId="7402DF63">
                <wp:simplePos x="0" y="0"/>
                <wp:positionH relativeFrom="column">
                  <wp:posOffset>4011295</wp:posOffset>
                </wp:positionH>
                <wp:positionV relativeFrom="paragraph">
                  <wp:posOffset>2097405</wp:posOffset>
                </wp:positionV>
                <wp:extent cx="1645920" cy="2457450"/>
                <wp:effectExtent l="0" t="0" r="0" b="0"/>
                <wp:wrapNone/>
                <wp:docPr id="40" name="Фигура4_3"/>
                <wp:cNvGraphicFramePr/>
                <a:graphic xmlns:a="http://schemas.openxmlformats.org/drawingml/2006/main">
                  <a:graphicData uri="http://schemas.microsoft.com/office/word/2010/wordprocessingShape">
                    <wps:wsp>
                      <wps:cNvSpPr txBox="1"/>
                      <wps:spPr>
                        <a:xfrm>
                          <a:off x="0" y="0"/>
                          <a:ext cx="1645920" cy="2457450"/>
                        </a:xfrm>
                        <a:prstGeom prst="rect">
                          <a:avLst/>
                        </a:prstGeom>
                        <a:noFill/>
                        <a:ln>
                          <a:noFill/>
                        </a:ln>
                      </wps:spPr>
                      <wps:txbx>
                        <w:txbxContent>
                          <w:p w:rsidR="00CE72ED" w:rsidRPr="0066154B" w:rsidRDefault="00CE72ED">
                            <w:pPr>
                              <w:rPr>
                                <w:lang w:val="ru-RU"/>
                              </w:rPr>
                            </w:pPr>
                            <w:r>
                              <w:rPr>
                                <w:b/>
                                <w:bCs/>
                                <w:sz w:val="20"/>
                                <w:szCs w:val="20"/>
                              </w:rPr>
                              <w:t>SCADA</w:t>
                            </w:r>
                            <w:r w:rsidRPr="0066154B">
                              <w:rPr>
                                <w:b/>
                                <w:bCs/>
                                <w:sz w:val="20"/>
                                <w:szCs w:val="20"/>
                                <w:lang w:val="ru-RU"/>
                              </w:rPr>
                              <w:t>:</w:t>
                            </w:r>
                          </w:p>
                          <w:p w:rsidR="00CE72ED" w:rsidRPr="0066154B" w:rsidRDefault="00CE72ED">
                            <w:pPr>
                              <w:rPr>
                                <w:lang w:val="ru-RU"/>
                              </w:rPr>
                            </w:pPr>
                            <w:r w:rsidRPr="0066154B">
                              <w:rPr>
                                <w:b/>
                                <w:bCs/>
                                <w:sz w:val="20"/>
                                <w:szCs w:val="20"/>
                                <w:lang w:val="ru-RU"/>
                              </w:rPr>
                              <w:t xml:space="preserve">- </w:t>
                            </w:r>
                            <w:r w:rsidRPr="0066154B">
                              <w:rPr>
                                <w:sz w:val="20"/>
                                <w:szCs w:val="20"/>
                                <w:lang w:val="ru-RU"/>
                              </w:rPr>
                              <w:t>Сбор данных в реальном времени</w:t>
                            </w:r>
                          </w:p>
                          <w:p w:rsidR="00CE72ED" w:rsidRPr="0066154B" w:rsidRDefault="00CE72ED">
                            <w:pPr>
                              <w:rPr>
                                <w:lang w:val="ru-RU"/>
                              </w:rPr>
                            </w:pPr>
                            <w:r w:rsidRPr="0066154B">
                              <w:rPr>
                                <w:sz w:val="20"/>
                                <w:szCs w:val="20"/>
                                <w:lang w:val="ru-RU"/>
                              </w:rPr>
                              <w:t>- Оповещение при сбоях</w:t>
                            </w:r>
                          </w:p>
                          <w:p w:rsidR="00CE72ED" w:rsidRPr="0066154B" w:rsidRDefault="00CE72ED">
                            <w:pPr>
                              <w:rPr>
                                <w:lang w:val="ru-RU"/>
                              </w:rPr>
                            </w:pPr>
                            <w:r w:rsidRPr="0066154B">
                              <w:rPr>
                                <w:sz w:val="20"/>
                                <w:szCs w:val="20"/>
                                <w:lang w:val="ru-RU"/>
                              </w:rPr>
                              <w:t>- Удаленное управление</w:t>
                            </w:r>
                          </w:p>
                          <w:p w:rsidR="00CE72ED" w:rsidRPr="0066154B" w:rsidRDefault="00CE72ED">
                            <w:pPr>
                              <w:rPr>
                                <w:lang w:val="ru-RU"/>
                              </w:rPr>
                            </w:pPr>
                            <w:r w:rsidRPr="0066154B">
                              <w:rPr>
                                <w:sz w:val="20"/>
                                <w:szCs w:val="20"/>
                                <w:lang w:val="ru-RU"/>
                              </w:rPr>
                              <w:t>- Отображение состояния системы в реальном времени</w:t>
                            </w:r>
                          </w:p>
                          <w:p w:rsidR="00CE72ED" w:rsidRDefault="00CE72ED">
                            <w:r>
                              <w:rPr>
                                <w:sz w:val="20"/>
                                <w:szCs w:val="20"/>
                              </w:rPr>
                              <w:t xml:space="preserve">- </w:t>
                            </w:r>
                            <w:proofErr w:type="spellStart"/>
                            <w:r>
                              <w:rPr>
                                <w:sz w:val="20"/>
                                <w:szCs w:val="20"/>
                              </w:rPr>
                              <w:t>Архивирование</w:t>
                            </w:r>
                            <w:proofErr w:type="spellEnd"/>
                            <w:r>
                              <w:rPr>
                                <w:sz w:val="20"/>
                                <w:szCs w:val="20"/>
                              </w:rPr>
                              <w:t xml:space="preserve"> </w:t>
                            </w:r>
                            <w:proofErr w:type="spellStart"/>
                            <w:r>
                              <w:rPr>
                                <w:sz w:val="20"/>
                                <w:szCs w:val="20"/>
                              </w:rPr>
                              <w:t>данных</w:t>
                            </w:r>
                            <w:proofErr w:type="spellEnd"/>
                          </w:p>
                        </w:txbxContent>
                      </wps:txbx>
                      <wps:bodyPr wrap="square" lIns="0" tIns="0" rIns="0" bIns="0">
                        <a:spAutoFit/>
                      </wps:bodyPr>
                    </wps:wsp>
                  </a:graphicData>
                </a:graphic>
              </wp:anchor>
            </w:drawing>
          </mc:Choice>
          <mc:Fallback>
            <w:pict>
              <v:shape w14:anchorId="0BFFEBB9" id="Фигура4_3" o:spid="_x0000_s1037" type="#_x0000_t202" style="position:absolute;left:0;text-align:left;margin-left:315.85pt;margin-top:165.15pt;width:129.6pt;height:193.5pt;z-index:2516490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" filled="f" stroked="f">
                <v:textbox style="mso-fit-shape-to-text:t" inset="0,0,0,0">
                  <w:txbxContent>
                    <w:p w:rsidR="00CE72ED" w:rsidRPr="0066154B" w:rsidRDefault="00CE72ED">
                      <w:pPr>
                        <w:rPr>
                          <w:lang w:val="ru-RU"/>
                        </w:rPr>
                      </w:pPr>
                      <w:r>
                        <w:rPr>
                          <w:b/>
                          <w:bCs/>
                          <w:sz w:val="20"/>
                          <w:szCs w:val="20"/>
                        </w:rPr>
                        <w:t>SCADA</w:t>
                      </w:r>
                      <w:r w:rsidRPr="0066154B">
                        <w:rPr>
                          <w:b/>
                          <w:bCs/>
                          <w:sz w:val="20"/>
                          <w:szCs w:val="20"/>
                          <w:lang w:val="ru-RU"/>
                        </w:rPr>
                        <w:t>:</w:t>
                      </w:r>
                    </w:p>
                    <w:p w:rsidR="00CE72ED" w:rsidRPr="0066154B" w:rsidRDefault="00CE72ED">
                      <w:pPr>
                        <w:rPr>
                          <w:lang w:val="ru-RU"/>
                        </w:rPr>
                      </w:pPr>
                      <w:r w:rsidRPr="0066154B">
                        <w:rPr>
                          <w:b/>
                          <w:bCs/>
                          <w:sz w:val="20"/>
                          <w:szCs w:val="20"/>
                          <w:lang w:val="ru-RU"/>
                        </w:rPr>
                        <w:t xml:space="preserve">- </w:t>
                      </w:r>
                      <w:r w:rsidRPr="0066154B">
                        <w:rPr>
                          <w:sz w:val="20"/>
                          <w:szCs w:val="20"/>
                          <w:lang w:val="ru-RU"/>
                        </w:rPr>
                        <w:t>Сбор данных в реальном времени</w:t>
                      </w:r>
                    </w:p>
                    <w:p w:rsidR="00CE72ED" w:rsidRPr="0066154B" w:rsidRDefault="00CE72ED">
                      <w:pPr>
                        <w:rPr>
                          <w:lang w:val="ru-RU"/>
                        </w:rPr>
                      </w:pPr>
                      <w:r w:rsidRPr="0066154B">
                        <w:rPr>
                          <w:sz w:val="20"/>
                          <w:szCs w:val="20"/>
                          <w:lang w:val="ru-RU"/>
                        </w:rPr>
                        <w:t>- Оповещение при сбоях</w:t>
                      </w:r>
                    </w:p>
                    <w:p w:rsidR="00CE72ED" w:rsidRPr="0066154B" w:rsidRDefault="00CE72ED">
                      <w:pPr>
                        <w:rPr>
                          <w:lang w:val="ru-RU"/>
                        </w:rPr>
                      </w:pPr>
                      <w:r w:rsidRPr="0066154B">
                        <w:rPr>
                          <w:sz w:val="20"/>
                          <w:szCs w:val="20"/>
                          <w:lang w:val="ru-RU"/>
                        </w:rPr>
                        <w:t>- Удаленное управление</w:t>
                      </w:r>
                    </w:p>
                    <w:p w:rsidR="00CE72ED" w:rsidRPr="0066154B" w:rsidRDefault="00CE72ED">
                      <w:pPr>
                        <w:rPr>
                          <w:lang w:val="ru-RU"/>
                        </w:rPr>
                      </w:pPr>
                      <w:r w:rsidRPr="0066154B">
                        <w:rPr>
                          <w:sz w:val="20"/>
                          <w:szCs w:val="20"/>
                          <w:lang w:val="ru-RU"/>
                        </w:rPr>
                        <w:t>- Отображение состояния системы в реальном времени</w:t>
                      </w:r>
                    </w:p>
                    <w:p w:rsidR="00CE72ED" w:rsidRDefault="00CE72ED">
                      <w:r>
                        <w:rPr>
                          <w:sz w:val="20"/>
                          <w:szCs w:val="20"/>
                        </w:rPr>
                        <w:t xml:space="preserve">- </w:t>
                      </w:r>
                      <w:proofErr w:type="spellStart"/>
                      <w:r>
                        <w:rPr>
                          <w:sz w:val="20"/>
                          <w:szCs w:val="20"/>
                        </w:rPr>
                        <w:t>Архивирование</w:t>
                      </w:r>
                      <w:proofErr w:type="spellEnd"/>
                      <w:r>
                        <w:rPr>
                          <w:sz w:val="20"/>
                          <w:szCs w:val="20"/>
                        </w:rPr>
                        <w:t xml:space="preserve"> </w:t>
                      </w:r>
                      <w:proofErr w:type="spellStart"/>
                      <w:r>
                        <w:rPr>
                          <w:sz w:val="20"/>
                          <w:szCs w:val="20"/>
                        </w:rPr>
                        <w:t>данных</w:t>
                      </w:r>
                      <w:proofErr w:type="spellEnd"/>
                    </w:p>
                  </w:txbxContent>
                </v:textbox>
              </v:shape>
            </w:pict>
          </mc:Fallback>
        </mc:AlternateContent>
      </w:r>
      <w:r w:rsidRPr="00973ADC">
        <w:rPr>
          <w:rFonts w:cs="Times New Roman"/>
          <w:noProof/>
          <w:lang w:eastAsia="ru-RU" w:bidi="ar-SA"/>
        </w:rPr>
        <mc:AlternateContent>
          <mc:Choice Requires="wps">
            <w:drawing>
              <wp:anchor distT="0" distB="0" distL="0" distR="0" simplePos="0" relativeHeight="251644928" behindDoc="0" locked="0" layoutInCell="1" allowOverlap="1" wp14:anchorId="2D40C83C" wp14:editId="294E7599">
                <wp:simplePos x="0" y="0"/>
                <wp:positionH relativeFrom="column">
                  <wp:posOffset>2105660</wp:posOffset>
                </wp:positionH>
                <wp:positionV relativeFrom="paragraph">
                  <wp:posOffset>2098040</wp:posOffset>
                </wp:positionV>
                <wp:extent cx="1645920" cy="2457450"/>
                <wp:effectExtent l="0" t="0" r="0" b="0"/>
                <wp:wrapNone/>
                <wp:docPr id="39" name="Фигура4_2"/>
                <wp:cNvGraphicFramePr/>
                <a:graphic xmlns:a="http://schemas.openxmlformats.org/drawingml/2006/main">
                  <a:graphicData uri="http://schemas.microsoft.com/office/word/2010/wordprocessingShape">
                    <wps:wsp>
                      <wps:cNvSpPr txBox="1"/>
                      <wps:spPr>
                        <a:xfrm>
                          <a:off x="0" y="0"/>
                          <a:ext cx="1645920" cy="2457450"/>
                        </a:xfrm>
                        <a:prstGeom prst="rect">
                          <a:avLst/>
                        </a:prstGeom>
                        <a:noFill/>
                        <a:ln>
                          <a:noFill/>
                        </a:ln>
                      </wps:spPr>
                      <wps:txbx>
                        <w:txbxContent>
                          <w:p w:rsidR="00CE72ED" w:rsidRPr="0066154B" w:rsidRDefault="00CE72ED">
                            <w:pPr>
                              <w:rPr>
                                <w:lang w:val="ru-RU"/>
                              </w:rPr>
                            </w:pPr>
                            <w:r w:rsidRPr="0066154B">
                              <w:rPr>
                                <w:b/>
                                <w:bCs/>
                                <w:lang w:val="ru-RU"/>
                              </w:rPr>
                              <w:t>Прикладные функции:</w:t>
                            </w:r>
                          </w:p>
                          <w:p w:rsidR="00CE72ED" w:rsidRPr="0066154B" w:rsidRDefault="00CE72ED">
                            <w:pPr>
                              <w:rPr>
                                <w:lang w:val="ru-RU"/>
                              </w:rPr>
                            </w:pPr>
                            <w:r w:rsidRPr="0066154B">
                              <w:rPr>
                                <w:sz w:val="20"/>
                                <w:szCs w:val="20"/>
                                <w:lang w:val="ru-RU"/>
                              </w:rPr>
                              <w:t>- Управление информацией</w:t>
                            </w:r>
                          </w:p>
                          <w:p w:rsidR="00CE72ED" w:rsidRPr="0066154B" w:rsidRDefault="00CE72ED">
                            <w:pPr>
                              <w:rPr>
                                <w:lang w:val="ru-RU"/>
                              </w:rPr>
                            </w:pPr>
                            <w:r w:rsidRPr="0066154B">
                              <w:rPr>
                                <w:sz w:val="20"/>
                                <w:szCs w:val="20"/>
                                <w:lang w:val="ru-RU"/>
                              </w:rPr>
                              <w:t>- Управление потоками   мощности в реальном времени</w:t>
                            </w:r>
                          </w:p>
                          <w:p w:rsidR="00CE72ED" w:rsidRPr="0066154B" w:rsidRDefault="00CE72ED">
                            <w:pPr>
                              <w:rPr>
                                <w:lang w:val="ru-RU"/>
                              </w:rPr>
                            </w:pPr>
                            <w:r w:rsidRPr="0066154B">
                              <w:rPr>
                                <w:sz w:val="20"/>
                                <w:szCs w:val="20"/>
                                <w:lang w:val="ru-RU"/>
                              </w:rPr>
                              <w:t>- Интеллектуальная обработка сбоев системы</w:t>
                            </w:r>
                          </w:p>
                          <w:p w:rsidR="00CE72ED" w:rsidRPr="0066154B" w:rsidRDefault="00CE72ED">
                            <w:pPr>
                              <w:rPr>
                                <w:lang w:val="ru-RU"/>
                              </w:rPr>
                            </w:pPr>
                            <w:r w:rsidRPr="0066154B">
                              <w:rPr>
                                <w:sz w:val="20"/>
                                <w:szCs w:val="20"/>
                                <w:lang w:val="ru-RU"/>
                              </w:rPr>
                              <w:t>- Определение текущего состояния системы</w:t>
                            </w:r>
                          </w:p>
                          <w:p w:rsidR="00CE72ED" w:rsidRPr="0066154B" w:rsidRDefault="00CE72ED">
                            <w:pPr>
                              <w:rPr>
                                <w:lang w:val="ru-RU"/>
                              </w:rPr>
                            </w:pPr>
                            <w:r w:rsidRPr="0066154B">
                              <w:rPr>
                                <w:sz w:val="20"/>
                                <w:szCs w:val="20"/>
                                <w:lang w:val="ru-RU"/>
                              </w:rPr>
                              <w:t>- Управление напряжением</w:t>
                            </w:r>
                          </w:p>
                          <w:p w:rsidR="00CE72ED" w:rsidRPr="0066154B" w:rsidRDefault="00CE72ED">
                            <w:pPr>
                              <w:rPr>
                                <w:lang w:val="ru-RU"/>
                              </w:rPr>
                            </w:pPr>
                            <w:r w:rsidRPr="0066154B">
                              <w:rPr>
                                <w:sz w:val="20"/>
                                <w:szCs w:val="20"/>
                                <w:lang w:val="ru-RU"/>
                              </w:rPr>
                              <w:t>- Управление электротехническим оборудованием</w:t>
                            </w:r>
                          </w:p>
                          <w:p w:rsidR="00CE72ED" w:rsidRPr="0066154B" w:rsidRDefault="00CE72ED">
                            <w:pPr>
                              <w:rPr>
                                <w:lang w:val="ru-RU"/>
                              </w:rPr>
                            </w:pPr>
                            <w:r w:rsidRPr="0066154B">
                              <w:rPr>
                                <w:sz w:val="20"/>
                                <w:szCs w:val="20"/>
                                <w:lang w:val="ru-RU"/>
                              </w:rPr>
                              <w:t>- Регулирование спроса</w:t>
                            </w:r>
                          </w:p>
                          <w:p w:rsidR="00CE72ED" w:rsidRDefault="00CE72ED">
                            <w:r>
                              <w:rPr>
                                <w:sz w:val="20"/>
                                <w:szCs w:val="20"/>
                              </w:rPr>
                              <w:t xml:space="preserve">- </w:t>
                            </w:r>
                            <w:proofErr w:type="gramStart"/>
                            <w:r>
                              <w:rPr>
                                <w:sz w:val="20"/>
                                <w:szCs w:val="20"/>
                              </w:rPr>
                              <w:t>и</w:t>
                            </w:r>
                            <w:proofErr w:type="gramEnd"/>
                            <w:r>
                              <w:rPr>
                                <w:sz w:val="20"/>
                                <w:szCs w:val="20"/>
                              </w:rPr>
                              <w:t xml:space="preserve"> </w:t>
                            </w:r>
                            <w:proofErr w:type="spellStart"/>
                            <w:r>
                              <w:rPr>
                                <w:sz w:val="20"/>
                                <w:szCs w:val="20"/>
                              </w:rPr>
                              <w:t>пр</w:t>
                            </w:r>
                            <w:proofErr w:type="spellEnd"/>
                            <w:r>
                              <w:rPr>
                                <w:sz w:val="20"/>
                                <w:szCs w:val="20"/>
                              </w:rPr>
                              <w:t>.</w:t>
                            </w:r>
                          </w:p>
                        </w:txbxContent>
                      </wps:txbx>
                      <wps:bodyPr wrap="square" lIns="0" tIns="0" rIns="0" bIns="0">
                        <a:spAutoFit/>
                      </wps:bodyPr>
                    </wps:wsp>
                  </a:graphicData>
                </a:graphic>
              </wp:anchor>
            </w:drawing>
          </mc:Choice>
          <mc:Fallback>
            <w:pict>
              <v:shape w14:anchorId="2D40C83C" id="Фигура4_2" o:spid="_x0000_s1038" type="#_x0000_t202" style="position:absolute;left:0;text-align:left;margin-left:165.8pt;margin-top:165.2pt;width:129.6pt;height:193.5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" filled="f" stroked="f">
                <v:textbox style="mso-fit-shape-to-text:t" inset="0,0,0,0">
                  <w:txbxContent>
                    <w:p w:rsidR="00CE72ED" w:rsidRPr="0066154B" w:rsidRDefault="00CE72ED">
                      <w:pPr>
                        <w:rPr>
                          <w:lang w:val="ru-RU"/>
                        </w:rPr>
                      </w:pPr>
                      <w:r w:rsidRPr="0066154B">
                        <w:rPr>
                          <w:b/>
                          <w:bCs/>
                          <w:lang w:val="ru-RU"/>
                        </w:rPr>
                        <w:t>Прикладные функции:</w:t>
                      </w:r>
                    </w:p>
                    <w:p w:rsidR="00CE72ED" w:rsidRPr="0066154B" w:rsidRDefault="00CE72ED">
                      <w:pPr>
                        <w:rPr>
                          <w:lang w:val="ru-RU"/>
                        </w:rPr>
                      </w:pPr>
                      <w:r w:rsidRPr="0066154B">
                        <w:rPr>
                          <w:sz w:val="20"/>
                          <w:szCs w:val="20"/>
                          <w:lang w:val="ru-RU"/>
                        </w:rPr>
                        <w:t>- Управление информацией</w:t>
                      </w:r>
                    </w:p>
                    <w:p w:rsidR="00CE72ED" w:rsidRPr="0066154B" w:rsidRDefault="00CE72ED">
                      <w:pPr>
                        <w:rPr>
                          <w:lang w:val="ru-RU"/>
                        </w:rPr>
                      </w:pPr>
                      <w:r w:rsidRPr="0066154B">
                        <w:rPr>
                          <w:sz w:val="20"/>
                          <w:szCs w:val="20"/>
                          <w:lang w:val="ru-RU"/>
                        </w:rPr>
                        <w:t>- Управление потоками   мощности в реальном времени</w:t>
                      </w:r>
                    </w:p>
                    <w:p w:rsidR="00CE72ED" w:rsidRPr="0066154B" w:rsidRDefault="00CE72ED">
                      <w:pPr>
                        <w:rPr>
                          <w:lang w:val="ru-RU"/>
                        </w:rPr>
                      </w:pPr>
                      <w:r w:rsidRPr="0066154B">
                        <w:rPr>
                          <w:sz w:val="20"/>
                          <w:szCs w:val="20"/>
                          <w:lang w:val="ru-RU"/>
                        </w:rPr>
                        <w:t>- Интеллектуальная обработка сбоев системы</w:t>
                      </w:r>
                    </w:p>
                    <w:p w:rsidR="00CE72ED" w:rsidRPr="0066154B" w:rsidRDefault="00CE72ED">
                      <w:pPr>
                        <w:rPr>
                          <w:lang w:val="ru-RU"/>
                        </w:rPr>
                      </w:pPr>
                      <w:r w:rsidRPr="0066154B">
                        <w:rPr>
                          <w:sz w:val="20"/>
                          <w:szCs w:val="20"/>
                          <w:lang w:val="ru-RU"/>
                        </w:rPr>
                        <w:t>- Определение текущего состояния системы</w:t>
                      </w:r>
                    </w:p>
                    <w:p w:rsidR="00CE72ED" w:rsidRPr="0066154B" w:rsidRDefault="00CE72ED">
                      <w:pPr>
                        <w:rPr>
                          <w:lang w:val="ru-RU"/>
                        </w:rPr>
                      </w:pPr>
                      <w:r w:rsidRPr="0066154B">
                        <w:rPr>
                          <w:sz w:val="20"/>
                          <w:szCs w:val="20"/>
                          <w:lang w:val="ru-RU"/>
                        </w:rPr>
                        <w:t>- Управление напряжением</w:t>
                      </w:r>
                    </w:p>
                    <w:p w:rsidR="00CE72ED" w:rsidRPr="0066154B" w:rsidRDefault="00CE72ED">
                      <w:pPr>
                        <w:rPr>
                          <w:lang w:val="ru-RU"/>
                        </w:rPr>
                      </w:pPr>
                      <w:r w:rsidRPr="0066154B">
                        <w:rPr>
                          <w:sz w:val="20"/>
                          <w:szCs w:val="20"/>
                          <w:lang w:val="ru-RU"/>
                        </w:rPr>
                        <w:t>- Управление электротехническим оборудованием</w:t>
                      </w:r>
                    </w:p>
                    <w:p w:rsidR="00CE72ED" w:rsidRPr="0066154B" w:rsidRDefault="00CE72ED">
                      <w:pPr>
                        <w:rPr>
                          <w:lang w:val="ru-RU"/>
                        </w:rPr>
                      </w:pPr>
                      <w:r w:rsidRPr="0066154B">
                        <w:rPr>
                          <w:sz w:val="20"/>
                          <w:szCs w:val="20"/>
                          <w:lang w:val="ru-RU"/>
                        </w:rPr>
                        <w:t>- Регулирование спроса</w:t>
                      </w:r>
                    </w:p>
                    <w:p w:rsidR="00CE72ED" w:rsidRDefault="00CE72ED">
                      <w:r>
                        <w:rPr>
                          <w:sz w:val="20"/>
                          <w:szCs w:val="20"/>
                        </w:rPr>
                        <w:t xml:space="preserve">- </w:t>
                      </w:r>
                      <w:proofErr w:type="gramStart"/>
                      <w:r>
                        <w:rPr>
                          <w:sz w:val="20"/>
                          <w:szCs w:val="20"/>
                        </w:rPr>
                        <w:t>и</w:t>
                      </w:r>
                      <w:proofErr w:type="gramEnd"/>
                      <w:r>
                        <w:rPr>
                          <w:sz w:val="20"/>
                          <w:szCs w:val="20"/>
                        </w:rPr>
                        <w:t xml:space="preserve"> </w:t>
                      </w:r>
                      <w:proofErr w:type="spellStart"/>
                      <w:r>
                        <w:rPr>
                          <w:sz w:val="20"/>
                          <w:szCs w:val="20"/>
                        </w:rPr>
                        <w:t>пр</w:t>
                      </w:r>
                      <w:proofErr w:type="spellEnd"/>
                      <w:r>
                        <w:rPr>
                          <w:sz w:val="20"/>
                          <w:szCs w:val="20"/>
                        </w:rPr>
                        <w:t>.</w:t>
                      </w:r>
                    </w:p>
                  </w:txbxContent>
                </v:textbox>
              </v:shape>
            </w:pict>
          </mc:Fallback>
        </mc:AlternateContent>
      </w:r>
      <w:r w:rsidRPr="00973ADC">
        <w:rPr>
          <w:rFonts w:cs="Times New Roman"/>
          <w:noProof/>
          <w:lang w:eastAsia="ru-RU" w:bidi="ar-SA"/>
        </w:rPr>
        <mc:AlternateContent>
          <mc:Choice Requires="wps">
            <w:drawing>
              <wp:anchor distT="0" distB="0" distL="0" distR="0" simplePos="0" relativeHeight="251636736" behindDoc="0" locked="0" layoutInCell="1" allowOverlap="1" wp14:anchorId="42023337" wp14:editId="6973AD81">
                <wp:simplePos x="0" y="0"/>
                <wp:positionH relativeFrom="column">
                  <wp:posOffset>486410</wp:posOffset>
                </wp:positionH>
                <wp:positionV relativeFrom="paragraph">
                  <wp:posOffset>4054475</wp:posOffset>
                </wp:positionV>
                <wp:extent cx="1134745" cy="527050"/>
                <wp:effectExtent l="0" t="0" r="0" b="0"/>
                <wp:wrapNone/>
                <wp:docPr id="37" name="Фигура4_0"/>
                <wp:cNvGraphicFramePr/>
                <a:graphic xmlns:a="http://schemas.openxmlformats.org/drawingml/2006/main">
                  <a:graphicData uri="http://schemas.microsoft.com/office/word/2010/wordprocessingShape">
                    <wps:wsp>
                      <wps:cNvSpPr txBox="1"/>
                      <wps:spPr>
                        <a:xfrm>
                          <a:off x="0" y="0"/>
                          <a:ext cx="1134745" cy="527050"/>
                        </a:xfrm>
                        <a:prstGeom prst="rect">
                          <a:avLst/>
                        </a:prstGeom>
                        <a:noFill/>
                        <a:ln>
                          <a:noFill/>
                        </a:ln>
                      </wps:spPr>
                      <wps:txbx>
                        <w:txbxContent>
                          <w:p w:rsidR="00CE72ED" w:rsidRDefault="00CE72ED">
                            <w:proofErr w:type="spellStart"/>
                            <w:r>
                              <w:t>Геоинформационная</w:t>
                            </w:r>
                            <w:proofErr w:type="spellEnd"/>
                            <w:r>
                              <w:t xml:space="preserve"> </w:t>
                            </w:r>
                            <w:proofErr w:type="spellStart"/>
                            <w:r>
                              <w:t>система</w:t>
                            </w:r>
                            <w:proofErr w:type="spellEnd"/>
                            <w:r>
                              <w:t xml:space="preserve"> (GIS)</w:t>
                            </w:r>
                          </w:p>
                        </w:txbxContent>
                      </wps:txbx>
                      <wps:bodyPr wrap="square" lIns="0" tIns="0" rIns="0" bIns="0">
                        <a:spAutoFit/>
                      </wps:bodyPr>
                    </wps:wsp>
                  </a:graphicData>
                </a:graphic>
              </wp:anchor>
            </w:drawing>
          </mc:Choice>
          <mc:Fallback>
            <w:pict>
              <v:shape w14:anchorId="42023337" id="Фигура4_0" o:spid="_x0000_s1039" type="#_x0000_t202" style="position:absolute;left:0;text-align:left;margin-left:38.3pt;margin-top:319.25pt;width:89.35pt;height:41.5pt;z-index:2516367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" filled="f" stroked="f">
                <v:textbox style="mso-fit-shape-to-text:t" inset="0,0,0,0">
                  <w:txbxContent>
                    <w:p w:rsidR="00CE72ED" w:rsidRDefault="00CE72ED">
                      <w:proofErr w:type="spellStart"/>
                      <w:r>
                        <w:t>Геоинформационная</w:t>
                      </w:r>
                      <w:proofErr w:type="spellEnd"/>
                      <w:r>
                        <w:t xml:space="preserve"> </w:t>
                      </w:r>
                      <w:proofErr w:type="spellStart"/>
                      <w:r>
                        <w:t>система</w:t>
                      </w:r>
                      <w:proofErr w:type="spellEnd"/>
                      <w:r>
                        <w:t xml:space="preserve"> (GIS)</w:t>
                      </w:r>
                    </w:p>
                  </w:txbxContent>
                </v:textbox>
              </v:shape>
            </w:pict>
          </mc:Fallback>
        </mc:AlternateContent>
      </w:r>
      <w:r w:rsidRPr="00973ADC">
        <w:rPr>
          <w:rFonts w:cs="Times New Roman"/>
          <w:noProof/>
          <w:lang w:eastAsia="ru-RU" w:bidi="ar-SA"/>
        </w:rPr>
        <mc:AlternateContent>
          <mc:Choice Requires="wps">
            <w:drawing>
              <wp:anchor distT="0" distB="0" distL="0" distR="0" simplePos="0" relativeHeight="251632640" behindDoc="0" locked="0" layoutInCell="1" allowOverlap="1" wp14:anchorId="15D4169E" wp14:editId="04745C55">
                <wp:simplePos x="0" y="0"/>
                <wp:positionH relativeFrom="column">
                  <wp:posOffset>426085</wp:posOffset>
                </wp:positionH>
                <wp:positionV relativeFrom="paragraph">
                  <wp:posOffset>2150110</wp:posOffset>
                </wp:positionV>
                <wp:extent cx="1368425" cy="527050"/>
                <wp:effectExtent l="0" t="0" r="0" b="0"/>
                <wp:wrapNone/>
                <wp:docPr id="36" name="Фигура4"/>
                <wp:cNvGraphicFramePr/>
                <a:graphic xmlns:a="http://schemas.openxmlformats.org/drawingml/2006/main">
                  <a:graphicData uri="http://schemas.microsoft.com/office/word/2010/wordprocessingShape">
                    <wps:wsp>
                      <wps:cNvSpPr txBox="1"/>
                      <wps:spPr>
                        <a:xfrm>
                          <a:off x="0" y="0"/>
                          <a:ext cx="1368425" cy="527050"/>
                        </a:xfrm>
                        <a:prstGeom prst="rect">
                          <a:avLst/>
                        </a:prstGeom>
                        <a:noFill/>
                        <a:ln>
                          <a:noFill/>
                        </a:ln>
                      </wps:spPr>
                      <wps:txbx>
                        <w:txbxContent>
                          <w:p w:rsidR="00CE72ED" w:rsidRDefault="00CE72ED">
                            <w:proofErr w:type="spellStart"/>
                            <w:r>
                              <w:t>Инфраструктура</w:t>
                            </w:r>
                            <w:proofErr w:type="spellEnd"/>
                            <w:r>
                              <w:t xml:space="preserve"> </w:t>
                            </w:r>
                            <w:proofErr w:type="spellStart"/>
                            <w:r>
                              <w:t>по</w:t>
                            </w:r>
                            <w:proofErr w:type="spellEnd"/>
                            <w:r>
                              <w:t xml:space="preserve"> </w:t>
                            </w:r>
                            <w:proofErr w:type="spellStart"/>
                            <w:r>
                              <w:t>сбору</w:t>
                            </w:r>
                            <w:proofErr w:type="spellEnd"/>
                            <w:r>
                              <w:t xml:space="preserve"> </w:t>
                            </w:r>
                            <w:proofErr w:type="spellStart"/>
                            <w:r>
                              <w:t>информации</w:t>
                            </w:r>
                            <w:proofErr w:type="spellEnd"/>
                          </w:p>
                        </w:txbxContent>
                      </wps:txbx>
                      <wps:bodyPr wrap="square" lIns="0" tIns="0" rIns="0" bIns="0">
                        <a:spAutoFit/>
                      </wps:bodyPr>
                    </wps:wsp>
                  </a:graphicData>
                </a:graphic>
              </wp:anchor>
            </w:drawing>
          </mc:Choice>
          <mc:Fallback>
            <w:pict>
              <v:shape w14:anchorId="15D4169E" id="Фигура4" o:spid="_x0000_s1040" type="#_x0000_t202" style="position:absolute;left:0;text-align:left;margin-left:33.55pt;margin-top:169.3pt;width:107.75pt;height:41.5pt;z-index:251632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" filled="f" stroked="f">
                <v:textbox style="mso-fit-shape-to-text:t" inset="0,0,0,0">
                  <w:txbxContent>
                    <w:p w:rsidR="00CE72ED" w:rsidRDefault="00CE72ED">
                      <w:proofErr w:type="spellStart"/>
                      <w:r>
                        <w:t>Инфраструктура</w:t>
                      </w:r>
                      <w:proofErr w:type="spellEnd"/>
                      <w:r>
                        <w:t xml:space="preserve"> </w:t>
                      </w:r>
                      <w:proofErr w:type="spellStart"/>
                      <w:r>
                        <w:t>по</w:t>
                      </w:r>
                      <w:proofErr w:type="spellEnd"/>
                      <w:r>
                        <w:t xml:space="preserve"> </w:t>
                      </w:r>
                      <w:proofErr w:type="spellStart"/>
                      <w:r>
                        <w:t>сбору</w:t>
                      </w:r>
                      <w:proofErr w:type="spellEnd"/>
                      <w:r>
                        <w:t xml:space="preserve"> </w:t>
                      </w:r>
                      <w:proofErr w:type="spellStart"/>
                      <w:r>
                        <w:t>информации</w:t>
                      </w:r>
                      <w:proofErr w:type="spellEnd"/>
                    </w:p>
                  </w:txbxContent>
                </v:textbox>
              </v:shape>
            </w:pict>
          </mc:Fallback>
        </mc:AlternateContent>
      </w:r>
      <w:r w:rsidRPr="00973ADC">
        <w:rPr>
          <w:rFonts w:cs="Times New Roman"/>
          <w:noProof/>
          <w:lang w:eastAsia="ru-RU" w:bidi="ar-SA"/>
        </w:rPr>
        <mc:AlternateContent>
          <mc:Choice Requires="wps">
            <w:drawing>
              <wp:anchor distT="0" distB="0" distL="0" distR="0" simplePos="0" relativeHeight="251622400" behindDoc="0" locked="0" layoutInCell="1" allowOverlap="1" wp14:anchorId="7F06CD71" wp14:editId="43045A77">
                <wp:simplePos x="0" y="0"/>
                <wp:positionH relativeFrom="column">
                  <wp:posOffset>2105660</wp:posOffset>
                </wp:positionH>
                <wp:positionV relativeFrom="paragraph">
                  <wp:posOffset>2098040</wp:posOffset>
                </wp:positionV>
                <wp:extent cx="1645920" cy="2537460"/>
                <wp:effectExtent l="0" t="0" r="0" b="0"/>
                <wp:wrapNone/>
                <wp:docPr id="34" name="Фигура3"/>
                <wp:cNvGraphicFramePr/>
                <a:graphic xmlns:a="http://schemas.openxmlformats.org/drawingml/2006/main">
                  <a:graphicData uri="http://schemas.microsoft.com/office/word/2010/wordprocessingShape">
                    <wps:wsp>
                      <wps:cNvSpPr/>
                      <wps:spPr>
                        <a:xfrm>
                          <a:off x="0" y="0"/>
                          <a:ext cx="1645920" cy="2537460"/>
                        </a:xfrm>
                        <a:prstGeom prst="rect">
                          <a:avLst/>
                        </a:prstGeom>
                        <a:solidFill>
                          <a:srgbClr val="FFAA95"/>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1620288" id="Фигура3" o:spid="_x0000_s1026" style="position:absolute;margin-left:165.8pt;margin-top:165.2pt;width:129.6pt;height:199.8pt;z-index:2516224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" fillcolor="#ffaa95" strokecolor="#3465a4"/>
            </w:pict>
          </mc:Fallback>
        </mc:AlternateContent>
      </w:r>
      <w:r w:rsidRPr="00973ADC">
        <w:rPr>
          <w:rFonts w:cs="Times New Roman"/>
          <w:noProof/>
          <w:lang w:eastAsia="ru-RU" w:bidi="ar-SA"/>
        </w:rPr>
        <mc:AlternateContent>
          <mc:Choice Requires="wps">
            <w:drawing>
              <wp:anchor distT="0" distB="0" distL="0" distR="0" simplePos="0" relativeHeight="251612160" behindDoc="0" locked="0" layoutInCell="1" allowOverlap="1" wp14:anchorId="190F6F29" wp14:editId="002828E7">
                <wp:simplePos x="0" y="0"/>
                <wp:positionH relativeFrom="column">
                  <wp:posOffset>417565</wp:posOffset>
                </wp:positionH>
                <wp:positionV relativeFrom="paragraph">
                  <wp:posOffset>3007692</wp:posOffset>
                </wp:positionV>
                <wp:extent cx="1377315" cy="702310"/>
                <wp:effectExtent l="0" t="0" r="0" b="0"/>
                <wp:wrapNone/>
                <wp:docPr id="32" name="Фигура2_0"/>
                <wp:cNvGraphicFramePr/>
                <a:graphic xmlns:a="http://schemas.openxmlformats.org/drawingml/2006/main">
                  <a:graphicData uri="http://schemas.microsoft.com/office/word/2010/wordprocessingShape">
                    <wps:wsp>
                      <wps:cNvSpPr/>
                      <wps:spPr>
                        <a:xfrm>
                          <a:off x="0" y="0"/>
                          <a:ext cx="1377315" cy="702310"/>
                        </a:xfrm>
                        <a:prstGeom prst="rect">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2788BFE" id="Фигура2_0" o:spid="_x0000_s1026" style="position:absolute;margin-left:32.9pt;margin-top:236.85pt;width:108.45pt;height:55.3pt;z-index:2516121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" fillcolor="#729fcf" strokecolor="#3465a4"/>
            </w:pict>
          </mc:Fallback>
        </mc:AlternateContent>
      </w:r>
      <w:r w:rsidRPr="00973ADC">
        <w:rPr>
          <w:rFonts w:cs="Times New Roman"/>
          <w:noProof/>
          <w:lang w:eastAsia="ru-RU" w:bidi="ar-SA"/>
        </w:rPr>
        <mc:AlternateContent>
          <mc:Choice Requires="wps">
            <w:drawing>
              <wp:anchor distT="0" distB="0" distL="0" distR="0" simplePos="0" relativeHeight="251640832" behindDoc="0" locked="0" layoutInCell="1" allowOverlap="1" wp14:anchorId="1FB5D174" wp14:editId="1D311713">
                <wp:simplePos x="0" y="0"/>
                <wp:positionH relativeFrom="column">
                  <wp:posOffset>457835</wp:posOffset>
                </wp:positionH>
                <wp:positionV relativeFrom="paragraph">
                  <wp:posOffset>2980055</wp:posOffset>
                </wp:positionV>
                <wp:extent cx="1247775" cy="702310"/>
                <wp:effectExtent l="0" t="0" r="0" b="0"/>
                <wp:wrapNone/>
                <wp:docPr id="38" name="Фигура4_1"/>
                <wp:cNvGraphicFramePr/>
                <a:graphic xmlns:a="http://schemas.openxmlformats.org/drawingml/2006/main">
                  <a:graphicData uri="http://schemas.microsoft.com/office/word/2010/wordprocessingShape">
                    <wps:wsp>
                      <wps:cNvSpPr txBox="1"/>
                      <wps:spPr>
                        <a:xfrm>
                          <a:off x="0" y="0"/>
                          <a:ext cx="1247775" cy="702310"/>
                        </a:xfrm>
                        <a:prstGeom prst="rect">
                          <a:avLst/>
                        </a:prstGeom>
                        <a:noFill/>
                        <a:ln>
                          <a:noFill/>
                        </a:ln>
                      </wps:spPr>
                      <wps:txbx>
                        <w:txbxContent>
                          <w:p w:rsidR="00CE72ED" w:rsidRDefault="00CE72ED">
                            <w:proofErr w:type="spellStart"/>
                            <w:r>
                              <w:t>Система</w:t>
                            </w:r>
                            <w:proofErr w:type="spellEnd"/>
                            <w:r>
                              <w:t xml:space="preserve"> </w:t>
                            </w:r>
                            <w:proofErr w:type="spellStart"/>
                            <w:r>
                              <w:t>управления</w:t>
                            </w:r>
                            <w:proofErr w:type="spellEnd"/>
                            <w:r>
                              <w:t xml:space="preserve"> </w:t>
                            </w:r>
                            <w:proofErr w:type="spellStart"/>
                            <w:r>
                              <w:t>отключениями</w:t>
                            </w:r>
                            <w:proofErr w:type="spellEnd"/>
                            <w:r>
                              <w:t xml:space="preserve"> (OMS)</w:t>
                            </w:r>
                          </w:p>
                        </w:txbxContent>
                      </wps:txbx>
                      <wps:bodyPr wrap="square" lIns="0" tIns="0" rIns="0" bIns="0">
                        <a:spAutoFit/>
                      </wps:bodyPr>
                    </wps:wsp>
                  </a:graphicData>
                </a:graphic>
              </wp:anchor>
            </w:drawing>
          </mc:Choice>
          <mc:Fallback>
            <w:pict>
              <v:shape w14:anchorId="1FB5D174" id="Фигура4_1" o:spid="_x0000_s1041" type="#_x0000_t202" style="position:absolute;left:0;text-align:left;margin-left:36.05pt;margin-top:234.65pt;width:98.25pt;height:55.3pt;z-index:2516408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" filled="f" stroked="f">
                <v:textbox style="mso-fit-shape-to-text:t" inset="0,0,0,0">
                  <w:txbxContent>
                    <w:p w:rsidR="00CE72ED" w:rsidRDefault="00CE72ED">
                      <w:proofErr w:type="spellStart"/>
                      <w:r>
                        <w:t>Система</w:t>
                      </w:r>
                      <w:proofErr w:type="spellEnd"/>
                      <w:r>
                        <w:t xml:space="preserve"> </w:t>
                      </w:r>
                      <w:proofErr w:type="spellStart"/>
                      <w:r>
                        <w:t>управления</w:t>
                      </w:r>
                      <w:proofErr w:type="spellEnd"/>
                      <w:r>
                        <w:t xml:space="preserve"> </w:t>
                      </w:r>
                      <w:proofErr w:type="spellStart"/>
                      <w:r>
                        <w:t>отключениями</w:t>
                      </w:r>
                      <w:proofErr w:type="spellEnd"/>
                      <w:r>
                        <w:t xml:space="preserve"> (OMS)</w:t>
                      </w:r>
                    </w:p>
                  </w:txbxContent>
                </v:textbox>
              </v:shape>
            </w:pict>
          </mc:Fallback>
        </mc:AlternateContent>
      </w:r>
      <w:r w:rsidRPr="00973ADC">
        <w:rPr>
          <w:rFonts w:cs="Times New Roman"/>
          <w:noProof/>
          <w:lang w:eastAsia="ru-RU" w:bidi="ar-SA"/>
        </w:rPr>
        <mc:AlternateContent>
          <mc:Choice Requires="wps">
            <w:drawing>
              <wp:anchor distT="0" distB="0" distL="0" distR="0" simplePos="0" relativeHeight="251626496" behindDoc="0" locked="0" layoutInCell="1" allowOverlap="1" wp14:anchorId="7F4F0426" wp14:editId="155F1440">
                <wp:simplePos x="0" y="0"/>
                <wp:positionH relativeFrom="column">
                  <wp:posOffset>3982085</wp:posOffset>
                </wp:positionH>
                <wp:positionV relativeFrom="paragraph">
                  <wp:posOffset>2070100</wp:posOffset>
                </wp:positionV>
                <wp:extent cx="1645920" cy="2537460"/>
                <wp:effectExtent l="0" t="0" r="0" b="0"/>
                <wp:wrapNone/>
                <wp:docPr id="35" name="Фигура3_0"/>
                <wp:cNvGraphicFramePr/>
                <a:graphic xmlns:a="http://schemas.openxmlformats.org/drawingml/2006/main">
                  <a:graphicData uri="http://schemas.microsoft.com/office/word/2010/wordprocessingShape">
                    <wps:wsp>
                      <wps:cNvSpPr/>
                      <wps:spPr>
                        <a:xfrm>
                          <a:off x="0" y="0"/>
                          <a:ext cx="1645920" cy="2537460"/>
                        </a:xfrm>
                        <a:prstGeom prst="rect">
                          <a:avLst/>
                        </a:prstGeom>
                        <a:solidFill>
                          <a:srgbClr val="FFDBB6"/>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BEAFFE7" id="Фигура3_0" o:spid="_x0000_s1026" style="position:absolute;margin-left:313.55pt;margin-top:163pt;width:129.6pt;height:199.8pt;z-index:251626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" fillcolor="#ffdbb6" strokecolor="#3465a4"/>
            </w:pict>
          </mc:Fallback>
        </mc:AlternateContent>
      </w:r>
      <w:r w:rsidRPr="00973ADC">
        <w:rPr>
          <w:rFonts w:cs="Times New Roman"/>
          <w:noProof/>
          <w:lang w:eastAsia="ru-RU" w:bidi="ar-SA"/>
        </w:rPr>
        <mc:AlternateContent>
          <mc:Choice Requires="wps">
            <w:drawing>
              <wp:anchor distT="0" distB="0" distL="0" distR="0" simplePos="0" relativeHeight="251616256" behindDoc="0" locked="0" layoutInCell="1" allowOverlap="1" wp14:anchorId="7B98AB32" wp14:editId="2AEC961A">
                <wp:simplePos x="0" y="0"/>
                <wp:positionH relativeFrom="column">
                  <wp:posOffset>371475</wp:posOffset>
                </wp:positionH>
                <wp:positionV relativeFrom="paragraph">
                  <wp:posOffset>3975735</wp:posOffset>
                </wp:positionV>
                <wp:extent cx="1360170" cy="623570"/>
                <wp:effectExtent l="0" t="0" r="0" b="0"/>
                <wp:wrapNone/>
                <wp:docPr id="33" name="Фигура2_1"/>
                <wp:cNvGraphicFramePr/>
                <a:graphic xmlns:a="http://schemas.openxmlformats.org/drawingml/2006/main">
                  <a:graphicData uri="http://schemas.microsoft.com/office/word/2010/wordprocessingShape">
                    <wps:wsp>
                      <wps:cNvSpPr/>
                      <wps:spPr>
                        <a:xfrm>
                          <a:off x="0" y="0"/>
                          <a:ext cx="1360170" cy="623570"/>
                        </a:xfrm>
                        <a:prstGeom prst="rect">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8A265BB" id="Фигура2_1" o:spid="_x0000_s1026" style="position:absolute;margin-left:29.25pt;margin-top:313.05pt;width:107.1pt;height:49.1pt;z-index:2516162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" fillcolor="#729fcf" strokecolor="#3465a4"/>
            </w:pict>
          </mc:Fallback>
        </mc:AlternateContent>
      </w:r>
      <w:r w:rsidRPr="00973ADC">
        <w:rPr>
          <w:rFonts w:cs="Times New Roman"/>
          <w:noProof/>
          <w:lang w:eastAsia="ru-RU" w:bidi="ar-SA"/>
        </w:rPr>
        <mc:AlternateContent>
          <mc:Choice Requires="wps">
            <w:drawing>
              <wp:anchor distT="0" distB="0" distL="0" distR="0" simplePos="0" relativeHeight="251608064" behindDoc="0" locked="0" layoutInCell="1" allowOverlap="1" wp14:anchorId="51471D84" wp14:editId="30442207">
                <wp:simplePos x="0" y="0"/>
                <wp:positionH relativeFrom="column">
                  <wp:posOffset>380906</wp:posOffset>
                </wp:positionH>
                <wp:positionV relativeFrom="paragraph">
                  <wp:posOffset>2078696</wp:posOffset>
                </wp:positionV>
                <wp:extent cx="1385570" cy="623570"/>
                <wp:effectExtent l="0" t="0" r="0" b="0"/>
                <wp:wrapNone/>
                <wp:docPr id="31" name="Фигура2"/>
                <wp:cNvGraphicFramePr/>
                <a:graphic xmlns:a="http://schemas.openxmlformats.org/drawingml/2006/main">
                  <a:graphicData uri="http://schemas.microsoft.com/office/word/2010/wordprocessingShape">
                    <wps:wsp>
                      <wps:cNvSpPr/>
                      <wps:spPr>
                        <a:xfrm>
                          <a:off x="0" y="0"/>
                          <a:ext cx="1385570" cy="623570"/>
                        </a:xfrm>
                        <a:prstGeom prst="rect">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8DAD06A" id="Фигура2" o:spid="_x0000_s1026" style="position:absolute;margin-left:30pt;margin-top:163.7pt;width:109.1pt;height:49.1pt;z-index:2516080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" fillcolor="#729fcf" strokecolor="#3465a4"/>
            </w:pict>
          </mc:Fallback>
        </mc:AlternateContent>
      </w:r>
      <w:r w:rsidR="0043732B" w:rsidRPr="00973ADC">
        <w:rPr>
          <w:rFonts w:cs="Times New Roman"/>
        </w:rPr>
        <w:tab/>
        <w:t xml:space="preserve">В основе работы контроллера лежит </w:t>
      </w:r>
      <w:r w:rsidR="0043732B" w:rsidRPr="00973ADC">
        <w:rPr>
          <w:rFonts w:cs="Times New Roman"/>
          <w:lang w:val="en-US"/>
        </w:rPr>
        <w:t>DMS</w:t>
      </w:r>
      <w:r w:rsidR="0043732B" w:rsidRPr="00973ADC">
        <w:rPr>
          <w:rFonts w:cs="Times New Roman"/>
        </w:rPr>
        <w:t xml:space="preserve"> (система управления распределительными сетями) — система принятия решения и контроля над потоками энергии в энергосистеме. В </w:t>
      </w:r>
      <w:r w:rsidR="0043732B" w:rsidRPr="00973ADC">
        <w:rPr>
          <w:rFonts w:cs="Times New Roman"/>
          <w:lang w:val="en-US"/>
        </w:rPr>
        <w:t>DMS</w:t>
      </w:r>
      <w:r w:rsidR="0043732B" w:rsidRPr="00973ADC">
        <w:rPr>
          <w:rFonts w:cs="Times New Roman"/>
        </w:rPr>
        <w:t xml:space="preserve"> входит система диспетчерского управления и сбора данных (</w:t>
      </w:r>
      <w:r w:rsidR="0043732B" w:rsidRPr="00973ADC">
        <w:rPr>
          <w:rFonts w:cs="Times New Roman"/>
          <w:lang w:val="en-US"/>
        </w:rPr>
        <w:t>SCADA</w:t>
      </w:r>
      <w:r w:rsidR="0043732B" w:rsidRPr="00973ADC">
        <w:rPr>
          <w:rFonts w:cs="Times New Roman"/>
        </w:rPr>
        <w:t xml:space="preserve">). Вспомогательные системы </w:t>
      </w:r>
      <w:r w:rsidR="0043732B" w:rsidRPr="00973ADC">
        <w:rPr>
          <w:rFonts w:cs="Times New Roman"/>
          <w:lang w:val="en-US"/>
        </w:rPr>
        <w:t>DMS</w:t>
      </w:r>
      <w:r w:rsidR="0043732B" w:rsidRPr="00973ADC">
        <w:rPr>
          <w:rFonts w:cs="Times New Roman"/>
        </w:rPr>
        <w:t xml:space="preserve"> включают в себя система управления отключениями (</w:t>
      </w:r>
      <w:r w:rsidR="0043732B" w:rsidRPr="00973ADC">
        <w:rPr>
          <w:rFonts w:cs="Times New Roman"/>
          <w:lang w:val="en-US"/>
        </w:rPr>
        <w:t>OMS</w:t>
      </w:r>
      <w:r w:rsidR="0043732B" w:rsidRPr="00973ADC">
        <w:rPr>
          <w:rFonts w:cs="Times New Roman"/>
        </w:rPr>
        <w:t>) и геоинформационная система (</w:t>
      </w:r>
      <w:r w:rsidR="0043732B" w:rsidRPr="00973ADC">
        <w:rPr>
          <w:rFonts w:cs="Times New Roman"/>
          <w:lang w:val="en-US"/>
        </w:rPr>
        <w:t>GIS</w:t>
      </w:r>
      <w:r w:rsidR="0043732B" w:rsidRPr="00973ADC">
        <w:rPr>
          <w:rFonts w:cs="Times New Roman"/>
        </w:rPr>
        <w:t>). Схема такой системы изображена на рис. 2.2.</w:t>
      </w:r>
    </w:p>
    <w:p w:rsidR="00D1481D" w:rsidRPr="00973ADC" w:rsidRDefault="00D1481D">
      <w:pPr>
        <w:pStyle w:val="a1"/>
        <w:rPr>
          <w:rFonts w:cs="Times New Roman"/>
        </w:rPr>
      </w:pPr>
    </w:p>
    <w:p w:rsidR="00D1481D" w:rsidRPr="00973ADC" w:rsidRDefault="002E7187">
      <w:pPr>
        <w:pStyle w:val="3"/>
        <w:rPr>
          <w:rFonts w:ascii="Times New Roman" w:hAnsi="Times New Roman" w:cs="Times New Roman"/>
          <w:lang w:val="ru-RU"/>
        </w:rPr>
      </w:pPr>
      <w:bookmarkStart w:id="27" w:name="_Toc43288102"/>
      <w:r>
        <w:rPr>
          <w:rFonts w:ascii="Times New Roman" w:hAnsi="Times New Roman" w:cs="Times New Roman"/>
          <w:lang w:val="ru-RU"/>
        </w:rPr>
        <w:t>2.3.3</w:t>
      </w:r>
      <w:r w:rsidR="0043732B" w:rsidRPr="00973ADC">
        <w:rPr>
          <w:rFonts w:ascii="Times New Roman" w:hAnsi="Times New Roman" w:cs="Times New Roman"/>
          <w:lang w:val="ru-RU"/>
        </w:rPr>
        <w:t xml:space="preserve"> Контроль и сбор информации в системе микросети</w:t>
      </w:r>
      <w:bookmarkEnd w:id="27"/>
    </w:p>
    <w:p w:rsidR="00D1481D" w:rsidRPr="00973ADC" w:rsidRDefault="0043732B" w:rsidP="00961965">
      <w:pPr>
        <w:pStyle w:val="a1"/>
        <w:spacing w:after="0"/>
        <w:rPr>
          <w:rFonts w:cs="Times New Roman"/>
        </w:rPr>
      </w:pPr>
      <w:r w:rsidRPr="00973ADC">
        <w:rPr>
          <w:rFonts w:cs="Times New Roman"/>
        </w:rPr>
        <w:tab/>
        <w:t xml:space="preserve">Система </w:t>
      </w:r>
      <w:r w:rsidRPr="00973ADC">
        <w:rPr>
          <w:rFonts w:cs="Times New Roman"/>
          <w:lang w:val="en-US"/>
        </w:rPr>
        <w:t>SCADA</w:t>
      </w:r>
      <w:r w:rsidRPr="00973ADC">
        <w:rPr>
          <w:rFonts w:cs="Times New Roman"/>
        </w:rPr>
        <w:t xml:space="preserve"> предназначена для сбора данных, мониторинга и локальным контролем над устройствами. Она имеет обширный функционал и выполняют важную роль в работе микросети. </w:t>
      </w:r>
    </w:p>
    <w:p w:rsidR="00D1481D" w:rsidRPr="00973ADC" w:rsidRDefault="00F90EE4" w:rsidP="00961965">
      <w:pPr>
        <w:pStyle w:val="a1"/>
        <w:spacing w:after="0"/>
        <w:rPr>
          <w:rFonts w:cs="Times New Roman"/>
        </w:rPr>
      </w:pPr>
      <w:r w:rsidRPr="00973ADC">
        <w:rPr>
          <w:rFonts w:cs="Times New Roman"/>
          <w:noProof/>
          <w:lang w:eastAsia="ru-RU" w:bidi="ar-SA"/>
        </w:rPr>
        <w:lastRenderedPageBreak/>
        <mc:AlternateContent>
          <mc:Choice Requires="wps">
            <w:drawing>
              <wp:anchor distT="0" distB="0" distL="0" distR="0" simplePos="0" relativeHeight="251705344" behindDoc="0" locked="0" layoutInCell="1" allowOverlap="1" wp14:anchorId="40DA2E8D" wp14:editId="0D38A00E">
                <wp:simplePos x="0" y="0"/>
                <wp:positionH relativeFrom="column">
                  <wp:posOffset>-144130</wp:posOffset>
                </wp:positionH>
                <wp:positionV relativeFrom="paragraph">
                  <wp:posOffset>2609777</wp:posOffset>
                </wp:positionV>
                <wp:extent cx="6581775" cy="4290695"/>
                <wp:effectExtent l="0" t="0" r="0" b="0"/>
                <wp:wrapSquare wrapText="largest"/>
                <wp:docPr id="50" name="Врезка4"/>
                <wp:cNvGraphicFramePr/>
                <a:graphic xmlns:a="http://schemas.openxmlformats.org/drawingml/2006/main">
                  <a:graphicData uri="http://schemas.microsoft.com/office/word/2010/wordprocessingShape">
                    <wps:wsp>
                      <wps:cNvSpPr txBox="1"/>
                      <wps:spPr>
                        <a:xfrm>
                          <a:off x="0" y="0"/>
                          <a:ext cx="6581775" cy="4290695"/>
                        </a:xfrm>
                        <a:prstGeom prst="rect">
                          <a:avLst/>
                        </a:prstGeom>
                      </wps:spPr>
                      <wps:txbx>
                        <w:txbxContent>
                          <w:p w:rsidR="00CE72ED" w:rsidRPr="0066154B" w:rsidRDefault="00CE72ED" w:rsidP="00660D57">
                            <w:pPr>
                              <w:pStyle w:val="a9"/>
                              <w:jc w:val="center"/>
                              <w:rPr>
                                <w:lang w:val="ru-RU"/>
                              </w:rPr>
                            </w:pPr>
                            <w:r>
                              <w:rPr>
                                <w:noProof/>
                                <w:lang w:val="ru-RU" w:eastAsia="ru-RU" w:bidi="ar-SA"/>
                              </w:rPr>
                              <w:drawing>
                                <wp:inline distT="0" distB="0" distL="0" distR="0" wp14:anchorId="06729C31" wp14:editId="75DEB09B">
                                  <wp:extent cx="6166884" cy="3938155"/>
                                  <wp:effectExtent l="0" t="0" r="0" b="0"/>
                                  <wp:docPr id="16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3"/>
                                          <pic:cNvPicPr>
                                            <a:picLocks noChangeAspect="1" noChangeArrowheads="1"/>
                                          </pic:cNvPicPr>
                                        </pic:nvPicPr>
                                        <pic:blipFill>
                                          <a:blip r:embed="rId20"/>
                                          <a:srcRect l="3010" r="6446" b="2102"/>
                                          <a:stretch>
                                            <a:fillRect/>
                                          </a:stretch>
                                        </pic:blipFill>
                                        <pic:spPr bwMode="auto">
                                          <a:xfrm>
                                            <a:off x="0" y="0"/>
                                            <a:ext cx="6170101" cy="3940209"/>
                                          </a:xfrm>
                                          <a:prstGeom prst="rect">
                                            <a:avLst/>
                                          </a:prstGeom>
                                        </pic:spPr>
                                      </pic:pic>
                                    </a:graphicData>
                                  </a:graphic>
                                </wp:inline>
                              </w:drawing>
                            </w:r>
                            <w:r w:rsidRPr="0066154B">
                              <w:rPr>
                                <w:vanish/>
                                <w:lang w:val="ru-RU"/>
                              </w:rPr>
                              <w:br/>
                            </w:r>
                            <w:r w:rsidRPr="00660D57">
                              <w:rPr>
                                <w:rFonts w:ascii="Times New Roman" w:hAnsi="Times New Roman" w:cs="Times New Roman"/>
                                <w:i w:val="0"/>
                                <w:lang w:val="ru-RU"/>
                              </w:rPr>
                              <w:t>Рисунок 2.3 - Блок-схема оборудования управления микросетью</w:t>
                            </w:r>
                          </w:p>
                        </w:txbxContent>
                      </wps:txbx>
                      <wps:bodyPr lIns="0" tIns="0" rIns="0" bIns="0" anchor="t">
                        <a:noAutofit/>
                      </wps:bodyPr>
                    </wps:wsp>
                  </a:graphicData>
                </a:graphic>
              </wp:anchor>
            </w:drawing>
          </mc:Choice>
          <mc:Fallback>
            <w:pict>
              <v:shape w14:anchorId="40DA2E8D" id="Врезка4" o:spid="_x0000_s1042" type="#_x0000_t202" style="position:absolute;left:0;text-align:left;margin-left:-11.35pt;margin-top:205.5pt;width:518.25pt;height:337.85pt;z-index:2517053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" filled="f" stroked="f">
                <v:textbox inset="0,0,0,0">
                  <w:txbxContent>
                    <w:p w:rsidR="00CE72ED" w:rsidRPr="0066154B" w:rsidRDefault="00CE72ED" w:rsidP="00660D57">
                      <w:pPr>
                        <w:pStyle w:val="a9"/>
                        <w:jc w:val="center"/>
                        <w:rPr>
                          <w:lang w:val="ru-RU"/>
                        </w:rPr>
                      </w:pPr>
                      <w:r>
                        <w:rPr>
                          <w:noProof/>
                          <w:lang w:val="ru-RU" w:eastAsia="ru-RU" w:bidi="ar-SA"/>
                        </w:rPr>
                        <w:drawing>
                          <wp:inline distT="0" distB="0" distL="0" distR="0" wp14:anchorId="06729C31" wp14:editId="75DEB09B">
                            <wp:extent cx="6166884" cy="3938155"/>
                            <wp:effectExtent l="0" t="0" r="0" b="0"/>
                            <wp:docPr id="16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3"/>
                                    <pic:cNvPicPr>
                                      <a:picLocks noChangeAspect="1" noChangeArrowheads="1"/>
                                    </pic:cNvPicPr>
                                  </pic:nvPicPr>
                                  <pic:blipFill>
                                    <a:blip r:embed="rId20"/>
                                    <a:srcRect l="3010" r="6446" b="2102"/>
                                    <a:stretch>
                                      <a:fillRect/>
                                    </a:stretch>
                                  </pic:blipFill>
                                  <pic:spPr bwMode="auto">
                                    <a:xfrm>
                                      <a:off x="0" y="0"/>
                                      <a:ext cx="6170101" cy="3940209"/>
                                    </a:xfrm>
                                    <a:prstGeom prst="rect">
                                      <a:avLst/>
                                    </a:prstGeom>
                                  </pic:spPr>
                                </pic:pic>
                              </a:graphicData>
                            </a:graphic>
                          </wp:inline>
                        </w:drawing>
                      </w:r>
                      <w:r w:rsidRPr="0066154B">
                        <w:rPr>
                          <w:vanish/>
                          <w:lang w:val="ru-RU"/>
                        </w:rPr>
                        <w:br/>
                      </w:r>
                      <w:r w:rsidRPr="00660D57">
                        <w:rPr>
                          <w:rFonts w:ascii="Times New Roman" w:hAnsi="Times New Roman" w:cs="Times New Roman"/>
                          <w:i w:val="0"/>
                          <w:lang w:val="ru-RU"/>
                        </w:rPr>
                        <w:t>Рисунок 2.3 - Блок-схема оборудования управления микросетью</w:t>
                      </w:r>
                    </w:p>
                  </w:txbxContent>
                </v:textbox>
                <w10:wrap type="square" side="largest"/>
              </v:shape>
            </w:pict>
          </mc:Fallback>
        </mc:AlternateContent>
      </w:r>
      <w:r w:rsidR="0043732B" w:rsidRPr="00973ADC">
        <w:rPr>
          <w:rFonts w:cs="Times New Roman"/>
        </w:rPr>
        <w:tab/>
        <w:t xml:space="preserve">Обычно, системы управления микросетью разделены на аппаратную и программную части. Аппаратная часть представляет собой все управляющее оборудование, а также управляющие и измерительные цепи. Программная часть представляет собой программное обеспечение, которое управляет аппаратным уровнем и обрабатывает поступающую информацию для принятия решений. Как изображено на рис. 2.3, система </w:t>
      </w:r>
      <w:r w:rsidR="0043732B" w:rsidRPr="00973ADC">
        <w:rPr>
          <w:rFonts w:cs="Times New Roman"/>
          <w:lang w:val="en-US"/>
        </w:rPr>
        <w:t>SCADA</w:t>
      </w:r>
      <w:r w:rsidR="0043732B" w:rsidRPr="00973ADC">
        <w:rPr>
          <w:rFonts w:cs="Times New Roman"/>
        </w:rPr>
        <w:t xml:space="preserve"> является промежуточным звеном между управляющим контроллером и информационными системами, с которыми может взаимодействовать пользователь [23]. </w:t>
      </w:r>
    </w:p>
    <w:p w:rsidR="00D1481D" w:rsidRPr="00973ADC" w:rsidRDefault="0043732B" w:rsidP="00961965">
      <w:pPr>
        <w:pStyle w:val="a1"/>
        <w:spacing w:after="0"/>
        <w:rPr>
          <w:rFonts w:cs="Times New Roman"/>
        </w:rPr>
      </w:pPr>
      <w:r w:rsidRPr="00973ADC">
        <w:rPr>
          <w:rFonts w:cs="Times New Roman"/>
        </w:rPr>
        <w:tab/>
        <w:t xml:space="preserve">Умные датчики (счетчики) являются одним из основных элементов для микросетей. Такие приборы собирают подробную информацию о потреблении электроэнергии и позволяют удаленно собирать данные для выставления счетов. Кроме того, информация, приходящая от таких счетчиков, играет важную роль в системе управления микросети [7]. </w:t>
      </w:r>
    </w:p>
    <w:p w:rsidR="00D1481D" w:rsidRPr="00973ADC" w:rsidRDefault="0043732B" w:rsidP="00961965">
      <w:pPr>
        <w:pStyle w:val="a1"/>
        <w:spacing w:after="0"/>
        <w:rPr>
          <w:rFonts w:cs="Times New Roman"/>
        </w:rPr>
      </w:pPr>
      <w:r w:rsidRPr="00973ADC">
        <w:rPr>
          <w:rFonts w:cs="Times New Roman"/>
        </w:rPr>
        <w:lastRenderedPageBreak/>
        <w:tab/>
        <w:t xml:space="preserve">Важной составляющей цифрового датчика является микропроцессор. Интегрированный микропроцессор позволяет выполнять нужные логические функции и принимать решения. Умные цифровые датчики определяются возможностью принимать и отправлять выходные данные через двухстороннюю шину, связывающую датчик с коммуникационным интерфейсом [10]. </w:t>
      </w:r>
    </w:p>
    <w:p w:rsidR="00D1481D" w:rsidRPr="00973ADC" w:rsidRDefault="0043732B" w:rsidP="00961965">
      <w:pPr>
        <w:pStyle w:val="a1"/>
        <w:spacing w:after="0"/>
        <w:rPr>
          <w:rFonts w:cs="Times New Roman"/>
        </w:rPr>
      </w:pPr>
      <w:r w:rsidRPr="00973ADC">
        <w:rPr>
          <w:rFonts w:cs="Times New Roman"/>
        </w:rPr>
        <w:tab/>
        <w:t xml:space="preserve">Системы мониторинга и управления сетями накладывают особые требования к работе умных датчиков [11]: </w:t>
      </w:r>
    </w:p>
    <w:p w:rsidR="00D1481D" w:rsidRPr="00973ADC" w:rsidRDefault="0043732B" w:rsidP="00961965">
      <w:pPr>
        <w:pStyle w:val="a1"/>
        <w:numPr>
          <w:ilvl w:val="0"/>
          <w:numId w:val="16"/>
        </w:numPr>
        <w:spacing w:after="0"/>
        <w:rPr>
          <w:rFonts w:cs="Times New Roman"/>
        </w:rPr>
      </w:pPr>
      <w:r w:rsidRPr="00973ADC">
        <w:rPr>
          <w:rFonts w:cs="Times New Roman"/>
        </w:rPr>
        <w:t>Высокая точность временных изменений и синхронизация с точным временем;</w:t>
      </w:r>
    </w:p>
    <w:p w:rsidR="00D1481D" w:rsidRPr="00973ADC" w:rsidRDefault="0043732B" w:rsidP="00961965">
      <w:pPr>
        <w:pStyle w:val="a1"/>
        <w:numPr>
          <w:ilvl w:val="0"/>
          <w:numId w:val="16"/>
        </w:numPr>
        <w:spacing w:after="0"/>
        <w:rPr>
          <w:rFonts w:cs="Times New Roman"/>
        </w:rPr>
      </w:pPr>
      <w:r w:rsidRPr="00973ADC">
        <w:rPr>
          <w:rFonts w:cs="Times New Roman"/>
        </w:rPr>
        <w:t>Высокоскоростная обработка данных, в том числе расчет производных данных (расчет частоты, разности фаз, скорости изменения частоты и пр.);</w:t>
      </w:r>
    </w:p>
    <w:p w:rsidR="00D1481D" w:rsidRPr="00973ADC" w:rsidRDefault="0043732B" w:rsidP="00961965">
      <w:pPr>
        <w:pStyle w:val="a1"/>
        <w:numPr>
          <w:ilvl w:val="0"/>
          <w:numId w:val="16"/>
        </w:numPr>
        <w:spacing w:after="0"/>
        <w:rPr>
          <w:rFonts w:cs="Times New Roman"/>
        </w:rPr>
      </w:pPr>
      <w:r w:rsidRPr="00973ADC">
        <w:rPr>
          <w:rFonts w:cs="Times New Roman"/>
        </w:rPr>
        <w:t>Высокая точность и чувствительность измерений при измерении напряжения, токов и разности фаз;</w:t>
      </w:r>
    </w:p>
    <w:p w:rsidR="00D1481D" w:rsidRPr="00973ADC" w:rsidRDefault="0043732B" w:rsidP="00961965">
      <w:pPr>
        <w:pStyle w:val="a1"/>
        <w:numPr>
          <w:ilvl w:val="0"/>
          <w:numId w:val="16"/>
        </w:numPr>
        <w:spacing w:after="0"/>
        <w:rPr>
          <w:rFonts w:cs="Times New Roman"/>
        </w:rPr>
      </w:pPr>
      <w:r w:rsidRPr="00973ADC">
        <w:rPr>
          <w:rFonts w:cs="Times New Roman"/>
        </w:rPr>
        <w:t>Быстрая, безопасная и надежная коммуникация с использованием единых стандартов связи;</w:t>
      </w:r>
    </w:p>
    <w:p w:rsidR="00D1481D" w:rsidRPr="00973ADC" w:rsidRDefault="0043732B" w:rsidP="00961965">
      <w:pPr>
        <w:pStyle w:val="a1"/>
        <w:numPr>
          <w:ilvl w:val="0"/>
          <w:numId w:val="16"/>
        </w:numPr>
        <w:spacing w:after="0"/>
        <w:rPr>
          <w:rFonts w:cs="Times New Roman"/>
        </w:rPr>
      </w:pPr>
      <w:r w:rsidRPr="00973ADC">
        <w:rPr>
          <w:rFonts w:cs="Times New Roman"/>
        </w:rPr>
        <w:t>Широкий спектр измеряемых величин, как физических, так и электрических. В этот перечень входят: напряжение, ток, мощность, температура и погодные условия;</w:t>
      </w:r>
    </w:p>
    <w:p w:rsidR="00D1481D" w:rsidRPr="00973ADC" w:rsidRDefault="0043732B" w:rsidP="00961965">
      <w:pPr>
        <w:pStyle w:val="a1"/>
        <w:numPr>
          <w:ilvl w:val="0"/>
          <w:numId w:val="16"/>
        </w:numPr>
        <w:spacing w:after="0"/>
        <w:rPr>
          <w:rFonts w:cs="Times New Roman"/>
        </w:rPr>
      </w:pPr>
      <w:r w:rsidRPr="00973ADC">
        <w:rPr>
          <w:rFonts w:cs="Times New Roman"/>
        </w:rPr>
        <w:t xml:space="preserve">В возможности датчика должны входить: самоидентификация, нахождение своего расположения, самодиагностика и </w:t>
      </w:r>
      <w:proofErr w:type="spellStart"/>
      <w:r w:rsidRPr="00973ADC">
        <w:rPr>
          <w:rFonts w:cs="Times New Roman"/>
        </w:rPr>
        <w:t>самокалибровка</w:t>
      </w:r>
      <w:proofErr w:type="spellEnd"/>
      <w:r w:rsidRPr="00973ADC">
        <w:rPr>
          <w:rFonts w:cs="Times New Roman"/>
        </w:rPr>
        <w:t>.</w:t>
      </w:r>
    </w:p>
    <w:p w:rsidR="00D1481D" w:rsidRPr="00973ADC" w:rsidRDefault="0043732B" w:rsidP="00961965">
      <w:pPr>
        <w:pStyle w:val="a1"/>
        <w:spacing w:after="0"/>
        <w:rPr>
          <w:rFonts w:cs="Times New Roman"/>
        </w:rPr>
      </w:pPr>
      <w:r w:rsidRPr="00973ADC">
        <w:rPr>
          <w:rFonts w:cs="Times New Roman"/>
        </w:rPr>
        <w:tab/>
        <w:t>Такой подход к сбору информации требует внедрения новых протоколов обмена информацией и новых инфраструктур сбора данных. На заре развития, такие протоколы обмена данными были, в основном, закрытыми, поэтому разработка продвинутых систем сбора данных должны была решить широкий спектр проблем. Тем не менее, процесс стандартизации решил проблемы с взаимосвязью между различным оборудованием и системами сбора. На дан</w:t>
      </w:r>
      <w:r w:rsidRPr="00973ADC">
        <w:rPr>
          <w:rFonts w:cs="Times New Roman"/>
          <w:szCs w:val="28"/>
        </w:rPr>
        <w:t xml:space="preserve">ный момент, такие протоколы как DLMS/COSEM, </w:t>
      </w:r>
      <w:r w:rsidRPr="00973ADC">
        <w:rPr>
          <w:rFonts w:cs="Times New Roman"/>
          <w:szCs w:val="28"/>
          <w:lang w:val="en-US"/>
        </w:rPr>
        <w:t>SML</w:t>
      </w:r>
      <w:r w:rsidRPr="00973ADC">
        <w:rPr>
          <w:rFonts w:cs="Times New Roman"/>
          <w:szCs w:val="28"/>
        </w:rPr>
        <w:t xml:space="preserve">, </w:t>
      </w:r>
      <w:r w:rsidRPr="00973ADC">
        <w:rPr>
          <w:rFonts w:cs="Times New Roman"/>
          <w:szCs w:val="28"/>
          <w:lang w:val="en-US"/>
        </w:rPr>
        <w:t>M</w:t>
      </w:r>
      <w:r w:rsidRPr="00973ADC">
        <w:rPr>
          <w:rFonts w:cs="Times New Roman"/>
          <w:szCs w:val="28"/>
        </w:rPr>
        <w:t>-</w:t>
      </w:r>
      <w:r w:rsidRPr="00973ADC">
        <w:rPr>
          <w:rFonts w:cs="Times New Roman"/>
          <w:szCs w:val="28"/>
          <w:lang w:val="en-US"/>
        </w:rPr>
        <w:t>Bus</w:t>
      </w:r>
      <w:r w:rsidRPr="00973ADC">
        <w:rPr>
          <w:rFonts w:cs="Times New Roman"/>
          <w:szCs w:val="28"/>
        </w:rPr>
        <w:t xml:space="preserve"> находят широкое применение в микросетях.</w:t>
      </w:r>
    </w:p>
    <w:p w:rsidR="00D1481D" w:rsidRDefault="0043732B" w:rsidP="00961965">
      <w:pPr>
        <w:pStyle w:val="a1"/>
        <w:spacing w:after="0"/>
        <w:rPr>
          <w:rFonts w:cs="Times New Roman"/>
          <w:szCs w:val="28"/>
        </w:rPr>
      </w:pPr>
      <w:r w:rsidRPr="00973ADC">
        <w:rPr>
          <w:rFonts w:cs="Times New Roman"/>
          <w:szCs w:val="28"/>
        </w:rPr>
        <w:lastRenderedPageBreak/>
        <w:tab/>
        <w:t>Технологии сбора информации вместе с аналитическими системами, помогут лучше понять профиль использования электричества у каждого потребителя. Это позволит уменьшить стоимость электроэнергии и улучшить общее качество электроснабжения.</w:t>
      </w:r>
    </w:p>
    <w:p w:rsidR="00660D57" w:rsidRPr="00973ADC" w:rsidRDefault="00660D57">
      <w:pPr>
        <w:pStyle w:val="a1"/>
        <w:rPr>
          <w:rFonts w:cs="Times New Roman"/>
          <w:szCs w:val="28"/>
        </w:rPr>
      </w:pPr>
    </w:p>
    <w:p w:rsidR="00D1481D" w:rsidRPr="00973ADC" w:rsidRDefault="002E7187">
      <w:pPr>
        <w:pStyle w:val="3"/>
        <w:rPr>
          <w:rFonts w:ascii="Times New Roman" w:hAnsi="Times New Roman" w:cs="Times New Roman"/>
        </w:rPr>
      </w:pPr>
      <w:bookmarkStart w:id="28" w:name="_Toc43288103"/>
      <w:r>
        <w:rPr>
          <w:rFonts w:ascii="Times New Roman" w:hAnsi="Times New Roman" w:cs="Times New Roman"/>
          <w:lang w:val="ru-RU"/>
        </w:rPr>
        <w:t>2.3.4</w:t>
      </w:r>
      <w:r w:rsidR="0043732B" w:rsidRPr="00973ADC">
        <w:rPr>
          <w:rFonts w:ascii="Times New Roman" w:hAnsi="Times New Roman" w:cs="Times New Roman"/>
          <w:lang w:val="ru-RU"/>
        </w:rPr>
        <w:t xml:space="preserve"> </w:t>
      </w:r>
      <w:proofErr w:type="spellStart"/>
      <w:r w:rsidR="0043732B" w:rsidRPr="00973ADC">
        <w:rPr>
          <w:rFonts w:ascii="Times New Roman" w:hAnsi="Times New Roman" w:cs="Times New Roman"/>
        </w:rPr>
        <w:t>Методы</w:t>
      </w:r>
      <w:proofErr w:type="spellEnd"/>
      <w:r w:rsidR="0043732B" w:rsidRPr="00973ADC">
        <w:rPr>
          <w:rFonts w:ascii="Times New Roman" w:hAnsi="Times New Roman" w:cs="Times New Roman"/>
        </w:rPr>
        <w:t xml:space="preserve"> </w:t>
      </w:r>
      <w:proofErr w:type="spellStart"/>
      <w:r w:rsidR="0043732B" w:rsidRPr="00973ADC">
        <w:rPr>
          <w:rFonts w:ascii="Times New Roman" w:hAnsi="Times New Roman" w:cs="Times New Roman"/>
        </w:rPr>
        <w:t>управления</w:t>
      </w:r>
      <w:proofErr w:type="spellEnd"/>
      <w:r w:rsidR="0043732B" w:rsidRPr="00973ADC">
        <w:rPr>
          <w:rFonts w:ascii="Times New Roman" w:hAnsi="Times New Roman" w:cs="Times New Roman"/>
        </w:rPr>
        <w:t xml:space="preserve"> </w:t>
      </w:r>
      <w:r w:rsidR="0043732B" w:rsidRPr="00973ADC">
        <w:rPr>
          <w:rFonts w:ascii="Times New Roman" w:hAnsi="Times New Roman" w:cs="Times New Roman"/>
          <w:lang w:val="ru-RU"/>
        </w:rPr>
        <w:t>распределенными энергосистемами</w:t>
      </w:r>
      <w:bookmarkEnd w:id="28"/>
    </w:p>
    <w:p w:rsidR="00D1481D" w:rsidRPr="00973ADC" w:rsidRDefault="0043732B" w:rsidP="00961965">
      <w:pPr>
        <w:pStyle w:val="a1"/>
        <w:spacing w:after="0"/>
        <w:rPr>
          <w:rFonts w:cs="Times New Roman"/>
        </w:rPr>
      </w:pPr>
      <w:r w:rsidRPr="00973ADC">
        <w:rPr>
          <w:rFonts w:cs="Times New Roman"/>
        </w:rPr>
        <w:tab/>
        <w:t xml:space="preserve">Оптимальная стратегия управления энергоснабжением обеспечивает экономически целесообразную и надежную работу энергосистемы. Обычно, система управления необходима для установления и распределения активной и реактивной мощности от каждого источника энергии, в тоже время поддерживая напряжение и частоту на требуемом уровне. Для создания интеллектуальной системы управления энергоснабжением необходимо прогнозировать уровень потребления энергии и уровень генерации энергии. Следующим шагом является оптимизация системы, с учетом возможностей регулирования </w:t>
      </w:r>
      <w:r w:rsidR="00E57BEA">
        <w:rPr>
          <w:rFonts w:cs="Times New Roman"/>
        </w:rPr>
        <w:t>микро</w:t>
      </w:r>
      <w:r w:rsidRPr="00973ADC">
        <w:rPr>
          <w:rFonts w:cs="Times New Roman"/>
        </w:rPr>
        <w:t xml:space="preserve">системы [9]. </w:t>
      </w:r>
    </w:p>
    <w:p w:rsidR="00D1481D" w:rsidRPr="00973ADC" w:rsidRDefault="0043732B" w:rsidP="00961965">
      <w:pPr>
        <w:pStyle w:val="a1"/>
        <w:spacing w:after="0"/>
        <w:rPr>
          <w:rFonts w:cs="Times New Roman"/>
        </w:rPr>
      </w:pPr>
      <w:r w:rsidRPr="00973ADC">
        <w:rPr>
          <w:rFonts w:cs="Times New Roman"/>
        </w:rPr>
        <w:tab/>
        <w:t>Существуют различные парадигмы управления энергосистемой: централизованное управление, распределенное и гибридное. Во всех случаях, у каждого источника энергии присутствует локальный контроллер оптимизирующий генерацию энергии на основе текущей информации.</w:t>
      </w:r>
    </w:p>
    <w:p w:rsidR="00D1481D" w:rsidRPr="00973ADC" w:rsidRDefault="00961965">
      <w:pPr>
        <w:pStyle w:val="a1"/>
        <w:rPr>
          <w:rFonts w:cs="Times New Roman"/>
        </w:rPr>
      </w:pPr>
      <w:r w:rsidRPr="00973ADC">
        <w:rPr>
          <w:rFonts w:cs="Times New Roman"/>
          <w:noProof/>
          <w:lang w:eastAsia="ru-RU" w:bidi="ar-SA"/>
        </w:rPr>
        <w:lastRenderedPageBreak/>
        <mc:AlternateContent>
          <mc:Choice Requires="wps">
            <w:drawing>
              <wp:anchor distT="0" distB="0" distL="0" distR="0" simplePos="0" relativeHeight="251583488" behindDoc="0" locked="0" layoutInCell="1" allowOverlap="1" wp14:anchorId="506101D7" wp14:editId="34907D42">
                <wp:simplePos x="0" y="0"/>
                <wp:positionH relativeFrom="column">
                  <wp:posOffset>-99060</wp:posOffset>
                </wp:positionH>
                <wp:positionV relativeFrom="paragraph">
                  <wp:posOffset>3810</wp:posOffset>
                </wp:positionV>
                <wp:extent cx="6029325" cy="3943350"/>
                <wp:effectExtent l="0" t="0" r="0" b="0"/>
                <wp:wrapTopAndBottom/>
                <wp:docPr id="53" name="Frame2"/>
                <wp:cNvGraphicFramePr/>
                <a:graphic xmlns:a="http://schemas.openxmlformats.org/drawingml/2006/main">
                  <a:graphicData uri="http://schemas.microsoft.com/office/word/2010/wordprocessingShape">
                    <wps:wsp>
                      <wps:cNvSpPr txBox="1"/>
                      <wps:spPr>
                        <a:xfrm>
                          <a:off x="0" y="0"/>
                          <a:ext cx="6029325" cy="3943350"/>
                        </a:xfrm>
                        <a:prstGeom prst="rect">
                          <a:avLst/>
                        </a:prstGeom>
                      </wps:spPr>
                      <wps:txbx>
                        <w:txbxContent>
                          <w:p w:rsidR="00CE72ED" w:rsidRDefault="00CE72ED" w:rsidP="00660D57">
                            <w:pPr>
                              <w:pStyle w:val="a9"/>
                              <w:jc w:val="center"/>
                            </w:pPr>
                            <w:r>
                              <w:rPr>
                                <w:noProof/>
                                <w:lang w:val="ru-RU" w:eastAsia="ru-RU" w:bidi="ar-SA"/>
                              </w:rPr>
                              <w:drawing>
                                <wp:inline distT="0" distB="0" distL="0" distR="0" wp14:anchorId="7B2A1BF9" wp14:editId="19800E6E">
                                  <wp:extent cx="4094089" cy="3486150"/>
                                  <wp:effectExtent l="0" t="0" r="1905" b="0"/>
                                  <wp:docPr id="16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
                                          <pic:cNvPicPr>
                                            <a:picLocks noChangeAspect="1" noChangeArrowheads="1"/>
                                          </pic:cNvPicPr>
                                        </pic:nvPicPr>
                                        <pic:blipFill>
                                          <a:blip r:embed="rId21"/>
                                          <a:stretch>
                                            <a:fillRect/>
                                          </a:stretch>
                                        </pic:blipFill>
                                        <pic:spPr bwMode="auto">
                                          <a:xfrm>
                                            <a:off x="0" y="0"/>
                                            <a:ext cx="4106937" cy="3497090"/>
                                          </a:xfrm>
                                          <a:prstGeom prst="rect">
                                            <a:avLst/>
                                          </a:prstGeom>
                                        </pic:spPr>
                                      </pic:pic>
                                    </a:graphicData>
                                  </a:graphic>
                                </wp:inline>
                              </w:drawing>
                            </w:r>
                            <w:r>
                              <w:rPr>
                                <w:vanish/>
                              </w:rPr>
                              <w:br/>
                            </w:r>
                            <w:proofErr w:type="spellStart"/>
                            <w:r w:rsidRPr="00660D57">
                              <w:rPr>
                                <w:rFonts w:ascii="Times New Roman" w:hAnsi="Times New Roman" w:cs="Times New Roman"/>
                                <w:i w:val="0"/>
                              </w:rPr>
                              <w:t>Рисунок</w:t>
                            </w:r>
                            <w:proofErr w:type="spellEnd"/>
                            <w:r w:rsidRPr="00660D57">
                              <w:rPr>
                                <w:rFonts w:ascii="Times New Roman" w:hAnsi="Times New Roman" w:cs="Times New Roman"/>
                                <w:i w:val="0"/>
                              </w:rPr>
                              <w:t xml:space="preserve"> 2.</w:t>
                            </w:r>
                            <w:r w:rsidRPr="00660D57">
                              <w:rPr>
                                <w:rFonts w:ascii="Times New Roman" w:hAnsi="Times New Roman" w:cs="Times New Roman"/>
                                <w:i w:val="0"/>
                                <w:lang w:val="ru-RU"/>
                              </w:rPr>
                              <w:t>3</w:t>
                            </w:r>
                            <w:r w:rsidRPr="00660D57">
                              <w:rPr>
                                <w:rFonts w:ascii="Times New Roman" w:hAnsi="Times New Roman" w:cs="Times New Roman"/>
                                <w:i w:val="0"/>
                              </w:rPr>
                              <w:t xml:space="preserve"> - </w:t>
                            </w:r>
                            <w:proofErr w:type="spellStart"/>
                            <w:r w:rsidRPr="00660D57">
                              <w:rPr>
                                <w:rFonts w:ascii="Times New Roman" w:hAnsi="Times New Roman" w:cs="Times New Roman"/>
                                <w:i w:val="0"/>
                              </w:rPr>
                              <w:t>Схема</w:t>
                            </w:r>
                            <w:proofErr w:type="spellEnd"/>
                            <w:r w:rsidRPr="00660D57">
                              <w:rPr>
                                <w:rFonts w:ascii="Times New Roman" w:hAnsi="Times New Roman" w:cs="Times New Roman"/>
                                <w:i w:val="0"/>
                              </w:rPr>
                              <w:t xml:space="preserve"> </w:t>
                            </w:r>
                            <w:proofErr w:type="spellStart"/>
                            <w:r w:rsidRPr="00660D57">
                              <w:rPr>
                                <w:rFonts w:ascii="Times New Roman" w:hAnsi="Times New Roman" w:cs="Times New Roman"/>
                                <w:i w:val="0"/>
                              </w:rPr>
                              <w:t>централизованного</w:t>
                            </w:r>
                            <w:proofErr w:type="spellEnd"/>
                            <w:r w:rsidRPr="00660D57">
                              <w:rPr>
                                <w:rFonts w:ascii="Times New Roman" w:hAnsi="Times New Roman" w:cs="Times New Roman"/>
                                <w:i w:val="0"/>
                              </w:rPr>
                              <w:t xml:space="preserve"> </w:t>
                            </w:r>
                            <w:proofErr w:type="spellStart"/>
                            <w:r w:rsidRPr="00660D57">
                              <w:rPr>
                                <w:rFonts w:ascii="Times New Roman" w:hAnsi="Times New Roman" w:cs="Times New Roman"/>
                                <w:i w:val="0"/>
                              </w:rPr>
                              <w:t>управления</w:t>
                            </w:r>
                            <w:proofErr w:type="spellEnd"/>
                            <w:r w:rsidRPr="00660D57">
                              <w:rPr>
                                <w:rFonts w:ascii="Times New Roman" w:hAnsi="Times New Roman" w:cs="Times New Roman"/>
                                <w:i w:val="0"/>
                              </w:rPr>
                              <w:t xml:space="preserve"> </w:t>
                            </w:r>
                            <w:proofErr w:type="spellStart"/>
                            <w:r w:rsidRPr="00660D57">
                              <w:rPr>
                                <w:rFonts w:ascii="Times New Roman" w:hAnsi="Times New Roman" w:cs="Times New Roman"/>
                                <w:i w:val="0"/>
                                <w:lang w:val="ru-RU"/>
                              </w:rPr>
                              <w:t>микросетями</w:t>
                            </w:r>
                            <w:proofErr w:type="spellEnd"/>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506101D7" id="Frame2" o:spid="_x0000_s1043" type="#_x0000_t202" style="position:absolute;left:0;text-align:left;margin-left:-7.8pt;margin-top:.3pt;width:474.75pt;height:310.5pt;z-index:2515834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" filled="f" stroked="f">
                <v:textbox inset="0,0,0,0">
                  <w:txbxContent>
                    <w:p w:rsidR="00CE72ED" w:rsidRDefault="00CE72ED" w:rsidP="00660D57">
                      <w:pPr>
                        <w:pStyle w:val="a9"/>
                        <w:jc w:val="center"/>
                      </w:pPr>
                      <w:r>
                        <w:rPr>
                          <w:noProof/>
                          <w:lang w:val="ru-RU" w:eastAsia="ru-RU" w:bidi="ar-SA"/>
                        </w:rPr>
                        <w:drawing>
                          <wp:inline distT="0" distB="0" distL="0" distR="0" wp14:anchorId="7B2A1BF9" wp14:editId="19800E6E">
                            <wp:extent cx="4094089" cy="3486150"/>
                            <wp:effectExtent l="0" t="0" r="1905" b="0"/>
                            <wp:docPr id="16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
                                    <pic:cNvPicPr>
                                      <a:picLocks noChangeAspect="1" noChangeArrowheads="1"/>
                                    </pic:cNvPicPr>
                                  </pic:nvPicPr>
                                  <pic:blipFill>
                                    <a:blip r:embed="rId21"/>
                                    <a:stretch>
                                      <a:fillRect/>
                                    </a:stretch>
                                  </pic:blipFill>
                                  <pic:spPr bwMode="auto">
                                    <a:xfrm>
                                      <a:off x="0" y="0"/>
                                      <a:ext cx="4106937" cy="3497090"/>
                                    </a:xfrm>
                                    <a:prstGeom prst="rect">
                                      <a:avLst/>
                                    </a:prstGeom>
                                  </pic:spPr>
                                </pic:pic>
                              </a:graphicData>
                            </a:graphic>
                          </wp:inline>
                        </w:drawing>
                      </w:r>
                      <w:r>
                        <w:rPr>
                          <w:vanish/>
                        </w:rPr>
                        <w:br/>
                      </w:r>
                      <w:proofErr w:type="spellStart"/>
                      <w:r w:rsidRPr="00660D57">
                        <w:rPr>
                          <w:rFonts w:ascii="Times New Roman" w:hAnsi="Times New Roman" w:cs="Times New Roman"/>
                          <w:i w:val="0"/>
                        </w:rPr>
                        <w:t>Рисунок</w:t>
                      </w:r>
                      <w:proofErr w:type="spellEnd"/>
                      <w:r w:rsidRPr="00660D57">
                        <w:rPr>
                          <w:rFonts w:ascii="Times New Roman" w:hAnsi="Times New Roman" w:cs="Times New Roman"/>
                          <w:i w:val="0"/>
                        </w:rPr>
                        <w:t xml:space="preserve"> 2.</w:t>
                      </w:r>
                      <w:r w:rsidRPr="00660D57">
                        <w:rPr>
                          <w:rFonts w:ascii="Times New Roman" w:hAnsi="Times New Roman" w:cs="Times New Roman"/>
                          <w:i w:val="0"/>
                          <w:lang w:val="ru-RU"/>
                        </w:rPr>
                        <w:t>3</w:t>
                      </w:r>
                      <w:r w:rsidRPr="00660D57">
                        <w:rPr>
                          <w:rFonts w:ascii="Times New Roman" w:hAnsi="Times New Roman" w:cs="Times New Roman"/>
                          <w:i w:val="0"/>
                        </w:rPr>
                        <w:t xml:space="preserve"> - </w:t>
                      </w:r>
                      <w:proofErr w:type="spellStart"/>
                      <w:r w:rsidRPr="00660D57">
                        <w:rPr>
                          <w:rFonts w:ascii="Times New Roman" w:hAnsi="Times New Roman" w:cs="Times New Roman"/>
                          <w:i w:val="0"/>
                        </w:rPr>
                        <w:t>Схема</w:t>
                      </w:r>
                      <w:proofErr w:type="spellEnd"/>
                      <w:r w:rsidRPr="00660D57">
                        <w:rPr>
                          <w:rFonts w:ascii="Times New Roman" w:hAnsi="Times New Roman" w:cs="Times New Roman"/>
                          <w:i w:val="0"/>
                        </w:rPr>
                        <w:t xml:space="preserve"> </w:t>
                      </w:r>
                      <w:proofErr w:type="spellStart"/>
                      <w:r w:rsidRPr="00660D57">
                        <w:rPr>
                          <w:rFonts w:ascii="Times New Roman" w:hAnsi="Times New Roman" w:cs="Times New Roman"/>
                          <w:i w:val="0"/>
                        </w:rPr>
                        <w:t>централизованного</w:t>
                      </w:r>
                      <w:proofErr w:type="spellEnd"/>
                      <w:r w:rsidRPr="00660D57">
                        <w:rPr>
                          <w:rFonts w:ascii="Times New Roman" w:hAnsi="Times New Roman" w:cs="Times New Roman"/>
                          <w:i w:val="0"/>
                        </w:rPr>
                        <w:t xml:space="preserve"> </w:t>
                      </w:r>
                      <w:proofErr w:type="spellStart"/>
                      <w:r w:rsidRPr="00660D57">
                        <w:rPr>
                          <w:rFonts w:ascii="Times New Roman" w:hAnsi="Times New Roman" w:cs="Times New Roman"/>
                          <w:i w:val="0"/>
                        </w:rPr>
                        <w:t>управления</w:t>
                      </w:r>
                      <w:proofErr w:type="spellEnd"/>
                      <w:r w:rsidRPr="00660D57">
                        <w:rPr>
                          <w:rFonts w:ascii="Times New Roman" w:hAnsi="Times New Roman" w:cs="Times New Roman"/>
                          <w:i w:val="0"/>
                        </w:rPr>
                        <w:t xml:space="preserve"> </w:t>
                      </w:r>
                      <w:proofErr w:type="spellStart"/>
                      <w:r w:rsidRPr="00660D57">
                        <w:rPr>
                          <w:rFonts w:ascii="Times New Roman" w:hAnsi="Times New Roman" w:cs="Times New Roman"/>
                          <w:i w:val="0"/>
                          <w:lang w:val="ru-RU"/>
                        </w:rPr>
                        <w:t>микросетями</w:t>
                      </w:r>
                      <w:proofErr w:type="spellEnd"/>
                    </w:p>
                  </w:txbxContent>
                </v:textbox>
                <w10:wrap type="topAndBottom"/>
              </v:shape>
            </w:pict>
          </mc:Fallback>
        </mc:AlternateContent>
      </w:r>
      <w:r w:rsidR="0043732B" w:rsidRPr="00973ADC">
        <w:rPr>
          <w:rFonts w:cs="Times New Roman"/>
        </w:rPr>
        <w:tab/>
        <w:t xml:space="preserve">При централизованном управлении (рис. 2.2) вся система управляется одним центральным контроллером и несколькими локальными контроллерами для каждого возобновляемого источника энергии. При таком подходе, собранные данные от каждого контроллера у источников отправляются в центральный контроллер. Центральный контроллер исполняет роль энергетического </w:t>
      </w:r>
      <w:proofErr w:type="spellStart"/>
      <w:r w:rsidR="0043732B" w:rsidRPr="00973ADC">
        <w:rPr>
          <w:rFonts w:cs="Times New Roman"/>
        </w:rPr>
        <w:t>балансировщика</w:t>
      </w:r>
      <w:proofErr w:type="spellEnd"/>
      <w:r w:rsidR="0043732B" w:rsidRPr="00973ADC">
        <w:rPr>
          <w:rFonts w:cs="Times New Roman"/>
        </w:rPr>
        <w:t xml:space="preserve">. Он принимает решения на основе поступающих в него сигналов и </w:t>
      </w:r>
      <w:r w:rsidR="00E57BEA" w:rsidRPr="00973ADC">
        <w:rPr>
          <w:rFonts w:cs="Times New Roman"/>
        </w:rPr>
        <w:t>заранее установленных правил,</w:t>
      </w:r>
      <w:r w:rsidR="0043732B" w:rsidRPr="00973ADC">
        <w:rPr>
          <w:rFonts w:cs="Times New Roman"/>
        </w:rPr>
        <w:t xml:space="preserve"> и алгоритмов. В зависимости от наличия различных источников энергии, он будет отдавать предпочтения возобновляемым.</w:t>
      </w:r>
    </w:p>
    <w:p w:rsidR="00D1481D" w:rsidRPr="00973ADC" w:rsidRDefault="0043732B" w:rsidP="00961965">
      <w:pPr>
        <w:pStyle w:val="a1"/>
        <w:spacing w:after="0"/>
        <w:rPr>
          <w:rFonts w:cs="Times New Roman"/>
        </w:rPr>
      </w:pPr>
      <w:r w:rsidRPr="00973ADC">
        <w:rPr>
          <w:rFonts w:cs="Times New Roman"/>
        </w:rPr>
        <w:lastRenderedPageBreak/>
        <w:tab/>
        <w:t xml:space="preserve">В случае распределенного управления (рис. 2.3), каждый источник энергии отправляет свои данные соседним контроллерам. Это позволяет локальным контроллерам взаимодействовать друг с другом и принимать подходящие решения для глобальной оптимизации </w:t>
      </w:r>
      <w:proofErr w:type="spellStart"/>
      <w:r w:rsidRPr="00973ADC">
        <w:rPr>
          <w:rFonts w:cs="Times New Roman"/>
        </w:rPr>
        <w:t>энергораспределения</w:t>
      </w:r>
      <w:proofErr w:type="spellEnd"/>
      <w:r w:rsidRPr="00973ADC">
        <w:rPr>
          <w:rFonts w:cs="Times New Roman"/>
        </w:rPr>
        <w:t>.</w:t>
      </w:r>
      <w:r w:rsidRPr="00973ADC">
        <w:rPr>
          <w:rFonts w:cs="Times New Roman"/>
          <w:noProof/>
          <w:lang w:eastAsia="ru-RU" w:bidi="ar-SA"/>
        </w:rPr>
        <mc:AlternateContent>
          <mc:Choice Requires="wps">
            <w:drawing>
              <wp:anchor distT="0" distB="0" distL="0" distR="0" simplePos="0" relativeHeight="251588608" behindDoc="0" locked="0" layoutInCell="1" allowOverlap="1" wp14:anchorId="262212E3" wp14:editId="043B5401">
                <wp:simplePos x="0" y="0"/>
                <wp:positionH relativeFrom="column">
                  <wp:align>center</wp:align>
                </wp:positionH>
                <wp:positionV relativeFrom="paragraph">
                  <wp:posOffset>635</wp:posOffset>
                </wp:positionV>
                <wp:extent cx="3162300" cy="2781300"/>
                <wp:effectExtent l="0" t="0" r="0" b="0"/>
                <wp:wrapTopAndBottom/>
                <wp:docPr id="56" name="Frame3"/>
                <wp:cNvGraphicFramePr/>
                <a:graphic xmlns:a="http://schemas.openxmlformats.org/drawingml/2006/main">
                  <a:graphicData uri="http://schemas.microsoft.com/office/word/2010/wordprocessingShape">
                    <wps:wsp>
                      <wps:cNvSpPr txBox="1"/>
                      <wps:spPr>
                        <a:xfrm>
                          <a:off x="0" y="0"/>
                          <a:ext cx="3162300" cy="2781300"/>
                        </a:xfrm>
                        <a:prstGeom prst="rect">
                          <a:avLst/>
                        </a:prstGeom>
                      </wps:spPr>
                      <wps:txbx>
                        <w:txbxContent>
                          <w:p w:rsidR="00CE72ED" w:rsidRDefault="00CE72ED" w:rsidP="00660D57">
                            <w:pPr>
                              <w:pStyle w:val="a9"/>
                              <w:jc w:val="center"/>
                            </w:pPr>
                            <w:r>
                              <w:rPr>
                                <w:noProof/>
                                <w:lang w:val="ru-RU" w:eastAsia="ru-RU" w:bidi="ar-SA"/>
                              </w:rPr>
                              <w:drawing>
                                <wp:inline distT="0" distB="0" distL="0" distR="0" wp14:anchorId="60B645E2" wp14:editId="4BA3EA95">
                                  <wp:extent cx="3267075" cy="1920883"/>
                                  <wp:effectExtent l="0" t="0" r="0" b="3175"/>
                                  <wp:docPr id="16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
                                          <pic:cNvPicPr>
                                            <a:picLocks noChangeAspect="1" noChangeArrowheads="1"/>
                                          </pic:cNvPicPr>
                                        </pic:nvPicPr>
                                        <pic:blipFill>
                                          <a:blip r:embed="rId22"/>
                                          <a:stretch>
                                            <a:fillRect/>
                                          </a:stretch>
                                        </pic:blipFill>
                                        <pic:spPr bwMode="auto">
                                          <a:xfrm>
                                            <a:off x="0" y="0"/>
                                            <a:ext cx="3278372" cy="1927525"/>
                                          </a:xfrm>
                                          <a:prstGeom prst="rect">
                                            <a:avLst/>
                                          </a:prstGeom>
                                        </pic:spPr>
                                      </pic:pic>
                                    </a:graphicData>
                                  </a:graphic>
                                </wp:inline>
                              </w:drawing>
                            </w:r>
                            <w:r>
                              <w:rPr>
                                <w:vanish/>
                              </w:rPr>
                              <w:br/>
                            </w:r>
                            <w:proofErr w:type="spellStart"/>
                            <w:r w:rsidRPr="00660D57">
                              <w:rPr>
                                <w:rFonts w:ascii="Times New Roman" w:hAnsi="Times New Roman" w:cs="Times New Roman"/>
                                <w:i w:val="0"/>
                              </w:rPr>
                              <w:t>Рисунок</w:t>
                            </w:r>
                            <w:proofErr w:type="spellEnd"/>
                            <w:r w:rsidRPr="00660D57">
                              <w:rPr>
                                <w:rFonts w:ascii="Times New Roman" w:hAnsi="Times New Roman" w:cs="Times New Roman"/>
                                <w:i w:val="0"/>
                              </w:rPr>
                              <w:t xml:space="preserve"> </w:t>
                            </w:r>
                            <w:r w:rsidRPr="00660D57">
                              <w:rPr>
                                <w:rFonts w:ascii="Times New Roman" w:hAnsi="Times New Roman" w:cs="Times New Roman"/>
                                <w:i w:val="0"/>
                                <w:lang w:val="ru-RU"/>
                              </w:rPr>
                              <w:t>2.4</w:t>
                            </w:r>
                            <w:r w:rsidRPr="00660D57">
                              <w:rPr>
                                <w:rFonts w:ascii="Times New Roman" w:hAnsi="Times New Roman" w:cs="Times New Roman"/>
                                <w:i w:val="0"/>
                              </w:rPr>
                              <w:t xml:space="preserve"> - </w:t>
                            </w:r>
                            <w:proofErr w:type="spellStart"/>
                            <w:r w:rsidRPr="00660D57">
                              <w:rPr>
                                <w:rFonts w:ascii="Times New Roman" w:hAnsi="Times New Roman" w:cs="Times New Roman"/>
                                <w:i w:val="0"/>
                              </w:rPr>
                              <w:t>Схема</w:t>
                            </w:r>
                            <w:proofErr w:type="spellEnd"/>
                            <w:r w:rsidRPr="00660D57">
                              <w:rPr>
                                <w:rFonts w:ascii="Times New Roman" w:hAnsi="Times New Roman" w:cs="Times New Roman"/>
                                <w:i w:val="0"/>
                              </w:rPr>
                              <w:t xml:space="preserve"> </w:t>
                            </w:r>
                            <w:proofErr w:type="spellStart"/>
                            <w:r w:rsidRPr="00660D57">
                              <w:rPr>
                                <w:rFonts w:ascii="Times New Roman" w:hAnsi="Times New Roman" w:cs="Times New Roman"/>
                                <w:i w:val="0"/>
                              </w:rPr>
                              <w:t>распределенного</w:t>
                            </w:r>
                            <w:proofErr w:type="spellEnd"/>
                            <w:r w:rsidRPr="00660D57">
                              <w:rPr>
                                <w:rFonts w:ascii="Times New Roman" w:hAnsi="Times New Roman" w:cs="Times New Roman"/>
                                <w:i w:val="0"/>
                              </w:rPr>
                              <w:t xml:space="preserve"> </w:t>
                            </w:r>
                            <w:proofErr w:type="spellStart"/>
                            <w:r w:rsidRPr="00660D57">
                              <w:rPr>
                                <w:rFonts w:ascii="Times New Roman" w:hAnsi="Times New Roman" w:cs="Times New Roman"/>
                                <w:i w:val="0"/>
                              </w:rPr>
                              <w:t>управления</w:t>
                            </w:r>
                            <w:proofErr w:type="spellEnd"/>
                            <w:r w:rsidRPr="00660D57">
                              <w:rPr>
                                <w:rFonts w:ascii="Times New Roman" w:hAnsi="Times New Roman" w:cs="Times New Roman"/>
                                <w:i w:val="0"/>
                                <w:lang w:val="ru-RU"/>
                              </w:rPr>
                              <w:t xml:space="preserve"> </w:t>
                            </w:r>
                            <w:proofErr w:type="spellStart"/>
                            <w:r w:rsidRPr="00660D57">
                              <w:rPr>
                                <w:rFonts w:ascii="Times New Roman" w:hAnsi="Times New Roman" w:cs="Times New Roman"/>
                                <w:i w:val="0"/>
                                <w:lang w:val="ru-RU"/>
                              </w:rPr>
                              <w:t>микросетями</w:t>
                            </w:r>
                            <w:proofErr w:type="spellEnd"/>
                          </w:p>
                        </w:txbxContent>
                      </wps:txbx>
                      <wps:bodyPr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262212E3" id="Frame3" o:spid="_x0000_s1044" type="#_x0000_t202" style="position:absolute;left:0;text-align:left;margin-left:0;margin-top:.05pt;width:249pt;height:219pt;z-index:25158860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" filled="f" stroked="f">
                <v:textbox inset="0,0,0,0">
                  <w:txbxContent>
                    <w:p w:rsidR="00CE72ED" w:rsidRDefault="00CE72ED" w:rsidP="00660D57">
                      <w:pPr>
                        <w:pStyle w:val="a9"/>
                        <w:jc w:val="center"/>
                      </w:pPr>
                      <w:r>
                        <w:rPr>
                          <w:noProof/>
                          <w:lang w:val="ru-RU" w:eastAsia="ru-RU" w:bidi="ar-SA"/>
                        </w:rPr>
                        <w:drawing>
                          <wp:inline distT="0" distB="0" distL="0" distR="0" wp14:anchorId="60B645E2" wp14:editId="4BA3EA95">
                            <wp:extent cx="3267075" cy="1920883"/>
                            <wp:effectExtent l="0" t="0" r="0" b="3175"/>
                            <wp:docPr id="16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
                                    <pic:cNvPicPr>
                                      <a:picLocks noChangeAspect="1" noChangeArrowheads="1"/>
                                    </pic:cNvPicPr>
                                  </pic:nvPicPr>
                                  <pic:blipFill>
                                    <a:blip r:embed="rId22"/>
                                    <a:stretch>
                                      <a:fillRect/>
                                    </a:stretch>
                                  </pic:blipFill>
                                  <pic:spPr bwMode="auto">
                                    <a:xfrm>
                                      <a:off x="0" y="0"/>
                                      <a:ext cx="3278372" cy="1927525"/>
                                    </a:xfrm>
                                    <a:prstGeom prst="rect">
                                      <a:avLst/>
                                    </a:prstGeom>
                                  </pic:spPr>
                                </pic:pic>
                              </a:graphicData>
                            </a:graphic>
                          </wp:inline>
                        </w:drawing>
                      </w:r>
                      <w:r>
                        <w:rPr>
                          <w:vanish/>
                        </w:rPr>
                        <w:br/>
                      </w:r>
                      <w:proofErr w:type="spellStart"/>
                      <w:r w:rsidRPr="00660D57">
                        <w:rPr>
                          <w:rFonts w:ascii="Times New Roman" w:hAnsi="Times New Roman" w:cs="Times New Roman"/>
                          <w:i w:val="0"/>
                        </w:rPr>
                        <w:t>Рисунок</w:t>
                      </w:r>
                      <w:proofErr w:type="spellEnd"/>
                      <w:r w:rsidRPr="00660D57">
                        <w:rPr>
                          <w:rFonts w:ascii="Times New Roman" w:hAnsi="Times New Roman" w:cs="Times New Roman"/>
                          <w:i w:val="0"/>
                        </w:rPr>
                        <w:t xml:space="preserve"> </w:t>
                      </w:r>
                      <w:r w:rsidRPr="00660D57">
                        <w:rPr>
                          <w:rFonts w:ascii="Times New Roman" w:hAnsi="Times New Roman" w:cs="Times New Roman"/>
                          <w:i w:val="0"/>
                          <w:lang w:val="ru-RU"/>
                        </w:rPr>
                        <w:t>2.4</w:t>
                      </w:r>
                      <w:r w:rsidRPr="00660D57">
                        <w:rPr>
                          <w:rFonts w:ascii="Times New Roman" w:hAnsi="Times New Roman" w:cs="Times New Roman"/>
                          <w:i w:val="0"/>
                        </w:rPr>
                        <w:t xml:space="preserve"> - </w:t>
                      </w:r>
                      <w:proofErr w:type="spellStart"/>
                      <w:r w:rsidRPr="00660D57">
                        <w:rPr>
                          <w:rFonts w:ascii="Times New Roman" w:hAnsi="Times New Roman" w:cs="Times New Roman"/>
                          <w:i w:val="0"/>
                        </w:rPr>
                        <w:t>Схема</w:t>
                      </w:r>
                      <w:proofErr w:type="spellEnd"/>
                      <w:r w:rsidRPr="00660D57">
                        <w:rPr>
                          <w:rFonts w:ascii="Times New Roman" w:hAnsi="Times New Roman" w:cs="Times New Roman"/>
                          <w:i w:val="0"/>
                        </w:rPr>
                        <w:t xml:space="preserve"> </w:t>
                      </w:r>
                      <w:proofErr w:type="spellStart"/>
                      <w:r w:rsidRPr="00660D57">
                        <w:rPr>
                          <w:rFonts w:ascii="Times New Roman" w:hAnsi="Times New Roman" w:cs="Times New Roman"/>
                          <w:i w:val="0"/>
                        </w:rPr>
                        <w:t>распределенного</w:t>
                      </w:r>
                      <w:proofErr w:type="spellEnd"/>
                      <w:r w:rsidRPr="00660D57">
                        <w:rPr>
                          <w:rFonts w:ascii="Times New Roman" w:hAnsi="Times New Roman" w:cs="Times New Roman"/>
                          <w:i w:val="0"/>
                        </w:rPr>
                        <w:t xml:space="preserve"> </w:t>
                      </w:r>
                      <w:proofErr w:type="spellStart"/>
                      <w:r w:rsidRPr="00660D57">
                        <w:rPr>
                          <w:rFonts w:ascii="Times New Roman" w:hAnsi="Times New Roman" w:cs="Times New Roman"/>
                          <w:i w:val="0"/>
                        </w:rPr>
                        <w:t>управления</w:t>
                      </w:r>
                      <w:proofErr w:type="spellEnd"/>
                      <w:r w:rsidRPr="00660D57">
                        <w:rPr>
                          <w:rFonts w:ascii="Times New Roman" w:hAnsi="Times New Roman" w:cs="Times New Roman"/>
                          <w:i w:val="0"/>
                          <w:lang w:val="ru-RU"/>
                        </w:rPr>
                        <w:t xml:space="preserve"> </w:t>
                      </w:r>
                      <w:proofErr w:type="spellStart"/>
                      <w:r w:rsidRPr="00660D57">
                        <w:rPr>
                          <w:rFonts w:ascii="Times New Roman" w:hAnsi="Times New Roman" w:cs="Times New Roman"/>
                          <w:i w:val="0"/>
                          <w:lang w:val="ru-RU"/>
                        </w:rPr>
                        <w:t>микросетями</w:t>
                      </w:r>
                      <w:proofErr w:type="spellEnd"/>
                    </w:p>
                  </w:txbxContent>
                </v:textbox>
                <w10:wrap type="topAndBottom"/>
              </v:shape>
            </w:pict>
          </mc:Fallback>
        </mc:AlternateContent>
      </w:r>
    </w:p>
    <w:p w:rsidR="00D1481D" w:rsidRPr="00973ADC" w:rsidRDefault="002E7187" w:rsidP="00961965">
      <w:pPr>
        <w:pStyle w:val="a1"/>
        <w:spacing w:after="0"/>
        <w:rPr>
          <w:rFonts w:cs="Times New Roman"/>
        </w:rPr>
      </w:pPr>
      <w:r w:rsidRPr="00973ADC">
        <w:rPr>
          <w:rFonts w:cs="Times New Roman"/>
          <w:noProof/>
          <w:lang w:eastAsia="ru-RU" w:bidi="ar-SA"/>
        </w:rPr>
        <mc:AlternateContent>
          <mc:Choice Requires="wps">
            <w:drawing>
              <wp:anchor distT="0" distB="0" distL="0" distR="0" simplePos="0" relativeHeight="251595776" behindDoc="0" locked="0" layoutInCell="1" allowOverlap="1" wp14:anchorId="73124D0D" wp14:editId="2022EFC0">
                <wp:simplePos x="0" y="0"/>
                <wp:positionH relativeFrom="column">
                  <wp:posOffset>-3810</wp:posOffset>
                </wp:positionH>
                <wp:positionV relativeFrom="paragraph">
                  <wp:posOffset>1691640</wp:posOffset>
                </wp:positionV>
                <wp:extent cx="5943600" cy="3438525"/>
                <wp:effectExtent l="0" t="0" r="0" b="0"/>
                <wp:wrapTopAndBottom/>
                <wp:docPr id="59" name="Frame4"/>
                <wp:cNvGraphicFramePr/>
                <a:graphic xmlns:a="http://schemas.openxmlformats.org/drawingml/2006/main">
                  <a:graphicData uri="http://schemas.microsoft.com/office/word/2010/wordprocessingShape">
                    <wps:wsp>
                      <wps:cNvSpPr txBox="1"/>
                      <wps:spPr>
                        <a:xfrm>
                          <a:off x="0" y="0"/>
                          <a:ext cx="5943600" cy="3438525"/>
                        </a:xfrm>
                        <a:prstGeom prst="rect">
                          <a:avLst/>
                        </a:prstGeom>
                      </wps:spPr>
                      <wps:txbx>
                        <w:txbxContent>
                          <w:p w:rsidR="00CE72ED" w:rsidRPr="0066154B" w:rsidRDefault="00CE72ED" w:rsidP="00660D57">
                            <w:pPr>
                              <w:pStyle w:val="a9"/>
                              <w:jc w:val="center"/>
                              <w:rPr>
                                <w:lang w:val="ru-RU"/>
                              </w:rPr>
                            </w:pPr>
                            <w:r>
                              <w:rPr>
                                <w:noProof/>
                                <w:lang w:val="ru-RU" w:eastAsia="ru-RU" w:bidi="ar-SA"/>
                              </w:rPr>
                              <w:drawing>
                                <wp:inline distT="0" distB="0" distL="0" distR="0" wp14:anchorId="6A6B3D27" wp14:editId="2F15F801">
                                  <wp:extent cx="4867275" cy="2689810"/>
                                  <wp:effectExtent l="0" t="0" r="0" b="0"/>
                                  <wp:docPr id="16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
                                          <pic:cNvPicPr>
                                            <a:picLocks noChangeAspect="1" noChangeArrowheads="1"/>
                                          </pic:cNvPicPr>
                                        </pic:nvPicPr>
                                        <pic:blipFill>
                                          <a:blip r:embed="rId23"/>
                                          <a:stretch>
                                            <a:fillRect/>
                                          </a:stretch>
                                        </pic:blipFill>
                                        <pic:spPr bwMode="auto">
                                          <a:xfrm>
                                            <a:off x="0" y="0"/>
                                            <a:ext cx="4876075" cy="2694673"/>
                                          </a:xfrm>
                                          <a:prstGeom prst="rect">
                                            <a:avLst/>
                                          </a:prstGeom>
                                        </pic:spPr>
                                      </pic:pic>
                                    </a:graphicData>
                                  </a:graphic>
                                </wp:inline>
                              </w:drawing>
                            </w:r>
                            <w:r w:rsidRPr="0066154B">
                              <w:rPr>
                                <w:vanish/>
                                <w:lang w:val="ru-RU"/>
                              </w:rPr>
                              <w:br/>
                            </w:r>
                            <w:r w:rsidRPr="00660D57">
                              <w:rPr>
                                <w:rFonts w:ascii="Times New Roman" w:hAnsi="Times New Roman" w:cs="Times New Roman"/>
                                <w:i w:val="0"/>
                                <w:lang w:val="ru-RU"/>
                              </w:rPr>
                              <w:t xml:space="preserve">Рисунок 2.5 - Схема гибридной системы управления </w:t>
                            </w:r>
                            <w:proofErr w:type="spellStart"/>
                            <w:r w:rsidRPr="00660D57">
                              <w:rPr>
                                <w:rFonts w:ascii="Times New Roman" w:hAnsi="Times New Roman" w:cs="Times New Roman"/>
                                <w:i w:val="0"/>
                                <w:lang w:val="ru-RU"/>
                              </w:rPr>
                              <w:t>микросетями</w:t>
                            </w:r>
                            <w:proofErr w:type="spellEnd"/>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3124D0D" id="Frame4" o:spid="_x0000_s1045" type="#_x0000_t202" style="position:absolute;left:0;text-align:left;margin-left:-.3pt;margin-top:133.2pt;width:468pt;height:270.75pt;z-index:2515957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" filled="f" stroked="f">
                <v:textbox inset="0,0,0,0">
                  <w:txbxContent>
                    <w:p w:rsidR="00CE72ED" w:rsidRPr="0066154B" w:rsidRDefault="00CE72ED" w:rsidP="00660D57">
                      <w:pPr>
                        <w:pStyle w:val="a9"/>
                        <w:jc w:val="center"/>
                        <w:rPr>
                          <w:lang w:val="ru-RU"/>
                        </w:rPr>
                      </w:pPr>
                      <w:r>
                        <w:rPr>
                          <w:noProof/>
                          <w:lang w:val="ru-RU" w:eastAsia="ru-RU" w:bidi="ar-SA"/>
                        </w:rPr>
                        <w:drawing>
                          <wp:inline distT="0" distB="0" distL="0" distR="0" wp14:anchorId="6A6B3D27" wp14:editId="2F15F801">
                            <wp:extent cx="4867275" cy="2689810"/>
                            <wp:effectExtent l="0" t="0" r="0" b="0"/>
                            <wp:docPr id="16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
                                    <pic:cNvPicPr>
                                      <a:picLocks noChangeAspect="1" noChangeArrowheads="1"/>
                                    </pic:cNvPicPr>
                                  </pic:nvPicPr>
                                  <pic:blipFill>
                                    <a:blip r:embed="rId23"/>
                                    <a:stretch>
                                      <a:fillRect/>
                                    </a:stretch>
                                  </pic:blipFill>
                                  <pic:spPr bwMode="auto">
                                    <a:xfrm>
                                      <a:off x="0" y="0"/>
                                      <a:ext cx="4876075" cy="2694673"/>
                                    </a:xfrm>
                                    <a:prstGeom prst="rect">
                                      <a:avLst/>
                                    </a:prstGeom>
                                  </pic:spPr>
                                </pic:pic>
                              </a:graphicData>
                            </a:graphic>
                          </wp:inline>
                        </w:drawing>
                      </w:r>
                      <w:r w:rsidRPr="0066154B">
                        <w:rPr>
                          <w:vanish/>
                          <w:lang w:val="ru-RU"/>
                        </w:rPr>
                        <w:br/>
                      </w:r>
                      <w:r w:rsidRPr="00660D57">
                        <w:rPr>
                          <w:rFonts w:ascii="Times New Roman" w:hAnsi="Times New Roman" w:cs="Times New Roman"/>
                          <w:i w:val="0"/>
                          <w:lang w:val="ru-RU"/>
                        </w:rPr>
                        <w:t xml:space="preserve">Рисунок 2.5 - Схема гибридной системы управления </w:t>
                      </w:r>
                      <w:proofErr w:type="spellStart"/>
                      <w:r w:rsidRPr="00660D57">
                        <w:rPr>
                          <w:rFonts w:ascii="Times New Roman" w:hAnsi="Times New Roman" w:cs="Times New Roman"/>
                          <w:i w:val="0"/>
                          <w:lang w:val="ru-RU"/>
                        </w:rPr>
                        <w:t>микросетями</w:t>
                      </w:r>
                      <w:proofErr w:type="spellEnd"/>
                    </w:p>
                  </w:txbxContent>
                </v:textbox>
                <w10:wrap type="topAndBottom"/>
              </v:shape>
            </w:pict>
          </mc:Fallback>
        </mc:AlternateContent>
      </w:r>
      <w:r w:rsidR="0043732B" w:rsidRPr="00973ADC">
        <w:rPr>
          <w:rFonts w:cs="Times New Roman"/>
        </w:rPr>
        <w:tab/>
        <w:t xml:space="preserve">Гибридное управление (рис. 2.4) совмещает в себе схемы централизованного и распределенного управления. Для реализация такой схемы, возобновляемые источники группируются в группы. Централизованная схема применяется внутри каждой группы, а распределенная схема координирует работу всех групп. В такой гибридной схеме локальная оптимизация достигается </w:t>
      </w:r>
      <w:r w:rsidR="0043732B" w:rsidRPr="00973ADC">
        <w:rPr>
          <w:rFonts w:cs="Times New Roman"/>
        </w:rPr>
        <w:lastRenderedPageBreak/>
        <w:t>за счет централизованного управления в каждой группе, в то время как глобальное оптимизация энергосистемы между различными группами достигается за счет распределенного подхода к управлению.</w:t>
      </w:r>
    </w:p>
    <w:p w:rsidR="00D1481D" w:rsidRPr="00973ADC" w:rsidRDefault="0043732B" w:rsidP="00961965">
      <w:pPr>
        <w:pStyle w:val="a1"/>
        <w:spacing w:after="0"/>
        <w:rPr>
          <w:rFonts w:cs="Times New Roman"/>
        </w:rPr>
      </w:pPr>
      <w:r w:rsidRPr="00973ADC">
        <w:rPr>
          <w:rFonts w:cs="Times New Roman"/>
        </w:rPr>
        <w:tab/>
        <w:t>Каждая из систем обладает набором преимуществ и недостатков, поэтому к выбору системы управления необходимо подходить с особой тщательностью.</w:t>
      </w:r>
    </w:p>
    <w:p w:rsidR="00D1481D" w:rsidRPr="00973ADC" w:rsidRDefault="0043732B" w:rsidP="00961965">
      <w:pPr>
        <w:pStyle w:val="a1"/>
        <w:spacing w:after="0"/>
        <w:rPr>
          <w:rFonts w:cs="Times New Roman"/>
        </w:rPr>
      </w:pPr>
      <w:r w:rsidRPr="00973ADC">
        <w:rPr>
          <w:rFonts w:cs="Times New Roman"/>
        </w:rPr>
        <w:tab/>
        <w:t xml:space="preserve">При централизованном управлении, система должна удовлетворять множеству целей. Это достигается путем оптимизации параметров на основе всей доступной информации. Таким расчеты требуют большой вычислительной мощности. Кроме того, такая система подвержена полному отказу при неисправности центрального контроллера. </w:t>
      </w:r>
    </w:p>
    <w:p w:rsidR="00D1481D" w:rsidRPr="00973ADC" w:rsidRDefault="0043732B" w:rsidP="00961965">
      <w:pPr>
        <w:pStyle w:val="a1"/>
        <w:spacing w:after="0"/>
        <w:rPr>
          <w:rFonts w:cs="Times New Roman"/>
        </w:rPr>
      </w:pPr>
      <w:r w:rsidRPr="00973ADC">
        <w:rPr>
          <w:rFonts w:cs="Times New Roman"/>
        </w:rPr>
        <w:tab/>
        <w:t>При распределенном управлении, расчеты оптимизации распределены на каждом контроллере. Отказ одного из звеньев не приведет к полному отказу системы. Проблема данного подхода состоит в усложненной коммуникации среди всех локальных контроллеров.</w:t>
      </w:r>
    </w:p>
    <w:p w:rsidR="00D1481D" w:rsidRPr="00973ADC" w:rsidRDefault="0043732B" w:rsidP="00961965">
      <w:pPr>
        <w:pStyle w:val="a1"/>
        <w:spacing w:after="0"/>
        <w:rPr>
          <w:rFonts w:cs="Times New Roman"/>
        </w:rPr>
      </w:pPr>
      <w:r w:rsidRPr="00973ADC">
        <w:rPr>
          <w:rFonts w:cs="Times New Roman"/>
        </w:rPr>
        <w:tab/>
        <w:t>Гибридный подход минимизирует бремя расчетов центрального звена и локальных контроллеров. Это позволяет значительно уменьшить тяжесть при отказе одного из звеньев системы.</w:t>
      </w:r>
    </w:p>
    <w:p w:rsidR="002E7187" w:rsidRDefault="0043732B" w:rsidP="00961965">
      <w:pPr>
        <w:pStyle w:val="a1"/>
        <w:spacing w:after="0"/>
        <w:rPr>
          <w:rFonts w:cs="Times New Roman"/>
        </w:rPr>
      </w:pPr>
      <w:r w:rsidRPr="00973ADC">
        <w:rPr>
          <w:rFonts w:cs="Times New Roman"/>
        </w:rPr>
        <w:t xml:space="preserve">Сравнение всех видов подходов </w:t>
      </w:r>
      <w:r w:rsidR="00E57BEA" w:rsidRPr="00973ADC">
        <w:rPr>
          <w:rFonts w:cs="Times New Roman"/>
        </w:rPr>
        <w:t>к управлению</w:t>
      </w:r>
      <w:r w:rsidRPr="00973ADC">
        <w:rPr>
          <w:rFonts w:cs="Times New Roman"/>
        </w:rPr>
        <w:t xml:space="preserve"> приведено в таблице 2.2.</w:t>
      </w:r>
    </w:p>
    <w:p w:rsidR="002E7187" w:rsidRDefault="002E7187">
      <w:pPr>
        <w:rPr>
          <w:rFonts w:ascii="Times New Roman" w:hAnsi="Times New Roman" w:cs="Times New Roman"/>
          <w:sz w:val="28"/>
          <w:lang w:val="ru-RU"/>
        </w:rPr>
      </w:pPr>
      <w:r>
        <w:rPr>
          <w:rFonts w:cs="Times New Roman"/>
        </w:rPr>
        <w:br w:type="page"/>
      </w:r>
    </w:p>
    <w:p w:rsidR="00D1481D" w:rsidRPr="002E7187" w:rsidRDefault="0043732B" w:rsidP="00660D57">
      <w:pPr>
        <w:pStyle w:val="a9"/>
        <w:keepNext/>
        <w:rPr>
          <w:rFonts w:ascii="Times New Roman" w:hAnsi="Times New Roman" w:cs="Times New Roman"/>
          <w:i w:val="0"/>
          <w:lang w:val="ru-RU"/>
        </w:rPr>
      </w:pPr>
      <w:r w:rsidRPr="002E7187">
        <w:rPr>
          <w:rFonts w:ascii="Times New Roman" w:hAnsi="Times New Roman" w:cs="Times New Roman"/>
          <w:i w:val="0"/>
          <w:lang w:val="ru-RU"/>
        </w:rPr>
        <w:lastRenderedPageBreak/>
        <w:t xml:space="preserve">Таблица 2.2 - Сравнение типов управления </w:t>
      </w:r>
      <w:proofErr w:type="spellStart"/>
      <w:r w:rsidRPr="00660D57">
        <w:rPr>
          <w:rFonts w:ascii="Times New Roman" w:hAnsi="Times New Roman" w:cs="Times New Roman"/>
          <w:i w:val="0"/>
          <w:lang w:val="ru-RU"/>
        </w:rPr>
        <w:t>микросетями</w:t>
      </w:r>
      <w:proofErr w:type="spellEnd"/>
    </w:p>
    <w:tbl>
      <w:tblPr>
        <w:tblW w:w="9355" w:type="dxa"/>
        <w:tblInd w:w="55" w:type="dxa"/>
        <w:tblCellMar>
          <w:top w:w="55" w:type="dxa"/>
          <w:left w:w="55" w:type="dxa"/>
          <w:bottom w:w="55" w:type="dxa"/>
          <w:right w:w="55" w:type="dxa"/>
        </w:tblCellMar>
        <w:tblLook w:val="04A0" w:firstRow="1" w:lastRow="0" w:firstColumn="1" w:lastColumn="0" w:noHBand="0" w:noVBand="1"/>
      </w:tblPr>
      <w:tblGrid>
        <w:gridCol w:w="3118"/>
        <w:gridCol w:w="3118"/>
        <w:gridCol w:w="3119"/>
      </w:tblGrid>
      <w:tr w:rsidR="00D1481D" w:rsidRPr="00973ADC">
        <w:tc>
          <w:tcPr>
            <w:tcW w:w="3118"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Тип управления</w:t>
            </w:r>
          </w:p>
        </w:tc>
        <w:tc>
          <w:tcPr>
            <w:tcW w:w="3118"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Преимущества</w:t>
            </w:r>
          </w:p>
        </w:tc>
        <w:tc>
          <w:tcPr>
            <w:tcW w:w="3119" w:type="dxa"/>
            <w:tcBorders>
              <w:top w:val="single" w:sz="4" w:space="0" w:color="000000"/>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Недостатки</w:t>
            </w:r>
          </w:p>
        </w:tc>
      </w:tr>
      <w:tr w:rsidR="00D1481D" w:rsidRPr="00CF2DF3">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Централизованное управление</w:t>
            </w:r>
          </w:p>
        </w:tc>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Простота внедрения</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Единый узел управления упрощает обслуживание</w:t>
            </w:r>
          </w:p>
        </w:tc>
        <w:tc>
          <w:tcPr>
            <w:tcW w:w="3119"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Большая вычислительная нагрузка</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Сложность масштабирования</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Низкая надежность (отказ центрального узла приводит к отказу системы)</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Требуется связь всех конечных узлов с центральным</w:t>
            </w:r>
          </w:p>
        </w:tc>
      </w:tr>
      <w:tr w:rsidR="00D1481D" w:rsidRPr="00973ADC">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Распределенное управление</w:t>
            </w:r>
          </w:p>
        </w:tc>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Необходима только локальная информация</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Не требуется сложной двусторонней связи между многими узлами</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Без центрального узла отдельные группы системы независимы</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Вычисления происходят параллельно и независимо для каждой группы</w:t>
            </w:r>
          </w:p>
        </w:tc>
        <w:tc>
          <w:tcPr>
            <w:tcW w:w="3119"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lang w:val="ru-RU"/>
              </w:rPr>
            </w:pPr>
            <w:r w:rsidRPr="00973ADC">
              <w:rPr>
                <w:rFonts w:ascii="Times New Roman" w:hAnsi="Times New Roman" w:cs="Times New Roman"/>
                <w:color w:val="000000"/>
                <w:lang w:val="ru-RU"/>
              </w:rPr>
              <w:t>- Отсутствие прямой связи между всеми узлами ограничивает эффективность</w:t>
            </w:r>
          </w:p>
          <w:p w:rsidR="00D1481D" w:rsidRPr="00973ADC" w:rsidRDefault="0043732B">
            <w:pPr>
              <w:pStyle w:val="af"/>
              <w:rPr>
                <w:rFonts w:ascii="Times New Roman" w:hAnsi="Times New Roman" w:cs="Times New Roman"/>
              </w:rPr>
            </w:pPr>
            <w:r w:rsidRPr="00973ADC">
              <w:rPr>
                <w:rFonts w:ascii="Times New Roman" w:hAnsi="Times New Roman" w:cs="Times New Roman"/>
                <w:color w:val="000000"/>
                <w:lang w:val="ru-RU"/>
              </w:rPr>
              <w:t>- Широкое масштабирование ограничено</w:t>
            </w:r>
          </w:p>
        </w:tc>
      </w:tr>
      <w:tr w:rsidR="00D1481D" w:rsidRPr="00CF2DF3">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Гибридное управление</w:t>
            </w:r>
          </w:p>
        </w:tc>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Простота масштабирования</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Параллельные вычисления уменьшают вычислительную нагрузку</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Устойчивость системы при отказе отдельных узлов</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Подходит для крупных систем</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Не зависит от изменений топологии системы</w:t>
            </w:r>
          </w:p>
        </w:tc>
        <w:tc>
          <w:tcPr>
            <w:tcW w:w="3119"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xml:space="preserve">- Требуется синхронизация </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Принятие решения для оптимизации между локальными агентами может занимать значительное время</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Синхронизация системы сильно зависит от топологии системы</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Необходима информационная инфраструктура для двухсторонней связи узлов</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xml:space="preserve">- Большие затраты при замещении старых </w:t>
            </w:r>
            <w:proofErr w:type="spellStart"/>
            <w:r w:rsidRPr="00973ADC">
              <w:rPr>
                <w:rFonts w:ascii="Times New Roman" w:hAnsi="Times New Roman" w:cs="Times New Roman"/>
                <w:color w:val="000000"/>
                <w:lang w:val="ru-RU"/>
              </w:rPr>
              <w:t>энергоструктур</w:t>
            </w:r>
            <w:proofErr w:type="spellEnd"/>
          </w:p>
        </w:tc>
      </w:tr>
    </w:tbl>
    <w:p w:rsidR="00D1481D" w:rsidRPr="00973ADC" w:rsidRDefault="00D1481D">
      <w:pPr>
        <w:pStyle w:val="a1"/>
        <w:rPr>
          <w:rFonts w:cs="Times New Roman"/>
        </w:rPr>
      </w:pPr>
    </w:p>
    <w:p w:rsidR="00D1481D" w:rsidRPr="002E7187" w:rsidRDefault="0043732B">
      <w:pPr>
        <w:pStyle w:val="3"/>
        <w:rPr>
          <w:rFonts w:ascii="Times New Roman" w:hAnsi="Times New Roman" w:cs="Times New Roman"/>
          <w:lang w:val="ru-RU"/>
        </w:rPr>
      </w:pPr>
      <w:bookmarkStart w:id="29" w:name="_Toc43288104"/>
      <w:r w:rsidRPr="00973ADC">
        <w:rPr>
          <w:rFonts w:ascii="Times New Roman" w:hAnsi="Times New Roman" w:cs="Times New Roman"/>
          <w:lang w:val="ru-RU"/>
        </w:rPr>
        <w:t>2.3.5 Категории потребителей энергии в микросетях</w:t>
      </w:r>
      <w:bookmarkEnd w:id="29"/>
    </w:p>
    <w:p w:rsidR="00D1481D" w:rsidRPr="00973ADC" w:rsidRDefault="0043732B" w:rsidP="00961965">
      <w:pPr>
        <w:pStyle w:val="a1"/>
        <w:spacing w:after="0"/>
        <w:rPr>
          <w:rFonts w:cs="Times New Roman"/>
        </w:rPr>
      </w:pPr>
      <w:r w:rsidRPr="00973ADC">
        <w:rPr>
          <w:rFonts w:cs="Times New Roman"/>
        </w:rPr>
        <w:tab/>
        <w:t xml:space="preserve">Вместе с изменениями в сфере энергетики, также меняются и сами потребители. Основные изменения связаны с увеличением среднего возраста </w:t>
      </w:r>
      <w:r w:rsidRPr="00973ADC">
        <w:rPr>
          <w:rFonts w:cs="Times New Roman"/>
        </w:rPr>
        <w:lastRenderedPageBreak/>
        <w:t xml:space="preserve">человека и урбанизацией. Кроме того, основным фактором для потребителей является доступность электроэнергии. </w:t>
      </w:r>
    </w:p>
    <w:p w:rsidR="00D1481D" w:rsidRPr="00973ADC" w:rsidRDefault="0043732B" w:rsidP="00961965">
      <w:pPr>
        <w:pStyle w:val="a1"/>
        <w:spacing w:after="0"/>
        <w:rPr>
          <w:rFonts w:cs="Times New Roman"/>
        </w:rPr>
      </w:pPr>
      <w:r w:rsidRPr="00973ADC">
        <w:rPr>
          <w:rFonts w:cs="Times New Roman"/>
        </w:rPr>
        <w:tab/>
        <w:t xml:space="preserve">Микросети всегда строятся с учетом уже существующих или потенциальных потребителей. Зачастую, большая часть потребителей — это жилые дома. Характер энергопотребления значительно зависит от местоположения конкретной микросети, в случае если потребители находятся неподалеку от генерации </w:t>
      </w:r>
    </w:p>
    <w:p w:rsidR="00D1481D" w:rsidRPr="00973ADC" w:rsidRDefault="0043732B" w:rsidP="00961965">
      <w:pPr>
        <w:pStyle w:val="a1"/>
        <w:spacing w:after="0"/>
        <w:rPr>
          <w:rFonts w:cs="Times New Roman"/>
        </w:rPr>
      </w:pPr>
      <w:r w:rsidRPr="00973ADC">
        <w:rPr>
          <w:rFonts w:cs="Times New Roman"/>
        </w:rPr>
        <w:tab/>
        <w:t>Характер потребления определяется многими параметрами. От местоположения потребителей и времени суток, до народной принадлежности и культурных обычаев.</w:t>
      </w:r>
    </w:p>
    <w:p w:rsidR="00D1481D" w:rsidRPr="00973ADC" w:rsidRDefault="0043732B" w:rsidP="00961965">
      <w:pPr>
        <w:pStyle w:val="a1"/>
        <w:spacing w:after="0"/>
        <w:rPr>
          <w:rFonts w:cs="Times New Roman"/>
        </w:rPr>
      </w:pPr>
      <w:r w:rsidRPr="00973ADC">
        <w:rPr>
          <w:rFonts w:cs="Times New Roman"/>
        </w:rPr>
        <w:tab/>
        <w:t xml:space="preserve">В случае, если потребители — это жилые дома, то существует возможность использования технологии умных домов в качестве инструмента для оптимизации потребления электроэнергии. Система управления микросетью также может включать в себя, систему управления умными домами. Это позволит управлять нагрузкой дома, </w:t>
      </w:r>
      <w:r w:rsidR="00E57BEA" w:rsidRPr="00973ADC">
        <w:rPr>
          <w:rFonts w:cs="Times New Roman"/>
        </w:rPr>
        <w:t>оптимизируя</w:t>
      </w:r>
      <w:r w:rsidRPr="00973ADC">
        <w:rPr>
          <w:rFonts w:cs="Times New Roman"/>
        </w:rPr>
        <w:t xml:space="preserve"> нагрузку на энергосистему, одновременно поддерживая комфортный уровень проживания. Конечно, такой подход требует дополнительных исследовательских и капитальных затрат.</w:t>
      </w:r>
    </w:p>
    <w:p w:rsidR="00D1481D" w:rsidRPr="00973ADC" w:rsidRDefault="0043732B" w:rsidP="00961965">
      <w:pPr>
        <w:pStyle w:val="a1"/>
        <w:spacing w:after="0"/>
        <w:rPr>
          <w:rFonts w:cs="Times New Roman"/>
        </w:rPr>
      </w:pPr>
      <w:r w:rsidRPr="00973ADC">
        <w:rPr>
          <w:rFonts w:cs="Times New Roman"/>
        </w:rPr>
        <w:tab/>
        <w:t xml:space="preserve">На потребителей индустриального сектора приходится большая часть энергопотребления, что составляет 54% от общемирового потребления электроэнергии. Индустриальный сектор можно разделить на три различных категории: </w:t>
      </w:r>
      <w:proofErr w:type="spellStart"/>
      <w:r w:rsidRPr="00973ADC">
        <w:rPr>
          <w:rFonts w:cs="Times New Roman"/>
        </w:rPr>
        <w:t>энергозатратное</w:t>
      </w:r>
      <w:proofErr w:type="spellEnd"/>
      <w:r w:rsidRPr="00973ADC">
        <w:rPr>
          <w:rFonts w:cs="Times New Roman"/>
        </w:rPr>
        <w:t xml:space="preserve"> производство, </w:t>
      </w:r>
      <w:proofErr w:type="spellStart"/>
      <w:r w:rsidRPr="00973ADC">
        <w:rPr>
          <w:rFonts w:cs="Times New Roman"/>
        </w:rPr>
        <w:t>неэнергозатратное</w:t>
      </w:r>
      <w:proofErr w:type="spellEnd"/>
      <w:r w:rsidRPr="00973ADC">
        <w:rPr>
          <w:rFonts w:cs="Times New Roman"/>
        </w:rPr>
        <w:t xml:space="preserve"> производство и не производственный сектор, подробнее в таблице 2.3 [13]. </w:t>
      </w:r>
    </w:p>
    <w:p w:rsidR="002E7187" w:rsidRDefault="002E7187">
      <w:pPr>
        <w:rPr>
          <w:rFonts w:ascii="Times New Roman" w:hAnsi="Times New Roman" w:cs="Times New Roman"/>
          <w:sz w:val="28"/>
          <w:lang w:val="ru-RU"/>
        </w:rPr>
      </w:pPr>
      <w:r>
        <w:rPr>
          <w:rFonts w:cs="Times New Roman"/>
        </w:rPr>
        <w:br w:type="page"/>
      </w:r>
    </w:p>
    <w:p w:rsidR="00D1481D" w:rsidRPr="002E7187" w:rsidRDefault="0043732B">
      <w:pPr>
        <w:pStyle w:val="a9"/>
        <w:keepNext/>
        <w:rPr>
          <w:rFonts w:ascii="Times New Roman" w:hAnsi="Times New Roman" w:cs="Times New Roman"/>
          <w:i w:val="0"/>
          <w:lang w:val="ru-RU"/>
        </w:rPr>
      </w:pPr>
      <w:r w:rsidRPr="002E7187">
        <w:rPr>
          <w:rFonts w:ascii="Times New Roman" w:hAnsi="Times New Roman" w:cs="Times New Roman"/>
          <w:i w:val="0"/>
          <w:lang w:val="ru-RU"/>
        </w:rPr>
        <w:lastRenderedPageBreak/>
        <w:t>Таблица 2.3 - Категории производств по потреблению энергии</w:t>
      </w:r>
    </w:p>
    <w:tbl>
      <w:tblPr>
        <w:tblW w:w="9355" w:type="dxa"/>
        <w:tblCellMar>
          <w:left w:w="0" w:type="dxa"/>
          <w:right w:w="0" w:type="dxa"/>
        </w:tblCellMar>
        <w:tblLook w:val="04A0" w:firstRow="1" w:lastRow="0" w:firstColumn="1" w:lastColumn="0" w:noHBand="0" w:noVBand="1"/>
      </w:tblPr>
      <w:tblGrid>
        <w:gridCol w:w="4677"/>
        <w:gridCol w:w="4678"/>
      </w:tblGrid>
      <w:tr w:rsidR="00D1481D" w:rsidRPr="00973ADC">
        <w:tc>
          <w:tcPr>
            <w:tcW w:w="4677" w:type="dxa"/>
            <w:tcBorders>
              <w:top w:val="single" w:sz="6" w:space="0" w:color="000000"/>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Категория производства</w:t>
            </w:r>
          </w:p>
        </w:tc>
        <w:tc>
          <w:tcPr>
            <w:tcW w:w="4678" w:type="dxa"/>
            <w:tcBorders>
              <w:top w:val="single" w:sz="6" w:space="0" w:color="000000"/>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Примеры</w:t>
            </w:r>
          </w:p>
        </w:tc>
      </w:tr>
      <w:tr w:rsidR="00D1481D" w:rsidRPr="00973ADC">
        <w:tc>
          <w:tcPr>
            <w:tcW w:w="9355" w:type="dxa"/>
            <w:gridSpan w:val="2"/>
            <w:tcBorders>
              <w:left w:val="single" w:sz="6" w:space="0" w:color="000000"/>
              <w:bottom w:val="single" w:sz="6" w:space="0" w:color="000000"/>
              <w:right w:val="single" w:sz="6" w:space="0" w:color="000000"/>
            </w:tcBorders>
          </w:tcPr>
          <w:p w:rsidR="00D1481D" w:rsidRPr="00973ADC" w:rsidRDefault="0043732B">
            <w:pPr>
              <w:pStyle w:val="af"/>
              <w:rPr>
                <w:rFonts w:ascii="Times New Roman" w:hAnsi="Times New Roman" w:cs="Times New Roman"/>
                <w:b/>
                <w:bCs/>
                <w:color w:val="000000"/>
                <w:lang w:val="ru-RU"/>
              </w:rPr>
            </w:pPr>
            <w:proofErr w:type="spellStart"/>
            <w:r w:rsidRPr="00973ADC">
              <w:rPr>
                <w:rFonts w:ascii="Times New Roman" w:hAnsi="Times New Roman" w:cs="Times New Roman"/>
                <w:b/>
                <w:bCs/>
                <w:color w:val="000000"/>
                <w:lang w:val="ru-RU"/>
              </w:rPr>
              <w:t>Энергозатратное</w:t>
            </w:r>
            <w:proofErr w:type="spellEnd"/>
            <w:r w:rsidRPr="00973ADC">
              <w:rPr>
                <w:rFonts w:ascii="Times New Roman" w:hAnsi="Times New Roman" w:cs="Times New Roman"/>
                <w:b/>
                <w:bCs/>
                <w:color w:val="000000"/>
                <w:lang w:val="ru-RU"/>
              </w:rPr>
              <w:t xml:space="preserve"> производство</w:t>
            </w:r>
          </w:p>
        </w:tc>
      </w:tr>
      <w:tr w:rsidR="00D1481D" w:rsidRPr="00973ADC">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Производство еды</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xml:space="preserve">Еда, напитки, </w:t>
            </w:r>
            <w:proofErr w:type="spellStart"/>
            <w:r w:rsidRPr="00973ADC">
              <w:rPr>
                <w:rFonts w:ascii="Times New Roman" w:hAnsi="Times New Roman" w:cs="Times New Roman"/>
                <w:color w:val="000000"/>
                <w:lang w:val="ru-RU"/>
              </w:rPr>
              <w:t>тобачное</w:t>
            </w:r>
            <w:proofErr w:type="spellEnd"/>
            <w:r w:rsidRPr="00973ADC">
              <w:rPr>
                <w:rFonts w:ascii="Times New Roman" w:hAnsi="Times New Roman" w:cs="Times New Roman"/>
                <w:color w:val="000000"/>
                <w:lang w:val="ru-RU"/>
              </w:rPr>
              <w:t xml:space="preserve"> производство</w:t>
            </w:r>
          </w:p>
        </w:tc>
      </w:tr>
      <w:tr w:rsidR="00D1481D" w:rsidRPr="00CF2DF3">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Целлюлозно-бумажное</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Бумажные фабрики, типографии и пр.</w:t>
            </w:r>
          </w:p>
        </w:tc>
      </w:tr>
      <w:tr w:rsidR="00D1481D" w:rsidRPr="00CF2DF3">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Химическое</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xml:space="preserve">Неорганическая химия, </w:t>
            </w:r>
            <w:r w:rsidR="00E57BEA" w:rsidRPr="00973ADC">
              <w:rPr>
                <w:rFonts w:ascii="Times New Roman" w:hAnsi="Times New Roman" w:cs="Times New Roman"/>
                <w:color w:val="000000"/>
                <w:lang w:val="ru-RU"/>
              </w:rPr>
              <w:t>органическая</w:t>
            </w:r>
            <w:r w:rsidRPr="00973ADC">
              <w:rPr>
                <w:rFonts w:ascii="Times New Roman" w:hAnsi="Times New Roman" w:cs="Times New Roman"/>
                <w:color w:val="000000"/>
                <w:lang w:val="ru-RU"/>
              </w:rPr>
              <w:t xml:space="preserve"> химия, смолы, агрокультурные химикаты</w:t>
            </w:r>
          </w:p>
        </w:tc>
      </w:tr>
      <w:tr w:rsidR="00D1481D" w:rsidRPr="00CF2DF3">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Нефтепереработка</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Переработка нефти, угля и газа</w:t>
            </w:r>
          </w:p>
        </w:tc>
      </w:tr>
      <w:tr w:rsidR="00D1481D" w:rsidRPr="00CF2DF3">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Черная металлургия</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Производство стали и железа, включая коксование</w:t>
            </w:r>
          </w:p>
        </w:tc>
      </w:tr>
      <w:tr w:rsidR="00D1481D" w:rsidRPr="00CF2DF3">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Цветная металлургия</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Производство алюминия, меди, цинка и прочих цветных металлов</w:t>
            </w:r>
          </w:p>
        </w:tc>
      </w:tr>
      <w:tr w:rsidR="00D1481D" w:rsidRPr="00CF2DF3">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Строительные материалы</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В основном цемент, стекло, известь, гипс, глина и пр.</w:t>
            </w:r>
          </w:p>
        </w:tc>
      </w:tr>
      <w:tr w:rsidR="00D1481D" w:rsidRPr="00973ADC">
        <w:tc>
          <w:tcPr>
            <w:tcW w:w="9355" w:type="dxa"/>
            <w:gridSpan w:val="2"/>
            <w:tcBorders>
              <w:left w:val="single" w:sz="6" w:space="0" w:color="000000"/>
              <w:bottom w:val="single" w:sz="6" w:space="0" w:color="000000"/>
              <w:right w:val="single" w:sz="6" w:space="0" w:color="000000"/>
            </w:tcBorders>
          </w:tcPr>
          <w:p w:rsidR="00D1481D" w:rsidRPr="00973ADC" w:rsidRDefault="0043732B">
            <w:pPr>
              <w:pStyle w:val="af"/>
              <w:rPr>
                <w:rFonts w:ascii="Times New Roman" w:hAnsi="Times New Roman" w:cs="Times New Roman"/>
                <w:b/>
                <w:bCs/>
                <w:color w:val="000000"/>
                <w:lang w:val="ru-RU"/>
              </w:rPr>
            </w:pPr>
            <w:r w:rsidRPr="00973ADC">
              <w:rPr>
                <w:rFonts w:ascii="Times New Roman" w:hAnsi="Times New Roman" w:cs="Times New Roman"/>
                <w:b/>
                <w:bCs/>
                <w:color w:val="000000"/>
                <w:lang w:val="ru-RU"/>
              </w:rPr>
              <w:t xml:space="preserve">Не </w:t>
            </w:r>
            <w:proofErr w:type="spellStart"/>
            <w:r w:rsidRPr="00973ADC">
              <w:rPr>
                <w:rFonts w:ascii="Times New Roman" w:hAnsi="Times New Roman" w:cs="Times New Roman"/>
                <w:b/>
                <w:bCs/>
                <w:color w:val="000000"/>
                <w:lang w:val="ru-RU"/>
              </w:rPr>
              <w:t>энергозатратное</w:t>
            </w:r>
            <w:proofErr w:type="spellEnd"/>
            <w:r w:rsidRPr="00973ADC">
              <w:rPr>
                <w:rFonts w:ascii="Times New Roman" w:hAnsi="Times New Roman" w:cs="Times New Roman"/>
                <w:b/>
                <w:bCs/>
                <w:color w:val="000000"/>
                <w:lang w:val="ru-RU"/>
              </w:rPr>
              <w:t xml:space="preserve"> производство</w:t>
            </w:r>
          </w:p>
        </w:tc>
      </w:tr>
      <w:tr w:rsidR="00D1481D" w:rsidRPr="00CF2DF3">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Прочее химическое</w:t>
            </w:r>
          </w:p>
        </w:tc>
        <w:tc>
          <w:tcPr>
            <w:tcW w:w="4678" w:type="dxa"/>
            <w:tcBorders>
              <w:bottom w:val="single" w:sz="6" w:space="0" w:color="000000"/>
              <w:right w:val="single" w:sz="6" w:space="0" w:color="000000"/>
            </w:tcBorders>
          </w:tcPr>
          <w:p w:rsidR="00D1481D" w:rsidRPr="00973ADC" w:rsidRDefault="00E57BEA">
            <w:pPr>
              <w:rPr>
                <w:rFonts w:ascii="Times New Roman" w:hAnsi="Times New Roman" w:cs="Times New Roman"/>
                <w:lang w:val="ru-RU"/>
              </w:rPr>
            </w:pPr>
            <w:r w:rsidRPr="00973ADC">
              <w:rPr>
                <w:rFonts w:ascii="Times New Roman" w:hAnsi="Times New Roman" w:cs="Times New Roman"/>
                <w:lang w:val="ru-RU"/>
              </w:rPr>
              <w:t>Фармацевтическое</w:t>
            </w:r>
            <w:r w:rsidR="0043732B" w:rsidRPr="00973ADC">
              <w:rPr>
                <w:rFonts w:ascii="Times New Roman" w:hAnsi="Times New Roman" w:cs="Times New Roman"/>
                <w:lang w:val="ru-RU"/>
              </w:rPr>
              <w:t xml:space="preserve"> производство, краски и покрытия, клеи, моющие средства и прочее химическое сырье</w:t>
            </w:r>
          </w:p>
        </w:tc>
      </w:tr>
      <w:tr w:rsidR="00D1481D" w:rsidRPr="00CF2DF3">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Прочая металлургия</w:t>
            </w:r>
          </w:p>
        </w:tc>
        <w:tc>
          <w:tcPr>
            <w:tcW w:w="4678" w:type="dxa"/>
            <w:tcBorders>
              <w:bottom w:val="single" w:sz="6" w:space="0" w:color="000000"/>
              <w:right w:val="single" w:sz="6" w:space="0" w:color="000000"/>
            </w:tcBorders>
          </w:tcPr>
          <w:p w:rsidR="00D1481D" w:rsidRPr="00973ADC" w:rsidRDefault="0043732B">
            <w:pPr>
              <w:rPr>
                <w:rFonts w:ascii="Times New Roman" w:hAnsi="Times New Roman" w:cs="Times New Roman"/>
                <w:lang w:val="ru-RU"/>
              </w:rPr>
            </w:pPr>
            <w:r w:rsidRPr="00973ADC">
              <w:rPr>
                <w:rFonts w:ascii="Times New Roman" w:hAnsi="Times New Roman" w:cs="Times New Roman"/>
                <w:lang w:val="ru-RU"/>
              </w:rPr>
              <w:t xml:space="preserve">Производство металлических продуктов, техника, компьютеры и </w:t>
            </w:r>
            <w:r w:rsidR="00E57BEA" w:rsidRPr="00973ADC">
              <w:rPr>
                <w:rFonts w:ascii="Times New Roman" w:hAnsi="Times New Roman" w:cs="Times New Roman"/>
                <w:lang w:val="ru-RU"/>
              </w:rPr>
              <w:t>электроника</w:t>
            </w:r>
            <w:r w:rsidRPr="00973ADC">
              <w:rPr>
                <w:rFonts w:ascii="Times New Roman" w:hAnsi="Times New Roman" w:cs="Times New Roman"/>
                <w:lang w:val="ru-RU"/>
              </w:rPr>
              <w:t xml:space="preserve"> и пр.</w:t>
            </w:r>
          </w:p>
        </w:tc>
      </w:tr>
      <w:tr w:rsidR="00D1481D" w:rsidRPr="00973ADC">
        <w:tc>
          <w:tcPr>
            <w:tcW w:w="9355" w:type="dxa"/>
            <w:gridSpan w:val="2"/>
            <w:tcBorders>
              <w:left w:val="single" w:sz="6" w:space="0" w:color="000000"/>
              <w:bottom w:val="single" w:sz="6" w:space="0" w:color="000000"/>
              <w:right w:val="single" w:sz="6" w:space="0" w:color="000000"/>
            </w:tcBorders>
          </w:tcPr>
          <w:p w:rsidR="00D1481D" w:rsidRPr="00973ADC" w:rsidRDefault="0043732B">
            <w:pPr>
              <w:pStyle w:val="af"/>
              <w:rPr>
                <w:rFonts w:ascii="Times New Roman" w:hAnsi="Times New Roman" w:cs="Times New Roman"/>
                <w:b/>
                <w:bCs/>
                <w:color w:val="000000"/>
                <w:lang w:val="ru-RU"/>
              </w:rPr>
            </w:pPr>
            <w:r w:rsidRPr="00973ADC">
              <w:rPr>
                <w:rFonts w:ascii="Times New Roman" w:hAnsi="Times New Roman" w:cs="Times New Roman"/>
                <w:b/>
                <w:bCs/>
                <w:color w:val="000000"/>
                <w:lang w:val="ru-RU"/>
              </w:rPr>
              <w:t>Не производственный сектор</w:t>
            </w:r>
          </w:p>
        </w:tc>
      </w:tr>
      <w:tr w:rsidR="00D1481D" w:rsidRPr="00973ADC">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xml:space="preserve">Сельское хозяйство, </w:t>
            </w:r>
            <w:proofErr w:type="spellStart"/>
            <w:r w:rsidRPr="00973ADC">
              <w:rPr>
                <w:rFonts w:ascii="Times New Roman" w:hAnsi="Times New Roman" w:cs="Times New Roman"/>
                <w:color w:val="000000"/>
                <w:lang w:val="ru-RU"/>
              </w:rPr>
              <w:t>лесохозяйство</w:t>
            </w:r>
            <w:proofErr w:type="spellEnd"/>
            <w:r w:rsidRPr="00973ADC">
              <w:rPr>
                <w:rFonts w:ascii="Times New Roman" w:hAnsi="Times New Roman" w:cs="Times New Roman"/>
                <w:color w:val="000000"/>
                <w:lang w:val="ru-RU"/>
              </w:rPr>
              <w:t>, рыболовство</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xml:space="preserve">Сельское хозяйство, </w:t>
            </w:r>
            <w:proofErr w:type="spellStart"/>
            <w:r w:rsidRPr="00973ADC">
              <w:rPr>
                <w:rFonts w:ascii="Times New Roman" w:hAnsi="Times New Roman" w:cs="Times New Roman"/>
                <w:color w:val="000000"/>
                <w:lang w:val="ru-RU"/>
              </w:rPr>
              <w:t>лесохозяйство</w:t>
            </w:r>
            <w:proofErr w:type="spellEnd"/>
            <w:r w:rsidRPr="00973ADC">
              <w:rPr>
                <w:rFonts w:ascii="Times New Roman" w:hAnsi="Times New Roman" w:cs="Times New Roman"/>
                <w:color w:val="000000"/>
                <w:lang w:val="ru-RU"/>
              </w:rPr>
              <w:t>, рыболовство</w:t>
            </w:r>
          </w:p>
        </w:tc>
      </w:tr>
      <w:tr w:rsidR="00D1481D" w:rsidRPr="00CF2DF3">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Добыча полезных ископаемых</w:t>
            </w:r>
          </w:p>
        </w:tc>
        <w:tc>
          <w:tcPr>
            <w:tcW w:w="4678" w:type="dxa"/>
            <w:tcBorders>
              <w:bottom w:val="single" w:sz="6" w:space="0" w:color="000000"/>
              <w:right w:val="single" w:sz="6" w:space="0" w:color="000000"/>
            </w:tcBorders>
          </w:tcPr>
          <w:p w:rsidR="00D1481D" w:rsidRPr="00973ADC" w:rsidRDefault="0043732B">
            <w:pPr>
              <w:rPr>
                <w:rFonts w:ascii="Times New Roman" w:hAnsi="Times New Roman" w:cs="Times New Roman"/>
                <w:lang w:val="ru-RU"/>
              </w:rPr>
            </w:pPr>
            <w:r w:rsidRPr="00973ADC">
              <w:rPr>
                <w:rFonts w:ascii="Times New Roman" w:hAnsi="Times New Roman" w:cs="Times New Roman"/>
                <w:lang w:val="ru-RU"/>
              </w:rPr>
              <w:t>Добыча угля, руд металлов и неметаллов, извлечение газа и нефти из недр</w:t>
            </w:r>
          </w:p>
        </w:tc>
      </w:tr>
      <w:tr w:rsidR="00D1481D" w:rsidRPr="00CF2DF3">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Строительство</w:t>
            </w:r>
          </w:p>
        </w:tc>
        <w:tc>
          <w:tcPr>
            <w:tcW w:w="4678" w:type="dxa"/>
            <w:tcBorders>
              <w:bottom w:val="single" w:sz="6" w:space="0" w:color="000000"/>
              <w:right w:val="single" w:sz="6" w:space="0" w:color="000000"/>
            </w:tcBorders>
          </w:tcPr>
          <w:p w:rsidR="00D1481D" w:rsidRPr="00973ADC" w:rsidRDefault="0043732B">
            <w:pPr>
              <w:rPr>
                <w:rFonts w:ascii="Times New Roman" w:hAnsi="Times New Roman" w:cs="Times New Roman"/>
                <w:lang w:val="ru-RU"/>
              </w:rPr>
            </w:pPr>
            <w:r w:rsidRPr="00973ADC">
              <w:rPr>
                <w:rFonts w:ascii="Times New Roman" w:hAnsi="Times New Roman" w:cs="Times New Roman"/>
                <w:lang w:val="ru-RU"/>
              </w:rPr>
              <w:t>Строительство жилых и нежилых зданий, мостов, производственных объектов</w:t>
            </w:r>
          </w:p>
        </w:tc>
      </w:tr>
    </w:tbl>
    <w:p w:rsidR="00D1481D" w:rsidRPr="00973ADC" w:rsidRDefault="00D1481D">
      <w:pPr>
        <w:pStyle w:val="a1"/>
        <w:rPr>
          <w:rFonts w:cs="Times New Roman"/>
        </w:rPr>
      </w:pPr>
    </w:p>
    <w:p w:rsidR="00D1481D" w:rsidRPr="00973ADC" w:rsidRDefault="0043732B" w:rsidP="00961965">
      <w:pPr>
        <w:pStyle w:val="a1"/>
        <w:spacing w:after="0"/>
        <w:rPr>
          <w:rFonts w:cs="Times New Roman"/>
        </w:rPr>
      </w:pPr>
      <w:r w:rsidRPr="00973ADC">
        <w:rPr>
          <w:rFonts w:cs="Times New Roman"/>
        </w:rPr>
        <w:tab/>
        <w:t xml:space="preserve">Потребление и состав энергопотребления сильно варьируется в зависимости от региона и страны, в зависимости от уровня и вида экономической активности и уровня технологического развития. </w:t>
      </w:r>
    </w:p>
    <w:p w:rsidR="00D1481D" w:rsidRPr="00973ADC" w:rsidRDefault="0043732B" w:rsidP="00961965">
      <w:pPr>
        <w:pStyle w:val="a1"/>
        <w:spacing w:after="0"/>
        <w:rPr>
          <w:rFonts w:cs="Times New Roman"/>
        </w:rPr>
      </w:pPr>
      <w:r w:rsidRPr="00973ADC">
        <w:rPr>
          <w:rFonts w:cs="Times New Roman"/>
        </w:rPr>
        <w:tab/>
        <w:t xml:space="preserve">Энергия в индустриальном секторе может использоваться на различные нужды включая, но не ограничиваясь: обработка и сборка, </w:t>
      </w:r>
      <w:proofErr w:type="spellStart"/>
      <w:r w:rsidRPr="00973ADC">
        <w:rPr>
          <w:rFonts w:cs="Times New Roman"/>
        </w:rPr>
        <w:t>парогенерация</w:t>
      </w:r>
      <w:proofErr w:type="spellEnd"/>
      <w:r w:rsidRPr="00973ADC">
        <w:rPr>
          <w:rFonts w:cs="Times New Roman"/>
        </w:rPr>
        <w:t xml:space="preserve"> и </w:t>
      </w:r>
      <w:proofErr w:type="spellStart"/>
      <w:r w:rsidRPr="00973ADC">
        <w:rPr>
          <w:rFonts w:cs="Times New Roman"/>
        </w:rPr>
        <w:t>когенерация</w:t>
      </w:r>
      <w:proofErr w:type="spellEnd"/>
      <w:r w:rsidRPr="00973ADC">
        <w:rPr>
          <w:rFonts w:cs="Times New Roman"/>
        </w:rPr>
        <w:t xml:space="preserve">, нагревание и охлаждение, освещение, отопление и кондиционирование зданий. </w:t>
      </w:r>
    </w:p>
    <w:p w:rsidR="00D1481D" w:rsidRPr="00973ADC" w:rsidRDefault="0043732B" w:rsidP="00961965">
      <w:pPr>
        <w:pStyle w:val="a1"/>
        <w:spacing w:after="0"/>
        <w:rPr>
          <w:rFonts w:cs="Times New Roman"/>
        </w:rPr>
      </w:pPr>
      <w:r w:rsidRPr="00973ADC">
        <w:rPr>
          <w:rFonts w:cs="Times New Roman"/>
        </w:rPr>
        <w:tab/>
        <w:t xml:space="preserve">В соответствии с отчетом </w:t>
      </w:r>
      <w:r w:rsidRPr="00973ADC">
        <w:rPr>
          <w:rFonts w:cs="Times New Roman"/>
          <w:lang w:val="en-US"/>
        </w:rPr>
        <w:t>International</w:t>
      </w:r>
      <w:r w:rsidRPr="00973ADC">
        <w:rPr>
          <w:rFonts w:cs="Times New Roman"/>
        </w:rPr>
        <w:t xml:space="preserve"> </w:t>
      </w:r>
      <w:r w:rsidRPr="00973ADC">
        <w:rPr>
          <w:rFonts w:cs="Times New Roman"/>
          <w:lang w:val="en-US"/>
        </w:rPr>
        <w:t>Energy</w:t>
      </w:r>
      <w:r w:rsidRPr="00973ADC">
        <w:rPr>
          <w:rFonts w:cs="Times New Roman"/>
        </w:rPr>
        <w:t xml:space="preserve"> </w:t>
      </w:r>
      <w:r w:rsidRPr="00973ADC">
        <w:rPr>
          <w:rFonts w:cs="Times New Roman"/>
          <w:lang w:val="en-US"/>
        </w:rPr>
        <w:t>Outlook</w:t>
      </w:r>
      <w:r w:rsidRPr="00973ADC">
        <w:rPr>
          <w:rFonts w:cs="Times New Roman"/>
        </w:rPr>
        <w:t xml:space="preserve"> 2016 (</w:t>
      </w:r>
      <w:r w:rsidRPr="00973ADC">
        <w:rPr>
          <w:rFonts w:cs="Times New Roman"/>
          <w:lang w:val="en-US"/>
        </w:rPr>
        <w:t>IEO</w:t>
      </w:r>
      <w:r w:rsidRPr="00973ADC">
        <w:rPr>
          <w:rFonts w:cs="Times New Roman"/>
        </w:rPr>
        <w:t xml:space="preserve">2016), общемировое энергопотребление индустриальным сектором будет увеличиваться, в среднем, на 1.2% в год, с 55 квадриллионов килокалорий в 2012 году, до 77 квадриллионов килокалорий в 2040 году. </w:t>
      </w:r>
      <w:r w:rsidRPr="00973ADC">
        <w:rPr>
          <w:rFonts w:cs="Times New Roman"/>
        </w:rPr>
        <w:br w:type="page"/>
      </w:r>
    </w:p>
    <w:p w:rsidR="00D1481D" w:rsidRPr="001B2197" w:rsidRDefault="001B2197" w:rsidP="001B2197">
      <w:pPr>
        <w:pStyle w:val="1"/>
        <w:rPr>
          <w:rFonts w:cs="Times New Roman"/>
          <w:b/>
          <w:lang w:val="ru-RU"/>
        </w:rPr>
      </w:pPr>
      <w:bookmarkStart w:id="30" w:name="_Toc43288105"/>
      <w:r w:rsidRPr="001B2197">
        <w:rPr>
          <w:rFonts w:cs="Times New Roman"/>
          <w:lang w:val="ru-RU"/>
        </w:rPr>
        <w:lastRenderedPageBreak/>
        <w:t>3 ПРИМЕНЕНИЕ МАШИННОГО ОБУЧЕНИЯ ДЛЯ УПРАВЛЕНИЯ МИКРОСЕТЬЮ</w:t>
      </w:r>
      <w:bookmarkEnd w:id="30"/>
    </w:p>
    <w:p w:rsidR="00D1481D" w:rsidRPr="00973ADC" w:rsidRDefault="0043732B">
      <w:pPr>
        <w:pStyle w:val="2"/>
        <w:rPr>
          <w:rFonts w:cs="Times New Roman"/>
          <w:lang w:val="ru-RU"/>
        </w:rPr>
      </w:pPr>
      <w:bookmarkStart w:id="31" w:name="_Toc43288106"/>
      <w:r w:rsidRPr="00973ADC">
        <w:rPr>
          <w:rFonts w:cs="Times New Roman"/>
          <w:lang w:val="ru-RU"/>
        </w:rPr>
        <w:t>3.1 Управление энергоснабжением в микросети</w:t>
      </w:r>
      <w:r w:rsidR="00785EB5" w:rsidRPr="00973ADC">
        <w:rPr>
          <w:rFonts w:cs="Times New Roman"/>
          <w:lang w:val="ru-RU"/>
        </w:rPr>
        <w:t xml:space="preserve"> с генерацией на основе ВИЭ</w:t>
      </w:r>
      <w:bookmarkEnd w:id="31"/>
    </w:p>
    <w:p w:rsidR="00D1481D" w:rsidRPr="00973ADC" w:rsidRDefault="0043732B" w:rsidP="00961965">
      <w:pPr>
        <w:pStyle w:val="a1"/>
        <w:spacing w:after="0"/>
        <w:rPr>
          <w:rFonts w:cs="Times New Roman"/>
        </w:rPr>
      </w:pPr>
      <w:r w:rsidRPr="00973ADC">
        <w:rPr>
          <w:rFonts w:cs="Times New Roman"/>
        </w:rPr>
        <w:tab/>
        <w:t>Основной задачей данной главы — это включение методов машинного обучения для повышения эффективности управления микросетью.</w:t>
      </w:r>
    </w:p>
    <w:p w:rsidR="00D1481D" w:rsidRPr="00973ADC" w:rsidRDefault="0043732B" w:rsidP="00961965">
      <w:pPr>
        <w:pStyle w:val="a1"/>
        <w:spacing w:after="0"/>
        <w:rPr>
          <w:rFonts w:cs="Times New Roman"/>
        </w:rPr>
      </w:pPr>
      <w:r w:rsidRPr="00973ADC">
        <w:rPr>
          <w:rFonts w:cs="Times New Roman"/>
        </w:rPr>
        <w:tab/>
        <w:t>Микросеть, которая будет использоваться в качестве тестового объекта для применения машинного обучения изображена на рисунке 3.1.</w:t>
      </w:r>
    </w:p>
    <w:p w:rsidR="00D1481D" w:rsidRPr="00973ADC" w:rsidRDefault="0043732B">
      <w:pPr>
        <w:pStyle w:val="a1"/>
        <w:rPr>
          <w:rFonts w:cs="Times New Roman"/>
        </w:rPr>
      </w:pPr>
      <w:r w:rsidRPr="00973ADC">
        <w:rPr>
          <w:rFonts w:cs="Times New Roman"/>
          <w:noProof/>
          <w:lang w:eastAsia="ru-RU" w:bidi="ar-SA"/>
        </w:rPr>
        <mc:AlternateContent>
          <mc:Choice Requires="wps">
            <w:drawing>
              <wp:anchor distT="0" distB="0" distL="0" distR="0" simplePos="0" relativeHeight="251695104" behindDoc="0" locked="0" layoutInCell="1" allowOverlap="1" wp14:anchorId="77544E52" wp14:editId="784D9B1E">
                <wp:simplePos x="0" y="0"/>
                <wp:positionH relativeFrom="column">
                  <wp:align>center</wp:align>
                </wp:positionH>
                <wp:positionV relativeFrom="paragraph">
                  <wp:posOffset>635</wp:posOffset>
                </wp:positionV>
                <wp:extent cx="5369560" cy="5505450"/>
                <wp:effectExtent l="0" t="0" r="0" b="0"/>
                <wp:wrapSquare wrapText="largest"/>
                <wp:docPr id="62" name="Врезка6"/>
                <wp:cNvGraphicFramePr/>
                <a:graphic xmlns:a="http://schemas.openxmlformats.org/drawingml/2006/main">
                  <a:graphicData uri="http://schemas.microsoft.com/office/word/2010/wordprocessingShape">
                    <wps:wsp>
                      <wps:cNvSpPr txBox="1"/>
                      <wps:spPr>
                        <a:xfrm>
                          <a:off x="0" y="0"/>
                          <a:ext cx="5369560" cy="5505450"/>
                        </a:xfrm>
                        <a:prstGeom prst="rect">
                          <a:avLst/>
                        </a:prstGeom>
                      </wps:spPr>
                      <wps:txbx>
                        <w:txbxContent>
                          <w:p w:rsidR="00CE72ED" w:rsidRDefault="00CE72ED" w:rsidP="005C1878">
                            <w:pPr>
                              <w:pStyle w:val="a9"/>
                              <w:jc w:val="center"/>
                            </w:pPr>
                            <w:r>
                              <w:rPr>
                                <w:noProof/>
                                <w:lang w:val="ru-RU" w:eastAsia="ru-RU" w:bidi="ar-SA"/>
                              </w:rPr>
                              <w:drawing>
                                <wp:inline distT="0" distB="0" distL="0" distR="0" wp14:anchorId="78D81B59" wp14:editId="159E0F22">
                                  <wp:extent cx="5369560" cy="5220970"/>
                                  <wp:effectExtent l="0" t="0" r="0" b="0"/>
                                  <wp:docPr id="16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5"/>
                                          <pic:cNvPicPr>
                                            <a:picLocks noChangeAspect="1" noChangeArrowheads="1"/>
                                          </pic:cNvPicPr>
                                        </pic:nvPicPr>
                                        <pic:blipFill>
                                          <a:blip r:embed="rId24"/>
                                          <a:stretch>
                                            <a:fillRect/>
                                          </a:stretch>
                                        </pic:blipFill>
                                        <pic:spPr bwMode="auto">
                                          <a:xfrm>
                                            <a:off x="0" y="0"/>
                                            <a:ext cx="5369560" cy="5220970"/>
                                          </a:xfrm>
                                          <a:prstGeom prst="rect">
                                            <a:avLst/>
                                          </a:prstGeom>
                                        </pic:spPr>
                                      </pic:pic>
                                    </a:graphicData>
                                  </a:graphic>
                                </wp:inline>
                              </w:drawing>
                            </w:r>
                            <w:r>
                              <w:rPr>
                                <w:vanish/>
                              </w:rPr>
                              <w:br/>
                            </w:r>
                            <w:proofErr w:type="spellStart"/>
                            <w:r w:rsidRPr="005C1878">
                              <w:rPr>
                                <w:rFonts w:ascii="Times New Roman" w:hAnsi="Times New Roman" w:cs="Times New Roman"/>
                                <w:i w:val="0"/>
                              </w:rPr>
                              <w:t>Рисунок</w:t>
                            </w:r>
                            <w:proofErr w:type="spellEnd"/>
                            <w:r w:rsidRPr="005C1878">
                              <w:rPr>
                                <w:rFonts w:ascii="Times New Roman" w:hAnsi="Times New Roman" w:cs="Times New Roman"/>
                                <w:i w:val="0"/>
                              </w:rPr>
                              <w:t xml:space="preserve"> 3.1 - </w:t>
                            </w:r>
                            <w:proofErr w:type="spellStart"/>
                            <w:r w:rsidRPr="005C1878">
                              <w:rPr>
                                <w:rFonts w:ascii="Times New Roman" w:hAnsi="Times New Roman" w:cs="Times New Roman"/>
                                <w:i w:val="0"/>
                              </w:rPr>
                              <w:t>Схема</w:t>
                            </w:r>
                            <w:proofErr w:type="spellEnd"/>
                            <w:r w:rsidRPr="005C1878">
                              <w:rPr>
                                <w:rFonts w:ascii="Times New Roman" w:hAnsi="Times New Roman" w:cs="Times New Roman"/>
                                <w:i w:val="0"/>
                              </w:rPr>
                              <w:t xml:space="preserve"> </w:t>
                            </w:r>
                            <w:proofErr w:type="spellStart"/>
                            <w:r w:rsidRPr="005C1878">
                              <w:rPr>
                                <w:rFonts w:ascii="Times New Roman" w:hAnsi="Times New Roman" w:cs="Times New Roman"/>
                                <w:i w:val="0"/>
                              </w:rPr>
                              <w:t>тестовой</w:t>
                            </w:r>
                            <w:proofErr w:type="spellEnd"/>
                            <w:r w:rsidRPr="005C1878">
                              <w:rPr>
                                <w:rFonts w:ascii="Times New Roman" w:hAnsi="Times New Roman" w:cs="Times New Roman"/>
                                <w:i w:val="0"/>
                              </w:rPr>
                              <w:t xml:space="preserve"> микросети</w:t>
                            </w:r>
                          </w:p>
                        </w:txbxContent>
                      </wps:txbx>
                      <wps:bodyPr lIns="0" tIns="0" rIns="0" bIns="0" anchor="t">
                        <a:noAutofit/>
                      </wps:bodyPr>
                    </wps:wsp>
                  </a:graphicData>
                </a:graphic>
              </wp:anchor>
            </w:drawing>
          </mc:Choice>
          <mc:Fallback>
            <w:pict>
              <v:shape w14:anchorId="77544E52" id="Врезка6" o:spid="_x0000_s1046" type="#_x0000_t202" style="position:absolute;left:0;text-align:left;margin-left:0;margin-top:.05pt;width:422.8pt;height:433.5pt;z-index:25169510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" filled="f" stroked="f">
                <v:textbox inset="0,0,0,0">
                  <w:txbxContent>
                    <w:p w:rsidR="00CE72ED" w:rsidRDefault="00CE72ED" w:rsidP="005C1878">
                      <w:pPr>
                        <w:pStyle w:val="a9"/>
                        <w:jc w:val="center"/>
                      </w:pPr>
                      <w:r>
                        <w:rPr>
                          <w:noProof/>
                          <w:lang w:val="ru-RU" w:eastAsia="ru-RU" w:bidi="ar-SA"/>
                        </w:rPr>
                        <w:drawing>
                          <wp:inline distT="0" distB="0" distL="0" distR="0" wp14:anchorId="78D81B59" wp14:editId="159E0F22">
                            <wp:extent cx="5369560" cy="5220970"/>
                            <wp:effectExtent l="0" t="0" r="0" b="0"/>
                            <wp:docPr id="16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5"/>
                                    <pic:cNvPicPr>
                                      <a:picLocks noChangeAspect="1" noChangeArrowheads="1"/>
                                    </pic:cNvPicPr>
                                  </pic:nvPicPr>
                                  <pic:blipFill>
                                    <a:blip r:embed="rId24"/>
                                    <a:stretch>
                                      <a:fillRect/>
                                    </a:stretch>
                                  </pic:blipFill>
                                  <pic:spPr bwMode="auto">
                                    <a:xfrm>
                                      <a:off x="0" y="0"/>
                                      <a:ext cx="5369560" cy="5220970"/>
                                    </a:xfrm>
                                    <a:prstGeom prst="rect">
                                      <a:avLst/>
                                    </a:prstGeom>
                                  </pic:spPr>
                                </pic:pic>
                              </a:graphicData>
                            </a:graphic>
                          </wp:inline>
                        </w:drawing>
                      </w:r>
                      <w:r>
                        <w:rPr>
                          <w:vanish/>
                        </w:rPr>
                        <w:br/>
                      </w:r>
                      <w:proofErr w:type="spellStart"/>
                      <w:r w:rsidRPr="005C1878">
                        <w:rPr>
                          <w:rFonts w:ascii="Times New Roman" w:hAnsi="Times New Roman" w:cs="Times New Roman"/>
                          <w:i w:val="0"/>
                        </w:rPr>
                        <w:t>Рисунок</w:t>
                      </w:r>
                      <w:proofErr w:type="spellEnd"/>
                      <w:r w:rsidRPr="005C1878">
                        <w:rPr>
                          <w:rFonts w:ascii="Times New Roman" w:hAnsi="Times New Roman" w:cs="Times New Roman"/>
                          <w:i w:val="0"/>
                        </w:rPr>
                        <w:t xml:space="preserve"> 3.1 - </w:t>
                      </w:r>
                      <w:proofErr w:type="spellStart"/>
                      <w:r w:rsidRPr="005C1878">
                        <w:rPr>
                          <w:rFonts w:ascii="Times New Roman" w:hAnsi="Times New Roman" w:cs="Times New Roman"/>
                          <w:i w:val="0"/>
                        </w:rPr>
                        <w:t>Схема</w:t>
                      </w:r>
                      <w:proofErr w:type="spellEnd"/>
                      <w:r w:rsidRPr="005C1878">
                        <w:rPr>
                          <w:rFonts w:ascii="Times New Roman" w:hAnsi="Times New Roman" w:cs="Times New Roman"/>
                          <w:i w:val="0"/>
                        </w:rPr>
                        <w:t xml:space="preserve"> </w:t>
                      </w:r>
                      <w:proofErr w:type="spellStart"/>
                      <w:r w:rsidRPr="005C1878">
                        <w:rPr>
                          <w:rFonts w:ascii="Times New Roman" w:hAnsi="Times New Roman" w:cs="Times New Roman"/>
                          <w:i w:val="0"/>
                        </w:rPr>
                        <w:t>тестовой</w:t>
                      </w:r>
                      <w:proofErr w:type="spellEnd"/>
                      <w:r w:rsidRPr="005C1878">
                        <w:rPr>
                          <w:rFonts w:ascii="Times New Roman" w:hAnsi="Times New Roman" w:cs="Times New Roman"/>
                          <w:i w:val="0"/>
                        </w:rPr>
                        <w:t xml:space="preserve"> микросети</w:t>
                      </w:r>
                    </w:p>
                  </w:txbxContent>
                </v:textbox>
                <w10:wrap type="square" side="largest"/>
              </v:shape>
            </w:pict>
          </mc:Fallback>
        </mc:AlternateContent>
      </w:r>
    </w:p>
    <w:p w:rsidR="00D1481D" w:rsidRPr="00973ADC" w:rsidRDefault="0043732B">
      <w:pPr>
        <w:pStyle w:val="a1"/>
        <w:rPr>
          <w:rFonts w:cs="Times New Roman"/>
        </w:rPr>
      </w:pPr>
      <w:r w:rsidRPr="00973ADC">
        <w:rPr>
          <w:rFonts w:cs="Times New Roman"/>
        </w:rPr>
        <w:tab/>
      </w:r>
    </w:p>
    <w:p w:rsidR="00D1481D" w:rsidRPr="00973ADC" w:rsidRDefault="0043732B">
      <w:pPr>
        <w:pStyle w:val="a1"/>
        <w:rPr>
          <w:rFonts w:cs="Times New Roman"/>
        </w:rPr>
      </w:pPr>
      <w:r w:rsidRPr="00973ADC">
        <w:rPr>
          <w:rFonts w:cs="Times New Roman"/>
          <w:noProof/>
          <w:lang w:eastAsia="ru-RU" w:bidi="ar-SA"/>
        </w:rPr>
        <w:lastRenderedPageBreak/>
        <mc:AlternateContent>
          <mc:Choice Requires="wps">
            <w:drawing>
              <wp:anchor distT="0" distB="0" distL="0" distR="0" simplePos="0" relativeHeight="251674624" behindDoc="0" locked="0" layoutInCell="1" allowOverlap="1" wp14:anchorId="5444CD80" wp14:editId="6E8C8E39">
                <wp:simplePos x="0" y="0"/>
                <wp:positionH relativeFrom="column">
                  <wp:align>center</wp:align>
                </wp:positionH>
                <wp:positionV relativeFrom="paragraph">
                  <wp:posOffset>635</wp:posOffset>
                </wp:positionV>
                <wp:extent cx="5422265" cy="7937500"/>
                <wp:effectExtent l="0" t="0" r="0" b="0"/>
                <wp:wrapTopAndBottom/>
                <wp:docPr id="65" name="Врезка5"/>
                <wp:cNvGraphicFramePr/>
                <a:graphic xmlns:a="http://schemas.openxmlformats.org/drawingml/2006/main">
                  <a:graphicData uri="http://schemas.microsoft.com/office/word/2010/wordprocessingShape">
                    <wps:wsp>
                      <wps:cNvSpPr txBox="1"/>
                      <wps:spPr>
                        <a:xfrm>
                          <a:off x="0" y="0"/>
                          <a:ext cx="5422265" cy="7937500"/>
                        </a:xfrm>
                        <a:prstGeom prst="rect">
                          <a:avLst/>
                        </a:prstGeom>
                      </wps:spPr>
                      <wps:txbx>
                        <w:txbxContent>
                          <w:p w:rsidR="00CE72ED" w:rsidRPr="0066154B" w:rsidRDefault="00CE72ED" w:rsidP="00961965">
                            <w:pPr>
                              <w:pStyle w:val="a9"/>
                              <w:jc w:val="center"/>
                              <w:rPr>
                                <w:lang w:val="ru-RU"/>
                              </w:rPr>
                            </w:pPr>
                            <w:r>
                              <w:rPr>
                                <w:noProof/>
                                <w:lang w:val="ru-RU" w:eastAsia="ru-RU" w:bidi="ar-SA"/>
                              </w:rPr>
                              <w:drawing>
                                <wp:inline distT="0" distB="0" distL="0" distR="0" wp14:anchorId="6BB7511C" wp14:editId="72AF7D21">
                                  <wp:extent cx="5096510" cy="7653020"/>
                                  <wp:effectExtent l="0" t="0" r="0" b="0"/>
                                  <wp:docPr id="16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4"/>
                                          <pic:cNvPicPr>
                                            <a:picLocks noChangeAspect="1" noChangeArrowheads="1"/>
                                          </pic:cNvPicPr>
                                        </pic:nvPicPr>
                                        <pic:blipFill>
                                          <a:blip r:embed="rId25"/>
                                          <a:stretch>
                                            <a:fillRect/>
                                          </a:stretch>
                                        </pic:blipFill>
                                        <pic:spPr bwMode="auto">
                                          <a:xfrm>
                                            <a:off x="0" y="0"/>
                                            <a:ext cx="5096510" cy="7653020"/>
                                          </a:xfrm>
                                          <a:prstGeom prst="rect">
                                            <a:avLst/>
                                          </a:prstGeom>
                                        </pic:spPr>
                                      </pic:pic>
                                    </a:graphicData>
                                  </a:graphic>
                                </wp:inline>
                              </w:drawing>
                            </w:r>
                            <w:r w:rsidRPr="0066154B">
                              <w:rPr>
                                <w:vanish/>
                                <w:lang w:val="ru-RU"/>
                              </w:rPr>
                              <w:br/>
                            </w:r>
                            <w:r w:rsidRPr="00961965">
                              <w:rPr>
                                <w:rFonts w:ascii="Times New Roman" w:hAnsi="Times New Roman" w:cs="Times New Roman"/>
                                <w:i w:val="0"/>
                                <w:lang w:val="ru-RU"/>
                              </w:rPr>
                              <w:t>Рисунок 3.2 - Схема простого алгоритма принятия решений</w:t>
                            </w:r>
                          </w:p>
                        </w:txbxContent>
                      </wps:txbx>
                      <wps:bodyPr lIns="0" tIns="0" rIns="0" bIns="0" anchor="t">
                        <a:noAutofit/>
                      </wps:bodyPr>
                    </wps:wsp>
                  </a:graphicData>
                </a:graphic>
              </wp:anchor>
            </w:drawing>
          </mc:Choice>
          <mc:Fallback>
            <w:pict>
              <v:shape w14:anchorId="5444CD80" id="Врезка5" o:spid="_x0000_s1047" type="#_x0000_t202" style="position:absolute;left:0;text-align:left;margin-left:0;margin-top:.05pt;width:426.95pt;height:625pt;z-index:25167462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" filled="f" stroked="f">
                <v:textbox inset="0,0,0,0">
                  <w:txbxContent>
                    <w:p w:rsidR="00CE72ED" w:rsidRPr="0066154B" w:rsidRDefault="00CE72ED" w:rsidP="00961965">
                      <w:pPr>
                        <w:pStyle w:val="a9"/>
                        <w:jc w:val="center"/>
                        <w:rPr>
                          <w:lang w:val="ru-RU"/>
                        </w:rPr>
                      </w:pPr>
                      <w:r>
                        <w:rPr>
                          <w:noProof/>
                          <w:lang w:val="ru-RU" w:eastAsia="ru-RU" w:bidi="ar-SA"/>
                        </w:rPr>
                        <w:drawing>
                          <wp:inline distT="0" distB="0" distL="0" distR="0" wp14:anchorId="6BB7511C" wp14:editId="72AF7D21">
                            <wp:extent cx="5096510" cy="7653020"/>
                            <wp:effectExtent l="0" t="0" r="0" b="0"/>
                            <wp:docPr id="16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4"/>
                                    <pic:cNvPicPr>
                                      <a:picLocks noChangeAspect="1" noChangeArrowheads="1"/>
                                    </pic:cNvPicPr>
                                  </pic:nvPicPr>
                                  <pic:blipFill>
                                    <a:blip r:embed="rId25"/>
                                    <a:stretch>
                                      <a:fillRect/>
                                    </a:stretch>
                                  </pic:blipFill>
                                  <pic:spPr bwMode="auto">
                                    <a:xfrm>
                                      <a:off x="0" y="0"/>
                                      <a:ext cx="5096510" cy="7653020"/>
                                    </a:xfrm>
                                    <a:prstGeom prst="rect">
                                      <a:avLst/>
                                    </a:prstGeom>
                                  </pic:spPr>
                                </pic:pic>
                              </a:graphicData>
                            </a:graphic>
                          </wp:inline>
                        </w:drawing>
                      </w:r>
                      <w:r w:rsidRPr="0066154B">
                        <w:rPr>
                          <w:vanish/>
                          <w:lang w:val="ru-RU"/>
                        </w:rPr>
                        <w:br/>
                      </w:r>
                      <w:r w:rsidRPr="00961965">
                        <w:rPr>
                          <w:rFonts w:ascii="Times New Roman" w:hAnsi="Times New Roman" w:cs="Times New Roman"/>
                          <w:i w:val="0"/>
                          <w:lang w:val="ru-RU"/>
                        </w:rPr>
                        <w:t>Рисунок 3.2 - Схема простого алгоритма принятия решений</w:t>
                      </w:r>
                    </w:p>
                  </w:txbxContent>
                </v:textbox>
                <w10:wrap type="topAndBottom"/>
              </v:shape>
            </w:pict>
          </mc:Fallback>
        </mc:AlternateContent>
      </w:r>
    </w:p>
    <w:p w:rsidR="00D1481D" w:rsidRPr="00973ADC" w:rsidRDefault="0043732B" w:rsidP="00961965">
      <w:pPr>
        <w:pStyle w:val="a1"/>
        <w:spacing w:after="0"/>
        <w:rPr>
          <w:rFonts w:cs="Times New Roman"/>
        </w:rPr>
      </w:pPr>
      <w:r w:rsidRPr="00973ADC">
        <w:rPr>
          <w:rFonts w:cs="Times New Roman"/>
        </w:rPr>
        <w:tab/>
        <w:t>Эффективная работа микросети зависит от алгоритма, на основе которого принимаются те или иные решения. Более простые алгоритмы полага</w:t>
      </w:r>
      <w:r w:rsidRPr="00973ADC">
        <w:rPr>
          <w:rFonts w:cs="Times New Roman"/>
        </w:rPr>
        <w:lastRenderedPageBreak/>
        <w:t>ются на текущее состояние системы и принимают решения, которые эффективны на данный момент. Пример такого алгоритма представлен на рис. 3.2.</w:t>
      </w:r>
    </w:p>
    <w:p w:rsidR="00D1481D" w:rsidRPr="00973ADC" w:rsidRDefault="0043732B" w:rsidP="00961965">
      <w:pPr>
        <w:pStyle w:val="a1"/>
        <w:spacing w:after="0"/>
        <w:rPr>
          <w:rFonts w:cs="Times New Roman"/>
        </w:rPr>
      </w:pPr>
      <w:r w:rsidRPr="00973ADC">
        <w:rPr>
          <w:rFonts w:cs="Times New Roman"/>
        </w:rPr>
        <w:tab/>
        <w:t xml:space="preserve">Первый шаг алгоритма подсчитывает разницу </w:t>
      </w:r>
      <w:proofErr w:type="spellStart"/>
      <w:r w:rsidRPr="00973ADC">
        <w:rPr>
          <w:rFonts w:cs="Times New Roman"/>
          <w:lang w:val="en-US"/>
        </w:rPr>
        <w:t>P</w:t>
      </w:r>
      <w:r w:rsidRPr="00973ADC">
        <w:rPr>
          <w:rFonts w:cs="Times New Roman"/>
          <w:vertAlign w:val="subscript"/>
          <w:lang w:val="en-US"/>
        </w:rPr>
        <w:t>ex</w:t>
      </w:r>
      <w:proofErr w:type="spellEnd"/>
      <w:r w:rsidRPr="00973ADC">
        <w:rPr>
          <w:rFonts w:cs="Times New Roman"/>
        </w:rPr>
        <w:t xml:space="preserve"> между генерацией ВИЭ </w:t>
      </w:r>
      <w:r w:rsidRPr="00973ADC">
        <w:rPr>
          <w:rFonts w:cs="Times New Roman"/>
          <w:lang w:val="en-US"/>
        </w:rPr>
        <w:t>P</w:t>
      </w:r>
      <w:r w:rsidRPr="00973ADC">
        <w:rPr>
          <w:rFonts w:cs="Times New Roman"/>
          <w:vertAlign w:val="subscript"/>
          <w:lang w:val="en-US"/>
        </w:rPr>
        <w:t>RET</w:t>
      </w:r>
      <w:r w:rsidRPr="00973ADC">
        <w:rPr>
          <w:rFonts w:cs="Times New Roman"/>
        </w:rPr>
        <w:t xml:space="preserve"> и нагрузкой потребителей </w:t>
      </w:r>
      <w:r w:rsidRPr="00973ADC">
        <w:rPr>
          <w:rFonts w:cs="Times New Roman"/>
          <w:lang w:val="en-US"/>
        </w:rPr>
        <w:t>P</w:t>
      </w:r>
      <w:r w:rsidRPr="00973ADC">
        <w:rPr>
          <w:rFonts w:cs="Times New Roman"/>
          <w:vertAlign w:val="subscript"/>
          <w:lang w:val="en-US"/>
        </w:rPr>
        <w:t>L</w:t>
      </w:r>
      <w:r w:rsidRPr="00973ADC">
        <w:rPr>
          <w:rFonts w:cs="Times New Roman"/>
        </w:rPr>
        <w:t xml:space="preserve">. Если разность равна нулю, то дальнейших действий не требуется. Если разность не нулевая и есть избыток, то мы заряжаем аккумуляторы. Второй шаг выполняется в том случае, если есть недостаток энергии для покрытия нагрузки потребителя, в этом случае запасенная в аккумуляторах энергия </w:t>
      </w:r>
      <w:r w:rsidRPr="00973ADC">
        <w:rPr>
          <w:rFonts w:cs="Times New Roman"/>
          <w:lang w:val="en-US"/>
        </w:rPr>
        <w:t>P</w:t>
      </w:r>
      <w:r w:rsidRPr="00973ADC">
        <w:rPr>
          <w:rFonts w:cs="Times New Roman"/>
          <w:vertAlign w:val="subscript"/>
          <w:lang w:val="en-US"/>
        </w:rPr>
        <w:t>BOP</w:t>
      </w:r>
      <w:r w:rsidRPr="00973ADC">
        <w:rPr>
          <w:rFonts w:cs="Times New Roman"/>
        </w:rPr>
        <w:t xml:space="preserve"> идет на покрытие нагрузки потребителя. Если энергии запасенной в аккумуляторах недостаточно, то включаются дизельные генераторы, если и в таком случае энергии недостаточно, то нагрузка потребителей не будет удовлетворена без покупки электричества из центральной энергосети.</w:t>
      </w:r>
    </w:p>
    <w:p w:rsidR="00D1481D" w:rsidRDefault="0043732B" w:rsidP="00961965">
      <w:pPr>
        <w:pStyle w:val="a1"/>
        <w:spacing w:after="0"/>
        <w:rPr>
          <w:rFonts w:cs="Times New Roman"/>
        </w:rPr>
      </w:pPr>
      <w:r w:rsidRPr="00973ADC">
        <w:rPr>
          <w:rFonts w:cs="Times New Roman"/>
        </w:rPr>
        <w:tab/>
        <w:t xml:space="preserve">Явным недостатком такого алгоритма является отсутствие </w:t>
      </w:r>
      <w:proofErr w:type="spellStart"/>
      <w:r w:rsidRPr="00973ADC">
        <w:rPr>
          <w:rFonts w:cs="Times New Roman"/>
        </w:rPr>
        <w:t>проактивных</w:t>
      </w:r>
      <w:proofErr w:type="spellEnd"/>
      <w:r w:rsidRPr="00973ADC">
        <w:rPr>
          <w:rFonts w:cs="Times New Roman"/>
        </w:rPr>
        <w:t xml:space="preserve"> действий со стороны микросети. Все действия являются реакцией на текущие события. Помимо этого, отсутствует возможность мониторинга состояния сети на ближайший обозримый период.</w:t>
      </w:r>
    </w:p>
    <w:p w:rsidR="00961965" w:rsidRPr="00973ADC" w:rsidRDefault="00961965" w:rsidP="00961965">
      <w:pPr>
        <w:pStyle w:val="a1"/>
        <w:spacing w:after="0"/>
        <w:rPr>
          <w:rFonts w:cs="Times New Roman"/>
        </w:rPr>
      </w:pPr>
    </w:p>
    <w:p w:rsidR="00D1481D" w:rsidRPr="00973ADC" w:rsidRDefault="00961965">
      <w:pPr>
        <w:pStyle w:val="2"/>
        <w:rPr>
          <w:rFonts w:cs="Times New Roman"/>
          <w:lang w:val="ru-RU"/>
        </w:rPr>
      </w:pPr>
      <w:bookmarkStart w:id="32" w:name="_Toc43288107"/>
      <w:r>
        <w:rPr>
          <w:rFonts w:cs="Times New Roman"/>
          <w:lang w:val="ru-RU"/>
        </w:rPr>
        <w:t>3.2</w:t>
      </w:r>
      <w:r w:rsidR="0043732B" w:rsidRPr="00973ADC">
        <w:rPr>
          <w:rFonts w:cs="Times New Roman"/>
          <w:lang w:val="ru-RU"/>
        </w:rPr>
        <w:t xml:space="preserve"> Достоинства использования машинного обучения для управления энергоснабжением микросети</w:t>
      </w:r>
      <w:bookmarkEnd w:id="32"/>
    </w:p>
    <w:p w:rsidR="00D1481D" w:rsidRPr="00973ADC" w:rsidRDefault="0043732B" w:rsidP="00961965">
      <w:pPr>
        <w:pStyle w:val="a1"/>
        <w:spacing w:after="0"/>
        <w:rPr>
          <w:rFonts w:cs="Times New Roman"/>
        </w:rPr>
      </w:pPr>
      <w:r w:rsidRPr="00973ADC">
        <w:rPr>
          <w:rFonts w:cs="Times New Roman"/>
        </w:rPr>
        <w:tab/>
        <w:t>Основная функция, которую будет выполнять машинное обучение — это прогнозирование генерации ВИЭ и нагрузки потребителей.</w:t>
      </w:r>
    </w:p>
    <w:p w:rsidR="00D1481D" w:rsidRPr="00973ADC" w:rsidRDefault="0043732B" w:rsidP="00961965">
      <w:pPr>
        <w:pStyle w:val="a1"/>
        <w:spacing w:after="0"/>
        <w:rPr>
          <w:rFonts w:cs="Times New Roman"/>
        </w:rPr>
      </w:pPr>
      <w:r w:rsidRPr="00973ADC">
        <w:rPr>
          <w:rFonts w:cs="Times New Roman"/>
        </w:rPr>
        <w:tab/>
        <w:t>Прогнозирование в микросети н</w:t>
      </w:r>
      <w:r w:rsidR="00246AD1" w:rsidRPr="00973ADC">
        <w:rPr>
          <w:rFonts w:cs="Times New Roman"/>
        </w:rPr>
        <w:t>еобходимо для определения того,</w:t>
      </w:r>
      <w:r w:rsidRPr="00973ADC">
        <w:rPr>
          <w:rFonts w:cs="Times New Roman"/>
        </w:rPr>
        <w:t xml:space="preserve"> сколько энергии из контролируемых источников энергии, таких как дизельных генераторов, </w:t>
      </w:r>
      <w:proofErr w:type="spellStart"/>
      <w:r w:rsidRPr="00973ADC">
        <w:rPr>
          <w:rFonts w:cs="Times New Roman"/>
        </w:rPr>
        <w:t>микротурбин</w:t>
      </w:r>
      <w:proofErr w:type="spellEnd"/>
      <w:r w:rsidRPr="00973ADC">
        <w:rPr>
          <w:rFonts w:cs="Times New Roman"/>
        </w:rPr>
        <w:t xml:space="preserve"> или газовых турбин, будет необходимо использовать. Другими словами, система оптимизации микросети </w:t>
      </w:r>
      <w:r w:rsidRPr="00973ADC">
        <w:rPr>
          <w:rFonts w:cs="Times New Roman"/>
          <w:lang w:val="en-US"/>
        </w:rPr>
        <w:t>EMS</w:t>
      </w:r>
      <w:r w:rsidRPr="00973ADC">
        <w:rPr>
          <w:rFonts w:cs="Times New Roman"/>
        </w:rPr>
        <w:t xml:space="preserve"> использует прогнозы генерации и потребления для планирования включения дизельных генераторов или зарядки/разрядки накопителей энергии оптимальным образом [24].</w:t>
      </w:r>
    </w:p>
    <w:p w:rsidR="00D1481D" w:rsidRPr="00973ADC" w:rsidRDefault="0043732B" w:rsidP="00961965">
      <w:pPr>
        <w:pStyle w:val="a1"/>
        <w:spacing w:after="0"/>
        <w:rPr>
          <w:rFonts w:cs="Times New Roman"/>
        </w:rPr>
      </w:pPr>
      <w:r w:rsidRPr="00973ADC">
        <w:rPr>
          <w:rFonts w:cs="Times New Roman"/>
        </w:rPr>
        <w:lastRenderedPageBreak/>
        <w:tab/>
        <w:t xml:space="preserve">Помимо упомянутых выше причин, в зависимости </w:t>
      </w:r>
      <w:r w:rsidR="00E57BEA" w:rsidRPr="00973ADC">
        <w:rPr>
          <w:rFonts w:cs="Times New Roman"/>
        </w:rPr>
        <w:t>от оборудования,</w:t>
      </w:r>
      <w:r w:rsidRPr="00973ADC">
        <w:rPr>
          <w:rFonts w:cs="Times New Roman"/>
        </w:rPr>
        <w:t xml:space="preserve"> установленного в микросистеме, прогнозирование может выполнять следующие задачи:</w:t>
      </w:r>
    </w:p>
    <w:p w:rsidR="00D1481D" w:rsidRPr="00973ADC" w:rsidRDefault="0043732B" w:rsidP="00961965">
      <w:pPr>
        <w:pStyle w:val="a1"/>
        <w:numPr>
          <w:ilvl w:val="0"/>
          <w:numId w:val="20"/>
        </w:numPr>
        <w:spacing w:after="0"/>
        <w:rPr>
          <w:rFonts w:cs="Times New Roman"/>
        </w:rPr>
      </w:pPr>
      <w:r w:rsidRPr="00973ADC">
        <w:rPr>
          <w:rFonts w:cs="Times New Roman"/>
        </w:rPr>
        <w:t xml:space="preserve">выступать в роли </w:t>
      </w:r>
      <w:r w:rsidR="00E57BEA" w:rsidRPr="00973ADC">
        <w:rPr>
          <w:rFonts w:cs="Times New Roman"/>
        </w:rPr>
        <w:t>измерителей энергии</w:t>
      </w:r>
      <w:r w:rsidRPr="00973ADC">
        <w:rPr>
          <w:rFonts w:cs="Times New Roman"/>
        </w:rPr>
        <w:t xml:space="preserve"> в шинах, где реальные измерители не установлены, такие суррогатные измерения обладают умеренной точностью;</w:t>
      </w:r>
    </w:p>
    <w:p w:rsidR="00D1481D" w:rsidRPr="00973ADC" w:rsidRDefault="0043732B" w:rsidP="00961965">
      <w:pPr>
        <w:pStyle w:val="a1"/>
        <w:numPr>
          <w:ilvl w:val="0"/>
          <w:numId w:val="20"/>
        </w:numPr>
        <w:spacing w:after="0"/>
        <w:rPr>
          <w:rFonts w:cs="Times New Roman"/>
        </w:rPr>
      </w:pPr>
      <w:r w:rsidRPr="00973ADC">
        <w:rPr>
          <w:rFonts w:cs="Times New Roman"/>
        </w:rPr>
        <w:t>прогнозирование отношения активной и реактивной мощност</w:t>
      </w:r>
      <w:r w:rsidR="00873A59">
        <w:rPr>
          <w:rFonts w:cs="Times New Roman"/>
        </w:rPr>
        <w:t>и, для расчета потоков мощности.</w:t>
      </w:r>
    </w:p>
    <w:p w:rsidR="008E34C0" w:rsidRPr="00973ADC" w:rsidRDefault="008E34C0" w:rsidP="00873A59">
      <w:pPr>
        <w:pStyle w:val="a1"/>
        <w:spacing w:after="0"/>
        <w:ind w:firstLine="708"/>
        <w:rPr>
          <w:rFonts w:cs="Times New Roman"/>
        </w:rPr>
      </w:pPr>
      <w:r>
        <w:rPr>
          <w:rFonts w:cs="Times New Roman"/>
        </w:rPr>
        <w:t>В таблице 3.1</w:t>
      </w:r>
      <w:r w:rsidR="0043732B" w:rsidRPr="00973ADC">
        <w:rPr>
          <w:rFonts w:cs="Times New Roman"/>
        </w:rPr>
        <w:t xml:space="preserve"> представлено сравнение преимуществ и недостатков использования машинного обучения в микросетях.</w:t>
      </w:r>
    </w:p>
    <w:p w:rsidR="008E34C0" w:rsidRPr="008E34C0" w:rsidRDefault="008E34C0" w:rsidP="008E34C0">
      <w:pPr>
        <w:pStyle w:val="a9"/>
        <w:keepNext/>
        <w:rPr>
          <w:rFonts w:ascii="Times New Roman" w:hAnsi="Times New Roman" w:cs="Times New Roman"/>
          <w:i w:val="0"/>
          <w:lang w:val="ru-RU"/>
        </w:rPr>
      </w:pPr>
      <w:r w:rsidRPr="008E34C0">
        <w:rPr>
          <w:rFonts w:ascii="Times New Roman" w:hAnsi="Times New Roman" w:cs="Times New Roman"/>
          <w:i w:val="0"/>
          <w:lang w:val="ru-RU"/>
        </w:rPr>
        <w:t>Таблица 3.1 - Сравнение методов управления энергоснабжением</w:t>
      </w:r>
    </w:p>
    <w:tbl>
      <w:tblPr>
        <w:tblStyle w:val="af5"/>
        <w:tblW w:w="0" w:type="auto"/>
        <w:tblLook w:val="04A0" w:firstRow="1" w:lastRow="0" w:firstColumn="1" w:lastColumn="0" w:noHBand="0" w:noVBand="1"/>
      </w:tblPr>
      <w:tblGrid>
        <w:gridCol w:w="4785"/>
        <w:gridCol w:w="4786"/>
      </w:tblGrid>
      <w:tr w:rsidR="00036A82" w:rsidTr="00333244">
        <w:tc>
          <w:tcPr>
            <w:tcW w:w="9571" w:type="dxa"/>
            <w:gridSpan w:val="2"/>
          </w:tcPr>
          <w:p w:rsidR="00036A82" w:rsidRPr="00036A82" w:rsidRDefault="00036A82">
            <w:pPr>
              <w:rPr>
                <w:rFonts w:cs="Times New Roman"/>
                <w:lang w:val="ru-RU"/>
              </w:rPr>
            </w:pPr>
            <w:bookmarkStart w:id="33" w:name="_Toc43288108"/>
            <w:r>
              <w:rPr>
                <w:rFonts w:cs="Times New Roman"/>
                <w:lang w:val="ru-RU"/>
              </w:rPr>
              <w:t>Управление энергоснабжением без использования машинного обучения</w:t>
            </w:r>
          </w:p>
        </w:tc>
      </w:tr>
      <w:tr w:rsidR="00036A82" w:rsidTr="00036A82">
        <w:tc>
          <w:tcPr>
            <w:tcW w:w="4785" w:type="dxa"/>
          </w:tcPr>
          <w:p w:rsidR="00036A82" w:rsidRDefault="00036A82" w:rsidP="00036A82">
            <w:pPr>
              <w:rPr>
                <w:rFonts w:cs="Times New Roman"/>
                <w:lang w:val="ru-RU"/>
              </w:rPr>
            </w:pPr>
            <w:r>
              <w:rPr>
                <w:rFonts w:cs="Times New Roman"/>
                <w:lang w:val="ru-RU"/>
              </w:rPr>
              <w:t>- Дешевле в разработке</w:t>
            </w:r>
          </w:p>
          <w:p w:rsidR="00036A82" w:rsidRDefault="00036A82" w:rsidP="00036A82">
            <w:pPr>
              <w:rPr>
                <w:rFonts w:cs="Times New Roman"/>
                <w:lang w:val="ru-RU"/>
              </w:rPr>
            </w:pPr>
            <w:r>
              <w:rPr>
                <w:rFonts w:cs="Times New Roman"/>
                <w:lang w:val="ru-RU"/>
              </w:rPr>
              <w:t>- Не требуются предварительные данные для работы</w:t>
            </w:r>
          </w:p>
          <w:p w:rsidR="00036A82" w:rsidRDefault="00036A82" w:rsidP="00036A82">
            <w:pPr>
              <w:rPr>
                <w:rFonts w:cs="Times New Roman"/>
                <w:lang w:val="ru-RU"/>
              </w:rPr>
            </w:pPr>
            <w:r>
              <w:rPr>
                <w:rFonts w:cs="Times New Roman"/>
                <w:lang w:val="ru-RU"/>
              </w:rPr>
              <w:t>- Надежность работы</w:t>
            </w:r>
          </w:p>
          <w:p w:rsidR="00036A82" w:rsidRDefault="00036A82" w:rsidP="00036A82">
            <w:pPr>
              <w:rPr>
                <w:rFonts w:cs="Times New Roman"/>
                <w:lang w:val="ru-RU"/>
              </w:rPr>
            </w:pPr>
            <w:r>
              <w:rPr>
                <w:rFonts w:cs="Times New Roman"/>
                <w:lang w:val="ru-RU"/>
              </w:rPr>
              <w:t>- Не требуется сложное оборудование</w:t>
            </w:r>
          </w:p>
        </w:tc>
        <w:tc>
          <w:tcPr>
            <w:tcW w:w="4786" w:type="dxa"/>
          </w:tcPr>
          <w:p w:rsidR="00036A82" w:rsidRDefault="00036A82" w:rsidP="00036A82">
            <w:pPr>
              <w:rPr>
                <w:rFonts w:cs="Times New Roman"/>
                <w:lang w:val="ru-RU"/>
              </w:rPr>
            </w:pPr>
            <w:r>
              <w:rPr>
                <w:rFonts w:cs="Times New Roman"/>
                <w:lang w:val="ru-RU"/>
              </w:rPr>
              <w:t xml:space="preserve">- Невозможность </w:t>
            </w:r>
            <w:proofErr w:type="spellStart"/>
            <w:r>
              <w:rPr>
                <w:rFonts w:cs="Times New Roman"/>
                <w:lang w:val="ru-RU"/>
              </w:rPr>
              <w:t>проактивных</w:t>
            </w:r>
            <w:proofErr w:type="spellEnd"/>
            <w:r>
              <w:rPr>
                <w:rFonts w:cs="Times New Roman"/>
                <w:lang w:val="ru-RU"/>
              </w:rPr>
              <w:t xml:space="preserve"> действий</w:t>
            </w:r>
          </w:p>
          <w:p w:rsidR="00036A82" w:rsidRDefault="00036A82" w:rsidP="00036A82">
            <w:pPr>
              <w:rPr>
                <w:rFonts w:cs="Times New Roman"/>
                <w:lang w:val="ru-RU"/>
              </w:rPr>
            </w:pPr>
            <w:r>
              <w:rPr>
                <w:rFonts w:cs="Times New Roman"/>
                <w:lang w:val="ru-RU"/>
              </w:rPr>
              <w:t xml:space="preserve">- Мониторинг ограничивается текущим и прошлыми </w:t>
            </w:r>
            <w:proofErr w:type="spellStart"/>
            <w:r>
              <w:rPr>
                <w:rFonts w:cs="Times New Roman"/>
                <w:lang w:val="ru-RU"/>
              </w:rPr>
              <w:t>состояними</w:t>
            </w:r>
            <w:proofErr w:type="spellEnd"/>
          </w:p>
        </w:tc>
      </w:tr>
      <w:tr w:rsidR="00036A82" w:rsidTr="00BE68E2">
        <w:tc>
          <w:tcPr>
            <w:tcW w:w="9571" w:type="dxa"/>
            <w:gridSpan w:val="2"/>
          </w:tcPr>
          <w:p w:rsidR="00036A82" w:rsidRDefault="00036A82" w:rsidP="00036A82">
            <w:pPr>
              <w:rPr>
                <w:rFonts w:cs="Times New Roman"/>
                <w:lang w:val="ru-RU"/>
              </w:rPr>
            </w:pPr>
            <w:r>
              <w:rPr>
                <w:rFonts w:cs="Times New Roman"/>
                <w:lang w:val="ru-RU"/>
              </w:rPr>
              <w:t xml:space="preserve">Управление энергоснабжением </w:t>
            </w:r>
            <w:r>
              <w:rPr>
                <w:rFonts w:cs="Times New Roman"/>
                <w:lang w:val="ru-RU"/>
              </w:rPr>
              <w:t>с</w:t>
            </w:r>
            <w:r>
              <w:rPr>
                <w:rFonts w:cs="Times New Roman"/>
                <w:lang w:val="ru-RU"/>
              </w:rPr>
              <w:t xml:space="preserve"> использования машинного обучения</w:t>
            </w:r>
          </w:p>
        </w:tc>
      </w:tr>
      <w:tr w:rsidR="00036A82" w:rsidTr="00036A82">
        <w:tc>
          <w:tcPr>
            <w:tcW w:w="4785" w:type="dxa"/>
          </w:tcPr>
          <w:p w:rsidR="00036A82" w:rsidRDefault="00036A82" w:rsidP="00036A82">
            <w:pPr>
              <w:rPr>
                <w:rFonts w:cs="Times New Roman"/>
                <w:lang w:val="ru-RU"/>
              </w:rPr>
            </w:pPr>
            <w:r>
              <w:rPr>
                <w:rFonts w:cs="Times New Roman"/>
                <w:lang w:val="ru-RU"/>
              </w:rPr>
              <w:t>Преимущества:</w:t>
            </w:r>
          </w:p>
          <w:p w:rsidR="00036A82" w:rsidRPr="00036A82" w:rsidRDefault="00036A82" w:rsidP="00036A82">
            <w:pPr>
              <w:rPr>
                <w:rFonts w:cs="Times New Roman"/>
                <w:lang w:val="ru-RU"/>
              </w:rPr>
            </w:pPr>
            <w:r>
              <w:rPr>
                <w:rFonts w:cs="Times New Roman"/>
                <w:lang w:val="ru-RU"/>
              </w:rPr>
              <w:t xml:space="preserve">- </w:t>
            </w:r>
            <w:r w:rsidRPr="00036A82">
              <w:rPr>
                <w:rFonts w:cs="Times New Roman"/>
                <w:lang w:val="ru-RU"/>
              </w:rPr>
              <w:t xml:space="preserve">Высокая эффективность управления за счет </w:t>
            </w:r>
            <w:proofErr w:type="spellStart"/>
            <w:r w:rsidRPr="00036A82">
              <w:rPr>
                <w:rFonts w:cs="Times New Roman"/>
                <w:lang w:val="ru-RU"/>
              </w:rPr>
              <w:t>проактивных</w:t>
            </w:r>
            <w:proofErr w:type="spellEnd"/>
            <w:r w:rsidRPr="00036A82">
              <w:rPr>
                <w:rFonts w:cs="Times New Roman"/>
                <w:lang w:val="ru-RU"/>
              </w:rPr>
              <w:t xml:space="preserve"> действий</w:t>
            </w:r>
          </w:p>
          <w:p w:rsidR="00036A82" w:rsidRPr="00036A82" w:rsidRDefault="00036A82" w:rsidP="00036A82">
            <w:pPr>
              <w:rPr>
                <w:rFonts w:cs="Times New Roman"/>
                <w:lang w:val="ru-RU"/>
              </w:rPr>
            </w:pPr>
            <w:r>
              <w:rPr>
                <w:rFonts w:cs="Times New Roman"/>
                <w:lang w:val="ru-RU"/>
              </w:rPr>
              <w:t>- Мониторинг содержит прогнозы будущих состояний системы</w:t>
            </w:r>
          </w:p>
          <w:p w:rsidR="00036A82" w:rsidRDefault="00036A82">
            <w:pPr>
              <w:rPr>
                <w:rFonts w:cs="Times New Roman"/>
                <w:lang w:val="ru-RU"/>
              </w:rPr>
            </w:pPr>
          </w:p>
        </w:tc>
        <w:tc>
          <w:tcPr>
            <w:tcW w:w="4786" w:type="dxa"/>
          </w:tcPr>
          <w:p w:rsidR="00036A82" w:rsidRDefault="00036A82">
            <w:pPr>
              <w:rPr>
                <w:rFonts w:cs="Times New Roman"/>
                <w:lang w:val="ru-RU"/>
              </w:rPr>
            </w:pPr>
            <w:r>
              <w:rPr>
                <w:rFonts w:cs="Times New Roman"/>
                <w:lang w:val="ru-RU"/>
              </w:rPr>
              <w:t>Недостатки:</w:t>
            </w:r>
          </w:p>
          <w:p w:rsidR="00036A82" w:rsidRDefault="00036A82" w:rsidP="00036A82">
            <w:pPr>
              <w:rPr>
                <w:rFonts w:cs="Times New Roman"/>
                <w:lang w:val="ru-RU"/>
              </w:rPr>
            </w:pPr>
            <w:r>
              <w:rPr>
                <w:rFonts w:cs="Times New Roman"/>
                <w:lang w:val="ru-RU"/>
              </w:rPr>
              <w:t>- Для работы требуется собрать данные о работе похожих систем</w:t>
            </w:r>
          </w:p>
          <w:p w:rsidR="00036A82" w:rsidRDefault="00036A82" w:rsidP="00036A82">
            <w:pPr>
              <w:rPr>
                <w:rFonts w:cs="Times New Roman"/>
                <w:lang w:val="ru-RU"/>
              </w:rPr>
            </w:pPr>
            <w:r>
              <w:rPr>
                <w:rFonts w:cs="Times New Roman"/>
                <w:lang w:val="ru-RU"/>
              </w:rPr>
              <w:t>- Требуется предварительное обучение моделей</w:t>
            </w:r>
          </w:p>
          <w:p w:rsidR="00036A82" w:rsidRDefault="00036A82" w:rsidP="00036A82">
            <w:pPr>
              <w:rPr>
                <w:rFonts w:cs="Times New Roman"/>
                <w:lang w:val="ru-RU"/>
              </w:rPr>
            </w:pPr>
            <w:r>
              <w:rPr>
                <w:rFonts w:cs="Times New Roman"/>
                <w:lang w:val="ru-RU"/>
              </w:rPr>
              <w:t>- Для работы моделей требуется мощный компьютер, способный проводить сложные расчеты</w:t>
            </w:r>
          </w:p>
          <w:p w:rsidR="00036A82" w:rsidRDefault="00036A82" w:rsidP="00036A82">
            <w:pPr>
              <w:rPr>
                <w:rFonts w:cs="Times New Roman"/>
                <w:lang w:val="ru-RU"/>
              </w:rPr>
            </w:pPr>
            <w:r>
              <w:rPr>
                <w:rFonts w:cs="Times New Roman"/>
                <w:lang w:val="ru-RU"/>
              </w:rPr>
              <w:t>- Для правильной работы системы требуется регулярное переобучение модели на свежих данных</w:t>
            </w:r>
          </w:p>
        </w:tc>
      </w:tr>
    </w:tbl>
    <w:p w:rsidR="00036A82" w:rsidRDefault="00036A82">
      <w:pPr>
        <w:rPr>
          <w:rFonts w:cs="Times New Roman"/>
          <w:lang w:val="ru-RU"/>
        </w:rPr>
      </w:pPr>
    </w:p>
    <w:p w:rsidR="00036A82" w:rsidRDefault="00036A82">
      <w:pPr>
        <w:rPr>
          <w:rFonts w:ascii="Times New Roman" w:eastAsia="Microsoft YaHei" w:hAnsi="Times New Roman" w:cs="Times New Roman"/>
          <w:bCs/>
          <w:sz w:val="32"/>
          <w:szCs w:val="32"/>
          <w:lang w:val="ru-RU"/>
        </w:rPr>
      </w:pPr>
      <w:r>
        <w:rPr>
          <w:rFonts w:cs="Times New Roman"/>
          <w:lang w:val="ru-RU"/>
        </w:rPr>
        <w:br w:type="page"/>
      </w:r>
    </w:p>
    <w:p w:rsidR="00D1481D" w:rsidRPr="00973ADC" w:rsidRDefault="00961965">
      <w:pPr>
        <w:pStyle w:val="2"/>
        <w:rPr>
          <w:rFonts w:cs="Times New Roman"/>
          <w:lang w:val="ru-RU"/>
        </w:rPr>
      </w:pPr>
      <w:r>
        <w:rPr>
          <w:rFonts w:cs="Times New Roman"/>
          <w:lang w:val="ru-RU"/>
        </w:rPr>
        <w:lastRenderedPageBreak/>
        <w:t>3.3</w:t>
      </w:r>
      <w:r w:rsidR="0043732B" w:rsidRPr="00973ADC">
        <w:rPr>
          <w:rFonts w:cs="Times New Roman"/>
          <w:lang w:val="ru-RU"/>
        </w:rPr>
        <w:t xml:space="preserve"> Метод управления энергоснабжением с использованием машинного обучения</w:t>
      </w:r>
      <w:bookmarkEnd w:id="33"/>
    </w:p>
    <w:p w:rsidR="00D1481D" w:rsidRPr="00973ADC" w:rsidRDefault="0043732B">
      <w:pPr>
        <w:pStyle w:val="a1"/>
        <w:rPr>
          <w:rFonts w:cs="Times New Roman"/>
        </w:rPr>
      </w:pPr>
      <w:r w:rsidRPr="00973ADC">
        <w:rPr>
          <w:rFonts w:cs="Times New Roman"/>
        </w:rPr>
        <w:tab/>
        <w:t>Внедрение машинного обучения в схему управления микросетью требует усложнения алгоритма принятия решений. Решения будут приниматься не только на основе текущего состояния системы, но с использованием данных о прошлых и прогнозов о будущем состоянии системы. В улучшенном алгоритме, принятие решений основывается на решение задачи оптимизации, поэтому четкое обозначение действий не требуется. Алгори</w:t>
      </w:r>
      <w:r w:rsidR="00961965">
        <w:rPr>
          <w:rFonts w:cs="Times New Roman"/>
        </w:rPr>
        <w:t>тм приведен на рис. 3.</w:t>
      </w:r>
      <w:r w:rsidR="005C1878">
        <w:rPr>
          <w:rFonts w:cs="Times New Roman"/>
        </w:rPr>
        <w:t>3</w:t>
      </w:r>
      <w:r w:rsidRPr="00973ADC">
        <w:rPr>
          <w:rFonts w:cs="Times New Roman"/>
        </w:rPr>
        <w:t>.</w:t>
      </w:r>
    </w:p>
    <w:p w:rsidR="00D1481D" w:rsidRPr="00973ADC" w:rsidRDefault="0043732B">
      <w:pPr>
        <w:pStyle w:val="a1"/>
        <w:rPr>
          <w:rFonts w:cs="Times New Roman"/>
        </w:rPr>
      </w:pPr>
      <w:r w:rsidRPr="00973ADC">
        <w:rPr>
          <w:rFonts w:cs="Times New Roman"/>
          <w:noProof/>
          <w:lang w:eastAsia="ru-RU" w:bidi="ar-SA"/>
        </w:rPr>
        <mc:AlternateContent>
          <mc:Choice Requires="wps">
            <w:drawing>
              <wp:inline distT="0" distB="0" distL="0" distR="0" wp14:anchorId="29F85CEB" wp14:editId="38116EF9">
                <wp:extent cx="6086475" cy="6019800"/>
                <wp:effectExtent l="0" t="0" r="0" b="0"/>
                <wp:docPr id="71" name="Frame5"/>
                <wp:cNvGraphicFramePr/>
                <a:graphic xmlns:a="http://schemas.openxmlformats.org/drawingml/2006/main">
                  <a:graphicData uri="http://schemas.microsoft.com/office/word/2010/wordprocessingShape">
                    <wps:wsp>
                      <wps:cNvSpPr txBox="1"/>
                      <wps:spPr>
                        <a:xfrm>
                          <a:off x="0" y="0"/>
                          <a:ext cx="6086475" cy="6019800"/>
                        </a:xfrm>
                        <a:prstGeom prst="rect">
                          <a:avLst/>
                        </a:prstGeom>
                      </wps:spPr>
                      <wps:txbx>
                        <w:txbxContent>
                          <w:p w:rsidR="00CE72ED" w:rsidRDefault="00CE72ED" w:rsidP="00961965">
                            <w:pPr>
                              <w:pStyle w:val="af2"/>
                              <w:jc w:val="center"/>
                              <w:rPr>
                                <w:rFonts w:ascii="Times New Roman" w:hAnsi="Times New Roman" w:cs="Times New Roman"/>
                                <w:i w:val="0"/>
                                <w:lang w:val="ru-RU"/>
                              </w:rPr>
                            </w:pPr>
                            <w:r>
                              <w:rPr>
                                <w:noProof/>
                                <w:lang w:val="ru-RU" w:eastAsia="ru-RU" w:bidi="ar-SA"/>
                              </w:rPr>
                              <w:drawing>
                                <wp:inline distT="0" distB="0" distL="0" distR="0" wp14:anchorId="1D92DF77" wp14:editId="26939EE4">
                                  <wp:extent cx="4552950" cy="5627116"/>
                                  <wp:effectExtent l="0" t="0" r="0" b="0"/>
                                  <wp:docPr id="16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
                                          <pic:cNvPicPr>
                                            <a:picLocks noChangeAspect="1" noChangeArrowheads="1"/>
                                          </pic:cNvPicPr>
                                        </pic:nvPicPr>
                                        <pic:blipFill>
                                          <a:blip r:embed="rId26"/>
                                          <a:srcRect b="12602"/>
                                          <a:stretch>
                                            <a:fillRect/>
                                          </a:stretch>
                                        </pic:blipFill>
                                        <pic:spPr bwMode="auto">
                                          <a:xfrm>
                                            <a:off x="0" y="0"/>
                                            <a:ext cx="4558510" cy="5633987"/>
                                          </a:xfrm>
                                          <a:prstGeom prst="rect">
                                            <a:avLst/>
                                          </a:prstGeom>
                                        </pic:spPr>
                                      </pic:pic>
                                    </a:graphicData>
                                  </a:graphic>
                                </wp:inline>
                              </w:drawing>
                            </w:r>
                          </w:p>
                          <w:p w:rsidR="00CE72ED" w:rsidRPr="0066154B" w:rsidRDefault="00CE72ED" w:rsidP="00961965">
                            <w:pPr>
                              <w:pStyle w:val="af2"/>
                              <w:jc w:val="center"/>
                              <w:rPr>
                                <w:lang w:val="ru-RU"/>
                              </w:rPr>
                            </w:pPr>
                            <w:r w:rsidRPr="00961965">
                              <w:rPr>
                                <w:rFonts w:ascii="Times New Roman" w:hAnsi="Times New Roman" w:cs="Times New Roman"/>
                                <w:i w:val="0"/>
                                <w:lang w:val="ru-RU"/>
                              </w:rPr>
                              <w:t>Рисунок 3.</w:t>
                            </w:r>
                            <w:r w:rsidR="005C1878">
                              <w:rPr>
                                <w:rFonts w:ascii="Times New Roman" w:hAnsi="Times New Roman" w:cs="Times New Roman"/>
                                <w:i w:val="0"/>
                                <w:lang w:val="ru-RU"/>
                              </w:rPr>
                              <w:t>3</w:t>
                            </w:r>
                            <w:r w:rsidRPr="00961965">
                              <w:rPr>
                                <w:rFonts w:ascii="Times New Roman" w:hAnsi="Times New Roman" w:cs="Times New Roman"/>
                                <w:i w:val="0"/>
                                <w:lang w:val="ru-RU"/>
                              </w:rPr>
                              <w:t xml:space="preserve"> — Алгоритм оптимизации с </w:t>
                            </w:r>
                            <w:proofErr w:type="spellStart"/>
                            <w:r w:rsidRPr="00961965">
                              <w:rPr>
                                <w:rFonts w:ascii="Times New Roman" w:hAnsi="Times New Roman" w:cs="Times New Roman"/>
                                <w:i w:val="0"/>
                                <w:lang w:val="ru-RU"/>
                              </w:rPr>
                              <w:t>исполльзованием</w:t>
                            </w:r>
                            <w:proofErr w:type="spellEnd"/>
                            <w:r w:rsidRPr="00961965">
                              <w:rPr>
                                <w:rFonts w:ascii="Times New Roman" w:hAnsi="Times New Roman" w:cs="Times New Roman"/>
                                <w:i w:val="0"/>
                                <w:lang w:val="ru-RU"/>
                              </w:rPr>
                              <w:t xml:space="preserve"> машинного обучения</w:t>
                            </w:r>
                          </w:p>
                        </w:txbxContent>
                      </wps:txbx>
                      <wps:bodyPr lIns="0" tIns="0" rIns="0" bIns="0" anchor="t">
                        <a:noAutofit/>
                      </wps:bodyPr>
                    </wps:wsp>
                  </a:graphicData>
                </a:graphic>
              </wp:inline>
            </w:drawing>
          </mc:Choice>
          <mc:Fallback>
            <w:pict>
              <v:shape w14:anchorId="29F85CEB" id="Frame5" o:spid="_x0000_s1048" type="#_x0000_t202" style="width:479.25pt;height: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" filled="f" stroked="f">
                <v:textbox inset="0,0,0,0">
                  <w:txbxContent>
                    <w:p w:rsidR="00CE72ED" w:rsidRDefault="00CE72ED" w:rsidP="00961965">
                      <w:pPr>
                        <w:pStyle w:val="af2"/>
                        <w:jc w:val="center"/>
                        <w:rPr>
                          <w:rFonts w:ascii="Times New Roman" w:hAnsi="Times New Roman" w:cs="Times New Roman"/>
                          <w:i w:val="0"/>
                          <w:lang w:val="ru-RU"/>
                        </w:rPr>
                      </w:pPr>
                      <w:r>
                        <w:rPr>
                          <w:noProof/>
                          <w:lang w:val="ru-RU" w:eastAsia="ru-RU" w:bidi="ar-SA"/>
                        </w:rPr>
                        <w:drawing>
                          <wp:inline distT="0" distB="0" distL="0" distR="0" wp14:anchorId="1D92DF77" wp14:editId="26939EE4">
                            <wp:extent cx="4552950" cy="5627116"/>
                            <wp:effectExtent l="0" t="0" r="0" b="0"/>
                            <wp:docPr id="16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
                                    <pic:cNvPicPr>
                                      <a:picLocks noChangeAspect="1" noChangeArrowheads="1"/>
                                    </pic:cNvPicPr>
                                  </pic:nvPicPr>
                                  <pic:blipFill>
                                    <a:blip r:embed="rId26"/>
                                    <a:srcRect b="12602"/>
                                    <a:stretch>
                                      <a:fillRect/>
                                    </a:stretch>
                                  </pic:blipFill>
                                  <pic:spPr bwMode="auto">
                                    <a:xfrm>
                                      <a:off x="0" y="0"/>
                                      <a:ext cx="4558510" cy="5633987"/>
                                    </a:xfrm>
                                    <a:prstGeom prst="rect">
                                      <a:avLst/>
                                    </a:prstGeom>
                                  </pic:spPr>
                                </pic:pic>
                              </a:graphicData>
                            </a:graphic>
                          </wp:inline>
                        </w:drawing>
                      </w:r>
                    </w:p>
                    <w:p w:rsidR="00CE72ED" w:rsidRPr="0066154B" w:rsidRDefault="00CE72ED" w:rsidP="00961965">
                      <w:pPr>
                        <w:pStyle w:val="af2"/>
                        <w:jc w:val="center"/>
                        <w:rPr>
                          <w:lang w:val="ru-RU"/>
                        </w:rPr>
                      </w:pPr>
                      <w:r w:rsidRPr="00961965">
                        <w:rPr>
                          <w:rFonts w:ascii="Times New Roman" w:hAnsi="Times New Roman" w:cs="Times New Roman"/>
                          <w:i w:val="0"/>
                          <w:lang w:val="ru-RU"/>
                        </w:rPr>
                        <w:t>Рисунок 3.</w:t>
                      </w:r>
                      <w:r w:rsidR="005C1878">
                        <w:rPr>
                          <w:rFonts w:ascii="Times New Roman" w:hAnsi="Times New Roman" w:cs="Times New Roman"/>
                          <w:i w:val="0"/>
                          <w:lang w:val="ru-RU"/>
                        </w:rPr>
                        <w:t>3</w:t>
                      </w:r>
                      <w:r w:rsidRPr="00961965">
                        <w:rPr>
                          <w:rFonts w:ascii="Times New Roman" w:hAnsi="Times New Roman" w:cs="Times New Roman"/>
                          <w:i w:val="0"/>
                          <w:lang w:val="ru-RU"/>
                        </w:rPr>
                        <w:t xml:space="preserve"> — Алгоритм оптимизации с </w:t>
                      </w:r>
                      <w:proofErr w:type="spellStart"/>
                      <w:r w:rsidRPr="00961965">
                        <w:rPr>
                          <w:rFonts w:ascii="Times New Roman" w:hAnsi="Times New Roman" w:cs="Times New Roman"/>
                          <w:i w:val="0"/>
                          <w:lang w:val="ru-RU"/>
                        </w:rPr>
                        <w:t>исполльзованием</w:t>
                      </w:r>
                      <w:proofErr w:type="spellEnd"/>
                      <w:r w:rsidRPr="00961965">
                        <w:rPr>
                          <w:rFonts w:ascii="Times New Roman" w:hAnsi="Times New Roman" w:cs="Times New Roman"/>
                          <w:i w:val="0"/>
                          <w:lang w:val="ru-RU"/>
                        </w:rPr>
                        <w:t xml:space="preserve"> машинного обучения</w:t>
                      </w:r>
                    </w:p>
                  </w:txbxContent>
                </v:textbox>
                <w10:anchorlock/>
              </v:shape>
            </w:pict>
          </mc:Fallback>
        </mc:AlternateContent>
      </w:r>
    </w:p>
    <w:p w:rsidR="00D1481D" w:rsidRPr="00973ADC" w:rsidRDefault="00961965">
      <w:pPr>
        <w:pStyle w:val="3"/>
        <w:rPr>
          <w:rFonts w:ascii="Times New Roman" w:hAnsi="Times New Roman" w:cs="Times New Roman"/>
          <w:lang w:val="ru-RU"/>
        </w:rPr>
      </w:pPr>
      <w:bookmarkStart w:id="34" w:name="_Toc43288109"/>
      <w:r>
        <w:rPr>
          <w:rFonts w:ascii="Times New Roman" w:hAnsi="Times New Roman" w:cs="Times New Roman"/>
          <w:lang w:val="ru-RU"/>
        </w:rPr>
        <w:lastRenderedPageBreak/>
        <w:t>3.3.1</w:t>
      </w:r>
      <w:r w:rsidR="0043732B" w:rsidRPr="00973ADC">
        <w:rPr>
          <w:rFonts w:ascii="Times New Roman" w:hAnsi="Times New Roman" w:cs="Times New Roman"/>
          <w:lang w:val="ru-RU"/>
        </w:rPr>
        <w:t xml:space="preserve"> Изменения в алгоритме для внедрения машинного обучения</w:t>
      </w:r>
      <w:bookmarkEnd w:id="34"/>
    </w:p>
    <w:p w:rsidR="00D1481D" w:rsidRPr="00973ADC" w:rsidRDefault="0043732B" w:rsidP="00961965">
      <w:pPr>
        <w:pStyle w:val="a1"/>
        <w:spacing w:after="0"/>
        <w:rPr>
          <w:rFonts w:cs="Times New Roman"/>
        </w:rPr>
      </w:pPr>
      <w:r w:rsidRPr="00973ADC">
        <w:rPr>
          <w:rFonts w:cs="Times New Roman"/>
        </w:rPr>
        <w:tab/>
        <w:t xml:space="preserve">Самым значительным изменением по сравнению. С базовым алгоритмом — это изменения во входных данных. Микросети, в подавляющем большинстве случаев, включают в себя возобновляемые источники энергии. Генерация распространенных ветрогенераторов и фотоэлектрических панелей зависит от состояния окружающей среды. Полностью использовать потенциал ВИЭ может лишь продвинутая система управления энергоснабжением, использующая для принятия решения большое количество данных, точные модели прогнозирования и современные алгоритмы. Низкая эффективность одного звена системы, значительно ухудшает эффективность управления. Развитие ВИЭ с начала века позволило накопить крупное количество полезных данных, бурное развитие алгоритмизации произошло в середине прошлого века. Самым слабым местом текущих систем управления энергоснабжением является прогнозирование. </w:t>
      </w:r>
    </w:p>
    <w:p w:rsidR="00D1481D" w:rsidRPr="00973ADC" w:rsidRDefault="0043732B" w:rsidP="00961965">
      <w:pPr>
        <w:pStyle w:val="a1"/>
        <w:spacing w:after="0"/>
        <w:rPr>
          <w:rFonts w:cs="Times New Roman"/>
        </w:rPr>
      </w:pPr>
      <w:r w:rsidRPr="00973ADC">
        <w:rPr>
          <w:rFonts w:cs="Times New Roman"/>
        </w:rPr>
        <w:tab/>
        <w:t xml:space="preserve">Статистические методы прогнозирования позволяют составлять прогнозы на основе прошлых данных, но их точность значительно зависит от волатильности временных рядов. Прогнозирование выработки мощности ВЭУ или ФЭП является нетривиальной задачей для традиционных статистических алгоритмов. </w:t>
      </w:r>
    </w:p>
    <w:p w:rsidR="00D1481D" w:rsidRPr="00973ADC" w:rsidRDefault="0043732B" w:rsidP="00961965">
      <w:pPr>
        <w:pStyle w:val="a1"/>
        <w:spacing w:after="0"/>
        <w:rPr>
          <w:rFonts w:cs="Times New Roman"/>
        </w:rPr>
      </w:pPr>
      <w:r w:rsidRPr="00973ADC">
        <w:rPr>
          <w:rFonts w:cs="Times New Roman"/>
        </w:rPr>
        <w:tab/>
        <w:t xml:space="preserve">Передовые алгоритмы прогнозирования временных рядов на основе глубокого обучения значительно превосходят статистические алгоритмы. Точность рекуррентных нейронных сетей на 85% больше чем у статистических алгоритмов [21]. </w:t>
      </w:r>
    </w:p>
    <w:p w:rsidR="00D1481D" w:rsidRPr="00973ADC" w:rsidRDefault="0043732B" w:rsidP="00961965">
      <w:pPr>
        <w:pStyle w:val="a1"/>
        <w:spacing w:after="0"/>
        <w:rPr>
          <w:rFonts w:cs="Times New Roman"/>
        </w:rPr>
      </w:pPr>
      <w:r w:rsidRPr="00973ADC">
        <w:rPr>
          <w:rFonts w:cs="Times New Roman"/>
        </w:rPr>
        <w:tab/>
        <w:t>Общая концепция подхода — это цикл, высчитывающий оптимальное распределение энергии, в зависимости от входящих переменных [12].</w:t>
      </w:r>
    </w:p>
    <w:p w:rsidR="00D1481D" w:rsidRPr="00973ADC" w:rsidRDefault="0043732B" w:rsidP="00961965">
      <w:pPr>
        <w:pStyle w:val="a1"/>
        <w:spacing w:after="0"/>
        <w:rPr>
          <w:rFonts w:cs="Times New Roman"/>
        </w:rPr>
      </w:pPr>
      <w:r w:rsidRPr="00973ADC">
        <w:rPr>
          <w:rFonts w:cs="Times New Roman"/>
        </w:rPr>
        <w:t>Входящие переменные:</w:t>
      </w:r>
    </w:p>
    <w:p w:rsidR="00D1481D" w:rsidRPr="00973ADC" w:rsidRDefault="0043732B" w:rsidP="00961965">
      <w:pPr>
        <w:pStyle w:val="a1"/>
        <w:numPr>
          <w:ilvl w:val="0"/>
          <w:numId w:val="17"/>
        </w:numPr>
        <w:spacing w:after="0"/>
        <w:rPr>
          <w:rFonts w:cs="Times New Roman"/>
        </w:rPr>
      </w:pPr>
      <w:r w:rsidRPr="00973ADC">
        <w:rPr>
          <w:rFonts w:cs="Times New Roman"/>
        </w:rPr>
        <w:t>Текущие показания с умных счетчиков у потребителей. Позволяет увидеть об</w:t>
      </w:r>
      <w:r w:rsidR="00961965">
        <w:rPr>
          <w:rFonts w:cs="Times New Roman"/>
        </w:rPr>
        <w:t>щую картину потребления энергии;</w:t>
      </w:r>
    </w:p>
    <w:p w:rsidR="00D1481D" w:rsidRPr="00973ADC" w:rsidRDefault="0043732B" w:rsidP="00961965">
      <w:pPr>
        <w:pStyle w:val="a1"/>
        <w:numPr>
          <w:ilvl w:val="0"/>
          <w:numId w:val="17"/>
        </w:numPr>
        <w:spacing w:after="0"/>
        <w:rPr>
          <w:rFonts w:cs="Times New Roman"/>
        </w:rPr>
      </w:pPr>
      <w:r w:rsidRPr="00973ADC">
        <w:rPr>
          <w:rFonts w:cs="Times New Roman"/>
        </w:rPr>
        <w:t>Теку</w:t>
      </w:r>
      <w:r w:rsidR="00961965">
        <w:rPr>
          <w:rFonts w:cs="Times New Roman"/>
        </w:rPr>
        <w:t>щие показания выработки энергии;</w:t>
      </w:r>
    </w:p>
    <w:p w:rsidR="00D1481D" w:rsidRPr="00973ADC" w:rsidRDefault="0043732B" w:rsidP="00961965">
      <w:pPr>
        <w:pStyle w:val="a1"/>
        <w:numPr>
          <w:ilvl w:val="0"/>
          <w:numId w:val="17"/>
        </w:numPr>
        <w:spacing w:after="0"/>
        <w:rPr>
          <w:rFonts w:cs="Times New Roman"/>
        </w:rPr>
      </w:pPr>
      <w:r w:rsidRPr="00973ADC">
        <w:rPr>
          <w:rFonts w:cs="Times New Roman"/>
        </w:rPr>
        <w:lastRenderedPageBreak/>
        <w:t>Текущие показания запасенной энергии. (Если аккумуляция)</w:t>
      </w:r>
      <w:r w:rsidR="00961965">
        <w:rPr>
          <w:rFonts w:cs="Times New Roman"/>
        </w:rPr>
        <w:t>;</w:t>
      </w:r>
    </w:p>
    <w:p w:rsidR="00D1481D" w:rsidRPr="00973ADC" w:rsidRDefault="0043732B" w:rsidP="00961965">
      <w:pPr>
        <w:pStyle w:val="a1"/>
        <w:numPr>
          <w:ilvl w:val="0"/>
          <w:numId w:val="17"/>
        </w:numPr>
        <w:spacing w:after="0"/>
        <w:rPr>
          <w:rFonts w:cs="Times New Roman"/>
        </w:rPr>
      </w:pPr>
      <w:r w:rsidRPr="00973ADC">
        <w:rPr>
          <w:rFonts w:cs="Times New Roman"/>
        </w:rPr>
        <w:t>Текущие климатические данные: температура, скор</w:t>
      </w:r>
      <w:r w:rsidR="00961965">
        <w:rPr>
          <w:rFonts w:cs="Times New Roman"/>
        </w:rPr>
        <w:t>ость ветра, солнечное излучение;</w:t>
      </w:r>
    </w:p>
    <w:p w:rsidR="00D1481D" w:rsidRPr="00973ADC" w:rsidRDefault="0043732B" w:rsidP="00961965">
      <w:pPr>
        <w:pStyle w:val="a1"/>
        <w:numPr>
          <w:ilvl w:val="0"/>
          <w:numId w:val="17"/>
        </w:numPr>
        <w:spacing w:after="0"/>
        <w:rPr>
          <w:rFonts w:cs="Times New Roman"/>
        </w:rPr>
      </w:pPr>
      <w:r w:rsidRPr="00973ADC">
        <w:rPr>
          <w:rFonts w:cs="Times New Roman"/>
        </w:rPr>
        <w:t>Текущие временные данные: текущее время, день, день недели месяц, кале</w:t>
      </w:r>
      <w:r w:rsidR="00961965">
        <w:rPr>
          <w:rFonts w:cs="Times New Roman"/>
        </w:rPr>
        <w:t>ндарь праздничных дней и прочее;</w:t>
      </w:r>
    </w:p>
    <w:p w:rsidR="00D1481D" w:rsidRPr="00973ADC" w:rsidRDefault="0043732B" w:rsidP="00961965">
      <w:pPr>
        <w:pStyle w:val="a1"/>
        <w:numPr>
          <w:ilvl w:val="0"/>
          <w:numId w:val="17"/>
        </w:numPr>
        <w:spacing w:after="0"/>
        <w:rPr>
          <w:rFonts w:cs="Times New Roman"/>
        </w:rPr>
      </w:pPr>
      <w:r w:rsidRPr="00973ADC">
        <w:rPr>
          <w:rFonts w:cs="Times New Roman"/>
        </w:rPr>
        <w:t>Прогнозы потреблени</w:t>
      </w:r>
      <w:r w:rsidR="00961965">
        <w:rPr>
          <w:rFonts w:cs="Times New Roman"/>
        </w:rPr>
        <w:t>я и генерации на ближайшие часы;</w:t>
      </w:r>
    </w:p>
    <w:p w:rsidR="00D1481D" w:rsidRPr="00973ADC" w:rsidRDefault="0043732B" w:rsidP="00961965">
      <w:pPr>
        <w:pStyle w:val="a1"/>
        <w:numPr>
          <w:ilvl w:val="0"/>
          <w:numId w:val="17"/>
        </w:numPr>
        <w:spacing w:after="0"/>
        <w:rPr>
          <w:rFonts w:cs="Times New Roman"/>
        </w:rPr>
      </w:pPr>
      <w:r w:rsidRPr="00973ADC">
        <w:rPr>
          <w:rFonts w:cs="Times New Roman"/>
        </w:rPr>
        <w:t xml:space="preserve">Кроме того, используются производные от вышеупомянутых величин. Производные необходимы для оценки текущего тренда </w:t>
      </w:r>
      <w:r w:rsidR="00961965">
        <w:rPr>
          <w:rFonts w:cs="Times New Roman"/>
        </w:rPr>
        <w:t>потребления и генерации энергии.</w:t>
      </w:r>
    </w:p>
    <w:p w:rsidR="00D1481D" w:rsidRPr="00973ADC" w:rsidRDefault="0043732B" w:rsidP="00961965">
      <w:pPr>
        <w:pStyle w:val="a1"/>
        <w:spacing w:after="0"/>
        <w:rPr>
          <w:rFonts w:cs="Times New Roman"/>
        </w:rPr>
      </w:pPr>
      <w:r w:rsidRPr="00973ADC">
        <w:rPr>
          <w:rFonts w:cs="Times New Roman"/>
        </w:rPr>
        <w:t>Требования и ограничения к состоянию системы:</w:t>
      </w:r>
    </w:p>
    <w:p w:rsidR="00D1481D" w:rsidRPr="00973ADC" w:rsidRDefault="0043732B" w:rsidP="00961965">
      <w:pPr>
        <w:pStyle w:val="a1"/>
        <w:numPr>
          <w:ilvl w:val="0"/>
          <w:numId w:val="18"/>
        </w:numPr>
        <w:spacing w:after="0"/>
        <w:rPr>
          <w:rFonts w:cs="Times New Roman"/>
        </w:rPr>
      </w:pPr>
      <w:r w:rsidRPr="00973ADC">
        <w:rPr>
          <w:rFonts w:cs="Times New Roman"/>
        </w:rPr>
        <w:t>Удовлетворение требования по качеству электроэнергии. Поддержание уровней нап</w:t>
      </w:r>
      <w:r w:rsidR="00961965">
        <w:rPr>
          <w:rFonts w:cs="Times New Roman"/>
        </w:rPr>
        <w:t>ряжения и токов в системе;</w:t>
      </w:r>
    </w:p>
    <w:p w:rsidR="00D1481D" w:rsidRDefault="0043732B" w:rsidP="00961965">
      <w:pPr>
        <w:pStyle w:val="a1"/>
        <w:numPr>
          <w:ilvl w:val="0"/>
          <w:numId w:val="18"/>
        </w:numPr>
        <w:spacing w:after="0"/>
        <w:rPr>
          <w:rFonts w:cs="Times New Roman"/>
        </w:rPr>
      </w:pPr>
      <w:r w:rsidRPr="00973ADC">
        <w:rPr>
          <w:rFonts w:cs="Times New Roman"/>
        </w:rPr>
        <w:t>Если в системе присутствуют критические потребители, то они должны иметь абсолютный приоритет.</w:t>
      </w:r>
    </w:p>
    <w:p w:rsidR="00961965" w:rsidRPr="00973ADC" w:rsidRDefault="00961965" w:rsidP="00961965">
      <w:pPr>
        <w:pStyle w:val="a1"/>
        <w:spacing w:after="0"/>
        <w:ind w:left="360"/>
        <w:rPr>
          <w:rFonts w:cs="Times New Roman"/>
        </w:rPr>
      </w:pPr>
    </w:p>
    <w:p w:rsidR="00D1481D" w:rsidRPr="00973ADC" w:rsidRDefault="0043732B">
      <w:pPr>
        <w:pStyle w:val="3"/>
        <w:rPr>
          <w:rFonts w:ascii="Times New Roman" w:hAnsi="Times New Roman" w:cs="Times New Roman"/>
          <w:lang w:val="ru-RU"/>
        </w:rPr>
      </w:pPr>
      <w:bookmarkStart w:id="35" w:name="_Toc43288110"/>
      <w:r w:rsidRPr="00973ADC">
        <w:rPr>
          <w:rFonts w:ascii="Times New Roman" w:hAnsi="Times New Roman" w:cs="Times New Roman"/>
          <w:lang w:val="ru-RU"/>
        </w:rPr>
        <w:t>3.3.2 Предварительный сбор и обработка данных</w:t>
      </w:r>
      <w:r w:rsidR="00C550E6" w:rsidRPr="00973ADC">
        <w:rPr>
          <w:rFonts w:ascii="Times New Roman" w:hAnsi="Times New Roman" w:cs="Times New Roman"/>
          <w:lang w:val="ru-RU"/>
        </w:rPr>
        <w:t xml:space="preserve"> о работе микросети с распределенной генерацией на основе ВИЭ</w:t>
      </w:r>
      <w:bookmarkEnd w:id="35"/>
    </w:p>
    <w:p w:rsidR="00D1481D" w:rsidRPr="00973ADC" w:rsidRDefault="0043732B" w:rsidP="00961965">
      <w:pPr>
        <w:pStyle w:val="a1"/>
        <w:spacing w:after="0"/>
        <w:rPr>
          <w:rFonts w:cs="Times New Roman"/>
        </w:rPr>
      </w:pPr>
      <w:r w:rsidRPr="00973ADC">
        <w:rPr>
          <w:rFonts w:cs="Times New Roman"/>
        </w:rPr>
        <w:tab/>
        <w:t xml:space="preserve">Данные являются краеугольным камнем для работы любой системы. Работа с данными требует большой ответственности, так как проблемы на данном этапе могут проявить себя не сразу, а на более поздних этапах. Поэтому, перед началом сбора данных требуется понимание, для чего они будут использоваться. </w:t>
      </w:r>
    </w:p>
    <w:p w:rsidR="00D1481D" w:rsidRPr="00973ADC" w:rsidRDefault="0043732B" w:rsidP="00961965">
      <w:pPr>
        <w:pStyle w:val="a1"/>
        <w:spacing w:after="0"/>
        <w:rPr>
          <w:rFonts w:cs="Times New Roman"/>
        </w:rPr>
      </w:pPr>
      <w:r w:rsidRPr="00973ADC">
        <w:rPr>
          <w:rFonts w:cs="Times New Roman"/>
        </w:rPr>
        <w:tab/>
        <w:t xml:space="preserve">Во многих случаях, данные собираются в автоматическом режиме теми или иными датчиками, которыми располагает оборудование. Современные счетчики электроэнергии могут считаться умными, если они могут не просто измерять те или иные физические значения, а хранить и отправлять их в единую информационную структуру. </w:t>
      </w:r>
    </w:p>
    <w:p w:rsidR="00D1481D" w:rsidRPr="00973ADC" w:rsidRDefault="0043732B" w:rsidP="00961965">
      <w:pPr>
        <w:pStyle w:val="a1"/>
        <w:spacing w:after="0"/>
        <w:rPr>
          <w:rFonts w:cs="Times New Roman"/>
        </w:rPr>
      </w:pPr>
      <w:r w:rsidRPr="00973ADC">
        <w:rPr>
          <w:rFonts w:cs="Times New Roman"/>
        </w:rPr>
        <w:tab/>
        <w:t>Фотоэлектрические панели, солнечные коллекторы, ветровые энергоустановки и прочее генерирующее оборудование подключается к контролле</w:t>
      </w:r>
      <w:r w:rsidRPr="00973ADC">
        <w:rPr>
          <w:rFonts w:cs="Times New Roman"/>
        </w:rPr>
        <w:lastRenderedPageBreak/>
        <w:t xml:space="preserve">рам, которые позволяют следить за работой и состоянием оборудования. Продвинутые контроллеры автоматически собирают и сохраняют информацию для дальнейшего использования. </w:t>
      </w:r>
    </w:p>
    <w:p w:rsidR="00D1481D" w:rsidRPr="00973ADC" w:rsidRDefault="0043732B" w:rsidP="00961965">
      <w:pPr>
        <w:pStyle w:val="a1"/>
        <w:spacing w:after="0"/>
        <w:rPr>
          <w:rFonts w:cs="Times New Roman"/>
        </w:rPr>
      </w:pPr>
      <w:r w:rsidRPr="00973ADC">
        <w:rPr>
          <w:rFonts w:cs="Times New Roman"/>
        </w:rPr>
        <w:tab/>
        <w:t>Помимо информации о состоянии оборудования необходимы данные, которые описывают состояние окружающей среды. Локальные метеостанции собирают информацию о температуре, влажности, давлении и пр. Такая информация имеет значения сама по себе, но в тандеме с информацией о текущей работе генерирующих установок она становится ключевой. Ключевой она становится, так как позволяет делает надежные прогнозы выработки энергии теми генераторами, которые напрямую зависят от состояния окружающей среды.</w:t>
      </w:r>
    </w:p>
    <w:p w:rsidR="00D1481D" w:rsidRPr="00973ADC" w:rsidRDefault="0043732B" w:rsidP="00961965">
      <w:pPr>
        <w:pStyle w:val="a1"/>
        <w:spacing w:after="0"/>
        <w:rPr>
          <w:rFonts w:cs="Times New Roman"/>
        </w:rPr>
      </w:pPr>
      <w:r w:rsidRPr="00973ADC">
        <w:rPr>
          <w:rFonts w:cs="Times New Roman"/>
        </w:rPr>
        <w:tab/>
        <w:t>Данные нуждаются в обработке, так как они могут находится в разных форматах, собираться в разные интервалы и иметь разную точность, кроме того, в данных могут содержаться пропуски. Чем выше частота сбора данных, чем меньше пропусков и чем выше точность, тем точнее будет работать модель построенная на основе этих данных.</w:t>
      </w:r>
    </w:p>
    <w:p w:rsidR="00D1481D" w:rsidRPr="00973ADC" w:rsidRDefault="0043732B" w:rsidP="00961965">
      <w:pPr>
        <w:pStyle w:val="a1"/>
        <w:spacing w:after="0"/>
        <w:rPr>
          <w:rFonts w:cs="Times New Roman"/>
        </w:rPr>
      </w:pPr>
      <w:r w:rsidRPr="00973ADC">
        <w:rPr>
          <w:rFonts w:cs="Times New Roman"/>
        </w:rPr>
        <w:t xml:space="preserve">Зачастую, в собранных данных по той или иной причине могут отсутствовать данные за определенный промежуток времени, если отсутствуют данные за несколько минут или часов, то такой пробел не окажет существенного влияния. В некоторых случаях данные могут отсутствовать от нескольких дней, вплоть до нескольких месяцев. </w:t>
      </w:r>
    </w:p>
    <w:p w:rsidR="00D1481D" w:rsidRPr="00973ADC" w:rsidRDefault="0043732B" w:rsidP="00961965">
      <w:pPr>
        <w:pStyle w:val="a1"/>
        <w:spacing w:after="0"/>
        <w:rPr>
          <w:rFonts w:cs="Times New Roman"/>
        </w:rPr>
      </w:pPr>
      <w:r w:rsidRPr="00973ADC">
        <w:rPr>
          <w:rFonts w:cs="Times New Roman"/>
        </w:rPr>
        <w:tab/>
        <w:t>Пропуски в данных можно исправлять различными способами, небольшие пропуски можно заменить средним или медианным значением из соседних измерений. Значения за несколько часов можно восстановить при помощи регрессионного анализа. В случаях особенно значительных пропусков, можно принять решение не использовать пропущенный промежуток данных вовсе.</w:t>
      </w:r>
    </w:p>
    <w:p w:rsidR="00D1481D" w:rsidRPr="00973ADC" w:rsidRDefault="0043732B" w:rsidP="00961965">
      <w:pPr>
        <w:pStyle w:val="a1"/>
        <w:spacing w:after="0"/>
        <w:rPr>
          <w:rFonts w:cs="Times New Roman"/>
        </w:rPr>
      </w:pPr>
      <w:r w:rsidRPr="00973ADC">
        <w:rPr>
          <w:rFonts w:cs="Times New Roman"/>
        </w:rPr>
        <w:tab/>
        <w:t xml:space="preserve">Частота сбора данных различного оборудования может отличаться по тем или иным причинам. Высокая частота сбора позволяет создавать более </w:t>
      </w:r>
      <w:r w:rsidRPr="00973ADC">
        <w:rPr>
          <w:rFonts w:cs="Times New Roman"/>
        </w:rPr>
        <w:lastRenderedPageBreak/>
        <w:t xml:space="preserve">точные и чувствительные модели. С другой стороны, при высокой частоте сбора, даже за небольшой промежуток времени накапливается значительный объем данных. Большой объем данных вынуждает приобретать больше накопителей, что приводит к большим экономическим расходам. </w:t>
      </w:r>
    </w:p>
    <w:p w:rsidR="00D1481D" w:rsidRPr="00973ADC" w:rsidRDefault="0043732B" w:rsidP="00961965">
      <w:pPr>
        <w:pStyle w:val="a1"/>
        <w:spacing w:after="0"/>
        <w:rPr>
          <w:rFonts w:cs="Times New Roman"/>
        </w:rPr>
      </w:pPr>
      <w:r w:rsidRPr="00973ADC">
        <w:rPr>
          <w:rFonts w:cs="Times New Roman"/>
        </w:rPr>
        <w:tab/>
        <w:t xml:space="preserve">Помимо качества данных, их количество также имеет большое значение. В большом количестве низкокачественных данных мало смысла, в маленьком количестве качественных данных тоже. </w:t>
      </w:r>
    </w:p>
    <w:p w:rsidR="00D1481D" w:rsidRPr="00973ADC" w:rsidRDefault="0043732B" w:rsidP="00961965">
      <w:pPr>
        <w:pStyle w:val="a1"/>
        <w:spacing w:after="0"/>
        <w:rPr>
          <w:rFonts w:cs="Times New Roman"/>
        </w:rPr>
      </w:pPr>
      <w:r w:rsidRPr="00973ADC">
        <w:rPr>
          <w:rFonts w:cs="Times New Roman"/>
        </w:rPr>
        <w:tab/>
        <w:t>В различных случаях, необходим разный период данных. Если случай затрагивает погодные условия, то необходимо иметь данные как минимум за один год. Год — это каждый месяц, такой промежуток позволит модели обучиться предсказывать погоду в любой месяц в любой день года. Использование лишь нескольких месяцев сильно ухудшит качество системы. Система будет успешно прогнозировать погоду в обработанные месяцы, а в остальные будет испытывать затруднения. Поэтому необходимо понять, какие могут быть зависимости в данных. Это необходимо для составления правильной картины ситуации и успешного построения системы.</w:t>
      </w:r>
    </w:p>
    <w:p w:rsidR="00D1481D" w:rsidRPr="00973ADC" w:rsidRDefault="0043732B" w:rsidP="00961965">
      <w:pPr>
        <w:pStyle w:val="a1"/>
        <w:spacing w:after="0"/>
        <w:rPr>
          <w:rFonts w:cs="Times New Roman"/>
        </w:rPr>
      </w:pPr>
      <w:r w:rsidRPr="00973ADC">
        <w:rPr>
          <w:rFonts w:cs="Times New Roman"/>
        </w:rPr>
        <w:tab/>
        <w:t xml:space="preserve">Помимо обработки сырых данных, требуется подготовка данных для модели, так как разные модели требуют разные данные в зависимости от архитектуры модели. Кроме того, на финальный вид данных оказывает влияние компьютерные мощности, которые будут производить расчет. Чем мощнее компьютер, тем больше данных мы можем использовать за раз и тем точнее будут прогнозы модели. </w:t>
      </w:r>
    </w:p>
    <w:p w:rsidR="00D1481D" w:rsidRPr="00973ADC" w:rsidRDefault="0043732B" w:rsidP="00961965">
      <w:pPr>
        <w:pStyle w:val="a1"/>
        <w:spacing w:after="0"/>
        <w:rPr>
          <w:rFonts w:cs="Times New Roman"/>
        </w:rPr>
      </w:pPr>
      <w:r w:rsidRPr="00973ADC">
        <w:rPr>
          <w:rFonts w:cs="Times New Roman"/>
        </w:rPr>
        <w:tab/>
        <w:t>Все вышеуказанные факторы оказывают влияние на сбор и обработку данных. В каждом случае требуется особый подход, который поможет получить требуемые результаты.</w:t>
      </w:r>
    </w:p>
    <w:p w:rsidR="00D1481D" w:rsidRPr="00973ADC" w:rsidRDefault="0043732B" w:rsidP="00961965">
      <w:pPr>
        <w:pStyle w:val="a1"/>
        <w:spacing w:after="0"/>
        <w:rPr>
          <w:rFonts w:cs="Times New Roman"/>
        </w:rPr>
      </w:pPr>
      <w:r w:rsidRPr="00973ADC">
        <w:rPr>
          <w:rFonts w:cs="Times New Roman"/>
        </w:rPr>
        <w:tab/>
        <w:t>Для построения текущей модели требуются данные собранн</w:t>
      </w:r>
      <w:r w:rsidR="00C550E6" w:rsidRPr="00973ADC">
        <w:rPr>
          <w:rFonts w:cs="Times New Roman"/>
        </w:rPr>
        <w:t xml:space="preserve">ые с фотоэлектрических панелей </w:t>
      </w:r>
      <w:r w:rsidRPr="00973ADC">
        <w:rPr>
          <w:rFonts w:cs="Times New Roman"/>
        </w:rPr>
        <w:t xml:space="preserve">ветровых установок. Помимо генерации требуются данные по потреблению электроэнергии и данные локальной метеостанции. Все данные взяты из открытых источников. </w:t>
      </w:r>
    </w:p>
    <w:p w:rsidR="00D1481D" w:rsidRPr="00973ADC" w:rsidRDefault="00961965">
      <w:pPr>
        <w:pStyle w:val="3"/>
        <w:rPr>
          <w:rFonts w:ascii="Times New Roman" w:hAnsi="Times New Roman" w:cs="Times New Roman"/>
          <w:lang w:val="ru-RU"/>
        </w:rPr>
      </w:pPr>
      <w:bookmarkStart w:id="36" w:name="_Toc43288111"/>
      <w:r>
        <w:rPr>
          <w:rFonts w:ascii="Times New Roman" w:hAnsi="Times New Roman" w:cs="Times New Roman"/>
          <w:lang w:val="ru-RU"/>
        </w:rPr>
        <w:lastRenderedPageBreak/>
        <w:t>3.3.3</w:t>
      </w:r>
      <w:r w:rsidR="0043732B" w:rsidRPr="00973ADC">
        <w:rPr>
          <w:rFonts w:ascii="Times New Roman" w:hAnsi="Times New Roman" w:cs="Times New Roman"/>
          <w:lang w:val="ru-RU"/>
        </w:rPr>
        <w:t xml:space="preserve"> Прогнозирование выработки и потребления электроэнергии</w:t>
      </w:r>
      <w:bookmarkEnd w:id="36"/>
    </w:p>
    <w:p w:rsidR="00D1481D" w:rsidRPr="00973ADC" w:rsidRDefault="0043732B" w:rsidP="00961965">
      <w:pPr>
        <w:pStyle w:val="a1"/>
        <w:spacing w:after="0"/>
        <w:rPr>
          <w:rFonts w:cs="Times New Roman"/>
        </w:rPr>
      </w:pPr>
      <w:r w:rsidRPr="00973ADC">
        <w:rPr>
          <w:rFonts w:cs="Times New Roman"/>
        </w:rPr>
        <w:tab/>
        <w:t xml:space="preserve">Основными методами прогнозирования временных рядов или регрессий являются статистические модели. Благодаря высокой производительности компьютерных систем, наука машинного обучения, медленно развивающаяся с 1959 года, получила развитие в последние 10 лет. </w:t>
      </w:r>
    </w:p>
    <w:p w:rsidR="00D1481D" w:rsidRPr="00973ADC" w:rsidRDefault="0043732B" w:rsidP="00961965">
      <w:pPr>
        <w:pStyle w:val="a1"/>
        <w:spacing w:after="0"/>
        <w:rPr>
          <w:rFonts w:cs="Times New Roman"/>
        </w:rPr>
      </w:pPr>
      <w:r w:rsidRPr="00973ADC">
        <w:rPr>
          <w:rFonts w:cs="Times New Roman"/>
        </w:rPr>
        <w:tab/>
        <w:t xml:space="preserve">Подбор модели для прогнозирования временных рядов проводился при помощи исследования основных алгоритмов таких как: </w:t>
      </w:r>
      <w:r w:rsidRPr="00973ADC">
        <w:rPr>
          <w:rFonts w:cs="Times New Roman"/>
          <w:lang w:val="en-US"/>
        </w:rPr>
        <w:t>SARIMA</w:t>
      </w:r>
      <w:r w:rsidRPr="00973ADC">
        <w:rPr>
          <w:rFonts w:cs="Times New Roman"/>
        </w:rPr>
        <w:t xml:space="preserve">, </w:t>
      </w:r>
      <w:r w:rsidRPr="00973ADC">
        <w:rPr>
          <w:rFonts w:cs="Times New Roman"/>
          <w:lang w:val="en-US"/>
        </w:rPr>
        <w:t>Triple</w:t>
      </w:r>
      <w:r w:rsidRPr="00973ADC">
        <w:rPr>
          <w:rFonts w:cs="Times New Roman"/>
        </w:rPr>
        <w:t xml:space="preserve"> </w:t>
      </w:r>
      <w:r w:rsidRPr="00973ADC">
        <w:rPr>
          <w:rFonts w:cs="Times New Roman"/>
          <w:lang w:val="en-US"/>
        </w:rPr>
        <w:t>Exponential</w:t>
      </w:r>
      <w:r w:rsidRPr="00973ADC">
        <w:rPr>
          <w:rFonts w:cs="Times New Roman"/>
        </w:rPr>
        <w:t xml:space="preserve"> </w:t>
      </w:r>
      <w:r w:rsidRPr="00973ADC">
        <w:rPr>
          <w:rFonts w:cs="Times New Roman"/>
          <w:lang w:val="en-US"/>
        </w:rPr>
        <w:t>Smoothing</w:t>
      </w:r>
      <w:r w:rsidRPr="00973ADC">
        <w:rPr>
          <w:rFonts w:cs="Times New Roman"/>
        </w:rPr>
        <w:t xml:space="preserve"> (Экспоненциальное сглаживание) и одной из разновидностей рекуррентных сетей </w:t>
      </w:r>
      <w:r w:rsidRPr="00973ADC">
        <w:rPr>
          <w:rFonts w:cs="Times New Roman"/>
          <w:lang w:val="en-US"/>
        </w:rPr>
        <w:t>LSTM</w:t>
      </w:r>
      <w:r w:rsidRPr="00973ADC">
        <w:rPr>
          <w:rFonts w:cs="Times New Roman"/>
        </w:rPr>
        <w:t>.</w:t>
      </w:r>
    </w:p>
    <w:p w:rsidR="00D1481D" w:rsidRPr="00973ADC" w:rsidRDefault="0043732B" w:rsidP="00961965">
      <w:pPr>
        <w:pStyle w:val="a1"/>
        <w:spacing w:after="0"/>
        <w:rPr>
          <w:rFonts w:cs="Times New Roman"/>
        </w:rPr>
      </w:pPr>
      <w:r w:rsidRPr="00973ADC">
        <w:rPr>
          <w:rFonts w:cs="Times New Roman"/>
        </w:rPr>
        <w:tab/>
      </w:r>
      <w:r w:rsidRPr="00973ADC">
        <w:rPr>
          <w:rFonts w:cs="Times New Roman"/>
          <w:lang w:val="en-US"/>
        </w:rPr>
        <w:t>SARIMA</w:t>
      </w:r>
      <w:r w:rsidRPr="00973ADC">
        <w:rPr>
          <w:rFonts w:cs="Times New Roman"/>
        </w:rPr>
        <w:t xml:space="preserve"> является разновидностью модели </w:t>
      </w:r>
      <w:r w:rsidRPr="00973ADC">
        <w:rPr>
          <w:rFonts w:cs="Times New Roman"/>
          <w:lang w:val="en-US"/>
        </w:rPr>
        <w:t>ARIMA</w:t>
      </w:r>
      <w:r w:rsidRPr="00973ADC">
        <w:rPr>
          <w:rFonts w:cs="Times New Roman"/>
        </w:rPr>
        <w:t xml:space="preserve">. </w:t>
      </w:r>
      <w:r w:rsidRPr="00973ADC">
        <w:rPr>
          <w:rFonts w:cs="Times New Roman"/>
          <w:lang w:val="en-US"/>
        </w:rPr>
        <w:t>ARIMA</w:t>
      </w:r>
      <w:r w:rsidRPr="00973ADC">
        <w:rPr>
          <w:rFonts w:cs="Times New Roman"/>
        </w:rPr>
        <w:t xml:space="preserve"> расшифровывается как авторегрессия с интегрированным скользящим средним. Буква </w:t>
      </w:r>
      <w:r w:rsidRPr="00973ADC">
        <w:rPr>
          <w:rFonts w:cs="Times New Roman"/>
          <w:lang w:val="en-US"/>
        </w:rPr>
        <w:t>S</w:t>
      </w:r>
      <w:r w:rsidRPr="00973ADC">
        <w:rPr>
          <w:rFonts w:cs="Times New Roman"/>
        </w:rPr>
        <w:t xml:space="preserve"> обозначается возможностью уточнения сезонности данных. Для нестационарного временного ряда, модель имеет вид:</w:t>
      </w:r>
    </w:p>
    <w:p w:rsidR="00D1481D" w:rsidRPr="00FD136A" w:rsidRDefault="0043732B" w:rsidP="00961965">
      <w:pPr>
        <w:pStyle w:val="a1"/>
        <w:spacing w:after="0"/>
        <w:rPr>
          <w:rFonts w:cs="Times New Roman"/>
        </w:rPr>
      </w:pPr>
      <w:r w:rsidRPr="00973ADC">
        <w:rPr>
          <w:rFonts w:cs="Times New Roman"/>
          <w:noProof/>
          <w:lang w:eastAsia="ru-RU" w:bidi="ar-SA"/>
        </w:rPr>
        <w:drawing>
          <wp:inline distT="0" distB="0" distL="0" distR="0" wp14:anchorId="0FDB2ADD" wp14:editId="6608230B">
            <wp:extent cx="5366084" cy="676778"/>
            <wp:effectExtent l="0" t="0" r="0" b="0"/>
            <wp:docPr id="7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9"/>
                    <pic:cNvPicPr>
                      <a:picLocks noChangeAspect="1" noChangeArrowheads="1"/>
                    </pic:cNvPicPr>
                  </pic:nvPicPr>
                  <pic:blipFill rotWithShape="1">
                    <a:blip r:embed="rId27">
                      <a:extLst>
                        <a:ext uri="{28A0092B-C50C-407E-A947-70E740481C1C}">
                          <a14:useLocalDpi xmlns:a14="http://schemas.microsoft.com/office/drawing/2010/main" val="0"/>
                        </a:ext>
                      </a:extLst>
                    </a:blip>
                    <a:srcRect t="2160" b="77330"/>
                    <a:stretch/>
                  </pic:blipFill>
                  <pic:spPr bwMode="auto">
                    <a:xfrm>
                      <a:off x="0" y="0"/>
                      <a:ext cx="5421500" cy="683767"/>
                    </a:xfrm>
                    <a:prstGeom prst="rect">
                      <a:avLst/>
                    </a:prstGeom>
                    <a:ln>
                      <a:noFill/>
                    </a:ln>
                    <a:extLst>
                      <a:ext uri="{53640926-AAD7-44D8-BBD7-CCE9431645EC}">
                        <a14:shadowObscured xmlns:a14="http://schemas.microsoft.com/office/drawing/2010/main"/>
                      </a:ext>
                    </a:extLst>
                  </pic:spPr>
                </pic:pic>
              </a:graphicData>
            </a:graphic>
          </wp:inline>
        </w:drawing>
      </w:r>
      <w:r w:rsidR="00C34CAE" w:rsidRPr="00FD136A">
        <w:rPr>
          <w:rFonts w:cs="Times New Roman"/>
        </w:rPr>
        <w:t xml:space="preserve"> </w:t>
      </w:r>
    </w:p>
    <w:p w:rsidR="00504392" w:rsidRDefault="00504392" w:rsidP="00961965">
      <w:pPr>
        <w:pStyle w:val="a1"/>
        <w:spacing w:after="0"/>
        <w:rPr>
          <w:rFonts w:cs="Times New Roman"/>
        </w:rPr>
      </w:pPr>
      <w:proofErr w:type="gramStart"/>
      <w:r>
        <w:rPr>
          <w:rFonts w:cs="Times New Roman"/>
        </w:rPr>
        <w:t>где,</w:t>
      </w:r>
      <w:r w:rsidR="004922F9">
        <w:rPr>
          <w:rFonts w:cs="Times New Roman"/>
        </w:rPr>
        <w:tab/>
      </w:r>
      <w:proofErr w:type="spellStart"/>
      <w:proofErr w:type="gramEnd"/>
      <w:r>
        <w:rPr>
          <w:rFonts w:cs="Times New Roman"/>
          <w:lang w:val="en-US"/>
        </w:rPr>
        <w:t>ε</w:t>
      </w:r>
      <w:r>
        <w:rPr>
          <w:rFonts w:cs="Times New Roman"/>
          <w:vertAlign w:val="subscript"/>
          <w:lang w:val="en-US"/>
        </w:rPr>
        <w:t>t</w:t>
      </w:r>
      <w:proofErr w:type="spellEnd"/>
      <w:r w:rsidRPr="00504392">
        <w:rPr>
          <w:rFonts w:cs="Times New Roman"/>
        </w:rPr>
        <w:t xml:space="preserve"> – </w:t>
      </w:r>
      <w:r>
        <w:rPr>
          <w:rFonts w:cs="Times New Roman"/>
        </w:rPr>
        <w:t>стационарный временной ряд;</w:t>
      </w:r>
    </w:p>
    <w:p w:rsidR="00504392" w:rsidRDefault="00504392" w:rsidP="00FD136A">
      <w:pPr>
        <w:pStyle w:val="a1"/>
        <w:spacing w:after="0"/>
        <w:ind w:firstLine="708"/>
        <w:rPr>
          <w:rFonts w:cs="Times New Roman"/>
        </w:rPr>
      </w:pPr>
      <w:proofErr w:type="gramStart"/>
      <w:r>
        <w:rPr>
          <w:rFonts w:cs="Times New Roman"/>
          <w:lang w:val="en-US"/>
        </w:rPr>
        <w:t>c</w:t>
      </w:r>
      <w:proofErr w:type="gramEnd"/>
      <w:r w:rsidRPr="00504392">
        <w:rPr>
          <w:rFonts w:cs="Times New Roman"/>
        </w:rPr>
        <w:t xml:space="preserve">, </w:t>
      </w:r>
      <w:proofErr w:type="spellStart"/>
      <w:r>
        <w:rPr>
          <w:rFonts w:cs="Times New Roman"/>
          <w:lang w:val="en-US"/>
        </w:rPr>
        <w:t>a</w:t>
      </w:r>
      <w:r>
        <w:rPr>
          <w:rFonts w:cs="Times New Roman"/>
          <w:vertAlign w:val="subscript"/>
          <w:lang w:val="en-US"/>
        </w:rPr>
        <w:t>i</w:t>
      </w:r>
      <w:proofErr w:type="spellEnd"/>
      <w:r w:rsidRPr="00504392">
        <w:rPr>
          <w:rFonts w:cs="Times New Roman"/>
        </w:rPr>
        <w:t xml:space="preserve">, </w:t>
      </w:r>
      <w:proofErr w:type="spellStart"/>
      <w:r>
        <w:rPr>
          <w:rFonts w:cs="Times New Roman"/>
          <w:lang w:val="en-US"/>
        </w:rPr>
        <w:t>b</w:t>
      </w:r>
      <w:r>
        <w:rPr>
          <w:rFonts w:cs="Times New Roman"/>
          <w:vertAlign w:val="subscript"/>
          <w:lang w:val="en-US"/>
        </w:rPr>
        <w:t>j</w:t>
      </w:r>
      <w:proofErr w:type="spellEnd"/>
      <w:r w:rsidRPr="00504392">
        <w:rPr>
          <w:rFonts w:cs="Times New Roman"/>
        </w:rPr>
        <w:t xml:space="preserve"> – </w:t>
      </w:r>
      <w:r>
        <w:rPr>
          <w:rFonts w:cs="Times New Roman"/>
        </w:rPr>
        <w:t>параметры модели;</w:t>
      </w:r>
    </w:p>
    <w:p w:rsidR="00504392" w:rsidRPr="00504392" w:rsidRDefault="00504392" w:rsidP="00FD136A">
      <w:pPr>
        <w:pStyle w:val="a1"/>
        <w:spacing w:after="0"/>
        <w:ind w:firstLine="708"/>
        <w:rPr>
          <w:rFonts w:cs="Times New Roman"/>
        </w:rPr>
      </w:pPr>
      <w:proofErr w:type="spellStart"/>
      <w:r>
        <w:rPr>
          <w:rFonts w:cs="Times New Roman"/>
          <w:lang w:val="en-US"/>
        </w:rPr>
        <w:t>Δ</w:t>
      </w:r>
      <w:r>
        <w:rPr>
          <w:rFonts w:cs="Times New Roman"/>
          <w:vertAlign w:val="superscript"/>
          <w:lang w:val="en-US"/>
        </w:rPr>
        <w:t>d</w:t>
      </w:r>
      <w:proofErr w:type="spellEnd"/>
      <w:r w:rsidRPr="00504392">
        <w:rPr>
          <w:rFonts w:cs="Times New Roman"/>
        </w:rPr>
        <w:t xml:space="preserve"> – </w:t>
      </w:r>
      <w:r>
        <w:rPr>
          <w:rFonts w:cs="Times New Roman"/>
        </w:rPr>
        <w:t xml:space="preserve">оператор разности временного ряда порядка </w:t>
      </w:r>
      <w:r>
        <w:rPr>
          <w:rFonts w:cs="Times New Roman"/>
          <w:lang w:val="en-US"/>
        </w:rPr>
        <w:t>d</w:t>
      </w:r>
      <w:r w:rsidRPr="00504392">
        <w:rPr>
          <w:rFonts w:cs="Times New Roman"/>
        </w:rPr>
        <w:t>.</w:t>
      </w:r>
    </w:p>
    <w:p w:rsidR="00D1481D" w:rsidRPr="00973ADC" w:rsidRDefault="0043732B" w:rsidP="00961965">
      <w:pPr>
        <w:pStyle w:val="a1"/>
        <w:spacing w:after="0"/>
        <w:rPr>
          <w:rFonts w:cs="Times New Roman"/>
          <w:lang w:val="en-US"/>
        </w:rPr>
      </w:pPr>
      <w:r w:rsidRPr="00504392">
        <w:rPr>
          <w:rFonts w:cs="Times New Roman"/>
        </w:rPr>
        <w:tab/>
      </w:r>
      <w:r w:rsidRPr="00973ADC">
        <w:rPr>
          <w:rFonts w:cs="Times New Roman"/>
          <w:lang w:val="en-US"/>
        </w:rPr>
        <w:t>Triple</w:t>
      </w:r>
      <w:r w:rsidRPr="00973ADC">
        <w:rPr>
          <w:rFonts w:cs="Times New Roman"/>
        </w:rPr>
        <w:t xml:space="preserve"> </w:t>
      </w:r>
      <w:r w:rsidRPr="00973ADC">
        <w:rPr>
          <w:rFonts w:cs="Times New Roman"/>
          <w:lang w:val="en-US"/>
        </w:rPr>
        <w:t>Exponential</w:t>
      </w:r>
      <w:r w:rsidRPr="00973ADC">
        <w:rPr>
          <w:rFonts w:cs="Times New Roman"/>
        </w:rPr>
        <w:t xml:space="preserve"> </w:t>
      </w:r>
      <w:r w:rsidRPr="00973ADC">
        <w:rPr>
          <w:rFonts w:cs="Times New Roman"/>
          <w:lang w:val="en-US"/>
        </w:rPr>
        <w:t>Smoothing</w:t>
      </w:r>
      <w:r w:rsidRPr="00973ADC">
        <w:rPr>
          <w:rFonts w:cs="Times New Roman"/>
        </w:rPr>
        <w:t xml:space="preserve"> – модель для прогнозирования временных рядов с использованием оконной функции. В ней, экспоненциальное сглаживанием применяется три раза, для выделения трех периодичных сигналов. Модель имеет следующий вид:</w:t>
      </w:r>
    </w:p>
    <w:p w:rsidR="00D1481D" w:rsidRPr="00973ADC" w:rsidRDefault="0043732B" w:rsidP="00961965">
      <w:pPr>
        <w:pStyle w:val="a1"/>
        <w:spacing w:after="0"/>
        <w:rPr>
          <w:rFonts w:cs="Times New Roman"/>
          <w:lang w:val="en-US"/>
        </w:rPr>
      </w:pPr>
      <w:r w:rsidRPr="00973ADC">
        <w:rPr>
          <w:rFonts w:cs="Times New Roman"/>
          <w:noProof/>
          <w:lang w:eastAsia="ru-RU" w:bidi="ar-SA"/>
        </w:rPr>
        <w:drawing>
          <wp:inline distT="0" distB="0" distL="0" distR="0" wp14:anchorId="324EDFC6" wp14:editId="16EB852D">
            <wp:extent cx="5498275" cy="722744"/>
            <wp:effectExtent l="0" t="0" r="0" b="0"/>
            <wp:docPr id="7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0"/>
                    <pic:cNvPicPr>
                      <a:picLocks noChangeAspect="1" noChangeArrowheads="1"/>
                    </pic:cNvPicPr>
                  </pic:nvPicPr>
                  <pic:blipFill rotWithShape="1">
                    <a:blip r:embed="rId28">
                      <a:extLst>
                        <a:ext uri="{28A0092B-C50C-407E-A947-70E740481C1C}">
                          <a14:useLocalDpi xmlns:a14="http://schemas.microsoft.com/office/drawing/2010/main" val="0"/>
                        </a:ext>
                      </a:extLst>
                    </a:blip>
                    <a:srcRect b="59930"/>
                    <a:stretch/>
                  </pic:blipFill>
                  <pic:spPr bwMode="auto">
                    <a:xfrm>
                      <a:off x="0" y="0"/>
                      <a:ext cx="5666138" cy="744809"/>
                    </a:xfrm>
                    <a:prstGeom prst="rect">
                      <a:avLst/>
                    </a:prstGeom>
                    <a:ln>
                      <a:noFill/>
                    </a:ln>
                    <a:extLst>
                      <a:ext uri="{53640926-AAD7-44D8-BBD7-CCE9431645EC}">
                        <a14:shadowObscured xmlns:a14="http://schemas.microsoft.com/office/drawing/2010/main"/>
                      </a:ext>
                    </a:extLst>
                  </pic:spPr>
                </pic:pic>
              </a:graphicData>
            </a:graphic>
          </wp:inline>
        </w:drawing>
      </w:r>
    </w:p>
    <w:p w:rsidR="007C3944" w:rsidRPr="00415FC3" w:rsidRDefault="00415FC3" w:rsidP="00961965">
      <w:pPr>
        <w:pStyle w:val="a1"/>
        <w:spacing w:after="0"/>
        <w:rPr>
          <w:rFonts w:cs="Times New Roman"/>
        </w:rPr>
      </w:pPr>
      <w:r>
        <w:rPr>
          <w:rFonts w:cs="Times New Roman"/>
        </w:rPr>
        <w:t>где,</w:t>
      </w:r>
      <w:r w:rsidR="004922F9" w:rsidRPr="004922F9">
        <w:rPr>
          <w:rFonts w:cs="Times New Roman"/>
        </w:rPr>
        <w:tab/>
      </w:r>
      <w:proofErr w:type="spellStart"/>
      <w:r>
        <w:rPr>
          <w:rFonts w:cs="Times New Roman"/>
          <w:lang w:val="en-US"/>
        </w:rPr>
        <w:t>s</w:t>
      </w:r>
      <w:r>
        <w:rPr>
          <w:rFonts w:cs="Times New Roman"/>
          <w:vertAlign w:val="subscript"/>
          <w:lang w:val="en-US"/>
        </w:rPr>
        <w:t>t</w:t>
      </w:r>
      <w:proofErr w:type="spellEnd"/>
      <w:r w:rsidRPr="00415FC3">
        <w:rPr>
          <w:rFonts w:cs="Times New Roman"/>
        </w:rPr>
        <w:t xml:space="preserve"> – </w:t>
      </w:r>
      <w:r>
        <w:rPr>
          <w:rFonts w:cs="Times New Roman"/>
        </w:rPr>
        <w:t xml:space="preserve">сглаженный </w:t>
      </w:r>
      <w:bookmarkStart w:id="37" w:name="_GoBack"/>
      <w:bookmarkEnd w:id="37"/>
      <w:r w:rsidR="00504392">
        <w:rPr>
          <w:rFonts w:cs="Times New Roman"/>
        </w:rPr>
        <w:t>ряд;</w:t>
      </w:r>
    </w:p>
    <w:p w:rsidR="00415FC3" w:rsidRDefault="00415FC3" w:rsidP="00FD136A">
      <w:pPr>
        <w:pStyle w:val="a1"/>
        <w:spacing w:after="0"/>
        <w:ind w:firstLine="708"/>
        <w:rPr>
          <w:rFonts w:cs="Times New Roman"/>
        </w:rPr>
      </w:pPr>
      <w:proofErr w:type="spellStart"/>
      <w:proofErr w:type="gramStart"/>
      <w:r>
        <w:rPr>
          <w:rFonts w:cs="Times New Roman"/>
          <w:lang w:val="en-US"/>
        </w:rPr>
        <w:t>c</w:t>
      </w:r>
      <w:r>
        <w:rPr>
          <w:rFonts w:cs="Times New Roman"/>
          <w:vertAlign w:val="subscript"/>
          <w:lang w:val="en-US"/>
        </w:rPr>
        <w:t>t</w:t>
      </w:r>
      <w:proofErr w:type="spellEnd"/>
      <w:proofErr w:type="gramEnd"/>
      <w:r w:rsidRPr="00415FC3">
        <w:rPr>
          <w:rFonts w:cs="Times New Roman"/>
        </w:rPr>
        <w:t xml:space="preserve"> </w:t>
      </w:r>
      <w:r>
        <w:rPr>
          <w:rFonts w:cs="Times New Roman"/>
        </w:rPr>
        <w:t>–</w:t>
      </w:r>
      <w:r w:rsidRPr="00415FC3">
        <w:rPr>
          <w:rFonts w:cs="Times New Roman"/>
        </w:rPr>
        <w:t xml:space="preserve"> </w:t>
      </w:r>
      <w:r>
        <w:rPr>
          <w:rFonts w:cs="Times New Roman"/>
        </w:rPr>
        <w:t xml:space="preserve">исходный </w:t>
      </w:r>
      <w:r w:rsidR="00504392">
        <w:rPr>
          <w:rFonts w:cs="Times New Roman"/>
        </w:rPr>
        <w:t>ряд;</w:t>
      </w:r>
    </w:p>
    <w:p w:rsidR="00415FC3" w:rsidRPr="00FD136A" w:rsidRDefault="00415FC3" w:rsidP="00FD136A">
      <w:pPr>
        <w:pStyle w:val="a1"/>
        <w:spacing w:after="0"/>
        <w:ind w:firstLine="708"/>
        <w:rPr>
          <w:rFonts w:cs="Times New Roman"/>
        </w:rPr>
      </w:pPr>
      <w:r>
        <w:rPr>
          <w:rFonts w:cs="Times New Roman"/>
          <w:lang w:val="en-US"/>
        </w:rPr>
        <w:t>α</w:t>
      </w:r>
      <w:r w:rsidRPr="00415FC3">
        <w:rPr>
          <w:rFonts w:cs="Times New Roman"/>
          <w:vertAlign w:val="subscript"/>
        </w:rPr>
        <w:t xml:space="preserve"> </w:t>
      </w:r>
      <w:r w:rsidRPr="00415FC3">
        <w:rPr>
          <w:rFonts w:cs="Times New Roman"/>
        </w:rPr>
        <w:t xml:space="preserve">– </w:t>
      </w:r>
      <w:r>
        <w:rPr>
          <w:rFonts w:cs="Times New Roman"/>
        </w:rPr>
        <w:t xml:space="preserve">коэффициент сглаживания </w:t>
      </w:r>
      <w:r w:rsidRPr="00FD136A">
        <w:rPr>
          <w:rFonts w:cs="Times New Roman"/>
        </w:rPr>
        <w:t>(</w:t>
      </w:r>
      <w:proofErr w:type="gramStart"/>
      <w:r w:rsidRPr="00FD136A">
        <w:rPr>
          <w:rFonts w:cs="Times New Roman"/>
        </w:rPr>
        <w:t>0</w:t>
      </w:r>
      <w:proofErr w:type="gramEnd"/>
      <w:r w:rsidRPr="00FD136A">
        <w:rPr>
          <w:rFonts w:cs="Times New Roman"/>
        </w:rPr>
        <w:t xml:space="preserve"> &lt; </w:t>
      </w:r>
      <w:r>
        <w:rPr>
          <w:rFonts w:cs="Times New Roman"/>
          <w:lang w:val="en-US"/>
        </w:rPr>
        <w:t>α</w:t>
      </w:r>
      <w:r w:rsidRPr="00FD136A">
        <w:rPr>
          <w:rFonts w:cs="Times New Roman"/>
        </w:rPr>
        <w:t xml:space="preserve"> &lt;1).</w:t>
      </w:r>
    </w:p>
    <w:p w:rsidR="00D1481D" w:rsidRPr="00973ADC" w:rsidRDefault="0043732B" w:rsidP="00961965">
      <w:pPr>
        <w:pStyle w:val="a1"/>
        <w:spacing w:after="0"/>
        <w:rPr>
          <w:rFonts w:cs="Times New Roman"/>
        </w:rPr>
      </w:pPr>
      <w:r w:rsidRPr="00415FC3">
        <w:rPr>
          <w:rFonts w:cs="Times New Roman"/>
        </w:rPr>
        <w:lastRenderedPageBreak/>
        <w:tab/>
      </w:r>
      <w:r w:rsidRPr="00973ADC">
        <w:rPr>
          <w:rFonts w:cs="Times New Roman"/>
        </w:rPr>
        <w:t xml:space="preserve">Сравнение проводилось на одном и том же наборе данных. Метриками для отбора моделей являются: </w:t>
      </w:r>
      <w:r w:rsidRPr="00973ADC">
        <w:rPr>
          <w:rFonts w:cs="Times New Roman"/>
          <w:lang w:val="en-US"/>
        </w:rPr>
        <w:t>Mean</w:t>
      </w:r>
      <w:r w:rsidRPr="00973ADC">
        <w:rPr>
          <w:rFonts w:cs="Times New Roman"/>
        </w:rPr>
        <w:t xml:space="preserve"> </w:t>
      </w:r>
      <w:r w:rsidRPr="00973ADC">
        <w:rPr>
          <w:rFonts w:cs="Times New Roman"/>
          <w:lang w:val="en-US"/>
        </w:rPr>
        <w:t>Absolute</w:t>
      </w:r>
      <w:r w:rsidRPr="00973ADC">
        <w:rPr>
          <w:rFonts w:cs="Times New Roman"/>
        </w:rPr>
        <w:t xml:space="preserve"> </w:t>
      </w:r>
      <w:r w:rsidRPr="00973ADC">
        <w:rPr>
          <w:rFonts w:cs="Times New Roman"/>
          <w:lang w:val="en-US"/>
        </w:rPr>
        <w:t>Error</w:t>
      </w:r>
      <w:r w:rsidRPr="00973ADC">
        <w:rPr>
          <w:rFonts w:cs="Times New Roman"/>
        </w:rPr>
        <w:t xml:space="preserve"> (Средняя абсолютная ошибка), </w:t>
      </w:r>
      <w:r w:rsidRPr="00973ADC">
        <w:rPr>
          <w:rFonts w:cs="Times New Roman"/>
          <w:lang w:val="en-US"/>
        </w:rPr>
        <w:t>Mean</w:t>
      </w:r>
      <w:r w:rsidRPr="00973ADC">
        <w:rPr>
          <w:rFonts w:cs="Times New Roman"/>
        </w:rPr>
        <w:t xml:space="preserve"> </w:t>
      </w:r>
      <w:r w:rsidRPr="00973ADC">
        <w:rPr>
          <w:rFonts w:cs="Times New Roman"/>
          <w:lang w:val="en-US"/>
        </w:rPr>
        <w:t>Squared</w:t>
      </w:r>
      <w:r w:rsidRPr="00973ADC">
        <w:rPr>
          <w:rFonts w:cs="Times New Roman"/>
        </w:rPr>
        <w:t xml:space="preserve"> </w:t>
      </w:r>
      <w:r w:rsidRPr="00973ADC">
        <w:rPr>
          <w:rFonts w:cs="Times New Roman"/>
          <w:lang w:val="en-US"/>
        </w:rPr>
        <w:t>Error</w:t>
      </w:r>
      <w:r w:rsidRPr="00973ADC">
        <w:rPr>
          <w:rFonts w:cs="Times New Roman"/>
        </w:rPr>
        <w:t xml:space="preserve"> (Среднеквадратичная ошибка), </w:t>
      </w:r>
      <w:r w:rsidRPr="00973ADC">
        <w:rPr>
          <w:rFonts w:cs="Times New Roman"/>
          <w:lang w:val="en-US"/>
        </w:rPr>
        <w:t>Root</w:t>
      </w:r>
      <w:r w:rsidRPr="00973ADC">
        <w:rPr>
          <w:rFonts w:cs="Times New Roman"/>
        </w:rPr>
        <w:t xml:space="preserve"> </w:t>
      </w:r>
      <w:r w:rsidRPr="00973ADC">
        <w:rPr>
          <w:rFonts w:cs="Times New Roman"/>
          <w:lang w:val="en-US"/>
        </w:rPr>
        <w:t>Mean</w:t>
      </w:r>
      <w:r w:rsidRPr="00973ADC">
        <w:rPr>
          <w:rFonts w:cs="Times New Roman"/>
        </w:rPr>
        <w:t xml:space="preserve"> </w:t>
      </w:r>
      <w:r w:rsidRPr="00973ADC">
        <w:rPr>
          <w:rFonts w:cs="Times New Roman"/>
          <w:lang w:val="en-US"/>
        </w:rPr>
        <w:t>Squared</w:t>
      </w:r>
      <w:r w:rsidRPr="00973ADC">
        <w:rPr>
          <w:rFonts w:cs="Times New Roman"/>
        </w:rPr>
        <w:t xml:space="preserve"> </w:t>
      </w:r>
      <w:r w:rsidRPr="00973ADC">
        <w:rPr>
          <w:rFonts w:cs="Times New Roman"/>
          <w:lang w:val="en-US"/>
        </w:rPr>
        <w:t>Error</w:t>
      </w:r>
      <w:r w:rsidRPr="00973ADC">
        <w:rPr>
          <w:rFonts w:cs="Times New Roman"/>
        </w:rPr>
        <w:t xml:space="preserve"> (Корень из среднеква</w:t>
      </w:r>
      <w:r w:rsidR="005C1878">
        <w:rPr>
          <w:rFonts w:cs="Times New Roman"/>
        </w:rPr>
        <w:t>дратичной ошибки). В таблице 3.2</w:t>
      </w:r>
      <w:r w:rsidRPr="00973ADC">
        <w:rPr>
          <w:rFonts w:cs="Times New Roman"/>
        </w:rPr>
        <w:t xml:space="preserve"> приведено сравнение результатов нескольких моделей.</w:t>
      </w:r>
    </w:p>
    <w:p w:rsidR="00D1481D" w:rsidRPr="00961965" w:rsidRDefault="0043732B">
      <w:pPr>
        <w:pStyle w:val="af4"/>
        <w:keepNext/>
        <w:rPr>
          <w:rFonts w:ascii="Times New Roman" w:hAnsi="Times New Roman" w:cs="Times New Roman"/>
          <w:i w:val="0"/>
          <w:lang w:val="ru-RU"/>
        </w:rPr>
      </w:pPr>
      <w:r w:rsidRPr="00961965">
        <w:rPr>
          <w:rFonts w:ascii="Times New Roman" w:hAnsi="Times New Roman" w:cs="Times New Roman"/>
          <w:i w:val="0"/>
          <w:lang w:val="ru-RU"/>
        </w:rPr>
        <w:t>Таблица 3.</w:t>
      </w:r>
      <w:r w:rsidR="005C1878">
        <w:rPr>
          <w:rFonts w:ascii="Times New Roman" w:hAnsi="Times New Roman" w:cs="Times New Roman"/>
          <w:i w:val="0"/>
          <w:lang w:val="ru-RU"/>
        </w:rPr>
        <w:t>2</w:t>
      </w:r>
      <w:r w:rsidRPr="00961965">
        <w:rPr>
          <w:rFonts w:ascii="Times New Roman" w:hAnsi="Times New Roman" w:cs="Times New Roman"/>
          <w:i w:val="0"/>
          <w:lang w:val="ru-RU"/>
        </w:rPr>
        <w:t xml:space="preserve"> - Сравнение моделей прогнозирования</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600"/>
        <w:gridCol w:w="2077"/>
        <w:gridCol w:w="2339"/>
        <w:gridCol w:w="2344"/>
      </w:tblGrid>
      <w:tr w:rsidR="00D1481D" w:rsidRPr="00973ADC">
        <w:tc>
          <w:tcPr>
            <w:tcW w:w="2600" w:type="dxa"/>
            <w:tcBorders>
              <w:top w:val="single" w:sz="4" w:space="0" w:color="000000"/>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Модель</w:t>
            </w:r>
          </w:p>
        </w:tc>
        <w:tc>
          <w:tcPr>
            <w:tcW w:w="2077"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RMSE</w:t>
            </w:r>
          </w:p>
        </w:tc>
        <w:tc>
          <w:tcPr>
            <w:tcW w:w="2339"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MAE</w:t>
            </w:r>
          </w:p>
        </w:tc>
        <w:tc>
          <w:tcPr>
            <w:tcW w:w="2344" w:type="dxa"/>
            <w:tcBorders>
              <w:top w:val="single" w:sz="4" w:space="0" w:color="000000"/>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MSE</w:t>
            </w:r>
          </w:p>
        </w:tc>
      </w:tr>
      <w:tr w:rsidR="00D1481D" w:rsidRPr="00973ADC">
        <w:tc>
          <w:tcPr>
            <w:tcW w:w="260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rPr>
            </w:pPr>
            <w:r w:rsidRPr="00973ADC">
              <w:rPr>
                <w:rFonts w:ascii="Times New Roman" w:hAnsi="Times New Roman" w:cs="Times New Roman"/>
                <w:color w:val="000000"/>
              </w:rPr>
              <w:t>SARIMA</w:t>
            </w:r>
          </w:p>
        </w:tc>
        <w:tc>
          <w:tcPr>
            <w:tcW w:w="207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9463</w:t>
            </w:r>
          </w:p>
        </w:tc>
        <w:tc>
          <w:tcPr>
            <w:tcW w:w="2339"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8712</w:t>
            </w:r>
          </w:p>
        </w:tc>
        <w:tc>
          <w:tcPr>
            <w:tcW w:w="2344"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89563437</w:t>
            </w:r>
          </w:p>
        </w:tc>
      </w:tr>
      <w:tr w:rsidR="00D1481D" w:rsidRPr="00973ADC">
        <w:tc>
          <w:tcPr>
            <w:tcW w:w="260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rPr>
            </w:pPr>
            <w:r w:rsidRPr="00973ADC">
              <w:rPr>
                <w:rFonts w:ascii="Times New Roman" w:hAnsi="Times New Roman" w:cs="Times New Roman"/>
                <w:color w:val="000000"/>
              </w:rPr>
              <w:t>Triple Exponential Smoothing</w:t>
            </w:r>
          </w:p>
        </w:tc>
        <w:tc>
          <w:tcPr>
            <w:tcW w:w="207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10859</w:t>
            </w:r>
          </w:p>
        </w:tc>
        <w:tc>
          <w:tcPr>
            <w:tcW w:w="2339"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5863</w:t>
            </w:r>
          </w:p>
        </w:tc>
        <w:tc>
          <w:tcPr>
            <w:tcW w:w="2344"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117929125</w:t>
            </w:r>
          </w:p>
        </w:tc>
      </w:tr>
      <w:tr w:rsidR="00D1481D" w:rsidRPr="00973ADC">
        <w:tc>
          <w:tcPr>
            <w:tcW w:w="2600"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LSTM</w:t>
            </w:r>
          </w:p>
        </w:tc>
        <w:tc>
          <w:tcPr>
            <w:tcW w:w="207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3432</w:t>
            </w:r>
          </w:p>
        </w:tc>
        <w:tc>
          <w:tcPr>
            <w:tcW w:w="2339"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1526</w:t>
            </w:r>
          </w:p>
        </w:tc>
        <w:tc>
          <w:tcPr>
            <w:tcW w:w="2344"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11776000</w:t>
            </w:r>
          </w:p>
        </w:tc>
      </w:tr>
    </w:tbl>
    <w:p w:rsidR="00961965" w:rsidRDefault="00961965" w:rsidP="00961965">
      <w:pPr>
        <w:pStyle w:val="a1"/>
        <w:spacing w:after="0"/>
        <w:rPr>
          <w:rFonts w:cs="Times New Roman"/>
        </w:rPr>
      </w:pPr>
    </w:p>
    <w:p w:rsidR="00D1481D" w:rsidRPr="00973ADC" w:rsidRDefault="0043732B" w:rsidP="00961965">
      <w:pPr>
        <w:pStyle w:val="a1"/>
        <w:spacing w:after="0"/>
        <w:rPr>
          <w:rFonts w:cs="Times New Roman"/>
        </w:rPr>
      </w:pPr>
      <w:r w:rsidRPr="00973ADC">
        <w:rPr>
          <w:rFonts w:cs="Times New Roman"/>
        </w:rPr>
        <w:tab/>
        <w:t xml:space="preserve">Явным лидером по всем параметрам является </w:t>
      </w:r>
      <w:r w:rsidRPr="00973ADC">
        <w:rPr>
          <w:rFonts w:cs="Times New Roman"/>
          <w:lang w:val="en-US"/>
        </w:rPr>
        <w:t>LSTM</w:t>
      </w:r>
      <w:r w:rsidRPr="00973ADC">
        <w:rPr>
          <w:rFonts w:cs="Times New Roman"/>
        </w:rPr>
        <w:t xml:space="preserve">. Это неудивительно, так как он является более современным, по сравнению с остальными претендентами. Одним из немногих недостатков </w:t>
      </w:r>
      <w:r w:rsidRPr="00973ADC">
        <w:rPr>
          <w:rFonts w:cs="Times New Roman"/>
          <w:lang w:val="en-US"/>
        </w:rPr>
        <w:t>LSTM</w:t>
      </w:r>
      <w:r w:rsidRPr="00973ADC">
        <w:rPr>
          <w:rFonts w:cs="Times New Roman"/>
        </w:rPr>
        <w:t>, является требование к вычислительным мощностям, гораздо более серьезное, по сравнению с другими алгоритмами.</w:t>
      </w:r>
    </w:p>
    <w:p w:rsidR="00D1481D" w:rsidRPr="00973ADC" w:rsidRDefault="0043732B" w:rsidP="00961965">
      <w:pPr>
        <w:pStyle w:val="a1"/>
        <w:spacing w:after="0"/>
        <w:rPr>
          <w:rFonts w:cs="Times New Roman"/>
        </w:rPr>
      </w:pPr>
      <w:r w:rsidRPr="00973ADC">
        <w:rPr>
          <w:rFonts w:cs="Times New Roman"/>
        </w:rPr>
        <w:tab/>
        <w:t xml:space="preserve">В текущем случае будет использоваться модель </w:t>
      </w:r>
      <w:r w:rsidRPr="00973ADC">
        <w:rPr>
          <w:rFonts w:cs="Times New Roman"/>
          <w:lang w:val="en-US"/>
        </w:rPr>
        <w:t>Long</w:t>
      </w:r>
      <w:r w:rsidRPr="00973ADC">
        <w:rPr>
          <w:rFonts w:cs="Times New Roman"/>
        </w:rPr>
        <w:t xml:space="preserve"> </w:t>
      </w:r>
      <w:r w:rsidRPr="00973ADC">
        <w:rPr>
          <w:rFonts w:cs="Times New Roman"/>
          <w:lang w:val="en-US"/>
        </w:rPr>
        <w:t>Short</w:t>
      </w:r>
      <w:r w:rsidRPr="00973ADC">
        <w:rPr>
          <w:rFonts w:cs="Times New Roman"/>
        </w:rPr>
        <w:t>-</w:t>
      </w:r>
      <w:r w:rsidRPr="00973ADC">
        <w:rPr>
          <w:rFonts w:cs="Times New Roman"/>
          <w:lang w:val="en-US"/>
        </w:rPr>
        <w:t>term</w:t>
      </w:r>
      <w:r w:rsidRPr="00973ADC">
        <w:rPr>
          <w:rFonts w:cs="Times New Roman"/>
        </w:rPr>
        <w:t xml:space="preserve"> </w:t>
      </w:r>
      <w:r w:rsidRPr="00973ADC">
        <w:rPr>
          <w:rFonts w:cs="Times New Roman"/>
          <w:lang w:val="en-US"/>
        </w:rPr>
        <w:t>Memory</w:t>
      </w:r>
      <w:r w:rsidRPr="00973ADC">
        <w:rPr>
          <w:rFonts w:cs="Times New Roman"/>
        </w:rPr>
        <w:t xml:space="preserve"> (</w:t>
      </w:r>
      <w:r w:rsidRPr="00973ADC">
        <w:rPr>
          <w:rFonts w:cs="Times New Roman"/>
          <w:lang w:val="en-US"/>
        </w:rPr>
        <w:t>LSTM</w:t>
      </w:r>
      <w:r w:rsidRPr="00973ADC">
        <w:rPr>
          <w:rFonts w:cs="Times New Roman"/>
        </w:rPr>
        <w:t xml:space="preserve">), разбор которой проводился в [18]. Данный тип рекуррентных нейронных сетей был предложен в 1997 году, но активное применение нашел лишь в последние несколько лет. </w:t>
      </w:r>
    </w:p>
    <w:p w:rsidR="00D1481D" w:rsidRPr="00973ADC" w:rsidRDefault="0043732B" w:rsidP="00961965">
      <w:pPr>
        <w:pStyle w:val="a1"/>
        <w:spacing w:after="0"/>
        <w:rPr>
          <w:rFonts w:cs="Times New Roman"/>
        </w:rPr>
      </w:pPr>
      <w:r w:rsidRPr="00973ADC">
        <w:rPr>
          <w:rFonts w:cs="Times New Roman"/>
        </w:rPr>
        <w:tab/>
        <w:t xml:space="preserve">Модель выполнена в среде </w:t>
      </w:r>
      <w:r w:rsidRPr="00973ADC">
        <w:rPr>
          <w:rFonts w:cs="Times New Roman"/>
          <w:lang w:val="en-US"/>
        </w:rPr>
        <w:t>Python</w:t>
      </w:r>
      <w:r w:rsidRPr="00973ADC">
        <w:rPr>
          <w:rFonts w:cs="Times New Roman"/>
        </w:rPr>
        <w:t xml:space="preserve">, с использованием библиотек </w:t>
      </w:r>
      <w:r w:rsidRPr="00973ADC">
        <w:rPr>
          <w:rFonts w:cs="Times New Roman"/>
          <w:lang w:val="en-US"/>
        </w:rPr>
        <w:t>Pandas</w:t>
      </w:r>
      <w:r w:rsidRPr="00973ADC">
        <w:rPr>
          <w:rFonts w:cs="Times New Roman"/>
        </w:rPr>
        <w:t xml:space="preserve">, </w:t>
      </w:r>
      <w:proofErr w:type="spellStart"/>
      <w:r w:rsidRPr="00973ADC">
        <w:rPr>
          <w:rFonts w:cs="Times New Roman"/>
          <w:lang w:val="en-US"/>
        </w:rPr>
        <w:t>Numpy</w:t>
      </w:r>
      <w:proofErr w:type="spellEnd"/>
      <w:r w:rsidRPr="00973ADC">
        <w:rPr>
          <w:rFonts w:cs="Times New Roman"/>
        </w:rPr>
        <w:t xml:space="preserve">, </w:t>
      </w:r>
      <w:proofErr w:type="spellStart"/>
      <w:r w:rsidRPr="00973ADC">
        <w:rPr>
          <w:rFonts w:cs="Times New Roman"/>
          <w:lang w:val="en-US"/>
        </w:rPr>
        <w:t>Scikit</w:t>
      </w:r>
      <w:proofErr w:type="spellEnd"/>
      <w:r w:rsidRPr="00973ADC">
        <w:rPr>
          <w:rFonts w:cs="Times New Roman"/>
        </w:rPr>
        <w:t>-</w:t>
      </w:r>
      <w:r w:rsidRPr="00973ADC">
        <w:rPr>
          <w:rFonts w:cs="Times New Roman"/>
          <w:lang w:val="en-US"/>
        </w:rPr>
        <w:t>learn</w:t>
      </w:r>
      <w:r w:rsidRPr="00973ADC">
        <w:rPr>
          <w:rFonts w:cs="Times New Roman"/>
        </w:rPr>
        <w:t xml:space="preserve">, </w:t>
      </w:r>
      <w:proofErr w:type="spellStart"/>
      <w:r w:rsidRPr="00973ADC">
        <w:rPr>
          <w:rFonts w:cs="Times New Roman"/>
          <w:lang w:val="en-US"/>
        </w:rPr>
        <w:t>Tensorflow</w:t>
      </w:r>
      <w:proofErr w:type="spellEnd"/>
      <w:r w:rsidRPr="00973ADC">
        <w:rPr>
          <w:rFonts w:cs="Times New Roman"/>
        </w:rPr>
        <w:t xml:space="preserve">, </w:t>
      </w:r>
      <w:proofErr w:type="spellStart"/>
      <w:r w:rsidRPr="00973ADC">
        <w:rPr>
          <w:rFonts w:cs="Times New Roman"/>
          <w:lang w:val="en-US"/>
        </w:rPr>
        <w:t>Keras</w:t>
      </w:r>
      <w:proofErr w:type="spellEnd"/>
      <w:r w:rsidRPr="00973ADC">
        <w:rPr>
          <w:rFonts w:cs="Times New Roman"/>
        </w:rPr>
        <w:t xml:space="preserve">. </w:t>
      </w:r>
    </w:p>
    <w:p w:rsidR="00D1481D" w:rsidRPr="00973ADC" w:rsidRDefault="0043732B" w:rsidP="00961965">
      <w:pPr>
        <w:pStyle w:val="a1"/>
        <w:spacing w:after="0"/>
        <w:rPr>
          <w:rFonts w:cs="Times New Roman"/>
        </w:rPr>
      </w:pPr>
      <w:r w:rsidRPr="00973ADC">
        <w:rPr>
          <w:rFonts w:cs="Times New Roman"/>
        </w:rPr>
        <w:tab/>
      </w:r>
      <w:r w:rsidRPr="00973ADC">
        <w:rPr>
          <w:rFonts w:cs="Times New Roman"/>
          <w:lang w:val="en-US"/>
        </w:rPr>
        <w:t>LSTM</w:t>
      </w:r>
      <w:r w:rsidRPr="00973ADC">
        <w:rPr>
          <w:rFonts w:cs="Times New Roman"/>
        </w:rPr>
        <w:t xml:space="preserve"> является одной из разновидностью рекуррентных нейронных сетей. По сравнению с обычными нейронными сетями прямого распространения у рекуррентных имеются обратные связи. Благодаря этому, рекуррентные сети могут обрабатывать не только единичные данные, но и последовательные наборы данных. Поэтому рекуррентные сети часто находят применение при анализе непрерывных сигналов, куда могут входить: временные ряды, аналоговые сигналы, человеческая речь и пр.</w:t>
      </w:r>
    </w:p>
    <w:p w:rsidR="00D1481D" w:rsidRPr="00973ADC" w:rsidRDefault="0043732B" w:rsidP="00961965">
      <w:pPr>
        <w:pStyle w:val="a1"/>
        <w:spacing w:after="0"/>
        <w:rPr>
          <w:rFonts w:cs="Times New Roman"/>
        </w:rPr>
      </w:pPr>
      <w:r w:rsidRPr="00973ADC">
        <w:rPr>
          <w:rFonts w:cs="Times New Roman"/>
        </w:rPr>
        <w:lastRenderedPageBreak/>
        <w:tab/>
        <w:t xml:space="preserve">Нейрон </w:t>
      </w:r>
      <w:r w:rsidRPr="00973ADC">
        <w:rPr>
          <w:rFonts w:cs="Times New Roman"/>
          <w:lang w:val="en-US"/>
        </w:rPr>
        <w:t>LSTM</w:t>
      </w:r>
      <w:r w:rsidRPr="00973ADC">
        <w:rPr>
          <w:rFonts w:cs="Times New Roman"/>
        </w:rPr>
        <w:t xml:space="preserve"> состоит из нескольких вентилей: входного, выходного и вентиля забывания. Схема нейрона приведена на рисунке 3.</w:t>
      </w:r>
      <w:r w:rsidR="005C1878">
        <w:rPr>
          <w:rFonts w:cs="Times New Roman"/>
        </w:rPr>
        <w:t>4</w:t>
      </w:r>
      <w:r w:rsidRPr="00973ADC">
        <w:rPr>
          <w:rFonts w:cs="Times New Roman"/>
        </w:rPr>
        <w:t>. Такая структура нейрона позволяет бороться с проблемой затухающего градиента, кото</w:t>
      </w:r>
      <w:r w:rsidR="00E57BEA">
        <w:rPr>
          <w:rFonts w:cs="Times New Roman"/>
        </w:rPr>
        <w:t xml:space="preserve">рая </w:t>
      </w:r>
      <w:r w:rsidRPr="00973ADC">
        <w:rPr>
          <w:rFonts w:cs="Times New Roman"/>
        </w:rPr>
        <w:t xml:space="preserve">возникает при обучении обычных рекуррентных сетей. Относительная нечувствительность к долгому отсутствию ранее увиденных сигналов является преимуществом перед обычными рекуррентными нейронными сетями. </w:t>
      </w:r>
    </w:p>
    <w:p w:rsidR="00D1481D" w:rsidRPr="00973ADC" w:rsidRDefault="0043732B">
      <w:pPr>
        <w:pStyle w:val="a1"/>
        <w:rPr>
          <w:rFonts w:cs="Times New Roman"/>
        </w:rPr>
      </w:pPr>
      <w:r w:rsidRPr="00973ADC">
        <w:rPr>
          <w:rFonts w:cs="Times New Roman"/>
          <w:noProof/>
          <w:lang w:eastAsia="ru-RU" w:bidi="ar-SA"/>
        </w:rPr>
        <mc:AlternateContent>
          <mc:Choice Requires="wps">
            <w:drawing>
              <wp:inline distT="0" distB="0" distL="0" distR="0" wp14:anchorId="23B0C5B8" wp14:editId="4F9DD8D1">
                <wp:extent cx="5940425" cy="2800350"/>
                <wp:effectExtent l="0" t="0" r="0" b="0"/>
                <wp:docPr id="76" name="Frame7"/>
                <wp:cNvGraphicFramePr/>
                <a:graphic xmlns:a="http://schemas.openxmlformats.org/drawingml/2006/main">
                  <a:graphicData uri="http://schemas.microsoft.com/office/word/2010/wordprocessingShape">
                    <wps:wsp>
                      <wps:cNvSpPr txBox="1"/>
                      <wps:spPr>
                        <a:xfrm>
                          <a:off x="0" y="0"/>
                          <a:ext cx="5940425" cy="2800350"/>
                        </a:xfrm>
                        <a:prstGeom prst="rect">
                          <a:avLst/>
                        </a:prstGeom>
                      </wps:spPr>
                      <wps:txbx>
                        <w:txbxContent>
                          <w:p w:rsidR="00CE72ED" w:rsidRDefault="00CE72ED" w:rsidP="00961965">
                            <w:pPr>
                              <w:pStyle w:val="af2"/>
                              <w:jc w:val="center"/>
                            </w:pPr>
                            <w:r>
                              <w:rPr>
                                <w:noProof/>
                                <w:lang w:val="ru-RU" w:eastAsia="ru-RU" w:bidi="ar-SA"/>
                              </w:rPr>
                              <w:drawing>
                                <wp:inline distT="0" distB="0" distL="0" distR="0" wp14:anchorId="08434F52" wp14:editId="1946C300">
                                  <wp:extent cx="4352925" cy="2486123"/>
                                  <wp:effectExtent l="0" t="0" r="0" b="9525"/>
                                  <wp:docPr id="17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
                                          <pic:cNvPicPr>
                                            <a:picLocks noChangeAspect="1" noChangeArrowheads="1"/>
                                          </pic:cNvPicPr>
                                        </pic:nvPicPr>
                                        <pic:blipFill>
                                          <a:blip r:embed="rId29"/>
                                          <a:stretch>
                                            <a:fillRect/>
                                          </a:stretch>
                                        </pic:blipFill>
                                        <pic:spPr bwMode="auto">
                                          <a:xfrm>
                                            <a:off x="0" y="0"/>
                                            <a:ext cx="4373826" cy="2498060"/>
                                          </a:xfrm>
                                          <a:prstGeom prst="rect">
                                            <a:avLst/>
                                          </a:prstGeom>
                                        </pic:spPr>
                                      </pic:pic>
                                    </a:graphicData>
                                  </a:graphic>
                                </wp:inline>
                              </w:drawing>
                            </w:r>
                            <w:r>
                              <w:rPr>
                                <w:vanish/>
                              </w:rPr>
                              <w:br/>
                            </w:r>
                            <w:r w:rsidRPr="00961965">
                              <w:rPr>
                                <w:rFonts w:ascii="Times New Roman" w:hAnsi="Times New Roman" w:cs="Times New Roman"/>
                                <w:i w:val="0"/>
                                <w:lang w:val="ru-RU"/>
                              </w:rPr>
                              <w:t>Рисунок</w:t>
                            </w:r>
                            <w:r w:rsidRPr="00961965">
                              <w:rPr>
                                <w:rFonts w:ascii="Times New Roman" w:hAnsi="Times New Roman" w:cs="Times New Roman"/>
                                <w:i w:val="0"/>
                              </w:rPr>
                              <w:t xml:space="preserve"> 3.</w:t>
                            </w:r>
                            <w:r w:rsidR="005C1878" w:rsidRPr="005C1878">
                              <w:rPr>
                                <w:rFonts w:ascii="Times New Roman" w:hAnsi="Times New Roman" w:cs="Times New Roman"/>
                                <w:i w:val="0"/>
                              </w:rPr>
                              <w:t>4</w:t>
                            </w:r>
                            <w:r w:rsidRPr="00961965">
                              <w:rPr>
                                <w:rFonts w:ascii="Times New Roman" w:hAnsi="Times New Roman" w:cs="Times New Roman"/>
                                <w:i w:val="0"/>
                              </w:rPr>
                              <w:t xml:space="preserve"> — </w:t>
                            </w:r>
                            <w:r w:rsidRPr="00961965">
                              <w:rPr>
                                <w:rFonts w:ascii="Times New Roman" w:hAnsi="Times New Roman" w:cs="Times New Roman"/>
                                <w:i w:val="0"/>
                                <w:lang w:val="ru-RU"/>
                              </w:rPr>
                              <w:t>Схема</w:t>
                            </w:r>
                            <w:r w:rsidRPr="00961965">
                              <w:rPr>
                                <w:rFonts w:ascii="Times New Roman" w:hAnsi="Times New Roman" w:cs="Times New Roman"/>
                                <w:i w:val="0"/>
                              </w:rPr>
                              <w:t xml:space="preserve"> </w:t>
                            </w:r>
                            <w:r w:rsidRPr="00961965">
                              <w:rPr>
                                <w:rFonts w:ascii="Times New Roman" w:hAnsi="Times New Roman" w:cs="Times New Roman"/>
                                <w:i w:val="0"/>
                                <w:lang w:val="ru-RU"/>
                              </w:rPr>
                              <w:t>нейрона</w:t>
                            </w:r>
                            <w:r w:rsidRPr="00961965">
                              <w:rPr>
                                <w:rFonts w:ascii="Times New Roman" w:hAnsi="Times New Roman" w:cs="Times New Roman"/>
                                <w:i w:val="0"/>
                              </w:rPr>
                              <w:t xml:space="preserve"> LSTM (Long Short-Term Memory)</w:t>
                            </w:r>
                          </w:p>
                        </w:txbxContent>
                      </wps:txbx>
                      <wps:bodyPr lIns="0" tIns="0" rIns="0" bIns="0" anchor="t">
                        <a:noAutofit/>
                      </wps:bodyPr>
                    </wps:wsp>
                  </a:graphicData>
                </a:graphic>
              </wp:inline>
            </w:drawing>
          </mc:Choice>
          <mc:Fallback>
            <w:pict>
              <v:shape w14:anchorId="23B0C5B8" id="Frame7" o:spid="_x0000_s1049" type="#_x0000_t202" style="width:467.75pt;height: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" filled="f" stroked="f">
                <v:textbox inset="0,0,0,0">
                  <w:txbxContent>
                    <w:p w:rsidR="00CE72ED" w:rsidRDefault="00CE72ED" w:rsidP="00961965">
                      <w:pPr>
                        <w:pStyle w:val="af2"/>
                        <w:jc w:val="center"/>
                      </w:pPr>
                      <w:r>
                        <w:rPr>
                          <w:noProof/>
                          <w:lang w:val="ru-RU" w:eastAsia="ru-RU" w:bidi="ar-SA"/>
                        </w:rPr>
                        <w:drawing>
                          <wp:inline distT="0" distB="0" distL="0" distR="0" wp14:anchorId="08434F52" wp14:editId="1946C300">
                            <wp:extent cx="4352925" cy="2486123"/>
                            <wp:effectExtent l="0" t="0" r="0" b="9525"/>
                            <wp:docPr id="17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
                                    <pic:cNvPicPr>
                                      <a:picLocks noChangeAspect="1" noChangeArrowheads="1"/>
                                    </pic:cNvPicPr>
                                  </pic:nvPicPr>
                                  <pic:blipFill>
                                    <a:blip r:embed="rId29"/>
                                    <a:stretch>
                                      <a:fillRect/>
                                    </a:stretch>
                                  </pic:blipFill>
                                  <pic:spPr bwMode="auto">
                                    <a:xfrm>
                                      <a:off x="0" y="0"/>
                                      <a:ext cx="4373826" cy="2498060"/>
                                    </a:xfrm>
                                    <a:prstGeom prst="rect">
                                      <a:avLst/>
                                    </a:prstGeom>
                                  </pic:spPr>
                                </pic:pic>
                              </a:graphicData>
                            </a:graphic>
                          </wp:inline>
                        </w:drawing>
                      </w:r>
                      <w:r>
                        <w:rPr>
                          <w:vanish/>
                        </w:rPr>
                        <w:br/>
                      </w:r>
                      <w:r w:rsidRPr="00961965">
                        <w:rPr>
                          <w:rFonts w:ascii="Times New Roman" w:hAnsi="Times New Roman" w:cs="Times New Roman"/>
                          <w:i w:val="0"/>
                          <w:lang w:val="ru-RU"/>
                        </w:rPr>
                        <w:t>Рисунок</w:t>
                      </w:r>
                      <w:r w:rsidRPr="00961965">
                        <w:rPr>
                          <w:rFonts w:ascii="Times New Roman" w:hAnsi="Times New Roman" w:cs="Times New Roman"/>
                          <w:i w:val="0"/>
                        </w:rPr>
                        <w:t xml:space="preserve"> 3.</w:t>
                      </w:r>
                      <w:r w:rsidR="005C1878" w:rsidRPr="005C1878">
                        <w:rPr>
                          <w:rFonts w:ascii="Times New Roman" w:hAnsi="Times New Roman" w:cs="Times New Roman"/>
                          <w:i w:val="0"/>
                        </w:rPr>
                        <w:t>4</w:t>
                      </w:r>
                      <w:r w:rsidRPr="00961965">
                        <w:rPr>
                          <w:rFonts w:ascii="Times New Roman" w:hAnsi="Times New Roman" w:cs="Times New Roman"/>
                          <w:i w:val="0"/>
                        </w:rPr>
                        <w:t xml:space="preserve"> — </w:t>
                      </w:r>
                      <w:r w:rsidRPr="00961965">
                        <w:rPr>
                          <w:rFonts w:ascii="Times New Roman" w:hAnsi="Times New Roman" w:cs="Times New Roman"/>
                          <w:i w:val="0"/>
                          <w:lang w:val="ru-RU"/>
                        </w:rPr>
                        <w:t>Схема</w:t>
                      </w:r>
                      <w:r w:rsidRPr="00961965">
                        <w:rPr>
                          <w:rFonts w:ascii="Times New Roman" w:hAnsi="Times New Roman" w:cs="Times New Roman"/>
                          <w:i w:val="0"/>
                        </w:rPr>
                        <w:t xml:space="preserve"> </w:t>
                      </w:r>
                      <w:r w:rsidRPr="00961965">
                        <w:rPr>
                          <w:rFonts w:ascii="Times New Roman" w:hAnsi="Times New Roman" w:cs="Times New Roman"/>
                          <w:i w:val="0"/>
                          <w:lang w:val="ru-RU"/>
                        </w:rPr>
                        <w:t>нейрона</w:t>
                      </w:r>
                      <w:r w:rsidRPr="00961965">
                        <w:rPr>
                          <w:rFonts w:ascii="Times New Roman" w:hAnsi="Times New Roman" w:cs="Times New Roman"/>
                          <w:i w:val="0"/>
                        </w:rPr>
                        <w:t xml:space="preserve"> LSTM (Long Short-Term Memory)</w:t>
                      </w:r>
                    </w:p>
                  </w:txbxContent>
                </v:textbox>
                <w10:anchorlock/>
              </v:shape>
            </w:pict>
          </mc:Fallback>
        </mc:AlternateContent>
      </w:r>
    </w:p>
    <w:p w:rsidR="00D1481D" w:rsidRPr="00973ADC" w:rsidRDefault="00BF65A1">
      <w:pPr>
        <w:pStyle w:val="a1"/>
        <w:rPr>
          <w:rFonts w:cs="Times New Roman"/>
        </w:rPr>
      </w:pPr>
      <w:r w:rsidRPr="00973ADC">
        <w:rPr>
          <w:rFonts w:cs="Times New Roman"/>
          <w:noProof/>
          <w:lang w:eastAsia="ru-RU" w:bidi="ar-SA"/>
        </w:rPr>
        <mc:AlternateContent>
          <mc:Choice Requires="wps">
            <w:drawing>
              <wp:anchor distT="0" distB="0" distL="114300" distR="114300" simplePos="0" relativeHeight="251701248" behindDoc="0" locked="0" layoutInCell="1" allowOverlap="1" wp14:anchorId="7593B3DF" wp14:editId="3E686C12">
                <wp:simplePos x="0" y="0"/>
                <wp:positionH relativeFrom="column">
                  <wp:posOffset>-3810</wp:posOffset>
                </wp:positionH>
                <wp:positionV relativeFrom="paragraph">
                  <wp:posOffset>1089660</wp:posOffset>
                </wp:positionV>
                <wp:extent cx="5940425" cy="2038350"/>
                <wp:effectExtent l="0" t="0" r="0" b="0"/>
                <wp:wrapTopAndBottom/>
                <wp:docPr id="80" name="Frame8"/>
                <wp:cNvGraphicFramePr/>
                <a:graphic xmlns:a="http://schemas.openxmlformats.org/drawingml/2006/main">
                  <a:graphicData uri="http://schemas.microsoft.com/office/word/2010/wordprocessingShape">
                    <wps:wsp>
                      <wps:cNvSpPr txBox="1"/>
                      <wps:spPr>
                        <a:xfrm>
                          <a:off x="0" y="0"/>
                          <a:ext cx="5940425" cy="2038350"/>
                        </a:xfrm>
                        <a:prstGeom prst="rect">
                          <a:avLst/>
                        </a:prstGeom>
                      </wps:spPr>
                      <wps:txbx>
                        <w:txbxContent>
                          <w:p w:rsidR="00CE72ED" w:rsidRDefault="00CE72ED" w:rsidP="00961965">
                            <w:pPr>
                              <w:pStyle w:val="a9"/>
                              <w:jc w:val="center"/>
                            </w:pPr>
                            <w:r>
                              <w:rPr>
                                <w:noProof/>
                                <w:lang w:val="ru-RU" w:eastAsia="ru-RU" w:bidi="ar-SA"/>
                              </w:rPr>
                              <w:drawing>
                                <wp:inline distT="0" distB="0" distL="0" distR="0" wp14:anchorId="4AB3920B" wp14:editId="65F68EEE">
                                  <wp:extent cx="4581525" cy="1792941"/>
                                  <wp:effectExtent l="0" t="0" r="0" b="0"/>
                                  <wp:docPr id="17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
                                          <pic:cNvPicPr>
                                            <a:picLocks noChangeAspect="1" noChangeArrowheads="1"/>
                                          </pic:cNvPicPr>
                                        </pic:nvPicPr>
                                        <pic:blipFill>
                                          <a:blip r:embed="rId30"/>
                                          <a:stretch>
                                            <a:fillRect/>
                                          </a:stretch>
                                        </pic:blipFill>
                                        <pic:spPr bwMode="auto">
                                          <a:xfrm>
                                            <a:off x="0" y="0"/>
                                            <a:ext cx="4595807" cy="1798530"/>
                                          </a:xfrm>
                                          <a:prstGeom prst="rect">
                                            <a:avLst/>
                                          </a:prstGeom>
                                        </pic:spPr>
                                      </pic:pic>
                                    </a:graphicData>
                                  </a:graphic>
                                </wp:inline>
                              </w:drawing>
                            </w:r>
                            <w:r>
                              <w:rPr>
                                <w:vanish/>
                              </w:rPr>
                              <w:br/>
                            </w:r>
                            <w:proofErr w:type="spellStart"/>
                            <w:r w:rsidRPr="005C1878">
                              <w:rPr>
                                <w:rFonts w:ascii="Times New Roman" w:hAnsi="Times New Roman" w:cs="Times New Roman"/>
                                <w:i w:val="0"/>
                              </w:rPr>
                              <w:t>Рисунок</w:t>
                            </w:r>
                            <w:proofErr w:type="spellEnd"/>
                            <w:r w:rsidRPr="005C1878">
                              <w:rPr>
                                <w:rFonts w:ascii="Times New Roman" w:hAnsi="Times New Roman" w:cs="Times New Roman"/>
                                <w:i w:val="0"/>
                                <w:lang w:val="ru-RU"/>
                              </w:rPr>
                              <w:t xml:space="preserve"> 3.</w:t>
                            </w:r>
                            <w:r w:rsidR="005C1878" w:rsidRPr="005C1878">
                              <w:rPr>
                                <w:rFonts w:ascii="Times New Roman" w:hAnsi="Times New Roman" w:cs="Times New Roman"/>
                                <w:i w:val="0"/>
                                <w:lang w:val="ru-RU"/>
                              </w:rPr>
                              <w:t>5</w:t>
                            </w:r>
                            <w:r w:rsidRPr="005C1878">
                              <w:rPr>
                                <w:rFonts w:ascii="Times New Roman" w:hAnsi="Times New Roman" w:cs="Times New Roman"/>
                                <w:i w:val="0"/>
                                <w:lang w:val="ru-RU"/>
                              </w:rPr>
                              <w:t xml:space="preserve"> </w:t>
                            </w:r>
                            <w:r w:rsidRPr="005C1878">
                              <w:rPr>
                                <w:rFonts w:ascii="Times New Roman" w:hAnsi="Times New Roman" w:cs="Times New Roman"/>
                                <w:i w:val="0"/>
                              </w:rPr>
                              <w:t xml:space="preserve">- </w:t>
                            </w:r>
                            <w:r w:rsidRPr="005C1878">
                              <w:rPr>
                                <w:rFonts w:ascii="Times New Roman" w:hAnsi="Times New Roman" w:cs="Times New Roman"/>
                                <w:i w:val="0"/>
                                <w:lang w:val="ru-RU"/>
                              </w:rPr>
                              <w:t>Схема работы рекуррентной сети</w:t>
                            </w:r>
                          </w:p>
                        </w:txbxContent>
                      </wps:txbx>
                      <wps:bodyPr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593B3DF" id="Frame8" o:spid="_x0000_s1050" type="#_x0000_t202" style="position:absolute;left:0;text-align:left;margin-left:-.3pt;margin-top:85.8pt;width:467.75pt;height:16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" filled="f" stroked="f">
                <v:textbox inset="0,0,0,0">
                  <w:txbxContent>
                    <w:p w:rsidR="00CE72ED" w:rsidRDefault="00CE72ED" w:rsidP="00961965">
                      <w:pPr>
                        <w:pStyle w:val="a9"/>
                        <w:jc w:val="center"/>
                      </w:pPr>
                      <w:r>
                        <w:rPr>
                          <w:noProof/>
                          <w:lang w:val="ru-RU" w:eastAsia="ru-RU" w:bidi="ar-SA"/>
                        </w:rPr>
                        <w:drawing>
                          <wp:inline distT="0" distB="0" distL="0" distR="0" wp14:anchorId="4AB3920B" wp14:editId="65F68EEE">
                            <wp:extent cx="4581525" cy="1792941"/>
                            <wp:effectExtent l="0" t="0" r="0" b="0"/>
                            <wp:docPr id="17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
                                    <pic:cNvPicPr>
                                      <a:picLocks noChangeAspect="1" noChangeArrowheads="1"/>
                                    </pic:cNvPicPr>
                                  </pic:nvPicPr>
                                  <pic:blipFill>
                                    <a:blip r:embed="rId30"/>
                                    <a:stretch>
                                      <a:fillRect/>
                                    </a:stretch>
                                  </pic:blipFill>
                                  <pic:spPr bwMode="auto">
                                    <a:xfrm>
                                      <a:off x="0" y="0"/>
                                      <a:ext cx="4595807" cy="1798530"/>
                                    </a:xfrm>
                                    <a:prstGeom prst="rect">
                                      <a:avLst/>
                                    </a:prstGeom>
                                  </pic:spPr>
                                </pic:pic>
                              </a:graphicData>
                            </a:graphic>
                          </wp:inline>
                        </w:drawing>
                      </w:r>
                      <w:r>
                        <w:rPr>
                          <w:vanish/>
                        </w:rPr>
                        <w:br/>
                      </w:r>
                      <w:proofErr w:type="spellStart"/>
                      <w:r w:rsidRPr="005C1878">
                        <w:rPr>
                          <w:rFonts w:ascii="Times New Roman" w:hAnsi="Times New Roman" w:cs="Times New Roman"/>
                          <w:i w:val="0"/>
                        </w:rPr>
                        <w:t>Рисунок</w:t>
                      </w:r>
                      <w:proofErr w:type="spellEnd"/>
                      <w:r w:rsidRPr="005C1878">
                        <w:rPr>
                          <w:rFonts w:ascii="Times New Roman" w:hAnsi="Times New Roman" w:cs="Times New Roman"/>
                          <w:i w:val="0"/>
                          <w:lang w:val="ru-RU"/>
                        </w:rPr>
                        <w:t xml:space="preserve"> 3.</w:t>
                      </w:r>
                      <w:r w:rsidR="005C1878" w:rsidRPr="005C1878">
                        <w:rPr>
                          <w:rFonts w:ascii="Times New Roman" w:hAnsi="Times New Roman" w:cs="Times New Roman"/>
                          <w:i w:val="0"/>
                          <w:lang w:val="ru-RU"/>
                        </w:rPr>
                        <w:t>5</w:t>
                      </w:r>
                      <w:r w:rsidRPr="005C1878">
                        <w:rPr>
                          <w:rFonts w:ascii="Times New Roman" w:hAnsi="Times New Roman" w:cs="Times New Roman"/>
                          <w:i w:val="0"/>
                          <w:lang w:val="ru-RU"/>
                        </w:rPr>
                        <w:t xml:space="preserve"> </w:t>
                      </w:r>
                      <w:r w:rsidRPr="005C1878">
                        <w:rPr>
                          <w:rFonts w:ascii="Times New Roman" w:hAnsi="Times New Roman" w:cs="Times New Roman"/>
                          <w:i w:val="0"/>
                        </w:rPr>
                        <w:t xml:space="preserve">- </w:t>
                      </w:r>
                      <w:r w:rsidRPr="005C1878">
                        <w:rPr>
                          <w:rFonts w:ascii="Times New Roman" w:hAnsi="Times New Roman" w:cs="Times New Roman"/>
                          <w:i w:val="0"/>
                          <w:lang w:val="ru-RU"/>
                        </w:rPr>
                        <w:t>Схема работы рекуррентной сети</w:t>
                      </w:r>
                    </w:p>
                  </w:txbxContent>
                </v:textbox>
                <w10:wrap type="topAndBottom"/>
              </v:shape>
            </w:pict>
          </mc:Fallback>
        </mc:AlternateContent>
      </w:r>
      <w:r w:rsidR="0043732B" w:rsidRPr="00973ADC">
        <w:rPr>
          <w:rFonts w:cs="Times New Roman"/>
        </w:rPr>
        <w:tab/>
      </w:r>
      <w:r w:rsidR="00961965">
        <w:rPr>
          <w:rFonts w:cs="Times New Roman"/>
        </w:rPr>
        <w:t>В</w:t>
      </w:r>
      <w:r w:rsidR="0043732B" w:rsidRPr="00973ADC">
        <w:rPr>
          <w:rFonts w:cs="Times New Roman"/>
        </w:rPr>
        <w:t xml:space="preserve"> любой рекуррентной нейронной сети присутствует скрытое состояние, которое сохраняется в</w:t>
      </w:r>
      <w:r w:rsidR="00961965">
        <w:rPr>
          <w:rFonts w:cs="Times New Roman"/>
        </w:rPr>
        <w:t xml:space="preserve"> нейроне</w:t>
      </w:r>
      <w:r w:rsidR="0043732B" w:rsidRPr="00973ADC">
        <w:rPr>
          <w:rFonts w:cs="Times New Roman"/>
        </w:rPr>
        <w:t xml:space="preserve"> и используется при следующем срабатывании нейрона. Схема работы рекуррентной сети </w:t>
      </w:r>
      <w:r w:rsidR="005C1878">
        <w:rPr>
          <w:rFonts w:cs="Times New Roman"/>
        </w:rPr>
        <w:t>представлена на рис. 3.5</w:t>
      </w:r>
      <w:r w:rsidR="0043732B" w:rsidRPr="00973ADC">
        <w:rPr>
          <w:rFonts w:cs="Times New Roman"/>
        </w:rPr>
        <w:t>.</w:t>
      </w:r>
    </w:p>
    <w:p w:rsidR="007C3944" w:rsidRDefault="00C34CAE" w:rsidP="00961965">
      <w:pPr>
        <w:pStyle w:val="a1"/>
        <w:spacing w:after="0"/>
        <w:jc w:val="left"/>
        <w:rPr>
          <w:rFonts w:cs="Times New Roman"/>
        </w:rPr>
      </w:pPr>
      <w:r w:rsidRPr="00973ADC">
        <w:rPr>
          <w:rFonts w:cs="Times New Roman"/>
          <w:noProof/>
          <w:lang w:eastAsia="ru-RU" w:bidi="ar-SA"/>
        </w:rPr>
        <w:drawing>
          <wp:anchor distT="0" distB="0" distL="0" distR="0" simplePos="0" relativeHeight="251676672" behindDoc="0" locked="0" layoutInCell="1" allowOverlap="1" wp14:anchorId="4706C455" wp14:editId="69A6C9E4">
            <wp:simplePos x="0" y="0"/>
            <wp:positionH relativeFrom="column">
              <wp:posOffset>166773</wp:posOffset>
            </wp:positionH>
            <wp:positionV relativeFrom="paragraph">
              <wp:posOffset>4305</wp:posOffset>
            </wp:positionV>
            <wp:extent cx="6767165" cy="1484415"/>
            <wp:effectExtent l="0" t="0" r="0" b="0"/>
            <wp:wrapSquare wrapText="largest"/>
            <wp:docPr id="8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pic:cNvPicPr>
                      <a:picLocks noChangeAspect="1" noChangeArrowheads="1"/>
                    </pic:cNvPicPr>
                  </pic:nvPicPr>
                  <pic:blipFill rotWithShape="1">
                    <a:blip r:embed="rId31">
                      <a:extLst>
                        <a:ext uri="{28A0092B-C50C-407E-A947-70E740481C1C}">
                          <a14:useLocalDpi xmlns:a14="http://schemas.microsoft.com/office/drawing/2010/main" val="0"/>
                        </a:ext>
                      </a:extLst>
                    </a:blip>
                    <a:srcRect l="6418" r="453"/>
                    <a:stretch/>
                  </pic:blipFill>
                  <pic:spPr bwMode="auto">
                    <a:xfrm>
                      <a:off x="0" y="0"/>
                      <a:ext cx="6774780" cy="1486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1965">
        <w:rPr>
          <w:rFonts w:cs="Times New Roman"/>
        </w:rPr>
        <w:t>где</w:t>
      </w:r>
      <w:r w:rsidR="0043732B" w:rsidRPr="00973ADC">
        <w:rPr>
          <w:rFonts w:cs="Times New Roman"/>
        </w:rPr>
        <w:t xml:space="preserve">, </w:t>
      </w:r>
      <w:r w:rsidR="0043732B" w:rsidRPr="00973ADC">
        <w:rPr>
          <w:rFonts w:cs="Times New Roman"/>
          <w:lang w:val="en-US"/>
        </w:rPr>
        <w:t>x</w:t>
      </w:r>
      <w:r w:rsidR="0043732B" w:rsidRPr="00973ADC">
        <w:rPr>
          <w:rFonts w:cs="Times New Roman"/>
        </w:rPr>
        <w:t xml:space="preserve">1, </w:t>
      </w:r>
      <w:r w:rsidR="0043732B" w:rsidRPr="00973ADC">
        <w:rPr>
          <w:rFonts w:cs="Times New Roman"/>
          <w:lang w:val="en-US"/>
        </w:rPr>
        <w:t>x</w:t>
      </w:r>
      <w:r w:rsidR="0043732B" w:rsidRPr="00973ADC">
        <w:rPr>
          <w:rFonts w:cs="Times New Roman"/>
        </w:rPr>
        <w:t xml:space="preserve">2, </w:t>
      </w:r>
      <w:r w:rsidR="0043732B" w:rsidRPr="00973ADC">
        <w:rPr>
          <w:rFonts w:cs="Times New Roman"/>
          <w:lang w:val="en-US"/>
        </w:rPr>
        <w:t>x</w:t>
      </w:r>
      <w:r w:rsidR="0043732B" w:rsidRPr="00973ADC">
        <w:rPr>
          <w:rFonts w:cs="Times New Roman"/>
        </w:rPr>
        <w:t xml:space="preserve">3, …, </w:t>
      </w:r>
      <w:proofErr w:type="spellStart"/>
      <w:r w:rsidR="0043732B" w:rsidRPr="00973ADC">
        <w:rPr>
          <w:rFonts w:cs="Times New Roman"/>
          <w:lang w:val="en-US"/>
        </w:rPr>
        <w:t>xt</w:t>
      </w:r>
      <w:proofErr w:type="spellEnd"/>
      <w:r w:rsidR="0043732B" w:rsidRPr="00973ADC">
        <w:rPr>
          <w:rFonts w:cs="Times New Roman"/>
        </w:rPr>
        <w:t xml:space="preserve"> – входные данные. </w:t>
      </w:r>
      <w:r w:rsidR="0043732B" w:rsidRPr="00973ADC">
        <w:rPr>
          <w:rFonts w:cs="Times New Roman"/>
          <w:lang w:val="en-US"/>
        </w:rPr>
        <w:t>y</w:t>
      </w:r>
      <w:r w:rsidR="0043732B" w:rsidRPr="00973ADC">
        <w:rPr>
          <w:rFonts w:cs="Times New Roman"/>
        </w:rPr>
        <w:t xml:space="preserve">1, </w:t>
      </w:r>
      <w:r w:rsidR="0043732B" w:rsidRPr="00973ADC">
        <w:rPr>
          <w:rFonts w:cs="Times New Roman"/>
          <w:lang w:val="en-US"/>
        </w:rPr>
        <w:t>y</w:t>
      </w:r>
      <w:r w:rsidR="0043732B" w:rsidRPr="00973ADC">
        <w:rPr>
          <w:rFonts w:cs="Times New Roman"/>
        </w:rPr>
        <w:t xml:space="preserve">2, </w:t>
      </w:r>
      <w:r w:rsidR="0043732B" w:rsidRPr="00973ADC">
        <w:rPr>
          <w:rFonts w:cs="Times New Roman"/>
          <w:lang w:val="en-US"/>
        </w:rPr>
        <w:t>y</w:t>
      </w:r>
      <w:r w:rsidR="00504392">
        <w:rPr>
          <w:rFonts w:cs="Times New Roman"/>
        </w:rPr>
        <w:t>3, …;</w:t>
      </w:r>
    </w:p>
    <w:p w:rsidR="007C3944" w:rsidRDefault="0043732B" w:rsidP="00961965">
      <w:pPr>
        <w:pStyle w:val="a1"/>
        <w:spacing w:after="0"/>
        <w:jc w:val="left"/>
        <w:rPr>
          <w:rFonts w:cs="Times New Roman"/>
        </w:rPr>
      </w:pPr>
      <w:proofErr w:type="spellStart"/>
      <w:proofErr w:type="gramStart"/>
      <w:r w:rsidRPr="00973ADC">
        <w:rPr>
          <w:rFonts w:cs="Times New Roman"/>
          <w:lang w:val="en-US"/>
        </w:rPr>
        <w:t>yt</w:t>
      </w:r>
      <w:proofErr w:type="spellEnd"/>
      <w:proofErr w:type="gramEnd"/>
      <w:r w:rsidR="007C3944">
        <w:rPr>
          <w:rFonts w:cs="Times New Roman"/>
        </w:rPr>
        <w:t xml:space="preserve"> </w:t>
      </w:r>
      <w:r w:rsidR="007C3944" w:rsidRPr="00973ADC">
        <w:rPr>
          <w:rFonts w:cs="Times New Roman"/>
        </w:rPr>
        <w:t>–</w:t>
      </w:r>
      <w:r w:rsidR="007C3944">
        <w:rPr>
          <w:rFonts w:cs="Times New Roman"/>
        </w:rPr>
        <w:t xml:space="preserve"> выходные данные</w:t>
      </w:r>
      <w:r w:rsidR="00504392">
        <w:rPr>
          <w:rFonts w:cs="Times New Roman"/>
        </w:rPr>
        <w:t>;</w:t>
      </w:r>
    </w:p>
    <w:p w:rsidR="00D1481D" w:rsidRPr="00973ADC" w:rsidRDefault="0043732B" w:rsidP="00961965">
      <w:pPr>
        <w:pStyle w:val="a1"/>
        <w:spacing w:after="0"/>
        <w:jc w:val="left"/>
        <w:rPr>
          <w:rFonts w:cs="Times New Roman"/>
        </w:rPr>
      </w:pPr>
      <w:r w:rsidRPr="00973ADC">
        <w:rPr>
          <w:rFonts w:cs="Times New Roman"/>
          <w:lang w:val="en-US"/>
        </w:rPr>
        <w:t>h</w:t>
      </w:r>
      <w:r w:rsidRPr="00973ADC">
        <w:rPr>
          <w:rFonts w:cs="Times New Roman"/>
        </w:rPr>
        <w:t xml:space="preserve">1, </w:t>
      </w:r>
      <w:r w:rsidRPr="00973ADC">
        <w:rPr>
          <w:rFonts w:cs="Times New Roman"/>
          <w:lang w:val="en-US"/>
        </w:rPr>
        <w:t>h</w:t>
      </w:r>
      <w:r w:rsidRPr="00973ADC">
        <w:rPr>
          <w:rFonts w:cs="Times New Roman"/>
        </w:rPr>
        <w:t xml:space="preserve">2, </w:t>
      </w:r>
      <w:r w:rsidRPr="00973ADC">
        <w:rPr>
          <w:rFonts w:cs="Times New Roman"/>
          <w:lang w:val="en-US"/>
        </w:rPr>
        <w:t>h</w:t>
      </w:r>
      <w:r w:rsidRPr="00973ADC">
        <w:rPr>
          <w:rFonts w:cs="Times New Roman"/>
        </w:rPr>
        <w:t>3</w:t>
      </w:r>
      <w:proofErr w:type="gramStart"/>
      <w:r w:rsidRPr="00973ADC">
        <w:rPr>
          <w:rFonts w:cs="Times New Roman"/>
        </w:rPr>
        <w:t>, …,</w:t>
      </w:r>
      <w:proofErr w:type="gramEnd"/>
      <w:r w:rsidRPr="00973ADC">
        <w:rPr>
          <w:rFonts w:cs="Times New Roman"/>
        </w:rPr>
        <w:t xml:space="preserve"> </w:t>
      </w:r>
      <w:proofErr w:type="spellStart"/>
      <w:r w:rsidRPr="00973ADC">
        <w:rPr>
          <w:rFonts w:cs="Times New Roman"/>
          <w:lang w:val="en-US"/>
        </w:rPr>
        <w:t>ht</w:t>
      </w:r>
      <w:proofErr w:type="spellEnd"/>
      <w:r w:rsidRPr="00973ADC">
        <w:rPr>
          <w:rFonts w:cs="Times New Roman"/>
        </w:rPr>
        <w:t xml:space="preserve"> – информация о предшествующих да</w:t>
      </w:r>
      <w:r w:rsidR="00504392">
        <w:rPr>
          <w:rFonts w:cs="Times New Roman"/>
        </w:rPr>
        <w:t>н</w:t>
      </w:r>
      <w:r w:rsidRPr="00973ADC">
        <w:rPr>
          <w:rFonts w:cs="Times New Roman"/>
        </w:rPr>
        <w:t xml:space="preserve">ных. </w:t>
      </w:r>
    </w:p>
    <w:p w:rsidR="00D1481D" w:rsidRPr="00973ADC" w:rsidRDefault="0043732B" w:rsidP="00961965">
      <w:pPr>
        <w:pStyle w:val="a1"/>
        <w:spacing w:after="0"/>
        <w:jc w:val="left"/>
        <w:rPr>
          <w:rFonts w:cs="Times New Roman"/>
        </w:rPr>
      </w:pPr>
      <w:r w:rsidRPr="00973ADC">
        <w:rPr>
          <w:rFonts w:cs="Times New Roman"/>
        </w:rPr>
        <w:lastRenderedPageBreak/>
        <w:tab/>
        <w:t>Обучение рекуррентной нейронной сети производится по следующей формуле:</w:t>
      </w:r>
    </w:p>
    <w:p w:rsidR="00D1481D" w:rsidRPr="00973ADC" w:rsidRDefault="0043732B" w:rsidP="00961965">
      <w:pPr>
        <w:pStyle w:val="a1"/>
        <w:numPr>
          <w:ilvl w:val="0"/>
          <w:numId w:val="19"/>
        </w:numPr>
        <w:spacing w:after="0"/>
        <w:jc w:val="left"/>
        <w:rPr>
          <w:rFonts w:cs="Times New Roman"/>
        </w:rPr>
      </w:pPr>
      <w:r w:rsidRPr="00973ADC">
        <w:rPr>
          <w:rFonts w:cs="Times New Roman"/>
        </w:rPr>
        <w:t xml:space="preserve">Содержит информацию о предыдущих данных последовательности. Как можно заметить, </w:t>
      </w:r>
      <w:proofErr w:type="spellStart"/>
      <w:r w:rsidRPr="00973ADC">
        <w:rPr>
          <w:rFonts w:cs="Times New Roman"/>
          <w:lang w:val="en-US"/>
        </w:rPr>
        <w:t>ht</w:t>
      </w:r>
      <w:proofErr w:type="spellEnd"/>
      <w:r w:rsidRPr="00973ADC">
        <w:rPr>
          <w:rFonts w:cs="Times New Roman"/>
        </w:rPr>
        <w:t xml:space="preserve"> </w:t>
      </w:r>
      <w:r w:rsidR="00E57BEA" w:rsidRPr="00973ADC">
        <w:rPr>
          <w:rFonts w:cs="Times New Roman"/>
        </w:rPr>
        <w:t>рассчитывается</w:t>
      </w:r>
      <w:r w:rsidRPr="00973ADC">
        <w:rPr>
          <w:rFonts w:cs="Times New Roman"/>
        </w:rPr>
        <w:t xml:space="preserve"> на основе предыдущего вектора данных. </w:t>
      </w:r>
      <w:r w:rsidR="00E57BEA" w:rsidRPr="00973ADC">
        <w:rPr>
          <w:rFonts w:cs="Times New Roman"/>
        </w:rPr>
        <w:t>Помимо этого,</w:t>
      </w:r>
      <w:r w:rsidRPr="00973ADC">
        <w:rPr>
          <w:rFonts w:cs="Times New Roman"/>
        </w:rPr>
        <w:t xml:space="preserve"> используется нелинейная функция активации. </w:t>
      </w:r>
      <w:r w:rsidRPr="00973ADC">
        <w:rPr>
          <w:rFonts w:cs="Times New Roman"/>
          <w:lang w:val="en-US"/>
        </w:rPr>
        <w:t>h</w:t>
      </w:r>
      <w:r w:rsidRPr="00973ADC">
        <w:rPr>
          <w:rFonts w:cs="Times New Roman"/>
        </w:rPr>
        <w:t>0 - начальный вектор скрытого состояния содержит в только нули.</w:t>
      </w:r>
    </w:p>
    <w:p w:rsidR="00D1481D" w:rsidRPr="00973ADC" w:rsidRDefault="0043732B" w:rsidP="00961965">
      <w:pPr>
        <w:pStyle w:val="a1"/>
        <w:numPr>
          <w:ilvl w:val="0"/>
          <w:numId w:val="19"/>
        </w:numPr>
        <w:spacing w:after="0"/>
        <w:jc w:val="left"/>
        <w:rPr>
          <w:rFonts w:cs="Times New Roman"/>
        </w:rPr>
      </w:pPr>
      <w:r w:rsidRPr="00973ADC">
        <w:rPr>
          <w:rFonts w:cs="Times New Roman"/>
        </w:rPr>
        <w:t xml:space="preserve">Производится расчет выходного вектора на шаге </w:t>
      </w:r>
      <w:r w:rsidRPr="00973ADC">
        <w:rPr>
          <w:rFonts w:cs="Times New Roman"/>
          <w:lang w:val="en-US"/>
        </w:rPr>
        <w:t>t</w:t>
      </w:r>
      <w:r w:rsidRPr="00973ADC">
        <w:rPr>
          <w:rFonts w:cs="Times New Roman"/>
        </w:rPr>
        <w:t xml:space="preserve">. В качестве функции используется </w:t>
      </w:r>
      <w:proofErr w:type="spellStart"/>
      <w:r w:rsidRPr="00973ADC">
        <w:rPr>
          <w:rFonts w:cs="Times New Roman"/>
          <w:lang w:val="en-US"/>
        </w:rPr>
        <w:t>Softmax</w:t>
      </w:r>
      <w:proofErr w:type="spellEnd"/>
      <w:r w:rsidRPr="00973ADC">
        <w:rPr>
          <w:rFonts w:cs="Times New Roman"/>
        </w:rPr>
        <w:t>.</w:t>
      </w:r>
    </w:p>
    <w:p w:rsidR="00D1481D" w:rsidRDefault="0043732B" w:rsidP="00961965">
      <w:pPr>
        <w:pStyle w:val="a1"/>
        <w:numPr>
          <w:ilvl w:val="0"/>
          <w:numId w:val="19"/>
        </w:numPr>
        <w:spacing w:after="0"/>
        <w:jc w:val="left"/>
        <w:rPr>
          <w:rFonts w:cs="Times New Roman"/>
        </w:rPr>
      </w:pPr>
      <w:r w:rsidRPr="00973ADC">
        <w:rPr>
          <w:rFonts w:cs="Times New Roman"/>
        </w:rPr>
        <w:t xml:space="preserve">Расчет функции потерь на каждом шаге </w:t>
      </w:r>
      <w:r w:rsidRPr="00973ADC">
        <w:rPr>
          <w:rFonts w:cs="Times New Roman"/>
          <w:lang w:val="en-US"/>
        </w:rPr>
        <w:t>t</w:t>
      </w:r>
      <w:r w:rsidRPr="00973ADC">
        <w:rPr>
          <w:rFonts w:cs="Times New Roman"/>
        </w:rPr>
        <w:t>. Функция потерь необходима для подсчета ошибки между выходным результатом и настоящим результатом.</w:t>
      </w:r>
    </w:p>
    <w:p w:rsidR="00D1481D" w:rsidRPr="00973ADC" w:rsidRDefault="007C3944" w:rsidP="00961965">
      <w:pPr>
        <w:pStyle w:val="a1"/>
        <w:spacing w:after="0"/>
        <w:jc w:val="left"/>
        <w:rPr>
          <w:rFonts w:cs="Times New Roman"/>
        </w:rPr>
      </w:pPr>
      <w:r>
        <w:rPr>
          <w:rFonts w:cs="Times New Roman"/>
        </w:rPr>
        <w:t xml:space="preserve">где, </w:t>
      </w:r>
      <w:r w:rsidR="0043732B" w:rsidRPr="00973ADC">
        <w:rPr>
          <w:rFonts w:cs="Times New Roman"/>
          <w:lang w:val="en-US"/>
        </w:rPr>
        <w:t>W</w:t>
      </w:r>
      <w:r w:rsidR="0043732B" w:rsidRPr="00973ADC">
        <w:rPr>
          <w:rFonts w:cs="Times New Roman"/>
        </w:rPr>
        <w:t xml:space="preserve"> – веса нейронной сети</w:t>
      </w:r>
      <w:r>
        <w:rPr>
          <w:rFonts w:cs="Times New Roman"/>
        </w:rPr>
        <w:t>,</w:t>
      </w:r>
    </w:p>
    <w:p w:rsidR="00D1481D" w:rsidRPr="00973ADC" w:rsidRDefault="0043732B" w:rsidP="00961965">
      <w:pPr>
        <w:pStyle w:val="a1"/>
        <w:spacing w:after="0"/>
        <w:jc w:val="left"/>
        <w:rPr>
          <w:rFonts w:cs="Times New Roman"/>
        </w:rPr>
      </w:pPr>
      <w:r w:rsidRPr="00973ADC">
        <w:rPr>
          <w:rFonts w:cs="Times New Roman"/>
          <w:lang w:val="en-US"/>
        </w:rPr>
        <w:t>h</w:t>
      </w:r>
      <w:r w:rsidRPr="00973ADC">
        <w:rPr>
          <w:rFonts w:cs="Times New Roman"/>
        </w:rPr>
        <w:t xml:space="preserve"> – </w:t>
      </w:r>
      <w:proofErr w:type="gramStart"/>
      <w:r w:rsidRPr="00973ADC">
        <w:rPr>
          <w:rFonts w:cs="Times New Roman"/>
        </w:rPr>
        <w:t>вектор</w:t>
      </w:r>
      <w:proofErr w:type="gramEnd"/>
      <w:r w:rsidRPr="00973ADC">
        <w:rPr>
          <w:rFonts w:cs="Times New Roman"/>
        </w:rPr>
        <w:t xml:space="preserve"> скрытых состояний</w:t>
      </w:r>
      <w:r w:rsidR="007C3944">
        <w:rPr>
          <w:rFonts w:cs="Times New Roman"/>
        </w:rPr>
        <w:t>,</w:t>
      </w:r>
    </w:p>
    <w:p w:rsidR="00D1481D" w:rsidRPr="00973ADC" w:rsidRDefault="0043732B" w:rsidP="00961965">
      <w:pPr>
        <w:pStyle w:val="a1"/>
        <w:spacing w:after="0"/>
        <w:jc w:val="left"/>
        <w:rPr>
          <w:rFonts w:cs="Times New Roman"/>
        </w:rPr>
      </w:pPr>
      <w:r w:rsidRPr="00973ADC">
        <w:rPr>
          <w:rFonts w:cs="Times New Roman"/>
          <w:lang w:val="en-US"/>
        </w:rPr>
        <w:t>y</w:t>
      </w:r>
      <w:r w:rsidRPr="00973ADC">
        <w:rPr>
          <w:rFonts w:cs="Times New Roman"/>
        </w:rPr>
        <w:t xml:space="preserve"> – </w:t>
      </w:r>
      <w:proofErr w:type="gramStart"/>
      <w:r w:rsidRPr="00973ADC">
        <w:rPr>
          <w:rFonts w:cs="Times New Roman"/>
        </w:rPr>
        <w:t>вектор</w:t>
      </w:r>
      <w:proofErr w:type="gramEnd"/>
      <w:r w:rsidRPr="00973ADC">
        <w:rPr>
          <w:rFonts w:cs="Times New Roman"/>
        </w:rPr>
        <w:t xml:space="preserve"> выходных данных</w:t>
      </w:r>
      <w:r w:rsidR="007C3944">
        <w:rPr>
          <w:rFonts w:cs="Times New Roman"/>
        </w:rPr>
        <w:t>,</w:t>
      </w:r>
    </w:p>
    <w:p w:rsidR="00D1481D" w:rsidRPr="00973ADC" w:rsidRDefault="0043732B" w:rsidP="00961965">
      <w:pPr>
        <w:pStyle w:val="a1"/>
        <w:spacing w:after="0"/>
        <w:jc w:val="left"/>
        <w:rPr>
          <w:rFonts w:cs="Times New Roman"/>
        </w:rPr>
      </w:pPr>
      <w:proofErr w:type="gramStart"/>
      <w:r w:rsidRPr="00973ADC">
        <w:rPr>
          <w:rFonts w:cs="Times New Roman"/>
          <w:lang w:val="en-US"/>
        </w:rPr>
        <w:t>x</w:t>
      </w:r>
      <w:proofErr w:type="gramEnd"/>
      <w:r w:rsidRPr="00973ADC">
        <w:rPr>
          <w:rFonts w:cs="Times New Roman"/>
        </w:rPr>
        <w:t xml:space="preserve"> – вектор входных данных</w:t>
      </w:r>
      <w:r w:rsidR="007C3944">
        <w:rPr>
          <w:rFonts w:cs="Times New Roman"/>
        </w:rPr>
        <w:t>,</w:t>
      </w:r>
    </w:p>
    <w:p w:rsidR="00D1481D" w:rsidRPr="00973ADC" w:rsidRDefault="0043732B" w:rsidP="00961965">
      <w:pPr>
        <w:pStyle w:val="a1"/>
        <w:spacing w:after="0"/>
        <w:jc w:val="left"/>
        <w:rPr>
          <w:rFonts w:cs="Times New Roman"/>
        </w:rPr>
      </w:pPr>
      <w:r w:rsidRPr="00973ADC">
        <w:rPr>
          <w:rFonts w:cs="Times New Roman"/>
          <w:lang w:val="en-US"/>
        </w:rPr>
        <w:t>J</w:t>
      </w:r>
      <w:r w:rsidRPr="00973ADC">
        <w:rPr>
          <w:rFonts w:cs="Times New Roman"/>
        </w:rPr>
        <w:t xml:space="preserve"> – </w:t>
      </w:r>
      <w:proofErr w:type="gramStart"/>
      <w:r w:rsidRPr="00973ADC">
        <w:rPr>
          <w:rFonts w:cs="Times New Roman"/>
        </w:rPr>
        <w:t>функция</w:t>
      </w:r>
      <w:proofErr w:type="gramEnd"/>
      <w:r w:rsidRPr="00973ADC">
        <w:rPr>
          <w:rFonts w:cs="Times New Roman"/>
        </w:rPr>
        <w:t xml:space="preserve"> потерь</w:t>
      </w:r>
      <w:r w:rsidR="007C3944">
        <w:rPr>
          <w:rFonts w:cs="Times New Roman"/>
        </w:rPr>
        <w:t>.</w:t>
      </w:r>
    </w:p>
    <w:p w:rsidR="00D1481D" w:rsidRPr="00973ADC" w:rsidRDefault="0043732B" w:rsidP="00961965">
      <w:pPr>
        <w:pStyle w:val="a1"/>
        <w:spacing w:after="0"/>
        <w:jc w:val="left"/>
        <w:rPr>
          <w:rFonts w:cs="Times New Roman"/>
        </w:rPr>
      </w:pPr>
      <w:r w:rsidRPr="00973ADC">
        <w:rPr>
          <w:rFonts w:cs="Times New Roman"/>
        </w:rPr>
        <w:tab/>
        <w:t xml:space="preserve">Обучение нейронной сети производится до тех пор, пока </w:t>
      </w:r>
      <w:r w:rsidR="00E57BEA" w:rsidRPr="00973ADC">
        <w:rPr>
          <w:rFonts w:cs="Times New Roman"/>
          <w:lang w:val="en-US"/>
        </w:rPr>
        <w:t>J</w:t>
      </w:r>
      <w:r w:rsidR="00E57BEA" w:rsidRPr="00973ADC">
        <w:rPr>
          <w:rFonts w:cs="Times New Roman"/>
        </w:rPr>
        <w:t xml:space="preserve"> -</w:t>
      </w:r>
      <w:r w:rsidRPr="00973ADC">
        <w:rPr>
          <w:rFonts w:cs="Times New Roman"/>
        </w:rPr>
        <w:t xml:space="preserve"> функция потерь не будет удовлетворительно малой.</w:t>
      </w:r>
    </w:p>
    <w:p w:rsidR="00D1481D" w:rsidRPr="00973ADC" w:rsidRDefault="0043732B" w:rsidP="00961965">
      <w:pPr>
        <w:pStyle w:val="a1"/>
        <w:spacing w:after="0"/>
        <w:jc w:val="left"/>
        <w:rPr>
          <w:rFonts w:cs="Times New Roman"/>
        </w:rPr>
      </w:pPr>
      <w:r w:rsidRPr="00973ADC">
        <w:rPr>
          <w:rFonts w:cs="Times New Roman"/>
        </w:rPr>
        <w:tab/>
        <w:t xml:space="preserve">Основными признаками, на основе которых строился прогноз выработки энергии для ФЭП, являются: температура окружающей среды, температура инвертора, температура модулей ФЭП, интенсивность излучения, относительная влажность, скорость и направление ветра, а также текущий месяц и час. Прогнозируемой величиной является количество энергии в Вт*ч. </w:t>
      </w:r>
    </w:p>
    <w:p w:rsidR="00D1481D" w:rsidRPr="00973ADC" w:rsidRDefault="0043732B" w:rsidP="00961965">
      <w:pPr>
        <w:pStyle w:val="a1"/>
        <w:spacing w:after="0"/>
        <w:jc w:val="left"/>
        <w:rPr>
          <w:rFonts w:cs="Times New Roman"/>
        </w:rPr>
      </w:pPr>
      <w:r w:rsidRPr="00973ADC">
        <w:rPr>
          <w:rFonts w:cs="Times New Roman"/>
        </w:rPr>
        <w:tab/>
        <w:t xml:space="preserve">Для ветроэнергетических установок (ВЭУ) используются аналогичные параметры: температура окружающей среды, температура, давления воздуха, влажность, скорость ветра и направление ветра. В перечень временных признаков входят месяц, день и час. Прогнозируемой величиной является количество энергии в Вт*ч. </w:t>
      </w:r>
    </w:p>
    <w:p w:rsidR="00D1481D" w:rsidRPr="00973ADC" w:rsidRDefault="0043732B" w:rsidP="00961965">
      <w:pPr>
        <w:pStyle w:val="a1"/>
        <w:spacing w:after="0"/>
        <w:jc w:val="left"/>
        <w:rPr>
          <w:rFonts w:cs="Times New Roman"/>
        </w:rPr>
      </w:pPr>
      <w:r w:rsidRPr="00973ADC">
        <w:rPr>
          <w:rFonts w:cs="Times New Roman"/>
        </w:rPr>
        <w:lastRenderedPageBreak/>
        <w:tab/>
        <w:t xml:space="preserve">Прогнозирование потребления электроэнергии в помещениях является аналогичной задачей, но в ней используются другие признаки, так как потребление зависит не только от состояния окружающей среды, но и других факторов, влияющих на поведение людей. </w:t>
      </w:r>
    </w:p>
    <w:p w:rsidR="00D1481D" w:rsidRPr="00973ADC" w:rsidRDefault="00961965" w:rsidP="00961965">
      <w:pPr>
        <w:pStyle w:val="a1"/>
        <w:spacing w:after="0"/>
        <w:jc w:val="left"/>
        <w:rPr>
          <w:rFonts w:cs="Times New Roman"/>
        </w:rPr>
      </w:pPr>
      <w:r w:rsidRPr="00973ADC">
        <w:rPr>
          <w:rFonts w:cs="Times New Roman"/>
          <w:noProof/>
          <w:lang w:eastAsia="ru-RU" w:bidi="ar-SA"/>
        </w:rPr>
        <mc:AlternateContent>
          <mc:Choice Requires="wps">
            <w:drawing>
              <wp:anchor distT="0" distB="0" distL="0" distR="0" simplePos="0" relativeHeight="251715584" behindDoc="0" locked="0" layoutInCell="1" allowOverlap="1" wp14:anchorId="3E9C27F0" wp14:editId="07B5028D">
                <wp:simplePos x="0" y="0"/>
                <wp:positionH relativeFrom="column">
                  <wp:posOffset>-22860</wp:posOffset>
                </wp:positionH>
                <wp:positionV relativeFrom="paragraph">
                  <wp:posOffset>1402080</wp:posOffset>
                </wp:positionV>
                <wp:extent cx="5964555" cy="4105275"/>
                <wp:effectExtent l="0" t="0" r="0" b="0"/>
                <wp:wrapSquare wrapText="largest"/>
                <wp:docPr id="84" name="Frame9"/>
                <wp:cNvGraphicFramePr/>
                <a:graphic xmlns:a="http://schemas.openxmlformats.org/drawingml/2006/main">
                  <a:graphicData uri="http://schemas.microsoft.com/office/word/2010/wordprocessingShape">
                    <wps:wsp>
                      <wps:cNvSpPr txBox="1"/>
                      <wps:spPr>
                        <a:xfrm>
                          <a:off x="0" y="0"/>
                          <a:ext cx="5964555" cy="4105275"/>
                        </a:xfrm>
                        <a:prstGeom prst="rect">
                          <a:avLst/>
                        </a:prstGeom>
                      </wps:spPr>
                      <wps:txbx>
                        <w:txbxContent>
                          <w:p w:rsidR="00CE72ED" w:rsidRPr="0066154B" w:rsidRDefault="00CE72ED" w:rsidP="00961965">
                            <w:pPr>
                              <w:pStyle w:val="a9"/>
                              <w:spacing w:after="0"/>
                              <w:jc w:val="center"/>
                              <w:rPr>
                                <w:lang w:val="ru-RU"/>
                              </w:rPr>
                            </w:pPr>
                            <w:r>
                              <w:rPr>
                                <w:noProof/>
                                <w:vanish/>
                                <w:lang w:val="ru-RU" w:eastAsia="ru-RU" w:bidi="ar-SA"/>
                              </w:rPr>
                              <w:drawing>
                                <wp:inline distT="0" distB="0" distL="0" distR="0" wp14:anchorId="3ED61F9F" wp14:editId="3787E477">
                                  <wp:extent cx="6019800" cy="3301876"/>
                                  <wp:effectExtent l="0" t="0" r="0" b="0"/>
                                  <wp:docPr id="17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9"/>
                                          <pic:cNvPicPr>
                                            <a:picLocks noChangeAspect="1" noChangeArrowheads="1"/>
                                          </pic:cNvPicPr>
                                        </pic:nvPicPr>
                                        <pic:blipFill>
                                          <a:blip r:embed="rId32"/>
                                          <a:stretch>
                                            <a:fillRect/>
                                          </a:stretch>
                                        </pic:blipFill>
                                        <pic:spPr bwMode="auto">
                                          <a:xfrm>
                                            <a:off x="0" y="0"/>
                                            <a:ext cx="6140015" cy="3367814"/>
                                          </a:xfrm>
                                          <a:prstGeom prst="rect">
                                            <a:avLst/>
                                          </a:prstGeom>
                                        </pic:spPr>
                                      </pic:pic>
                                    </a:graphicData>
                                  </a:graphic>
                                </wp:inline>
                              </w:drawing>
                            </w:r>
                            <w:r w:rsidRPr="005C1878">
                              <w:rPr>
                                <w:rFonts w:ascii="Times New Roman" w:hAnsi="Times New Roman" w:cs="Times New Roman"/>
                                <w:i w:val="0"/>
                                <w:lang w:val="ru-RU"/>
                              </w:rPr>
                              <w:t>Рисунок 3.</w:t>
                            </w:r>
                            <w:r w:rsidR="005C1878" w:rsidRPr="005C1878">
                              <w:rPr>
                                <w:rFonts w:ascii="Times New Roman" w:hAnsi="Times New Roman" w:cs="Times New Roman"/>
                                <w:i w:val="0"/>
                                <w:lang w:val="ru-RU"/>
                              </w:rPr>
                              <w:t>6</w:t>
                            </w:r>
                            <w:r w:rsidRPr="005C1878">
                              <w:rPr>
                                <w:rFonts w:ascii="Times New Roman" w:hAnsi="Times New Roman" w:cs="Times New Roman"/>
                                <w:i w:val="0"/>
                                <w:lang w:val="ru-RU"/>
                              </w:rPr>
                              <w:t xml:space="preserve"> - Сравнение реальных величин и спрогнозированных для ФЭП</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3E9C27F0" id="Frame9" o:spid="_x0000_s1051" type="#_x0000_t202" style="position:absolute;margin-left:-1.8pt;margin-top:110.4pt;width:469.65pt;height:323.25pt;z-index:2517155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" filled="f" stroked="f">
                <v:textbox inset="0,0,0,0">
                  <w:txbxContent>
                    <w:p w:rsidR="00CE72ED" w:rsidRPr="0066154B" w:rsidRDefault="00CE72ED" w:rsidP="00961965">
                      <w:pPr>
                        <w:pStyle w:val="a9"/>
                        <w:spacing w:after="0"/>
                        <w:jc w:val="center"/>
                        <w:rPr>
                          <w:lang w:val="ru-RU"/>
                        </w:rPr>
                      </w:pPr>
                      <w:r>
                        <w:rPr>
                          <w:noProof/>
                          <w:vanish/>
                          <w:lang w:val="ru-RU" w:eastAsia="ru-RU" w:bidi="ar-SA"/>
                        </w:rPr>
                        <w:drawing>
                          <wp:inline distT="0" distB="0" distL="0" distR="0" wp14:anchorId="3ED61F9F" wp14:editId="3787E477">
                            <wp:extent cx="6019800" cy="3301876"/>
                            <wp:effectExtent l="0" t="0" r="0" b="0"/>
                            <wp:docPr id="17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9"/>
                                    <pic:cNvPicPr>
                                      <a:picLocks noChangeAspect="1" noChangeArrowheads="1"/>
                                    </pic:cNvPicPr>
                                  </pic:nvPicPr>
                                  <pic:blipFill>
                                    <a:blip r:embed="rId32"/>
                                    <a:stretch>
                                      <a:fillRect/>
                                    </a:stretch>
                                  </pic:blipFill>
                                  <pic:spPr bwMode="auto">
                                    <a:xfrm>
                                      <a:off x="0" y="0"/>
                                      <a:ext cx="6140015" cy="3367814"/>
                                    </a:xfrm>
                                    <a:prstGeom prst="rect">
                                      <a:avLst/>
                                    </a:prstGeom>
                                  </pic:spPr>
                                </pic:pic>
                              </a:graphicData>
                            </a:graphic>
                          </wp:inline>
                        </w:drawing>
                      </w:r>
                      <w:r w:rsidRPr="005C1878">
                        <w:rPr>
                          <w:rFonts w:ascii="Times New Roman" w:hAnsi="Times New Roman" w:cs="Times New Roman"/>
                          <w:i w:val="0"/>
                          <w:lang w:val="ru-RU"/>
                        </w:rPr>
                        <w:t>Рисунок 3.</w:t>
                      </w:r>
                      <w:r w:rsidR="005C1878" w:rsidRPr="005C1878">
                        <w:rPr>
                          <w:rFonts w:ascii="Times New Roman" w:hAnsi="Times New Roman" w:cs="Times New Roman"/>
                          <w:i w:val="0"/>
                          <w:lang w:val="ru-RU"/>
                        </w:rPr>
                        <w:t>6</w:t>
                      </w:r>
                      <w:r w:rsidRPr="005C1878">
                        <w:rPr>
                          <w:rFonts w:ascii="Times New Roman" w:hAnsi="Times New Roman" w:cs="Times New Roman"/>
                          <w:i w:val="0"/>
                          <w:lang w:val="ru-RU"/>
                        </w:rPr>
                        <w:t xml:space="preserve"> - Сравнение реальных величин и спрогнозированных для ФЭП</w:t>
                      </w:r>
                    </w:p>
                  </w:txbxContent>
                </v:textbox>
                <w10:wrap type="square" side="largest"/>
              </v:shape>
            </w:pict>
          </mc:Fallback>
        </mc:AlternateContent>
      </w:r>
      <w:r w:rsidR="0043732B" w:rsidRPr="00973ADC">
        <w:rPr>
          <w:rFonts w:cs="Times New Roman"/>
        </w:rPr>
        <w:tab/>
        <w:t>Унификация алгоритма для обучения в каждом случае позволила упростить обучение и сделать его более понятным для восприятия человеком, поэтому в дальнейшем будет разбираться пример подходящий для каждого вышеупомянутого случая.</w:t>
      </w:r>
    </w:p>
    <w:p w:rsidR="00D1481D" w:rsidRPr="00973ADC" w:rsidRDefault="0043732B" w:rsidP="00961965">
      <w:pPr>
        <w:pStyle w:val="a1"/>
        <w:spacing w:after="0"/>
        <w:jc w:val="left"/>
        <w:rPr>
          <w:rFonts w:cs="Times New Roman"/>
        </w:rPr>
      </w:pPr>
      <w:r w:rsidRPr="00973ADC">
        <w:rPr>
          <w:rFonts w:cs="Times New Roman"/>
        </w:rPr>
        <w:tab/>
        <w:t xml:space="preserve">Входными данными для обучения нейронной сети является временной ряд, состоящий из данных за предшествующие 24 часа, на основе которых предсказывались следующие 6 часов. Каждый час содержал в себе полный набор признаков для конкретного случая. </w:t>
      </w:r>
    </w:p>
    <w:p w:rsidR="00D1481D" w:rsidRPr="00973ADC" w:rsidRDefault="0043732B" w:rsidP="00961965">
      <w:pPr>
        <w:pStyle w:val="a1"/>
        <w:spacing w:after="0"/>
        <w:jc w:val="left"/>
        <w:rPr>
          <w:rFonts w:cs="Times New Roman"/>
        </w:rPr>
      </w:pPr>
      <w:r w:rsidRPr="00973ADC">
        <w:rPr>
          <w:rFonts w:cs="Times New Roman"/>
        </w:rPr>
        <w:tab/>
        <w:t>Во всех случаях средняя погрешность составляла около 10-15% от реального значения, что позволяет строить надежные прогнозы для дальнейше</w:t>
      </w:r>
      <w:r w:rsidRPr="00973ADC">
        <w:rPr>
          <w:rFonts w:cs="Times New Roman"/>
        </w:rPr>
        <w:lastRenderedPageBreak/>
        <w:t>го использования.</w:t>
      </w:r>
      <w:r w:rsidR="00873A59">
        <w:rPr>
          <w:rFonts w:cs="Times New Roman"/>
        </w:rPr>
        <w:t xml:space="preserve"> В качестве примера, на рис. 3.6</w:t>
      </w:r>
      <w:r w:rsidRPr="00973ADC">
        <w:rPr>
          <w:rFonts w:cs="Times New Roman"/>
        </w:rPr>
        <w:t xml:space="preserve"> представлено сравнение спрогнозированных и реальных значений для фотоэлектрических панелей.</w:t>
      </w:r>
    </w:p>
    <w:p w:rsidR="00D1481D" w:rsidRDefault="0043732B" w:rsidP="00961965">
      <w:pPr>
        <w:pStyle w:val="a1"/>
        <w:spacing w:after="0"/>
        <w:jc w:val="left"/>
        <w:rPr>
          <w:rFonts w:cs="Times New Roman"/>
        </w:rPr>
      </w:pPr>
      <w:r w:rsidRPr="00973ADC">
        <w:rPr>
          <w:rFonts w:cs="Times New Roman"/>
        </w:rPr>
        <w:tab/>
        <w:t xml:space="preserve">В данном случае стоит упомянуть, что рекуррентные нейронные сети отлично справляются с прогнозированием временных рядов, так как в них содержатся устойчивые временные тренды. Это утверждение верно для ФЭП и потребителей энергии. Производство энергии ВЭУ зависит от климатических условий, но в климатических условиях нет ярко выраженной зависимости от временных признаков. В данном случае играет роль инертность погодных условий, так как изменения погода, а соответственно и скорости ветра происходит по одним и тем же шаблонам. Кратковременная память, которая свойственна </w:t>
      </w:r>
      <w:r w:rsidRPr="00973ADC">
        <w:rPr>
          <w:rFonts w:cs="Times New Roman"/>
          <w:lang w:val="en-US"/>
        </w:rPr>
        <w:t>LSTM</w:t>
      </w:r>
      <w:r w:rsidRPr="00973ADC">
        <w:rPr>
          <w:rFonts w:cs="Times New Roman"/>
        </w:rPr>
        <w:t>, позволяет не забывать данные шаблоны изменения погоды и успешно прогнозировать потенциальную выработку энергии.</w:t>
      </w:r>
    </w:p>
    <w:p w:rsidR="00961965" w:rsidRPr="00973ADC" w:rsidRDefault="00961965" w:rsidP="00961965">
      <w:pPr>
        <w:pStyle w:val="a1"/>
        <w:spacing w:after="0"/>
        <w:jc w:val="left"/>
        <w:rPr>
          <w:rFonts w:cs="Times New Roman"/>
        </w:rPr>
      </w:pPr>
    </w:p>
    <w:p w:rsidR="00D1481D" w:rsidRPr="00973ADC" w:rsidRDefault="00961965">
      <w:pPr>
        <w:pStyle w:val="3"/>
        <w:rPr>
          <w:rFonts w:ascii="Times New Roman" w:hAnsi="Times New Roman" w:cs="Times New Roman"/>
          <w:lang w:val="ru-RU"/>
        </w:rPr>
      </w:pPr>
      <w:bookmarkStart w:id="38" w:name="_Toc43288112"/>
      <w:r>
        <w:rPr>
          <w:rFonts w:ascii="Times New Roman" w:hAnsi="Times New Roman" w:cs="Times New Roman"/>
          <w:lang w:val="ru-RU"/>
        </w:rPr>
        <w:t>3.3.4</w:t>
      </w:r>
      <w:r w:rsidR="0043732B" w:rsidRPr="00973ADC">
        <w:rPr>
          <w:rFonts w:ascii="Times New Roman" w:hAnsi="Times New Roman" w:cs="Times New Roman"/>
          <w:lang w:val="ru-RU"/>
        </w:rPr>
        <w:t xml:space="preserve"> Оптимизация энергоснабжения с помощью линейного программирования</w:t>
      </w:r>
      <w:bookmarkEnd w:id="38"/>
    </w:p>
    <w:p w:rsidR="00D1481D" w:rsidRPr="00973ADC" w:rsidRDefault="0043732B" w:rsidP="00961965">
      <w:pPr>
        <w:pStyle w:val="a1"/>
        <w:spacing w:after="0"/>
        <w:jc w:val="left"/>
        <w:rPr>
          <w:rFonts w:cs="Times New Roman"/>
        </w:rPr>
      </w:pPr>
      <w:r w:rsidRPr="00973ADC">
        <w:rPr>
          <w:rFonts w:cs="Times New Roman"/>
        </w:rPr>
        <w:tab/>
      </w:r>
      <w:r w:rsidR="007A2E83" w:rsidRPr="00973ADC">
        <w:rPr>
          <w:rFonts w:cs="Times New Roman"/>
        </w:rPr>
        <w:t xml:space="preserve">После вычисления прогнозов для каждого источника и нагрузки, необходимо </w:t>
      </w:r>
      <w:r w:rsidRPr="00973ADC">
        <w:rPr>
          <w:rFonts w:cs="Times New Roman"/>
        </w:rPr>
        <w:t>составить задачу линейного программирования для нахождения оптимального баланса мощности с минимальными экономическими затратами.</w:t>
      </w:r>
    </w:p>
    <w:p w:rsidR="00D1481D" w:rsidRPr="00973ADC" w:rsidRDefault="0043732B" w:rsidP="00961965">
      <w:pPr>
        <w:pStyle w:val="a1"/>
        <w:spacing w:after="0"/>
        <w:jc w:val="left"/>
        <w:rPr>
          <w:rFonts w:cs="Times New Roman"/>
        </w:rPr>
      </w:pPr>
      <w:r w:rsidRPr="00973ADC">
        <w:rPr>
          <w:rFonts w:cs="Times New Roman"/>
        </w:rPr>
        <w:tab/>
        <w:t>Линейное программирование является идеальным решением проблемы на теку</w:t>
      </w:r>
      <w:r w:rsidR="007A2E83" w:rsidRPr="00973ADC">
        <w:rPr>
          <w:rFonts w:cs="Times New Roman"/>
        </w:rPr>
        <w:t>щем шаге, так как оно позволяет</w:t>
      </w:r>
      <w:r w:rsidRPr="00973ADC">
        <w:rPr>
          <w:rFonts w:cs="Times New Roman"/>
        </w:rPr>
        <w:t xml:space="preserve"> получить самое оптимальное решение задачи с минимальными расчетными затратами. Помимо линейного программирования на данном этапе можно использовать машинное обучение. Даже </w:t>
      </w:r>
      <w:r w:rsidR="007A2E83" w:rsidRPr="00973ADC">
        <w:rPr>
          <w:rFonts w:cs="Times New Roman"/>
        </w:rPr>
        <w:t>несмотря</w:t>
      </w:r>
      <w:r w:rsidRPr="00973ADC">
        <w:rPr>
          <w:rFonts w:cs="Times New Roman"/>
        </w:rPr>
        <w:t xml:space="preserve"> на то, что многие алгоритмы машинного обучения могут решать текущую задачу, их ответ сложно представить в понятном для человека виде. Поэтому, в случае неоптимального решения поставленной задачи, будет невозможно понять, почему модель пришла именно к такому выводу и коррекция модели займет неопределенное количество времени. Линейное программирование, с другой стороны, является детерминистическим подходом к решению и легко интерпретируется.</w:t>
      </w:r>
    </w:p>
    <w:p w:rsidR="00D1481D" w:rsidRPr="00973ADC" w:rsidRDefault="0043732B" w:rsidP="00961965">
      <w:pPr>
        <w:pStyle w:val="a1"/>
        <w:spacing w:after="0"/>
        <w:jc w:val="left"/>
        <w:rPr>
          <w:rFonts w:cs="Times New Roman"/>
        </w:rPr>
      </w:pPr>
      <w:r w:rsidRPr="00973ADC">
        <w:rPr>
          <w:rFonts w:cs="Times New Roman"/>
        </w:rPr>
        <w:lastRenderedPageBreak/>
        <w:tab/>
        <w:t xml:space="preserve">Линейное программирование — это метод достижения лучшего решения (максимизация прибыли или минимизация затрат) математической модели, требования которой определены линейными уравнениями. Технически, методы линейного программирования позволяют оптимизировать значение целевой функции в </w:t>
      </w:r>
      <w:r w:rsidRPr="00973ADC">
        <w:rPr>
          <w:rFonts w:cs="Times New Roman"/>
          <w:lang w:val="en-US"/>
        </w:rPr>
        <w:t>n</w:t>
      </w:r>
      <w:r w:rsidRPr="00973ADC">
        <w:rPr>
          <w:rFonts w:cs="Times New Roman"/>
        </w:rPr>
        <w:t>-мерном пространстве.</w:t>
      </w:r>
    </w:p>
    <w:p w:rsidR="00204181" w:rsidRPr="00973ADC" w:rsidRDefault="0043732B" w:rsidP="00961965">
      <w:pPr>
        <w:pStyle w:val="a1"/>
        <w:spacing w:after="0"/>
        <w:jc w:val="left"/>
        <w:rPr>
          <w:rFonts w:cs="Times New Roman"/>
        </w:rPr>
      </w:pPr>
      <w:r w:rsidRPr="00973ADC">
        <w:rPr>
          <w:rFonts w:cs="Times New Roman"/>
        </w:rPr>
        <w:tab/>
        <w:t>В простейшем виде задача линейного программирования состоит из нескольких необходимых условий.</w:t>
      </w:r>
    </w:p>
    <w:p w:rsidR="00D1481D" w:rsidRPr="00973ADC" w:rsidRDefault="0043732B">
      <w:pPr>
        <w:pStyle w:val="a1"/>
        <w:jc w:val="left"/>
        <w:rPr>
          <w:rFonts w:cs="Times New Roman"/>
        </w:rPr>
      </w:pPr>
      <w:r w:rsidRPr="00973ADC">
        <w:rPr>
          <w:rFonts w:cs="Times New Roman"/>
        </w:rPr>
        <w:t>Целевая функция:</w:t>
      </w:r>
    </w:p>
    <w:p w:rsidR="00D1481D" w:rsidRPr="00973ADC" w:rsidRDefault="00204181" w:rsidP="00204181">
      <w:pPr>
        <w:pStyle w:val="a1"/>
        <w:jc w:val="right"/>
        <w:rPr>
          <w:rFonts w:cs="Times New Roman"/>
        </w:rPr>
      </w:pPr>
      <w:r w:rsidRPr="00973ADC">
        <w:rPr>
          <w:rFonts w:cs="Times New Roman"/>
          <w:noProof/>
          <w:lang w:eastAsia="ru-RU" w:bidi="ar-SA"/>
        </w:rPr>
        <w:drawing>
          <wp:anchor distT="0" distB="0" distL="0" distR="0" simplePos="0" relativeHeight="251688960" behindDoc="0" locked="0" layoutInCell="1" allowOverlap="1" wp14:anchorId="462F7EF7" wp14:editId="272695DC">
            <wp:simplePos x="0" y="0"/>
            <wp:positionH relativeFrom="column">
              <wp:posOffset>635</wp:posOffset>
            </wp:positionH>
            <wp:positionV relativeFrom="paragraph">
              <wp:posOffset>7620</wp:posOffset>
            </wp:positionV>
            <wp:extent cx="2194560" cy="248920"/>
            <wp:effectExtent l="0" t="0" r="0" b="0"/>
            <wp:wrapSquare wrapText="largest"/>
            <wp:docPr id="8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0"/>
                    <pic:cNvPicPr>
                      <a:picLocks noChangeAspect="1" noChangeArrowheads="1"/>
                    </pic:cNvPicPr>
                  </pic:nvPicPr>
                  <pic:blipFill rotWithShape="1">
                    <a:blip r:embed="rId33"/>
                    <a:srcRect t="18490" b="26031"/>
                    <a:stretch/>
                  </pic:blipFill>
                  <pic:spPr bwMode="auto">
                    <a:xfrm>
                      <a:off x="0" y="0"/>
                      <a:ext cx="2194560" cy="248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73ADC">
        <w:rPr>
          <w:rFonts w:cs="Times New Roman"/>
        </w:rPr>
        <w:t>(3.6)</w:t>
      </w:r>
    </w:p>
    <w:p w:rsidR="00D1481D" w:rsidRPr="00973ADC" w:rsidRDefault="0043732B">
      <w:pPr>
        <w:pStyle w:val="a1"/>
        <w:jc w:val="left"/>
        <w:rPr>
          <w:rFonts w:cs="Times New Roman"/>
        </w:rPr>
      </w:pPr>
      <w:r w:rsidRPr="00973ADC">
        <w:rPr>
          <w:rFonts w:cs="Times New Roman"/>
        </w:rPr>
        <w:t>Ограничения, которые должны выполняться:</w:t>
      </w:r>
    </w:p>
    <w:p w:rsidR="00D1481D" w:rsidRPr="00234C6D" w:rsidRDefault="00BF65A1" w:rsidP="00204181">
      <w:pPr>
        <w:pStyle w:val="a1"/>
        <w:ind w:firstLine="708"/>
        <w:jc w:val="right"/>
        <w:rPr>
          <w:rFonts w:cs="Times New Roman"/>
        </w:rPr>
      </w:pPr>
      <w:r w:rsidRPr="00973ADC">
        <w:rPr>
          <w:rFonts w:cs="Times New Roman"/>
          <w:noProof/>
          <w:lang w:eastAsia="ru-RU" w:bidi="ar-SA"/>
        </w:rPr>
        <w:drawing>
          <wp:anchor distT="0" distB="0" distL="0" distR="0" simplePos="0" relativeHeight="251682816" behindDoc="0" locked="0" layoutInCell="1" allowOverlap="1" wp14:anchorId="0E4FE162" wp14:editId="29861284">
            <wp:simplePos x="0" y="0"/>
            <wp:positionH relativeFrom="column">
              <wp:posOffset>43815</wp:posOffset>
            </wp:positionH>
            <wp:positionV relativeFrom="paragraph">
              <wp:posOffset>27305</wp:posOffset>
            </wp:positionV>
            <wp:extent cx="2133600" cy="924560"/>
            <wp:effectExtent l="0" t="0" r="0" b="8890"/>
            <wp:wrapSquare wrapText="largest"/>
            <wp:docPr id="8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1"/>
                    <pic:cNvPicPr>
                      <a:picLocks noChangeAspect="1" noChangeArrowheads="1"/>
                    </pic:cNvPicPr>
                  </pic:nvPicPr>
                  <pic:blipFill>
                    <a:blip r:embed="rId34"/>
                    <a:stretch>
                      <a:fillRect/>
                    </a:stretch>
                  </pic:blipFill>
                  <pic:spPr bwMode="auto">
                    <a:xfrm>
                      <a:off x="0" y="0"/>
                      <a:ext cx="2133600" cy="924560"/>
                    </a:xfrm>
                    <a:prstGeom prst="rect">
                      <a:avLst/>
                    </a:prstGeom>
                  </pic:spPr>
                </pic:pic>
              </a:graphicData>
            </a:graphic>
            <wp14:sizeRelH relativeFrom="margin">
              <wp14:pctWidth>0</wp14:pctWidth>
            </wp14:sizeRelH>
            <wp14:sizeRelV relativeFrom="margin">
              <wp14:pctHeight>0</wp14:pctHeight>
            </wp14:sizeRelV>
          </wp:anchor>
        </w:drawing>
      </w:r>
      <w:r w:rsidR="00204181" w:rsidRPr="00234C6D">
        <w:rPr>
          <w:rFonts w:cs="Times New Roman"/>
        </w:rPr>
        <w:t>(3.7)</w:t>
      </w:r>
    </w:p>
    <w:p w:rsidR="00D1481D" w:rsidRPr="00234C6D" w:rsidRDefault="00204181" w:rsidP="00204181">
      <w:pPr>
        <w:pStyle w:val="a1"/>
        <w:ind w:firstLine="708"/>
        <w:jc w:val="right"/>
        <w:rPr>
          <w:rFonts w:cs="Times New Roman"/>
        </w:rPr>
      </w:pPr>
      <w:r w:rsidRPr="00234C6D">
        <w:rPr>
          <w:rFonts w:cs="Times New Roman"/>
        </w:rPr>
        <w:t>(3.8)</w:t>
      </w:r>
    </w:p>
    <w:p w:rsidR="00BF65A1" w:rsidRPr="00234C6D" w:rsidRDefault="00204181" w:rsidP="00204181">
      <w:pPr>
        <w:pStyle w:val="a1"/>
        <w:ind w:firstLine="708"/>
        <w:jc w:val="right"/>
        <w:rPr>
          <w:rFonts w:cs="Times New Roman"/>
        </w:rPr>
      </w:pPr>
      <w:r w:rsidRPr="00234C6D">
        <w:rPr>
          <w:rFonts w:cs="Times New Roman"/>
        </w:rPr>
        <w:t>(3.9)</w:t>
      </w:r>
    </w:p>
    <w:p w:rsidR="00D1481D" w:rsidRPr="00973ADC" w:rsidRDefault="00204181">
      <w:pPr>
        <w:pStyle w:val="a1"/>
        <w:jc w:val="left"/>
        <w:rPr>
          <w:rFonts w:cs="Times New Roman"/>
        </w:rPr>
      </w:pPr>
      <w:r w:rsidRPr="00973ADC">
        <w:rPr>
          <w:rFonts w:cs="Times New Roman"/>
          <w:noProof/>
          <w:lang w:eastAsia="ru-RU" w:bidi="ar-SA"/>
        </w:rPr>
        <w:drawing>
          <wp:anchor distT="0" distB="0" distL="114300" distR="114300" simplePos="0" relativeHeight="251707392" behindDoc="0" locked="0" layoutInCell="1" allowOverlap="1" wp14:anchorId="17812859" wp14:editId="50F5A25E">
            <wp:simplePos x="0" y="0"/>
            <wp:positionH relativeFrom="column">
              <wp:posOffset>-3810</wp:posOffset>
            </wp:positionH>
            <wp:positionV relativeFrom="paragraph">
              <wp:posOffset>398780</wp:posOffset>
            </wp:positionV>
            <wp:extent cx="676275" cy="546735"/>
            <wp:effectExtent l="0" t="0" r="9525" b="5715"/>
            <wp:wrapSquare wrapText="bothSides"/>
            <wp:docPr id="8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76275" cy="546735"/>
                    </a:xfrm>
                    <a:prstGeom prst="rect">
                      <a:avLst/>
                    </a:prstGeom>
                  </pic:spPr>
                </pic:pic>
              </a:graphicData>
            </a:graphic>
            <wp14:sizeRelH relativeFrom="margin">
              <wp14:pctWidth>0</wp14:pctWidth>
            </wp14:sizeRelH>
            <wp14:sizeRelV relativeFrom="margin">
              <wp14:pctHeight>0</wp14:pctHeight>
            </wp14:sizeRelV>
          </wp:anchor>
        </w:drawing>
      </w:r>
      <w:r w:rsidR="0043732B" w:rsidRPr="00973ADC">
        <w:rPr>
          <w:rFonts w:cs="Times New Roman"/>
        </w:rPr>
        <w:t>Ограничение значения отдельных переменных:</w:t>
      </w:r>
    </w:p>
    <w:p w:rsidR="00D1481D" w:rsidRPr="00234C6D" w:rsidRDefault="00204181" w:rsidP="00204181">
      <w:pPr>
        <w:pStyle w:val="a1"/>
        <w:ind w:left="1416" w:firstLine="708"/>
        <w:jc w:val="right"/>
        <w:rPr>
          <w:rFonts w:cs="Times New Roman"/>
        </w:rPr>
      </w:pPr>
      <w:r w:rsidRPr="00234C6D">
        <w:rPr>
          <w:rFonts w:cs="Times New Roman"/>
        </w:rPr>
        <w:t>(3.10)</w:t>
      </w:r>
    </w:p>
    <w:p w:rsidR="00204181" w:rsidRPr="00973ADC" w:rsidRDefault="00204181" w:rsidP="00204181">
      <w:pPr>
        <w:pStyle w:val="a1"/>
        <w:ind w:firstLine="708"/>
        <w:jc w:val="right"/>
        <w:rPr>
          <w:rFonts w:cs="Times New Roman"/>
        </w:rPr>
      </w:pPr>
      <w:r w:rsidRPr="00973ADC">
        <w:rPr>
          <w:rFonts w:cs="Times New Roman"/>
        </w:rPr>
        <w:t>(3.11)</w:t>
      </w:r>
    </w:p>
    <w:p w:rsidR="00D1481D" w:rsidRPr="00973ADC" w:rsidRDefault="0043732B">
      <w:pPr>
        <w:pStyle w:val="a1"/>
        <w:jc w:val="left"/>
        <w:rPr>
          <w:rFonts w:cs="Times New Roman"/>
        </w:rPr>
      </w:pPr>
      <w:r w:rsidRPr="00973ADC">
        <w:rPr>
          <w:rFonts w:cs="Times New Roman"/>
        </w:rPr>
        <w:t>Целевая функция для системы оптимизации энергоснабжения выражена в минимизации экономических затрат. Поэтому целевая функция приняла вид:</w:t>
      </w:r>
    </w:p>
    <w:p w:rsidR="00D1481D" w:rsidRPr="00973ADC" w:rsidRDefault="0043732B">
      <w:pPr>
        <w:pStyle w:val="a1"/>
        <w:jc w:val="left"/>
        <w:rPr>
          <w:rFonts w:cs="Times New Roman"/>
        </w:rPr>
      </w:pPr>
      <m:oMath>
        <m:r>
          <w:rPr>
            <w:rFonts w:ascii="Cambria Math" w:hAnsi="Cambria Math" w:cs="Times New Roman"/>
          </w:rPr>
          <m:t>f</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g</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acc</m:t>
                </m:r>
              </m:sub>
            </m:sSub>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g</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g</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acc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acc</m:t>
            </m:r>
          </m:sub>
        </m:sSub>
      </m:oMath>
      <w:r w:rsidR="00204181" w:rsidRPr="00973ADC">
        <w:rPr>
          <w:rFonts w:cs="Times New Roman"/>
        </w:rPr>
        <w:t xml:space="preserve"> </w:t>
      </w:r>
      <w:r w:rsidR="00204181" w:rsidRPr="00973ADC">
        <w:rPr>
          <w:rFonts w:cs="Times New Roman"/>
        </w:rPr>
        <w:tab/>
      </w:r>
      <w:r w:rsidR="00204181" w:rsidRPr="00973ADC">
        <w:rPr>
          <w:rFonts w:cs="Times New Roman"/>
        </w:rPr>
        <w:tab/>
        <w:t>(3.12)</w:t>
      </w:r>
    </w:p>
    <w:p w:rsidR="00D1481D" w:rsidRPr="00973ADC" w:rsidRDefault="0043732B" w:rsidP="00F20349">
      <w:pPr>
        <w:pStyle w:val="a1"/>
        <w:spacing w:after="0"/>
        <w:jc w:val="left"/>
        <w:rPr>
          <w:rFonts w:cs="Times New Roman"/>
        </w:rPr>
      </w:pPr>
      <w:r w:rsidRPr="00973ADC">
        <w:rPr>
          <w:rFonts w:cs="Times New Roman"/>
        </w:rPr>
        <w:t>где</w:t>
      </w:r>
      <w:r w:rsidR="00961965">
        <w:rPr>
          <w:rFonts w:cs="Times New Roman"/>
        </w:rPr>
        <w:t>,</w:t>
      </w:r>
      <w:r w:rsidRPr="00973ADC">
        <w:rPr>
          <w:rFonts w:cs="Times New Roman"/>
        </w:rPr>
        <w:t xml:space="preserve"> </w:t>
      </w:r>
      <w:proofErr w:type="spellStart"/>
      <w:r w:rsidRPr="00973ADC">
        <w:rPr>
          <w:rFonts w:cs="Times New Roman"/>
          <w:lang w:val="en-US"/>
        </w:rPr>
        <w:t>E</w:t>
      </w:r>
      <w:r w:rsidRPr="00F20349">
        <w:rPr>
          <w:rFonts w:cs="Times New Roman"/>
          <w:vertAlign w:val="subscript"/>
          <w:lang w:val="en-US"/>
        </w:rPr>
        <w:t>s</w:t>
      </w:r>
      <w:proofErr w:type="spellEnd"/>
      <w:r w:rsidRPr="00973ADC">
        <w:rPr>
          <w:rFonts w:cs="Times New Roman"/>
        </w:rPr>
        <w:t xml:space="preserve">, </w:t>
      </w:r>
      <w:proofErr w:type="spellStart"/>
      <w:r w:rsidRPr="00973ADC">
        <w:rPr>
          <w:rFonts w:cs="Times New Roman"/>
          <w:lang w:val="en-US"/>
        </w:rPr>
        <w:t>E</w:t>
      </w:r>
      <w:r w:rsidRPr="00F20349">
        <w:rPr>
          <w:rFonts w:cs="Times New Roman"/>
          <w:vertAlign w:val="subscript"/>
          <w:lang w:val="en-US"/>
        </w:rPr>
        <w:t>w</w:t>
      </w:r>
      <w:proofErr w:type="spellEnd"/>
      <w:r w:rsidRPr="00973ADC">
        <w:rPr>
          <w:rFonts w:cs="Times New Roman"/>
        </w:rPr>
        <w:t xml:space="preserve">, </w:t>
      </w:r>
      <w:proofErr w:type="spellStart"/>
      <w:r w:rsidRPr="00973ADC">
        <w:rPr>
          <w:rFonts w:cs="Times New Roman"/>
          <w:lang w:val="en-US"/>
        </w:rPr>
        <w:t>E</w:t>
      </w:r>
      <w:r w:rsidRPr="00F20349">
        <w:rPr>
          <w:rFonts w:cs="Times New Roman"/>
          <w:vertAlign w:val="subscript"/>
          <w:lang w:val="en-US"/>
        </w:rPr>
        <w:t>g</w:t>
      </w:r>
      <w:proofErr w:type="spellEnd"/>
      <w:r w:rsidRPr="00973ADC">
        <w:rPr>
          <w:rFonts w:cs="Times New Roman"/>
        </w:rPr>
        <w:t xml:space="preserve">, </w:t>
      </w:r>
      <w:proofErr w:type="spellStart"/>
      <w:r w:rsidRPr="00973ADC">
        <w:rPr>
          <w:rFonts w:cs="Times New Roman"/>
          <w:lang w:val="en-US"/>
        </w:rPr>
        <w:t>E</w:t>
      </w:r>
      <w:r w:rsidRPr="00F20349">
        <w:rPr>
          <w:rFonts w:cs="Times New Roman"/>
          <w:vertAlign w:val="subscript"/>
          <w:lang w:val="en-US"/>
        </w:rPr>
        <w:t>acc</w:t>
      </w:r>
      <w:proofErr w:type="spellEnd"/>
      <w:r w:rsidRPr="00973ADC">
        <w:rPr>
          <w:rFonts w:cs="Times New Roman"/>
        </w:rPr>
        <w:t xml:space="preserve"> – количество энергии ФЭП, ВЭУ, Сети, Аккумуляторов</w:t>
      </w:r>
    </w:p>
    <w:p w:rsidR="00D1481D" w:rsidRPr="00973ADC" w:rsidRDefault="0043732B" w:rsidP="00F20349">
      <w:pPr>
        <w:pStyle w:val="a1"/>
        <w:spacing w:after="0"/>
        <w:jc w:val="left"/>
        <w:rPr>
          <w:rFonts w:cs="Times New Roman"/>
        </w:rPr>
      </w:pPr>
      <w:r w:rsidRPr="00973ADC">
        <w:rPr>
          <w:rFonts w:cs="Times New Roman"/>
          <w:lang w:val="en-US"/>
        </w:rPr>
        <w:t>Ps</w:t>
      </w:r>
      <w:r w:rsidRPr="00973ADC">
        <w:rPr>
          <w:rFonts w:cs="Times New Roman"/>
        </w:rPr>
        <w:t xml:space="preserve">, </w:t>
      </w:r>
      <w:r w:rsidRPr="00973ADC">
        <w:rPr>
          <w:rFonts w:cs="Times New Roman"/>
          <w:lang w:val="en-US"/>
        </w:rPr>
        <w:t>P</w:t>
      </w:r>
      <w:r w:rsidRPr="00F20349">
        <w:rPr>
          <w:rFonts w:cs="Times New Roman"/>
          <w:vertAlign w:val="subscript"/>
          <w:lang w:val="en-US"/>
        </w:rPr>
        <w:t>w</w:t>
      </w:r>
      <w:r w:rsidRPr="00973ADC">
        <w:rPr>
          <w:rFonts w:cs="Times New Roman"/>
        </w:rPr>
        <w:t xml:space="preserve">, </w:t>
      </w:r>
      <w:proofErr w:type="spellStart"/>
      <w:r w:rsidRPr="00973ADC">
        <w:rPr>
          <w:rFonts w:cs="Times New Roman"/>
          <w:lang w:val="en-US"/>
        </w:rPr>
        <w:t>P</w:t>
      </w:r>
      <w:r w:rsidRPr="00F20349">
        <w:rPr>
          <w:rFonts w:cs="Times New Roman"/>
          <w:vertAlign w:val="subscript"/>
          <w:lang w:val="en-US"/>
        </w:rPr>
        <w:t>g</w:t>
      </w:r>
      <w:proofErr w:type="spellEnd"/>
      <w:r w:rsidRPr="00973ADC">
        <w:rPr>
          <w:rFonts w:cs="Times New Roman"/>
        </w:rPr>
        <w:t xml:space="preserve">, </w:t>
      </w:r>
      <w:proofErr w:type="spellStart"/>
      <w:r w:rsidRPr="00973ADC">
        <w:rPr>
          <w:rFonts w:cs="Times New Roman"/>
          <w:lang w:val="en-US"/>
        </w:rPr>
        <w:t>P</w:t>
      </w:r>
      <w:r w:rsidRPr="00F20349">
        <w:rPr>
          <w:rFonts w:cs="Times New Roman"/>
          <w:vertAlign w:val="subscript"/>
          <w:lang w:val="en-US"/>
        </w:rPr>
        <w:t>acc</w:t>
      </w:r>
      <w:proofErr w:type="spellEnd"/>
      <w:r w:rsidRPr="00973ADC">
        <w:rPr>
          <w:rFonts w:cs="Times New Roman"/>
        </w:rPr>
        <w:t xml:space="preserve"> – стоимость энергии ФЭП, ВЭУ, Сети, Аккумуляторов</w:t>
      </w:r>
    </w:p>
    <w:p w:rsidR="00D1481D" w:rsidRPr="00973ADC" w:rsidRDefault="0043732B" w:rsidP="00F20349">
      <w:pPr>
        <w:pStyle w:val="a1"/>
        <w:spacing w:after="0"/>
        <w:jc w:val="left"/>
        <w:rPr>
          <w:rFonts w:cs="Times New Roman"/>
        </w:rPr>
      </w:pPr>
      <w:r w:rsidRPr="00973ADC">
        <w:rPr>
          <w:rFonts w:cs="Times New Roman"/>
        </w:rPr>
        <w:tab/>
        <w:t xml:space="preserve">Стоимость энергии ФЭП, ВЭУ и аккумуляторов отсутствует, но эти значения позволят </w:t>
      </w:r>
      <w:proofErr w:type="spellStart"/>
      <w:r w:rsidR="00E57BEA">
        <w:rPr>
          <w:rFonts w:cs="Times New Roman"/>
        </w:rPr>
        <w:t>приорити</w:t>
      </w:r>
      <w:r w:rsidRPr="00973ADC">
        <w:rPr>
          <w:rFonts w:cs="Times New Roman"/>
        </w:rPr>
        <w:t>зировать</w:t>
      </w:r>
      <w:proofErr w:type="spellEnd"/>
      <w:r w:rsidRPr="00973ADC">
        <w:rPr>
          <w:rFonts w:cs="Times New Roman"/>
        </w:rPr>
        <w:t xml:space="preserve"> тот или иной источник.</w:t>
      </w:r>
    </w:p>
    <w:p w:rsidR="00D1481D" w:rsidRPr="00973ADC" w:rsidRDefault="0043732B" w:rsidP="00F20349">
      <w:pPr>
        <w:pStyle w:val="a1"/>
        <w:spacing w:after="0"/>
        <w:jc w:val="left"/>
        <w:rPr>
          <w:rFonts w:cs="Times New Roman"/>
        </w:rPr>
      </w:pPr>
      <w:r w:rsidRPr="00973ADC">
        <w:rPr>
          <w:rFonts w:cs="Times New Roman"/>
        </w:rPr>
        <w:t>Ограничения:</w:t>
      </w:r>
    </w:p>
    <w:p w:rsidR="00D1481D" w:rsidRPr="00973ADC" w:rsidRDefault="00CF2DF3" w:rsidP="00F20349">
      <w:pPr>
        <w:pStyle w:val="a1"/>
        <w:spacing w:after="0"/>
        <w:jc w:val="left"/>
        <w:rPr>
          <w:rFonts w:cs="Times New Roman"/>
        </w:rPr>
      </w:p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g</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acc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D</m:t>
            </m:r>
          </m:sub>
        </m:sSub>
      </m:oMath>
      <w:r w:rsidR="00204181" w:rsidRPr="00973ADC">
        <w:rPr>
          <w:rFonts w:cs="Times New Roman"/>
        </w:rPr>
        <w:t xml:space="preserve"> </w:t>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t>(3.13)</w:t>
      </w:r>
    </w:p>
    <w:p w:rsidR="00D1481D" w:rsidRPr="00973ADC" w:rsidRDefault="00CF2DF3" w:rsidP="00F20349">
      <w:pPr>
        <w:pStyle w:val="a1"/>
        <w:spacing w:after="0"/>
        <w:jc w:val="left"/>
        <w:rPr>
          <w:rFonts w:cs="Times New Roman"/>
        </w:rPr>
      </w:p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s</m:t>
            </m:r>
          </m:sub>
        </m:sSub>
        <m: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s</m:t>
                </m:r>
              </m:sub>
            </m:sSub>
          </m:e>
        </m:acc>
      </m:oMath>
      <w:r w:rsidR="00204181" w:rsidRPr="00973ADC">
        <w:rPr>
          <w:rFonts w:cs="Times New Roman"/>
        </w:rPr>
        <w:t xml:space="preserve"> </w:t>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t>(3.14)</w:t>
      </w:r>
    </w:p>
    <w:p w:rsidR="00D1481D" w:rsidRPr="00973ADC" w:rsidRDefault="00CF2DF3" w:rsidP="00F20349">
      <w:pPr>
        <w:pStyle w:val="a1"/>
        <w:spacing w:after="0"/>
        <w:jc w:val="left"/>
        <w:rPr>
          <w:rFonts w:cs="Times New Roman"/>
        </w:rPr>
      </w:p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w</m:t>
            </m:r>
          </m:sub>
        </m:sSub>
        <m: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w</m:t>
                </m:r>
              </m:sub>
            </m:sSub>
          </m:e>
        </m:acc>
      </m:oMath>
      <w:r w:rsidR="00204181" w:rsidRPr="00973ADC">
        <w:rPr>
          <w:rFonts w:cs="Times New Roman"/>
        </w:rPr>
        <w:t xml:space="preserve"> </w:t>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t>(3.15)</w:t>
      </w:r>
    </w:p>
    <w:p w:rsidR="00D1481D" w:rsidRPr="00973ADC" w:rsidRDefault="00CF2DF3" w:rsidP="00F20349">
      <w:pPr>
        <w:pStyle w:val="a1"/>
        <w:spacing w:after="0"/>
        <w:jc w:val="left"/>
        <w:rPr>
          <w:rFonts w:cs="Times New Roman"/>
        </w:rPr>
      </w:p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acc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accdost</m:t>
            </m:r>
          </m:sub>
        </m:sSub>
      </m:oMath>
      <w:r w:rsidR="00204181" w:rsidRPr="00973ADC">
        <w:rPr>
          <w:rFonts w:cs="Times New Roman"/>
        </w:rPr>
        <w:t xml:space="preserve"> </w:t>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t>(3.16)</w:t>
      </w:r>
    </w:p>
    <w:p w:rsidR="00D1481D" w:rsidRPr="00973ADC" w:rsidRDefault="0043732B" w:rsidP="00F20349">
      <w:pPr>
        <w:pStyle w:val="a1"/>
        <w:spacing w:after="0"/>
        <w:jc w:val="left"/>
        <w:rPr>
          <w:rFonts w:cs="Times New Roman"/>
        </w:rPr>
      </w:pPr>
      <w:r w:rsidRPr="00973ADC">
        <w:rPr>
          <w:rFonts w:cs="Times New Roman"/>
          <w:lang w:val="en-US"/>
        </w:rPr>
        <w:t>E</w:t>
      </w:r>
      <w:r w:rsidRPr="00973ADC">
        <w:rPr>
          <w:rFonts w:cs="Times New Roman"/>
          <w:vertAlign w:val="subscript"/>
          <w:lang w:val="en-US"/>
        </w:rPr>
        <w:t>D</w:t>
      </w:r>
      <w:r w:rsidRPr="00973ADC">
        <w:rPr>
          <w:rFonts w:cs="Times New Roman"/>
          <w:vertAlign w:val="subscript"/>
        </w:rPr>
        <w:t xml:space="preserve"> –</w:t>
      </w:r>
      <w:r w:rsidRPr="00973ADC">
        <w:rPr>
          <w:rFonts w:cs="Times New Roman"/>
        </w:rPr>
        <w:t xml:space="preserve"> спрогнозированное значение потребления энергии</w:t>
      </w:r>
    </w:p>
    <w:p w:rsidR="00D1481D" w:rsidRPr="00973ADC" w:rsidRDefault="0043732B" w:rsidP="00F20349">
      <w:pPr>
        <w:pStyle w:val="a1"/>
        <w:spacing w:after="0"/>
        <w:jc w:val="left"/>
        <w:rPr>
          <w:rFonts w:cs="Times New Roman"/>
        </w:rPr>
      </w:pPr>
      <w:r w:rsidRPr="00973ADC">
        <w:rPr>
          <w:rFonts w:cs="Times New Roman"/>
        </w:rPr>
        <w:t>Ė</w:t>
      </w:r>
      <w:r w:rsidRPr="00F20349">
        <w:rPr>
          <w:rFonts w:cs="Times New Roman"/>
          <w:vertAlign w:val="subscript"/>
          <w:lang w:val="en-US"/>
        </w:rPr>
        <w:t>s</w:t>
      </w:r>
      <w:r w:rsidRPr="00973ADC">
        <w:rPr>
          <w:rFonts w:cs="Times New Roman"/>
        </w:rPr>
        <w:t>, Ė</w:t>
      </w:r>
      <w:r w:rsidRPr="00F20349">
        <w:rPr>
          <w:rFonts w:cs="Times New Roman"/>
          <w:vertAlign w:val="subscript"/>
          <w:lang w:val="en-US"/>
        </w:rPr>
        <w:t>w</w:t>
      </w:r>
      <w:r w:rsidRPr="00973ADC">
        <w:rPr>
          <w:rFonts w:cs="Times New Roman"/>
        </w:rPr>
        <w:t xml:space="preserve"> – спрогнозированное значение генерации энергии ФЭП, ВЭУ</w:t>
      </w:r>
    </w:p>
    <w:p w:rsidR="00F20349" w:rsidRPr="00973ADC" w:rsidRDefault="0043732B" w:rsidP="00F20349">
      <w:pPr>
        <w:pStyle w:val="a1"/>
        <w:spacing w:after="0"/>
        <w:jc w:val="left"/>
        <w:rPr>
          <w:rFonts w:cs="Times New Roman"/>
        </w:rPr>
      </w:pPr>
      <w:proofErr w:type="spellStart"/>
      <w:r w:rsidRPr="00973ADC">
        <w:rPr>
          <w:rFonts w:cs="Times New Roman"/>
          <w:lang w:val="en-US"/>
        </w:rPr>
        <w:t>E</w:t>
      </w:r>
      <w:r w:rsidRPr="00F20349">
        <w:rPr>
          <w:rFonts w:cs="Times New Roman"/>
          <w:vertAlign w:val="subscript"/>
          <w:lang w:val="en-US"/>
        </w:rPr>
        <w:t>accdost</w:t>
      </w:r>
      <w:proofErr w:type="spellEnd"/>
      <w:r w:rsidRPr="00973ADC">
        <w:rPr>
          <w:rFonts w:cs="Times New Roman"/>
        </w:rPr>
        <w:t xml:space="preserve"> – количество энергии запасенное в аккумуляторах</w:t>
      </w:r>
    </w:p>
    <w:p w:rsidR="00D1481D" w:rsidRPr="00F20349" w:rsidRDefault="0043732B" w:rsidP="00F20349">
      <w:pPr>
        <w:pStyle w:val="a1"/>
        <w:spacing w:after="0"/>
        <w:jc w:val="left"/>
        <w:rPr>
          <w:rFonts w:cs="Times New Roman"/>
          <w:sz w:val="32"/>
        </w:rPr>
      </w:pPr>
      <w:r w:rsidRPr="00F20349">
        <w:rPr>
          <w:rFonts w:cs="Times New Roman"/>
        </w:rPr>
        <w:tab/>
        <w:t>Решением данной задачи выражаются в значениях переменных. Количество энергии от ФЭП и ВЭУ, которое будет потрачено на удовлетворение потребностей потребителей. Если количество энергии ФЭП и ВЭУ будет недостаточно для покрытия потребления, то будет использоваться запасенная энергия или энергия из центрального энергоснабжения. В случае, если потребность полностью покрыта собственной генерацией, остатки энергии будут потрачены на зарядку аккумуляторов.</w:t>
      </w:r>
    </w:p>
    <w:p w:rsidR="00D1481D" w:rsidRPr="00973ADC" w:rsidRDefault="00873A59" w:rsidP="00F20349">
      <w:pPr>
        <w:pStyle w:val="a1"/>
        <w:spacing w:after="0"/>
        <w:ind w:firstLine="708"/>
        <w:jc w:val="left"/>
        <w:rPr>
          <w:rFonts w:cs="Times New Roman"/>
        </w:rPr>
      </w:pPr>
      <w:r>
        <w:rPr>
          <w:rFonts w:cs="Times New Roman"/>
        </w:rPr>
        <w:t>На рис. 3.7</w:t>
      </w:r>
      <w:r w:rsidR="0043732B" w:rsidRPr="00973ADC">
        <w:rPr>
          <w:rFonts w:cs="Times New Roman"/>
        </w:rPr>
        <w:t xml:space="preserve"> изображен график оптимизированной системы за 9 дней работы системы. Вертикальная ось отражает количество энергии, которое будет сгенерировано или потреблено. Вдоль горизонтальной оси отложено время в часах. В приложении А, находятся индивидуальные графики для генерации и нагрузки.</w:t>
      </w:r>
    </w:p>
    <w:p w:rsidR="00F20349" w:rsidRDefault="0043732B" w:rsidP="00F20349">
      <w:pPr>
        <w:pStyle w:val="a1"/>
        <w:spacing w:after="0"/>
        <w:jc w:val="left"/>
        <w:rPr>
          <w:rFonts w:cs="Times New Roman"/>
        </w:rPr>
      </w:pPr>
      <w:r w:rsidRPr="00973ADC">
        <w:rPr>
          <w:rFonts w:cs="Times New Roman"/>
        </w:rPr>
        <w:tab/>
      </w:r>
    </w:p>
    <w:p w:rsidR="00D1481D" w:rsidRPr="00973ADC" w:rsidRDefault="00F20349" w:rsidP="00F20349">
      <w:pPr>
        <w:pStyle w:val="a1"/>
        <w:spacing w:after="0"/>
        <w:ind w:firstLine="708"/>
        <w:jc w:val="left"/>
        <w:rPr>
          <w:rFonts w:cs="Times New Roman"/>
        </w:rPr>
      </w:pPr>
      <w:r w:rsidRPr="00973ADC">
        <w:rPr>
          <w:rFonts w:cs="Times New Roman"/>
          <w:noProof/>
          <w:lang w:eastAsia="ru-RU" w:bidi="ar-SA"/>
        </w:rPr>
        <w:lastRenderedPageBreak/>
        <mc:AlternateContent>
          <mc:Choice Requires="wps">
            <w:drawing>
              <wp:anchor distT="0" distB="0" distL="0" distR="0" simplePos="0" relativeHeight="251720704" behindDoc="0" locked="0" layoutInCell="1" allowOverlap="1" wp14:anchorId="7A62C749" wp14:editId="3A84453D">
                <wp:simplePos x="0" y="0"/>
                <wp:positionH relativeFrom="column">
                  <wp:posOffset>-3810</wp:posOffset>
                </wp:positionH>
                <wp:positionV relativeFrom="paragraph">
                  <wp:posOffset>3810</wp:posOffset>
                </wp:positionV>
                <wp:extent cx="6229350" cy="3752850"/>
                <wp:effectExtent l="0" t="0" r="0" b="0"/>
                <wp:wrapSquare wrapText="largest"/>
                <wp:docPr id="90" name="Frame10"/>
                <wp:cNvGraphicFramePr/>
                <a:graphic xmlns:a="http://schemas.openxmlformats.org/drawingml/2006/main">
                  <a:graphicData uri="http://schemas.microsoft.com/office/word/2010/wordprocessingShape">
                    <wps:wsp>
                      <wps:cNvSpPr txBox="1"/>
                      <wps:spPr>
                        <a:xfrm>
                          <a:off x="0" y="0"/>
                          <a:ext cx="6229350" cy="3752850"/>
                        </a:xfrm>
                        <a:prstGeom prst="rect">
                          <a:avLst/>
                        </a:prstGeom>
                      </wps:spPr>
                      <wps:txbx>
                        <w:txbxContent>
                          <w:p w:rsidR="00CE72ED" w:rsidRPr="00F9053F" w:rsidRDefault="00CE72ED" w:rsidP="00F20349">
                            <w:pPr>
                              <w:pStyle w:val="af2"/>
                              <w:jc w:val="center"/>
                              <w:rPr>
                                <w:lang w:val="ru-RU"/>
                              </w:rPr>
                            </w:pPr>
                            <w:r>
                              <w:rPr>
                                <w:noProof/>
                                <w:lang w:val="ru-RU" w:eastAsia="ru-RU" w:bidi="ar-SA"/>
                              </w:rPr>
                              <w:drawing>
                                <wp:inline distT="0" distB="0" distL="0" distR="0" wp14:anchorId="73546A91" wp14:editId="08892581">
                                  <wp:extent cx="5940425" cy="3230880"/>
                                  <wp:effectExtent l="0" t="0" r="0" b="0"/>
                                  <wp:docPr id="17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3"/>
                                          <pic:cNvPicPr>
                                            <a:picLocks noChangeAspect="1" noChangeArrowheads="1"/>
                                          </pic:cNvPicPr>
                                        </pic:nvPicPr>
                                        <pic:blipFill>
                                          <a:blip r:embed="rId36"/>
                                          <a:stretch>
                                            <a:fillRect/>
                                          </a:stretch>
                                        </pic:blipFill>
                                        <pic:spPr bwMode="auto">
                                          <a:xfrm>
                                            <a:off x="0" y="0"/>
                                            <a:ext cx="5940425" cy="3230880"/>
                                          </a:xfrm>
                                          <a:prstGeom prst="rect">
                                            <a:avLst/>
                                          </a:prstGeom>
                                        </pic:spPr>
                                      </pic:pic>
                                    </a:graphicData>
                                  </a:graphic>
                                </wp:inline>
                              </w:drawing>
                            </w:r>
                            <w:r w:rsidRPr="00F20349">
                              <w:rPr>
                                <w:rFonts w:ascii="Times New Roman" w:hAnsi="Times New Roman" w:cs="Times New Roman"/>
                                <w:i w:val="0"/>
                                <w:vanish/>
                                <w:lang w:val="ru-RU"/>
                              </w:rPr>
                              <w:br/>
                            </w:r>
                            <w:r w:rsidR="00873A59">
                              <w:rPr>
                                <w:rFonts w:ascii="Times New Roman" w:hAnsi="Times New Roman" w:cs="Times New Roman"/>
                                <w:i w:val="0"/>
                                <w:lang w:val="ru-RU"/>
                              </w:rPr>
                              <w:t>Рисунок 3.7</w:t>
                            </w:r>
                            <w:r w:rsidRPr="00F20349">
                              <w:rPr>
                                <w:rFonts w:ascii="Times New Roman" w:hAnsi="Times New Roman" w:cs="Times New Roman"/>
                                <w:i w:val="0"/>
                                <w:lang w:val="ru-RU"/>
                              </w:rPr>
                              <w:t xml:space="preserve"> - График мощностей в микросистеме с использование прогнозирования</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A62C749" id="Frame10" o:spid="_x0000_s1052" type="#_x0000_t202" style="position:absolute;left:0;text-align:left;margin-left:-.3pt;margin-top:.3pt;width:490.5pt;height:295.5pt;z-index:2517207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" filled="f" stroked="f">
                <v:textbox inset="0,0,0,0">
                  <w:txbxContent>
                    <w:p w:rsidR="00CE72ED" w:rsidRPr="00F9053F" w:rsidRDefault="00CE72ED" w:rsidP="00F20349">
                      <w:pPr>
                        <w:pStyle w:val="af2"/>
                        <w:jc w:val="center"/>
                        <w:rPr>
                          <w:lang w:val="ru-RU"/>
                        </w:rPr>
                      </w:pPr>
                      <w:r>
                        <w:rPr>
                          <w:noProof/>
                          <w:lang w:val="ru-RU" w:eastAsia="ru-RU" w:bidi="ar-SA"/>
                        </w:rPr>
                        <w:drawing>
                          <wp:inline distT="0" distB="0" distL="0" distR="0" wp14:anchorId="73546A91" wp14:editId="08892581">
                            <wp:extent cx="5940425" cy="3230880"/>
                            <wp:effectExtent l="0" t="0" r="0" b="0"/>
                            <wp:docPr id="17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3"/>
                                    <pic:cNvPicPr>
                                      <a:picLocks noChangeAspect="1" noChangeArrowheads="1"/>
                                    </pic:cNvPicPr>
                                  </pic:nvPicPr>
                                  <pic:blipFill>
                                    <a:blip r:embed="rId36"/>
                                    <a:stretch>
                                      <a:fillRect/>
                                    </a:stretch>
                                  </pic:blipFill>
                                  <pic:spPr bwMode="auto">
                                    <a:xfrm>
                                      <a:off x="0" y="0"/>
                                      <a:ext cx="5940425" cy="3230880"/>
                                    </a:xfrm>
                                    <a:prstGeom prst="rect">
                                      <a:avLst/>
                                    </a:prstGeom>
                                  </pic:spPr>
                                </pic:pic>
                              </a:graphicData>
                            </a:graphic>
                          </wp:inline>
                        </w:drawing>
                      </w:r>
                      <w:r w:rsidRPr="00F20349">
                        <w:rPr>
                          <w:rFonts w:ascii="Times New Roman" w:hAnsi="Times New Roman" w:cs="Times New Roman"/>
                          <w:i w:val="0"/>
                          <w:vanish/>
                          <w:lang w:val="ru-RU"/>
                        </w:rPr>
                        <w:br/>
                      </w:r>
                      <w:r w:rsidR="00873A59">
                        <w:rPr>
                          <w:rFonts w:ascii="Times New Roman" w:hAnsi="Times New Roman" w:cs="Times New Roman"/>
                          <w:i w:val="0"/>
                          <w:lang w:val="ru-RU"/>
                        </w:rPr>
                        <w:t>Рисунок 3.7</w:t>
                      </w:r>
                      <w:r w:rsidRPr="00F20349">
                        <w:rPr>
                          <w:rFonts w:ascii="Times New Roman" w:hAnsi="Times New Roman" w:cs="Times New Roman"/>
                          <w:i w:val="0"/>
                          <w:lang w:val="ru-RU"/>
                        </w:rPr>
                        <w:t xml:space="preserve"> - График мощностей в микросистеме с использование прогнозирования</w:t>
                      </w:r>
                    </w:p>
                  </w:txbxContent>
                </v:textbox>
                <w10:wrap type="square" side="largest"/>
              </v:shape>
            </w:pict>
          </mc:Fallback>
        </mc:AlternateContent>
      </w:r>
      <w:r w:rsidR="0043732B" w:rsidRPr="00973ADC">
        <w:rPr>
          <w:rFonts w:cs="Times New Roman"/>
        </w:rPr>
        <w:t xml:space="preserve">На графике отчетливо видно, что система постоянно находится в динамическом балансе, полностью использует потенциал ВИЭ, но в тех </w:t>
      </w:r>
      <w:r w:rsidR="002E678B" w:rsidRPr="00973ADC">
        <w:rPr>
          <w:rFonts w:cs="Times New Roman"/>
        </w:rPr>
        <w:t>случаях,</w:t>
      </w:r>
      <w:r w:rsidR="0043732B" w:rsidRPr="00973ADC">
        <w:rPr>
          <w:rFonts w:cs="Times New Roman"/>
        </w:rPr>
        <w:t xml:space="preserve"> когда это невозможно, разряжает аккумуляторы или докупает электроэнергию из сети.</w:t>
      </w:r>
    </w:p>
    <w:p w:rsidR="00D1481D" w:rsidRPr="00973ADC" w:rsidRDefault="0043732B">
      <w:pPr>
        <w:pStyle w:val="a1"/>
        <w:jc w:val="left"/>
        <w:rPr>
          <w:rFonts w:cs="Times New Roman"/>
        </w:rPr>
      </w:pPr>
      <w:r w:rsidRPr="00973ADC">
        <w:rPr>
          <w:rFonts w:cs="Times New Roman"/>
        </w:rPr>
        <w:tab/>
      </w:r>
      <w:r w:rsidRPr="00973ADC">
        <w:rPr>
          <w:rFonts w:cs="Times New Roman"/>
        </w:rPr>
        <w:br w:type="page"/>
      </w:r>
    </w:p>
    <w:p w:rsidR="00D1481D" w:rsidRPr="00973ADC" w:rsidRDefault="0043732B">
      <w:pPr>
        <w:pStyle w:val="1"/>
        <w:rPr>
          <w:rFonts w:cs="Times New Roman"/>
        </w:rPr>
      </w:pPr>
      <w:bookmarkStart w:id="39" w:name="_Toc43288113"/>
      <w:proofErr w:type="spellStart"/>
      <w:r w:rsidRPr="00973ADC">
        <w:rPr>
          <w:rFonts w:cs="Times New Roman"/>
        </w:rPr>
        <w:lastRenderedPageBreak/>
        <w:t>Заключение</w:t>
      </w:r>
      <w:bookmarkEnd w:id="39"/>
      <w:proofErr w:type="spellEnd"/>
    </w:p>
    <w:p w:rsidR="00D1481D" w:rsidRPr="00973ADC" w:rsidRDefault="0043732B">
      <w:pPr>
        <w:pStyle w:val="a1"/>
        <w:rPr>
          <w:rFonts w:cs="Times New Roman"/>
        </w:rPr>
      </w:pPr>
      <w:r w:rsidRPr="00973ADC">
        <w:rPr>
          <w:rFonts w:cs="Times New Roman"/>
        </w:rPr>
        <w:tab/>
        <w:t xml:space="preserve">В результате исследования в рамках этой работы, </w:t>
      </w:r>
      <w:r w:rsidR="00F9053F" w:rsidRPr="00973ADC">
        <w:rPr>
          <w:rFonts w:cs="Times New Roman"/>
        </w:rPr>
        <w:t>применено</w:t>
      </w:r>
      <w:r w:rsidRPr="00973ADC">
        <w:rPr>
          <w:rFonts w:cs="Times New Roman"/>
        </w:rPr>
        <w:t xml:space="preserve"> машинное обучения для улучшения системы управления энергоснабжением микросети. Были проведено сравнение нескольких моделей для прогнозирования временных рядов и была выбрана лучшая.</w:t>
      </w:r>
    </w:p>
    <w:p w:rsidR="00D1481D" w:rsidRPr="00973ADC" w:rsidRDefault="0043732B">
      <w:pPr>
        <w:pStyle w:val="a1"/>
        <w:rPr>
          <w:rFonts w:cs="Times New Roman"/>
        </w:rPr>
      </w:pPr>
      <w:r w:rsidRPr="00973ADC">
        <w:rPr>
          <w:rFonts w:cs="Times New Roman"/>
        </w:rPr>
        <w:tab/>
        <w:t>Получены прогнозы не только генерации ВИЭ, но и прогнозы нагрузки потребителей. В каждом случае, удалось применить нейронные сети, обученные на заранее собранных данных.</w:t>
      </w:r>
    </w:p>
    <w:p w:rsidR="003E31FE" w:rsidRPr="00973ADC" w:rsidRDefault="0043732B" w:rsidP="00256F84">
      <w:pPr>
        <w:pStyle w:val="a1"/>
        <w:rPr>
          <w:rFonts w:cs="Times New Roman"/>
        </w:rPr>
      </w:pPr>
      <w:r w:rsidRPr="00973ADC">
        <w:rPr>
          <w:rFonts w:cs="Times New Roman"/>
        </w:rPr>
        <w:tab/>
      </w:r>
      <w:r w:rsidR="00256F84" w:rsidRPr="00973ADC">
        <w:rPr>
          <w:rFonts w:cs="Times New Roman"/>
        </w:rPr>
        <w:t xml:space="preserve">Были приведены примеры алгоритмов, которые могут использоваться для работы в составе микросетей. Использование машинного обучения </w:t>
      </w:r>
      <w:r w:rsidR="003E31FE" w:rsidRPr="00973ADC">
        <w:rPr>
          <w:rFonts w:cs="Times New Roman"/>
        </w:rPr>
        <w:t>в энергетике приведет к увеличению доли умных домов</w:t>
      </w:r>
      <w:r w:rsidR="00EE13B6" w:rsidRPr="00973ADC">
        <w:rPr>
          <w:rFonts w:cs="Times New Roman"/>
        </w:rPr>
        <w:t xml:space="preserve"> и умных энергосетей.</w:t>
      </w:r>
    </w:p>
    <w:p w:rsidR="00F9053F" w:rsidRPr="00973ADC" w:rsidRDefault="00F9053F" w:rsidP="00256F84">
      <w:pPr>
        <w:pStyle w:val="a1"/>
        <w:rPr>
          <w:rFonts w:cs="Times New Roman"/>
        </w:rPr>
      </w:pPr>
    </w:p>
    <w:p w:rsidR="00F9053F" w:rsidRPr="00973ADC" w:rsidRDefault="00F9053F" w:rsidP="00973ADC">
      <w:pPr>
        <w:pStyle w:val="1"/>
        <w:rPr>
          <w:rFonts w:cs="Times New Roman"/>
        </w:rPr>
      </w:pPr>
      <w:bookmarkStart w:id="40" w:name="_Toc43288114"/>
      <w:proofErr w:type="spellStart"/>
      <w:r w:rsidRPr="00973ADC">
        <w:rPr>
          <w:rFonts w:cs="Times New Roman"/>
        </w:rPr>
        <w:t>Выводы</w:t>
      </w:r>
      <w:bookmarkEnd w:id="40"/>
      <w:proofErr w:type="spellEnd"/>
    </w:p>
    <w:p w:rsidR="00F9053F" w:rsidRPr="00973ADC" w:rsidRDefault="00F9053F" w:rsidP="00F9053F">
      <w:pPr>
        <w:pStyle w:val="a1"/>
        <w:rPr>
          <w:rFonts w:cs="Times New Roman"/>
        </w:rPr>
      </w:pPr>
      <w:r w:rsidRPr="00973ADC">
        <w:rPr>
          <w:rFonts w:cs="Times New Roman"/>
        </w:rPr>
        <w:t>1. Проанализировано состояние микросетей в настоящее время.</w:t>
      </w:r>
    </w:p>
    <w:p w:rsidR="00F9053F" w:rsidRPr="00973ADC" w:rsidRDefault="00F9053F" w:rsidP="00F9053F">
      <w:pPr>
        <w:pStyle w:val="a1"/>
        <w:rPr>
          <w:rFonts w:cs="Times New Roman"/>
        </w:rPr>
      </w:pPr>
      <w:r w:rsidRPr="00973ADC">
        <w:rPr>
          <w:rFonts w:cs="Times New Roman"/>
        </w:rPr>
        <w:t xml:space="preserve">Отмечается самый начальный этап МО в большинстве отраслей, что </w:t>
      </w:r>
      <w:r w:rsidR="00887A56" w:rsidRPr="00973ADC">
        <w:rPr>
          <w:rFonts w:cs="Times New Roman"/>
        </w:rPr>
        <w:t>характерно,</w:t>
      </w:r>
      <w:r w:rsidRPr="00973ADC">
        <w:rPr>
          <w:rFonts w:cs="Times New Roman"/>
        </w:rPr>
        <w:t xml:space="preserve"> для переходного периода к 6-му технологическому укладу, который, в свою очередь, характеризуется </w:t>
      </w:r>
      <w:proofErr w:type="spellStart"/>
      <w:r w:rsidRPr="00973ADC">
        <w:rPr>
          <w:rFonts w:cs="Times New Roman"/>
        </w:rPr>
        <w:t>нанотехнологиями</w:t>
      </w:r>
      <w:proofErr w:type="spellEnd"/>
      <w:r w:rsidRPr="00973ADC">
        <w:rPr>
          <w:rFonts w:cs="Times New Roman"/>
        </w:rPr>
        <w:t xml:space="preserve"> в промышленности и усилением роли ВИЭ в энергетике.</w:t>
      </w:r>
    </w:p>
    <w:p w:rsidR="00F9053F" w:rsidRPr="00973ADC" w:rsidRDefault="00F9053F" w:rsidP="00F9053F">
      <w:pPr>
        <w:pStyle w:val="a1"/>
        <w:rPr>
          <w:rFonts w:cs="Times New Roman"/>
        </w:rPr>
      </w:pPr>
      <w:r w:rsidRPr="00973ADC">
        <w:rPr>
          <w:rFonts w:cs="Times New Roman"/>
        </w:rPr>
        <w:t>2. Выполнен анализ существующих алгоритмов для прогнозирования</w:t>
      </w:r>
      <w:r w:rsidR="000A4616" w:rsidRPr="00973ADC">
        <w:rPr>
          <w:rFonts w:cs="Times New Roman"/>
        </w:rPr>
        <w:t xml:space="preserve"> генерации распределенных ВИЭ и нагрузки потребителей.</w:t>
      </w:r>
    </w:p>
    <w:p w:rsidR="000A4616" w:rsidRPr="00973ADC" w:rsidRDefault="000A4616" w:rsidP="00F9053F">
      <w:pPr>
        <w:pStyle w:val="a1"/>
        <w:rPr>
          <w:rFonts w:cs="Times New Roman"/>
        </w:rPr>
      </w:pPr>
      <w:r w:rsidRPr="00973ADC">
        <w:rPr>
          <w:rFonts w:cs="Times New Roman"/>
        </w:rPr>
        <w:t>3. Исследован ТЭ потенциал, как результат машинного обучения: миллиарды долларов экономического эффекта по всему миру, в течение предстоящих 25 лет.</w:t>
      </w:r>
    </w:p>
    <w:p w:rsidR="00D1481D" w:rsidRPr="00973ADC" w:rsidRDefault="0043732B">
      <w:pPr>
        <w:pStyle w:val="a1"/>
        <w:rPr>
          <w:rFonts w:cs="Times New Roman"/>
        </w:rPr>
      </w:pPr>
      <w:r w:rsidRPr="00973ADC">
        <w:rPr>
          <w:rFonts w:cs="Times New Roman"/>
        </w:rPr>
        <w:br w:type="page"/>
      </w:r>
    </w:p>
    <w:p w:rsidR="00D1481D" w:rsidRPr="00973ADC" w:rsidRDefault="0043732B">
      <w:pPr>
        <w:pStyle w:val="1"/>
        <w:rPr>
          <w:rFonts w:cs="Times New Roman"/>
        </w:rPr>
      </w:pPr>
      <w:bookmarkStart w:id="41" w:name="_Toc43288115"/>
      <w:proofErr w:type="spellStart"/>
      <w:r w:rsidRPr="00973ADC">
        <w:rPr>
          <w:rFonts w:cs="Times New Roman"/>
        </w:rPr>
        <w:lastRenderedPageBreak/>
        <w:t>Библиографический</w:t>
      </w:r>
      <w:proofErr w:type="spellEnd"/>
      <w:r w:rsidRPr="00973ADC">
        <w:rPr>
          <w:rFonts w:cs="Times New Roman"/>
        </w:rPr>
        <w:t xml:space="preserve"> </w:t>
      </w:r>
      <w:proofErr w:type="spellStart"/>
      <w:r w:rsidRPr="00973ADC">
        <w:rPr>
          <w:rFonts w:cs="Times New Roman"/>
        </w:rPr>
        <w:t>список</w:t>
      </w:r>
      <w:proofErr w:type="spellEnd"/>
      <w:r w:rsidRPr="00973ADC">
        <w:rPr>
          <w:rFonts w:cs="Times New Roman"/>
        </w:rPr>
        <w:t>:</w:t>
      </w:r>
      <w:bookmarkEnd w:id="41"/>
    </w:p>
    <w:p w:rsidR="00D1481D" w:rsidRPr="00973ADC" w:rsidRDefault="00247B42">
      <w:pPr>
        <w:pStyle w:val="a1"/>
        <w:rPr>
          <w:rFonts w:cs="Times New Roman"/>
        </w:rPr>
      </w:pPr>
      <w:r w:rsidRPr="00973ADC">
        <w:rPr>
          <w:rFonts w:cs="Times New Roman"/>
        </w:rPr>
        <w:t xml:space="preserve">1. </w:t>
      </w:r>
      <w:r w:rsidR="0043732B" w:rsidRPr="00973ADC">
        <w:rPr>
          <w:rFonts w:cs="Times New Roman"/>
        </w:rPr>
        <w:t>Архитектура Интернета энергии</w:t>
      </w:r>
      <w:r w:rsidRPr="00973ADC">
        <w:rPr>
          <w:rFonts w:cs="Times New Roman"/>
        </w:rPr>
        <w:t xml:space="preserve"> /</w:t>
      </w:r>
      <w:r w:rsidR="0043732B" w:rsidRPr="00973ADC">
        <w:rPr>
          <w:rFonts w:cs="Times New Roman"/>
        </w:rPr>
        <w:t xml:space="preserve"> Цент</w:t>
      </w:r>
      <w:r w:rsidRPr="00973ADC">
        <w:rPr>
          <w:rFonts w:cs="Times New Roman"/>
        </w:rPr>
        <w:t>р Развития Цифровой Энергетики - 2018 - 47 с.</w:t>
      </w:r>
    </w:p>
    <w:p w:rsidR="00D1481D" w:rsidRPr="00973ADC" w:rsidRDefault="00A30A51">
      <w:pPr>
        <w:pStyle w:val="a1"/>
        <w:rPr>
          <w:rFonts w:cs="Times New Roman"/>
        </w:rPr>
      </w:pPr>
      <w:r w:rsidRPr="00973ADC">
        <w:rPr>
          <w:rFonts w:cs="Times New Roman"/>
        </w:rPr>
        <w:t>2.</w:t>
      </w:r>
      <w:r w:rsidR="0043732B" w:rsidRPr="00973ADC">
        <w:rPr>
          <w:rFonts w:cs="Times New Roman"/>
        </w:rPr>
        <w:t xml:space="preserve"> План мероприятий </w:t>
      </w:r>
      <w:r w:rsidR="00247B42" w:rsidRPr="00973ADC">
        <w:rPr>
          <w:rFonts w:cs="Times New Roman"/>
        </w:rPr>
        <w:t>(«дорожная карта») «Энерджинет» /</w:t>
      </w:r>
      <w:r w:rsidR="0043732B" w:rsidRPr="00973ADC">
        <w:rPr>
          <w:rFonts w:cs="Times New Roman"/>
        </w:rPr>
        <w:t xml:space="preserve"> Национал</w:t>
      </w:r>
      <w:r w:rsidR="00247B42" w:rsidRPr="00973ADC">
        <w:rPr>
          <w:rFonts w:cs="Times New Roman"/>
        </w:rPr>
        <w:t>ьная технологическая инициатива</w:t>
      </w:r>
      <w:r w:rsidR="0057195F" w:rsidRPr="00973ADC">
        <w:rPr>
          <w:rFonts w:cs="Times New Roman"/>
        </w:rPr>
        <w:t>,</w:t>
      </w:r>
      <w:r w:rsidR="0043732B" w:rsidRPr="00973ADC">
        <w:rPr>
          <w:rFonts w:cs="Times New Roman"/>
        </w:rPr>
        <w:t xml:space="preserve"> 2019</w:t>
      </w:r>
      <w:r w:rsidR="00247B42" w:rsidRPr="00973ADC">
        <w:rPr>
          <w:rFonts w:cs="Times New Roman"/>
        </w:rPr>
        <w:t xml:space="preserve"> – 141 с.</w:t>
      </w:r>
    </w:p>
    <w:p w:rsidR="00D1481D" w:rsidRPr="00973ADC" w:rsidRDefault="00A30A51">
      <w:pPr>
        <w:pStyle w:val="a1"/>
        <w:rPr>
          <w:rFonts w:cs="Times New Roman"/>
        </w:rPr>
      </w:pPr>
      <w:r w:rsidRPr="00973ADC">
        <w:rPr>
          <w:rFonts w:cs="Times New Roman"/>
        </w:rPr>
        <w:t>3.</w:t>
      </w:r>
      <w:r w:rsidR="0043732B" w:rsidRPr="00973ADC">
        <w:rPr>
          <w:rFonts w:cs="Times New Roman"/>
        </w:rPr>
        <w:t xml:space="preserve"> Доклад о реализации Энергетической стратегии России за период </w:t>
      </w:r>
      <w:r w:rsidR="00247B42" w:rsidRPr="00973ADC">
        <w:rPr>
          <w:rFonts w:cs="Times New Roman"/>
        </w:rPr>
        <w:t xml:space="preserve">до 2030 года по итогам 2018 год / </w:t>
      </w:r>
      <w:r w:rsidR="00247B42" w:rsidRPr="00973ADC">
        <w:rPr>
          <w:rFonts w:cs="Times New Roman"/>
          <w:color w:val="000000"/>
        </w:rPr>
        <w:t>Министерство энергетики Российской Федерации</w:t>
      </w:r>
      <w:r w:rsidR="0057195F" w:rsidRPr="00973ADC">
        <w:rPr>
          <w:rFonts w:cs="Times New Roman"/>
          <w:color w:val="000000"/>
        </w:rPr>
        <w:t>,</w:t>
      </w:r>
      <w:r w:rsidR="00247B42" w:rsidRPr="00973ADC">
        <w:rPr>
          <w:rFonts w:cs="Times New Roman"/>
        </w:rPr>
        <w:t xml:space="preserve"> 2018 –</w:t>
      </w:r>
      <w:r w:rsidR="0043732B" w:rsidRPr="00973ADC">
        <w:rPr>
          <w:rFonts w:cs="Times New Roman"/>
        </w:rPr>
        <w:t xml:space="preserve"> 64 с.</w:t>
      </w:r>
    </w:p>
    <w:p w:rsidR="00D1481D" w:rsidRPr="00973ADC" w:rsidRDefault="00A30A51">
      <w:pPr>
        <w:pStyle w:val="a1"/>
        <w:rPr>
          <w:rFonts w:cs="Times New Roman"/>
        </w:rPr>
      </w:pPr>
      <w:r w:rsidRPr="00973ADC">
        <w:rPr>
          <w:rFonts w:cs="Times New Roman"/>
        </w:rPr>
        <w:t>4.</w:t>
      </w:r>
      <w:r w:rsidR="0043732B" w:rsidRPr="00973ADC">
        <w:rPr>
          <w:rFonts w:cs="Times New Roman"/>
        </w:rPr>
        <w:t xml:space="preserve"> Распределенная энергетика в России: потенциал развития</w:t>
      </w:r>
      <w:r w:rsidR="00247B42" w:rsidRPr="00973ADC">
        <w:rPr>
          <w:rFonts w:cs="Times New Roman"/>
        </w:rPr>
        <w:t xml:space="preserve"> / Алексей Хохлов [и др.]. – Москва, Энергетический центр Московской школы управления СКОЛКОВО, 2018 – 87 с.</w:t>
      </w:r>
    </w:p>
    <w:p w:rsidR="00D1481D" w:rsidRPr="00973ADC" w:rsidRDefault="0043732B">
      <w:pPr>
        <w:pStyle w:val="a1"/>
        <w:rPr>
          <w:rFonts w:cs="Times New Roman"/>
          <w:lang w:val="en-US"/>
        </w:rPr>
      </w:pPr>
      <w:r w:rsidRPr="00973ADC">
        <w:rPr>
          <w:rFonts w:cs="Times New Roman"/>
          <w:lang w:val="en-US"/>
        </w:rPr>
        <w:t>5</w:t>
      </w:r>
      <w:r w:rsidR="00A30A51" w:rsidRPr="00973ADC">
        <w:rPr>
          <w:rFonts w:cs="Times New Roman"/>
          <w:lang w:val="en-US"/>
        </w:rPr>
        <w:t>.</w:t>
      </w:r>
      <w:r w:rsidR="0057195F" w:rsidRPr="00973ADC">
        <w:rPr>
          <w:rFonts w:cs="Times New Roman"/>
          <w:lang w:val="en-US"/>
        </w:rPr>
        <w:t xml:space="preserve"> DOE </w:t>
      </w:r>
      <w:proofErr w:type="spellStart"/>
      <w:r w:rsidR="0057195F" w:rsidRPr="00973ADC">
        <w:rPr>
          <w:rFonts w:cs="Times New Roman"/>
          <w:lang w:val="en-US"/>
        </w:rPr>
        <w:t>Microgrid</w:t>
      </w:r>
      <w:proofErr w:type="spellEnd"/>
      <w:r w:rsidR="0057195F" w:rsidRPr="00973ADC">
        <w:rPr>
          <w:rFonts w:cs="Times New Roman"/>
          <w:lang w:val="en-US"/>
        </w:rPr>
        <w:t xml:space="preserve"> Workshop Report /</w:t>
      </w:r>
      <w:r w:rsidRPr="00973ADC">
        <w:rPr>
          <w:rFonts w:cs="Times New Roman"/>
          <w:lang w:val="en-US"/>
        </w:rPr>
        <w:t xml:space="preserve"> Office of Electric</w:t>
      </w:r>
      <w:r w:rsidR="0057195F" w:rsidRPr="00973ADC">
        <w:rPr>
          <w:rFonts w:cs="Times New Roman"/>
          <w:lang w:val="en-US"/>
        </w:rPr>
        <w:t>i</w:t>
      </w:r>
      <w:r w:rsidRPr="00973ADC">
        <w:rPr>
          <w:rFonts w:cs="Times New Roman"/>
          <w:lang w:val="en-US"/>
        </w:rPr>
        <w:t>ty Delivery and Energy Reliability Smart Grid R&amp;D Program,</w:t>
      </w:r>
      <w:r w:rsidR="0057195F" w:rsidRPr="00973ADC">
        <w:rPr>
          <w:rFonts w:cs="Times New Roman"/>
          <w:lang w:val="en-US"/>
        </w:rPr>
        <w:t xml:space="preserve"> 2011 -</w:t>
      </w:r>
      <w:r w:rsidRPr="00973ADC">
        <w:rPr>
          <w:rFonts w:cs="Times New Roman"/>
          <w:lang w:val="en-US"/>
        </w:rPr>
        <w:t xml:space="preserve"> 32 </w:t>
      </w:r>
      <w:r w:rsidRPr="00973ADC">
        <w:rPr>
          <w:rFonts w:cs="Times New Roman"/>
        </w:rPr>
        <w:t>с</w:t>
      </w:r>
      <w:r w:rsidR="0057195F" w:rsidRPr="00973ADC">
        <w:rPr>
          <w:rFonts w:cs="Times New Roman"/>
          <w:lang w:val="en-US"/>
        </w:rPr>
        <w:t>.</w:t>
      </w:r>
    </w:p>
    <w:p w:rsidR="00D1481D" w:rsidRPr="00973ADC" w:rsidRDefault="00A30A51">
      <w:pPr>
        <w:pStyle w:val="a1"/>
        <w:rPr>
          <w:rFonts w:cs="Times New Roman"/>
        </w:rPr>
      </w:pPr>
      <w:r w:rsidRPr="00973ADC">
        <w:rPr>
          <w:rFonts w:cs="Times New Roman"/>
        </w:rPr>
        <w:t>6.</w:t>
      </w:r>
      <w:r w:rsidR="0043732B" w:rsidRPr="00973ADC">
        <w:rPr>
          <w:rFonts w:cs="Times New Roman"/>
        </w:rPr>
        <w:t xml:space="preserve"> ГОСТ Р 54418.1-2012</w:t>
      </w:r>
      <w:r w:rsidR="0057195F" w:rsidRPr="00973ADC">
        <w:rPr>
          <w:rFonts w:cs="Times New Roman"/>
        </w:rPr>
        <w:t xml:space="preserve">. Возобновляемая энергетика. Ветроэнергетика. Установки ветроэнергетические. Часть 1. Технические требования. – </w:t>
      </w:r>
      <w:proofErr w:type="spellStart"/>
      <w:r w:rsidR="0057195F" w:rsidRPr="00973ADC">
        <w:rPr>
          <w:rFonts w:cs="Times New Roman"/>
        </w:rPr>
        <w:t>Введ</w:t>
      </w:r>
      <w:proofErr w:type="spellEnd"/>
      <w:r w:rsidR="0057195F" w:rsidRPr="00973ADC">
        <w:rPr>
          <w:rFonts w:cs="Times New Roman"/>
        </w:rPr>
        <w:t xml:space="preserve">. 2014-01-01 – </w:t>
      </w:r>
      <w:proofErr w:type="gramStart"/>
      <w:r w:rsidR="0057195F" w:rsidRPr="00973ADC">
        <w:rPr>
          <w:rFonts w:cs="Times New Roman"/>
        </w:rPr>
        <w:t>Москва :</w:t>
      </w:r>
      <w:proofErr w:type="gramEnd"/>
      <w:r w:rsidR="0057195F" w:rsidRPr="00973ADC">
        <w:rPr>
          <w:rFonts w:cs="Times New Roman"/>
        </w:rPr>
        <w:t xml:space="preserve"> </w:t>
      </w:r>
      <w:proofErr w:type="spellStart"/>
      <w:r w:rsidR="0057195F" w:rsidRPr="00973ADC">
        <w:rPr>
          <w:rFonts w:cs="Times New Roman"/>
        </w:rPr>
        <w:t>Стандартинформ</w:t>
      </w:r>
      <w:proofErr w:type="spellEnd"/>
      <w:r w:rsidR="0057195F" w:rsidRPr="00973ADC">
        <w:rPr>
          <w:rFonts w:cs="Times New Roman"/>
        </w:rPr>
        <w:t>, 2011. – 82 с.</w:t>
      </w:r>
    </w:p>
    <w:p w:rsidR="00D1481D" w:rsidRPr="00973ADC" w:rsidRDefault="00A30A51">
      <w:pPr>
        <w:pStyle w:val="a1"/>
        <w:rPr>
          <w:rFonts w:cs="Times New Roman"/>
        </w:rPr>
      </w:pPr>
      <w:r w:rsidRPr="00973ADC">
        <w:rPr>
          <w:rFonts w:cs="Times New Roman"/>
        </w:rPr>
        <w:t>7.</w:t>
      </w:r>
      <w:r w:rsidR="0043732B" w:rsidRPr="00973ADC">
        <w:rPr>
          <w:rFonts w:cs="Times New Roman"/>
        </w:rPr>
        <w:t xml:space="preserve"> </w:t>
      </w:r>
      <w:r w:rsidR="0043732B" w:rsidRPr="00973ADC">
        <w:rPr>
          <w:rFonts w:cs="Times New Roman"/>
          <w:szCs w:val="28"/>
          <w:lang w:val="en-US"/>
        </w:rPr>
        <w:t>Smart</w:t>
      </w:r>
      <w:r w:rsidR="0043732B" w:rsidRPr="00973ADC">
        <w:rPr>
          <w:rFonts w:cs="Times New Roman"/>
          <w:szCs w:val="28"/>
        </w:rPr>
        <w:t xml:space="preserve"> </w:t>
      </w:r>
      <w:r w:rsidR="0043732B" w:rsidRPr="00973ADC">
        <w:rPr>
          <w:rFonts w:cs="Times New Roman"/>
          <w:szCs w:val="28"/>
          <w:lang w:val="en-US"/>
        </w:rPr>
        <w:t>Metering</w:t>
      </w:r>
      <w:r w:rsidR="0043732B" w:rsidRPr="00973ADC">
        <w:rPr>
          <w:rFonts w:cs="Times New Roman"/>
          <w:szCs w:val="28"/>
        </w:rPr>
        <w:t xml:space="preserve"> </w:t>
      </w:r>
      <w:r w:rsidR="0043732B" w:rsidRPr="00973ADC">
        <w:rPr>
          <w:rFonts w:cs="Times New Roman"/>
          <w:szCs w:val="28"/>
          <w:lang w:val="en-US"/>
        </w:rPr>
        <w:t>System</w:t>
      </w:r>
      <w:r w:rsidR="0043732B" w:rsidRPr="00973ADC">
        <w:rPr>
          <w:rFonts w:cs="Times New Roman"/>
          <w:szCs w:val="28"/>
        </w:rPr>
        <w:t xml:space="preserve"> </w:t>
      </w:r>
      <w:r w:rsidR="0043732B" w:rsidRPr="00973ADC">
        <w:rPr>
          <w:rFonts w:cs="Times New Roman"/>
          <w:szCs w:val="28"/>
          <w:lang w:val="en-US"/>
        </w:rPr>
        <w:t>for</w:t>
      </w:r>
      <w:r w:rsidR="0043732B" w:rsidRPr="00973ADC">
        <w:rPr>
          <w:rFonts w:cs="Times New Roman"/>
          <w:szCs w:val="28"/>
        </w:rPr>
        <w:t xml:space="preserve"> </w:t>
      </w:r>
      <w:proofErr w:type="spellStart"/>
      <w:r w:rsidR="0043732B" w:rsidRPr="00973ADC">
        <w:rPr>
          <w:rFonts w:cs="Times New Roman"/>
          <w:szCs w:val="28"/>
          <w:lang w:val="en-US"/>
        </w:rPr>
        <w:t>Microgrids</w:t>
      </w:r>
      <w:proofErr w:type="spellEnd"/>
      <w:r w:rsidR="0057195F" w:rsidRPr="00973ADC">
        <w:rPr>
          <w:rFonts w:cs="Times New Roman"/>
          <w:szCs w:val="28"/>
        </w:rPr>
        <w:t xml:space="preserve"> /</w:t>
      </w:r>
      <w:r w:rsidR="0043732B" w:rsidRPr="00973ADC">
        <w:rPr>
          <w:rFonts w:cs="Times New Roman"/>
          <w:szCs w:val="28"/>
        </w:rPr>
        <w:t xml:space="preserve"> </w:t>
      </w:r>
      <w:r w:rsidR="0043732B" w:rsidRPr="00973ADC">
        <w:rPr>
          <w:rFonts w:cs="Times New Roman"/>
          <w:szCs w:val="28"/>
          <w:lang w:val="en-US"/>
        </w:rPr>
        <w:t>Palacios</w:t>
      </w:r>
      <w:r w:rsidR="0043732B" w:rsidRPr="00973ADC">
        <w:rPr>
          <w:rFonts w:cs="Times New Roman"/>
          <w:szCs w:val="28"/>
        </w:rPr>
        <w:t>-</w:t>
      </w:r>
      <w:r w:rsidR="0043732B" w:rsidRPr="00973ADC">
        <w:rPr>
          <w:rFonts w:cs="Times New Roman"/>
          <w:szCs w:val="28"/>
          <w:lang w:val="en-US"/>
        </w:rPr>
        <w:t>Garcia</w:t>
      </w:r>
      <w:r w:rsidR="0043732B" w:rsidRPr="00973ADC">
        <w:rPr>
          <w:rFonts w:cs="Times New Roman"/>
          <w:szCs w:val="28"/>
        </w:rPr>
        <w:t xml:space="preserve">, </w:t>
      </w:r>
      <w:r w:rsidR="0043732B" w:rsidRPr="00973ADC">
        <w:rPr>
          <w:rFonts w:cs="Times New Roman"/>
          <w:szCs w:val="28"/>
          <w:lang w:val="en-US"/>
        </w:rPr>
        <w:t>Emilio</w:t>
      </w:r>
      <w:r w:rsidR="0043732B" w:rsidRPr="00973ADC">
        <w:rPr>
          <w:rFonts w:cs="Times New Roman"/>
          <w:szCs w:val="28"/>
        </w:rPr>
        <w:t xml:space="preserve"> </w:t>
      </w:r>
      <w:r w:rsidR="0043732B" w:rsidRPr="00973ADC">
        <w:rPr>
          <w:rFonts w:cs="Times New Roman"/>
          <w:szCs w:val="28"/>
          <w:lang w:val="en-US"/>
        </w:rPr>
        <w:t>Jos</w:t>
      </w:r>
      <w:r w:rsidR="0043732B" w:rsidRPr="00973ADC">
        <w:rPr>
          <w:rFonts w:cs="Times New Roman"/>
          <w:szCs w:val="28"/>
        </w:rPr>
        <w:t xml:space="preserve">é; </w:t>
      </w:r>
      <w:r w:rsidR="0043732B" w:rsidRPr="00973ADC">
        <w:rPr>
          <w:rFonts w:cs="Times New Roman"/>
          <w:szCs w:val="28"/>
          <w:lang w:val="en-US"/>
        </w:rPr>
        <w:t>Guan</w:t>
      </w:r>
      <w:r w:rsidR="0057195F" w:rsidRPr="00973ADC">
        <w:rPr>
          <w:rFonts w:cs="Times New Roman"/>
          <w:szCs w:val="28"/>
        </w:rPr>
        <w:t xml:space="preserve"> -</w:t>
      </w:r>
      <w:r w:rsidR="0043732B" w:rsidRPr="00973ADC">
        <w:rPr>
          <w:rFonts w:cs="Times New Roman"/>
          <w:szCs w:val="28"/>
        </w:rPr>
        <w:t xml:space="preserve"> </w:t>
      </w:r>
      <w:r w:rsidR="0043732B" w:rsidRPr="00973ADC">
        <w:rPr>
          <w:rFonts w:cs="Times New Roman"/>
          <w:szCs w:val="28"/>
          <w:lang w:val="en-US"/>
        </w:rPr>
        <w:t>IECON</w:t>
      </w:r>
      <w:r w:rsidR="0043732B" w:rsidRPr="00973ADC">
        <w:rPr>
          <w:rFonts w:cs="Times New Roman"/>
          <w:szCs w:val="28"/>
        </w:rPr>
        <w:t xml:space="preserve"> </w:t>
      </w:r>
      <w:proofErr w:type="gramStart"/>
      <w:r w:rsidR="0043732B" w:rsidRPr="00973ADC">
        <w:rPr>
          <w:rFonts w:cs="Times New Roman"/>
          <w:szCs w:val="28"/>
        </w:rPr>
        <w:t>2015 ,</w:t>
      </w:r>
      <w:proofErr w:type="gramEnd"/>
      <w:r w:rsidR="0057195F" w:rsidRPr="00973ADC">
        <w:rPr>
          <w:rFonts w:cs="Times New Roman"/>
          <w:szCs w:val="28"/>
        </w:rPr>
        <w:t xml:space="preserve"> 2015 -</w:t>
      </w:r>
      <w:r w:rsidR="0043732B" w:rsidRPr="00973ADC">
        <w:rPr>
          <w:rFonts w:cs="Times New Roman"/>
          <w:szCs w:val="28"/>
        </w:rPr>
        <w:t xml:space="preserve"> 7 с.</w:t>
      </w:r>
    </w:p>
    <w:p w:rsidR="0057195F" w:rsidRPr="00973ADC" w:rsidRDefault="00A30A51">
      <w:pPr>
        <w:pStyle w:val="a1"/>
        <w:rPr>
          <w:rFonts w:cs="Times New Roman"/>
          <w:lang w:val="en-US"/>
        </w:rPr>
      </w:pPr>
      <w:r w:rsidRPr="00973ADC">
        <w:rPr>
          <w:rFonts w:cs="Times New Roman"/>
          <w:lang w:val="en-US"/>
        </w:rPr>
        <w:t>8.</w:t>
      </w:r>
      <w:r w:rsidR="0043732B" w:rsidRPr="00973ADC">
        <w:rPr>
          <w:rFonts w:cs="Times New Roman"/>
          <w:lang w:val="en-US"/>
        </w:rPr>
        <w:t xml:space="preserve"> Energy Management in </w:t>
      </w:r>
      <w:proofErr w:type="spellStart"/>
      <w:r w:rsidR="0043732B" w:rsidRPr="00973ADC">
        <w:rPr>
          <w:rFonts w:cs="Times New Roman"/>
          <w:lang w:val="en-US"/>
        </w:rPr>
        <w:t>Mic</w:t>
      </w:r>
      <w:r w:rsidR="0057195F" w:rsidRPr="00973ADC">
        <w:rPr>
          <w:rFonts w:cs="Times New Roman"/>
          <w:lang w:val="en-US"/>
        </w:rPr>
        <w:t>rogrids</w:t>
      </w:r>
      <w:proofErr w:type="spellEnd"/>
      <w:r w:rsidR="0057195F" w:rsidRPr="00973ADC">
        <w:rPr>
          <w:rFonts w:cs="Times New Roman"/>
          <w:lang w:val="en-US"/>
        </w:rPr>
        <w:t xml:space="preserve"> with Renewable Energy Sources /</w:t>
      </w:r>
      <w:r w:rsidR="0043732B" w:rsidRPr="00973ADC">
        <w:rPr>
          <w:rFonts w:cs="Times New Roman"/>
          <w:lang w:val="en-US"/>
        </w:rPr>
        <w:t xml:space="preserve"> </w:t>
      </w:r>
      <w:proofErr w:type="spellStart"/>
      <w:r w:rsidR="0043732B" w:rsidRPr="00973ADC">
        <w:rPr>
          <w:rFonts w:cs="Times New Roman"/>
          <w:lang w:val="en-US"/>
        </w:rPr>
        <w:t>Yimy</w:t>
      </w:r>
      <w:proofErr w:type="spellEnd"/>
      <w:r w:rsidR="0043732B" w:rsidRPr="00973ADC">
        <w:rPr>
          <w:rFonts w:cs="Times New Roman"/>
          <w:lang w:val="en-US"/>
        </w:rPr>
        <w:t xml:space="preserve"> E. </w:t>
      </w:r>
      <w:proofErr w:type="spellStart"/>
      <w:r w:rsidR="0043732B" w:rsidRPr="00973ADC">
        <w:rPr>
          <w:rFonts w:cs="Times New Roman"/>
          <w:lang w:val="en-US"/>
        </w:rPr>
        <w:t>García</w:t>
      </w:r>
      <w:proofErr w:type="spellEnd"/>
      <w:r w:rsidR="0043732B" w:rsidRPr="00973ADC">
        <w:rPr>
          <w:rFonts w:cs="Times New Roman"/>
          <w:lang w:val="en-US"/>
        </w:rPr>
        <w:t xml:space="preserve"> Vera, Rodolfo </w:t>
      </w:r>
      <w:proofErr w:type="spellStart"/>
      <w:r w:rsidR="0043732B" w:rsidRPr="00973ADC">
        <w:rPr>
          <w:rFonts w:cs="Times New Roman"/>
          <w:lang w:val="en-US"/>
        </w:rPr>
        <w:t>Du</w:t>
      </w:r>
      <w:r w:rsidR="0057195F" w:rsidRPr="00973ADC">
        <w:rPr>
          <w:rFonts w:cs="Times New Roman"/>
          <w:lang w:val="en-US"/>
        </w:rPr>
        <w:t>fo-López</w:t>
      </w:r>
      <w:proofErr w:type="spellEnd"/>
      <w:r w:rsidR="0057195F" w:rsidRPr="00973ADC">
        <w:rPr>
          <w:rFonts w:cs="Times New Roman"/>
          <w:lang w:val="en-US"/>
        </w:rPr>
        <w:t>, José L. Bernal-</w:t>
      </w:r>
      <w:proofErr w:type="spellStart"/>
      <w:r w:rsidR="0057195F" w:rsidRPr="00973ADC">
        <w:rPr>
          <w:rFonts w:cs="Times New Roman"/>
          <w:lang w:val="en-US"/>
        </w:rPr>
        <w:t>Agustín</w:t>
      </w:r>
      <w:proofErr w:type="spellEnd"/>
      <w:r w:rsidR="0057195F" w:rsidRPr="00973ADC">
        <w:rPr>
          <w:rFonts w:cs="Times New Roman"/>
          <w:lang w:val="en-US"/>
        </w:rPr>
        <w:t xml:space="preserve"> -</w:t>
      </w:r>
      <w:r w:rsidR="0043732B" w:rsidRPr="00973ADC">
        <w:rPr>
          <w:rFonts w:cs="Times New Roman"/>
          <w:lang w:val="en-US"/>
        </w:rPr>
        <w:t xml:space="preserve"> MDPI,</w:t>
      </w:r>
      <w:r w:rsidR="0057195F" w:rsidRPr="00973ADC">
        <w:rPr>
          <w:rFonts w:cs="Times New Roman"/>
          <w:lang w:val="en-US"/>
        </w:rPr>
        <w:t xml:space="preserve"> 2019 -</w:t>
      </w:r>
      <w:r w:rsidR="0043732B" w:rsidRPr="00973ADC">
        <w:rPr>
          <w:rFonts w:cs="Times New Roman"/>
          <w:lang w:val="en-US"/>
        </w:rPr>
        <w:t xml:space="preserve"> 28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9.</w:t>
      </w:r>
      <w:r w:rsidR="0043732B" w:rsidRPr="00973ADC">
        <w:rPr>
          <w:rFonts w:cs="Times New Roman"/>
          <w:lang w:val="en-US"/>
        </w:rPr>
        <w:t xml:space="preserve"> Control and Management of Hybrid Renewable Energy Systems: R</w:t>
      </w:r>
      <w:r w:rsidR="0057195F" w:rsidRPr="00973ADC">
        <w:rPr>
          <w:rFonts w:cs="Times New Roman"/>
          <w:lang w:val="en-US"/>
        </w:rPr>
        <w:t>eview and Comparison of Methods /</w:t>
      </w:r>
      <w:r w:rsidR="0043732B" w:rsidRPr="00973ADC">
        <w:rPr>
          <w:rFonts w:cs="Times New Roman"/>
          <w:lang w:val="en-US"/>
        </w:rPr>
        <w:t xml:space="preserve"> Journal of Operation and Automation in Power Engineering,</w:t>
      </w:r>
      <w:r w:rsidR="0057195F" w:rsidRPr="00973ADC">
        <w:rPr>
          <w:rFonts w:cs="Times New Roman"/>
          <w:lang w:val="en-US"/>
        </w:rPr>
        <w:t xml:space="preserve"> 2017 -</w:t>
      </w:r>
      <w:r w:rsidR="0043732B" w:rsidRPr="00973ADC">
        <w:rPr>
          <w:rFonts w:cs="Times New Roman"/>
          <w:lang w:val="en-US"/>
        </w:rPr>
        <w:t xml:space="preserve"> 8 </w:t>
      </w:r>
      <w:r w:rsidR="0043732B" w:rsidRPr="00973ADC">
        <w:rPr>
          <w:rFonts w:cs="Times New Roman"/>
        </w:rPr>
        <w:t>с</w:t>
      </w:r>
      <w:r w:rsidR="0043732B" w:rsidRPr="00973ADC">
        <w:rPr>
          <w:rFonts w:cs="Times New Roman"/>
          <w:lang w:val="en-US"/>
        </w:rPr>
        <w:t>.</w:t>
      </w:r>
    </w:p>
    <w:p w:rsidR="00D1481D" w:rsidRPr="00973ADC" w:rsidRDefault="0043732B">
      <w:pPr>
        <w:pStyle w:val="a1"/>
        <w:rPr>
          <w:rFonts w:cs="Times New Roman"/>
          <w:lang w:val="en-US"/>
        </w:rPr>
      </w:pPr>
      <w:r w:rsidRPr="00973ADC">
        <w:rPr>
          <w:rFonts w:cs="Times New Roman"/>
          <w:lang w:val="en-US"/>
        </w:rPr>
        <w:t>10</w:t>
      </w:r>
      <w:r w:rsidR="00A30A51" w:rsidRPr="00973ADC">
        <w:rPr>
          <w:rFonts w:cs="Times New Roman"/>
          <w:lang w:val="en-US"/>
        </w:rPr>
        <w:t>.</w:t>
      </w:r>
      <w:r w:rsidRPr="00973ADC">
        <w:rPr>
          <w:rFonts w:cs="Times New Roman"/>
          <w:lang w:val="en-US"/>
        </w:rPr>
        <w:t xml:space="preserve"> Smart Sensors and Standard-Based </w:t>
      </w:r>
      <w:r w:rsidR="0057195F" w:rsidRPr="00973ADC">
        <w:rPr>
          <w:rFonts w:cs="Times New Roman"/>
          <w:lang w:val="en-US"/>
        </w:rPr>
        <w:t>Interoperability in Smart Grids /</w:t>
      </w:r>
      <w:r w:rsidRPr="00973ADC">
        <w:rPr>
          <w:rFonts w:cs="Times New Roman"/>
          <w:lang w:val="en-US"/>
        </w:rPr>
        <w:t xml:space="preserve"> National Institute of Standards and </w:t>
      </w:r>
      <w:proofErr w:type="spellStart"/>
      <w:r w:rsidRPr="00973ADC">
        <w:rPr>
          <w:rFonts w:cs="Times New Roman"/>
          <w:lang w:val="en-US"/>
        </w:rPr>
        <w:t>Technolo</w:t>
      </w:r>
      <w:proofErr w:type="spellEnd"/>
      <w:r w:rsidRPr="00973ADC">
        <w:rPr>
          <w:rFonts w:cs="Times New Roman"/>
          <w:lang w:val="en-US"/>
        </w:rPr>
        <w:t>,</w:t>
      </w:r>
      <w:r w:rsidR="0057195F" w:rsidRPr="00973ADC">
        <w:rPr>
          <w:rFonts w:cs="Times New Roman"/>
          <w:lang w:val="en-US"/>
        </w:rPr>
        <w:t xml:space="preserve"> 2017 -</w:t>
      </w:r>
      <w:r w:rsidRPr="00973ADC">
        <w:rPr>
          <w:rFonts w:cs="Times New Roman"/>
          <w:lang w:val="en-US"/>
        </w:rPr>
        <w:t xml:space="preserve"> 27 </w:t>
      </w:r>
      <w:r w:rsidRPr="00973ADC">
        <w:rPr>
          <w:rFonts w:cs="Times New Roman"/>
        </w:rPr>
        <w:t>с</w:t>
      </w:r>
      <w:r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lastRenderedPageBreak/>
        <w:t>11.</w:t>
      </w:r>
      <w:r w:rsidR="0043732B" w:rsidRPr="00973ADC">
        <w:rPr>
          <w:rFonts w:cs="Times New Roman"/>
          <w:lang w:val="en-US"/>
        </w:rPr>
        <w:t xml:space="preserve"> </w:t>
      </w:r>
      <w:r w:rsidR="0043732B" w:rsidRPr="00973ADC">
        <w:rPr>
          <w:rFonts w:cs="Times New Roman"/>
        </w:rPr>
        <w:t>Международный</w:t>
      </w:r>
      <w:r w:rsidR="0043732B" w:rsidRPr="00973ADC">
        <w:rPr>
          <w:rFonts w:cs="Times New Roman"/>
          <w:lang w:val="en-US"/>
        </w:rPr>
        <w:t xml:space="preserve"> </w:t>
      </w:r>
      <w:r w:rsidR="0043732B" w:rsidRPr="00973ADC">
        <w:rPr>
          <w:rFonts w:cs="Times New Roman"/>
        </w:rPr>
        <w:t>стандарт</w:t>
      </w:r>
      <w:r w:rsidR="0043732B" w:rsidRPr="00973ADC">
        <w:rPr>
          <w:rFonts w:cs="Times New Roman"/>
          <w:lang w:val="en-US"/>
        </w:rPr>
        <w:t xml:space="preserve"> </w:t>
      </w:r>
      <w:r w:rsidR="0057195F" w:rsidRPr="00973ADC">
        <w:rPr>
          <w:rFonts w:cs="Times New Roman"/>
          <w:lang w:val="en-US"/>
        </w:rPr>
        <w:t xml:space="preserve">IEEE </w:t>
      </w:r>
      <w:r w:rsidR="0057195F" w:rsidRPr="00973ADC">
        <w:rPr>
          <w:rStyle w:val="sub-heading"/>
          <w:rFonts w:cs="Times New Roman"/>
          <w:lang w:val="en-US"/>
        </w:rPr>
        <w:t>C37.118.1-2011</w:t>
      </w:r>
      <w:r w:rsidR="0057195F" w:rsidRPr="00973ADC">
        <w:rPr>
          <w:rFonts w:cs="Times New Roman"/>
          <w:lang w:val="en-US"/>
        </w:rPr>
        <w:t xml:space="preserve">. </w:t>
      </w:r>
      <w:r w:rsidR="0057195F" w:rsidRPr="00973ADC">
        <w:rPr>
          <w:rStyle w:val="sub-heading"/>
          <w:rFonts w:cs="Times New Roman"/>
          <w:lang w:val="en-US"/>
        </w:rPr>
        <w:t xml:space="preserve">IEEE Standard for </w:t>
      </w:r>
      <w:proofErr w:type="spellStart"/>
      <w:r w:rsidR="0057195F" w:rsidRPr="00973ADC">
        <w:rPr>
          <w:rStyle w:val="sub-heading"/>
          <w:rFonts w:cs="Times New Roman"/>
          <w:lang w:val="en-US"/>
        </w:rPr>
        <w:t>Synchrophasor</w:t>
      </w:r>
      <w:proofErr w:type="spellEnd"/>
      <w:r w:rsidR="0057195F" w:rsidRPr="00973ADC">
        <w:rPr>
          <w:rStyle w:val="sub-heading"/>
          <w:rFonts w:cs="Times New Roman"/>
          <w:lang w:val="en-US"/>
        </w:rPr>
        <w:t xml:space="preserve"> Measurements for Power Systems – </w:t>
      </w:r>
      <w:proofErr w:type="spellStart"/>
      <w:r w:rsidR="0057195F" w:rsidRPr="00973ADC">
        <w:rPr>
          <w:rStyle w:val="sub-heading"/>
          <w:rFonts w:cs="Times New Roman"/>
        </w:rPr>
        <w:t>Введ</w:t>
      </w:r>
      <w:proofErr w:type="spellEnd"/>
      <w:r w:rsidR="0057195F" w:rsidRPr="00973ADC">
        <w:rPr>
          <w:rStyle w:val="sub-heading"/>
          <w:rFonts w:cs="Times New Roman"/>
          <w:lang w:val="en-US"/>
        </w:rPr>
        <w:t xml:space="preserve">. 2011-12-07 </w:t>
      </w:r>
      <w:r w:rsidR="00F03C19" w:rsidRPr="00973ADC">
        <w:rPr>
          <w:rStyle w:val="sub-heading"/>
          <w:rFonts w:cs="Times New Roman"/>
          <w:lang w:val="en-US"/>
        </w:rPr>
        <w:t>–</w:t>
      </w:r>
      <w:r w:rsidR="0057195F" w:rsidRPr="00973ADC">
        <w:rPr>
          <w:rStyle w:val="sub-heading"/>
          <w:rFonts w:cs="Times New Roman"/>
          <w:lang w:val="en-US"/>
        </w:rPr>
        <w:t xml:space="preserve"> </w:t>
      </w:r>
      <w:r w:rsidR="00F03C19" w:rsidRPr="00973ADC">
        <w:rPr>
          <w:rStyle w:val="sub-heading"/>
          <w:rFonts w:cs="Times New Roman"/>
          <w:lang w:val="en-US"/>
        </w:rPr>
        <w:t>105 c.</w:t>
      </w:r>
    </w:p>
    <w:p w:rsidR="00D1481D" w:rsidRPr="00973ADC" w:rsidRDefault="00A30A51">
      <w:pPr>
        <w:pStyle w:val="a1"/>
        <w:rPr>
          <w:rFonts w:cs="Times New Roman"/>
          <w:lang w:val="en-US"/>
        </w:rPr>
      </w:pPr>
      <w:r w:rsidRPr="00973ADC">
        <w:rPr>
          <w:rFonts w:cs="Times New Roman"/>
          <w:lang w:val="en-US"/>
        </w:rPr>
        <w:t>12.</w:t>
      </w:r>
      <w:r w:rsidR="0043732B" w:rsidRPr="00973ADC">
        <w:rPr>
          <w:rFonts w:cs="Times New Roman"/>
          <w:lang w:val="en-US"/>
        </w:rPr>
        <w:t xml:space="preserve"> Simulation of energy consumption in a </w:t>
      </w:r>
      <w:proofErr w:type="spellStart"/>
      <w:r w:rsidR="0043732B" w:rsidRPr="00973ADC">
        <w:rPr>
          <w:rFonts w:cs="Times New Roman"/>
          <w:lang w:val="en-US"/>
        </w:rPr>
        <w:t>microgrid</w:t>
      </w:r>
      <w:proofErr w:type="spellEnd"/>
      <w:r w:rsidR="0043732B" w:rsidRPr="00973ADC">
        <w:rPr>
          <w:rFonts w:cs="Times New Roman"/>
          <w:lang w:val="en-US"/>
        </w:rPr>
        <w:t xml:space="preserve"> for demand side management by scheduling</w:t>
      </w:r>
      <w:r w:rsidR="00F03C19" w:rsidRPr="00973ADC">
        <w:rPr>
          <w:rFonts w:cs="Times New Roman"/>
          <w:lang w:val="en-US"/>
        </w:rPr>
        <w:t xml:space="preserve"> / </w:t>
      </w:r>
      <w:proofErr w:type="spellStart"/>
      <w:r w:rsidR="00F03C19" w:rsidRPr="00973ADC">
        <w:rPr>
          <w:rFonts w:cs="Times New Roman"/>
          <w:lang w:val="en-US"/>
        </w:rPr>
        <w:t>Weronika</w:t>
      </w:r>
      <w:proofErr w:type="spellEnd"/>
      <w:r w:rsidR="00F03C19" w:rsidRPr="00973ADC">
        <w:rPr>
          <w:rFonts w:cs="Times New Roman"/>
          <w:lang w:val="en-US"/>
        </w:rPr>
        <w:t xml:space="preserve"> </w:t>
      </w:r>
      <w:proofErr w:type="spellStart"/>
      <w:r w:rsidR="00F03C19" w:rsidRPr="00973ADC">
        <w:rPr>
          <w:rFonts w:cs="Times New Roman"/>
          <w:lang w:val="en-US"/>
        </w:rPr>
        <w:t>Radziszewska</w:t>
      </w:r>
      <w:proofErr w:type="spellEnd"/>
      <w:r w:rsidR="00F03C19" w:rsidRPr="00973ADC">
        <w:rPr>
          <w:rFonts w:cs="Times New Roman"/>
          <w:lang w:val="en-US"/>
        </w:rPr>
        <w:t xml:space="preserve">, </w:t>
      </w:r>
      <w:proofErr w:type="spellStart"/>
      <w:r w:rsidR="00F03C19" w:rsidRPr="00973ADC">
        <w:rPr>
          <w:rFonts w:cs="Times New Roman"/>
          <w:lang w:val="en-US"/>
        </w:rPr>
        <w:t>Zbigniew</w:t>
      </w:r>
      <w:proofErr w:type="spellEnd"/>
      <w:r w:rsidR="00F03C19" w:rsidRPr="00973ADC">
        <w:rPr>
          <w:rFonts w:cs="Times New Roman"/>
          <w:lang w:val="en-US"/>
        </w:rPr>
        <w:t xml:space="preserve"> </w:t>
      </w:r>
      <w:proofErr w:type="spellStart"/>
      <w:r w:rsidR="00F03C19" w:rsidRPr="00973ADC">
        <w:rPr>
          <w:rFonts w:cs="Times New Roman"/>
          <w:lang w:val="en-US"/>
        </w:rPr>
        <w:t>Nhorski</w:t>
      </w:r>
      <w:proofErr w:type="spellEnd"/>
      <w:r w:rsidR="00F03C19" w:rsidRPr="00973ADC">
        <w:rPr>
          <w:rFonts w:cs="Times New Roman"/>
          <w:lang w:val="en-US"/>
        </w:rPr>
        <w:t xml:space="preserve"> -</w:t>
      </w:r>
      <w:r w:rsidR="0043732B" w:rsidRPr="00973ADC">
        <w:rPr>
          <w:rFonts w:cs="Times New Roman"/>
          <w:lang w:val="en-US"/>
        </w:rPr>
        <w:t xml:space="preserve"> Computer Science and Information Systems,</w:t>
      </w:r>
      <w:r w:rsidR="00F03C19" w:rsidRPr="00973ADC">
        <w:rPr>
          <w:rFonts w:cs="Times New Roman"/>
          <w:lang w:val="en-US"/>
        </w:rPr>
        <w:t xml:space="preserve"> 2013 -</w:t>
      </w:r>
      <w:r w:rsidR="0043732B" w:rsidRPr="00973ADC">
        <w:rPr>
          <w:rFonts w:cs="Times New Roman"/>
          <w:lang w:val="en-US"/>
        </w:rPr>
        <w:t xml:space="preserve"> 5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 xml:space="preserve">13. </w:t>
      </w:r>
      <w:proofErr w:type="spellStart"/>
      <w:r w:rsidR="0043732B" w:rsidRPr="00973ADC">
        <w:rPr>
          <w:rFonts w:cs="Times New Roman"/>
          <w:lang w:val="en-US"/>
        </w:rPr>
        <w:t>Internation</w:t>
      </w:r>
      <w:proofErr w:type="spellEnd"/>
      <w:r w:rsidR="0043732B" w:rsidRPr="00973ADC">
        <w:rPr>
          <w:rFonts w:cs="Times New Roman"/>
          <w:lang w:val="en-US"/>
        </w:rPr>
        <w:t xml:space="preserve"> Energy Outlook 2019 with projections to 2050</w:t>
      </w:r>
      <w:r w:rsidR="00642520" w:rsidRPr="00973ADC">
        <w:rPr>
          <w:rFonts w:cs="Times New Roman"/>
          <w:lang w:val="en-US"/>
        </w:rPr>
        <w:t xml:space="preserve"> / U.S. EIA</w:t>
      </w:r>
      <w:r w:rsidR="0043732B" w:rsidRPr="00973ADC">
        <w:rPr>
          <w:rFonts w:cs="Times New Roman"/>
          <w:lang w:val="en-US"/>
        </w:rPr>
        <w:t>,</w:t>
      </w:r>
      <w:r w:rsidR="00642520" w:rsidRPr="00973ADC">
        <w:rPr>
          <w:rFonts w:cs="Times New Roman"/>
          <w:lang w:val="en-US"/>
        </w:rPr>
        <w:t xml:space="preserve"> 2019 - </w:t>
      </w:r>
      <w:r w:rsidR="0043732B" w:rsidRPr="00973ADC">
        <w:rPr>
          <w:rFonts w:cs="Times New Roman"/>
          <w:lang w:val="en-US"/>
        </w:rPr>
        <w:t>85</w:t>
      </w:r>
      <w:r w:rsidR="00642520" w:rsidRPr="00973ADC">
        <w:rPr>
          <w:rFonts w:cs="Times New Roman"/>
          <w:lang w:val="en-US"/>
        </w:rPr>
        <w:t xml:space="preserve"> c</w:t>
      </w:r>
    </w:p>
    <w:p w:rsidR="00D1481D" w:rsidRPr="00973ADC" w:rsidRDefault="00A30A51">
      <w:pPr>
        <w:pStyle w:val="a1"/>
        <w:rPr>
          <w:rFonts w:cs="Times New Roman"/>
          <w:lang w:val="en-US"/>
        </w:rPr>
      </w:pPr>
      <w:r w:rsidRPr="00973ADC">
        <w:rPr>
          <w:rFonts w:cs="Times New Roman"/>
          <w:lang w:val="en-US"/>
        </w:rPr>
        <w:t>14.</w:t>
      </w:r>
      <w:r w:rsidR="00642520" w:rsidRPr="00973ADC">
        <w:rPr>
          <w:rFonts w:cs="Times New Roman"/>
          <w:lang w:val="en-US"/>
        </w:rPr>
        <w:t xml:space="preserve"> </w:t>
      </w:r>
      <w:r w:rsidR="0043732B" w:rsidRPr="00973ADC">
        <w:rPr>
          <w:rFonts w:cs="Times New Roman"/>
          <w:lang w:val="en-US"/>
        </w:rPr>
        <w:t>The Future of Energy Consumers: Bright or Burdensome?</w:t>
      </w:r>
      <w:r w:rsidR="00642520" w:rsidRPr="00973ADC">
        <w:rPr>
          <w:rFonts w:cs="Times New Roman"/>
          <w:lang w:val="en-US"/>
        </w:rPr>
        <w:t xml:space="preserve"> / The European Consumer </w:t>
      </w:r>
      <w:proofErr w:type="spellStart"/>
      <w:r w:rsidR="00642520" w:rsidRPr="00973ADC">
        <w:rPr>
          <w:rFonts w:cs="Times New Roman"/>
          <w:lang w:val="en-US"/>
        </w:rPr>
        <w:t>Organisation</w:t>
      </w:r>
      <w:proofErr w:type="spellEnd"/>
      <w:r w:rsidR="0043732B" w:rsidRPr="00973ADC">
        <w:rPr>
          <w:rFonts w:cs="Times New Roman"/>
          <w:lang w:val="en-US"/>
        </w:rPr>
        <w:t>,</w:t>
      </w:r>
      <w:r w:rsidR="00642520" w:rsidRPr="00973ADC">
        <w:rPr>
          <w:rFonts w:cs="Times New Roman"/>
          <w:lang w:val="en-US"/>
        </w:rPr>
        <w:t xml:space="preserve"> 2019 – </w:t>
      </w:r>
      <w:r w:rsidR="0043732B" w:rsidRPr="00973ADC">
        <w:rPr>
          <w:rFonts w:cs="Times New Roman"/>
          <w:lang w:val="en-US"/>
        </w:rPr>
        <w:t>29</w:t>
      </w:r>
      <w:r w:rsidR="00642520" w:rsidRPr="00973ADC">
        <w:rPr>
          <w:rFonts w:cs="Times New Roman"/>
          <w:lang w:val="en-US"/>
        </w:rPr>
        <w:t xml:space="preserve"> c.</w:t>
      </w:r>
    </w:p>
    <w:p w:rsidR="00D1481D" w:rsidRPr="00973ADC" w:rsidRDefault="00A30A51">
      <w:pPr>
        <w:pStyle w:val="a1"/>
        <w:rPr>
          <w:rFonts w:cs="Times New Roman"/>
          <w:lang w:val="en-US"/>
        </w:rPr>
      </w:pPr>
      <w:r w:rsidRPr="00973ADC">
        <w:rPr>
          <w:rFonts w:cs="Times New Roman"/>
          <w:lang w:val="en-US"/>
        </w:rPr>
        <w:t>15.</w:t>
      </w:r>
      <w:r w:rsidR="0043732B" w:rsidRPr="00973ADC">
        <w:rPr>
          <w:rFonts w:cs="Times New Roman"/>
          <w:lang w:val="en-US"/>
        </w:rPr>
        <w:t xml:space="preserve"> </w:t>
      </w:r>
      <w:proofErr w:type="spellStart"/>
      <w:r w:rsidR="0043732B" w:rsidRPr="00973ADC">
        <w:rPr>
          <w:rFonts w:cs="Times New Roman"/>
          <w:lang w:val="en-US"/>
        </w:rPr>
        <w:t>Decarbonization</w:t>
      </w:r>
      <w:proofErr w:type="spellEnd"/>
      <w:r w:rsidR="0043732B" w:rsidRPr="00973ADC">
        <w:rPr>
          <w:rFonts w:cs="Times New Roman"/>
          <w:lang w:val="en-US"/>
        </w:rPr>
        <w:t xml:space="preserve"> Factors</w:t>
      </w:r>
      <w:r w:rsidR="00642520" w:rsidRPr="00973ADC">
        <w:rPr>
          <w:rFonts w:cs="Times New Roman"/>
          <w:lang w:val="en-US"/>
        </w:rPr>
        <w:t xml:space="preserve"> / Alex Cheema-Fox, Bridget </w:t>
      </w:r>
      <w:proofErr w:type="spellStart"/>
      <w:r w:rsidR="00642520" w:rsidRPr="00973ADC">
        <w:rPr>
          <w:rFonts w:cs="Times New Roman"/>
          <w:lang w:val="en-US"/>
        </w:rPr>
        <w:t>R.LaPerla</w:t>
      </w:r>
      <w:proofErr w:type="spellEnd"/>
      <w:r w:rsidR="00642520" w:rsidRPr="00973ADC">
        <w:rPr>
          <w:rFonts w:cs="Times New Roman"/>
          <w:lang w:val="en-US"/>
        </w:rPr>
        <w:t xml:space="preserve">, George </w:t>
      </w:r>
      <w:proofErr w:type="spellStart"/>
      <w:r w:rsidR="00642520" w:rsidRPr="00973ADC">
        <w:rPr>
          <w:rFonts w:cs="Times New Roman"/>
          <w:lang w:val="en-US"/>
        </w:rPr>
        <w:t>Serafeim</w:t>
      </w:r>
      <w:proofErr w:type="spellEnd"/>
      <w:r w:rsidR="00642520" w:rsidRPr="00973ADC">
        <w:rPr>
          <w:rFonts w:cs="Times New Roman"/>
          <w:lang w:val="en-US"/>
        </w:rPr>
        <w:t xml:space="preserve">, David Turkington and </w:t>
      </w:r>
      <w:proofErr w:type="spellStart"/>
      <w:r w:rsidR="00642520" w:rsidRPr="00973ADC">
        <w:rPr>
          <w:rFonts w:cs="Times New Roman"/>
          <w:lang w:val="en-US"/>
        </w:rPr>
        <w:t>HuiWang</w:t>
      </w:r>
      <w:proofErr w:type="spellEnd"/>
      <w:r w:rsidR="0043732B" w:rsidRPr="00973ADC">
        <w:rPr>
          <w:rFonts w:cs="Times New Roman"/>
          <w:lang w:val="en-US"/>
        </w:rPr>
        <w:t>,</w:t>
      </w:r>
      <w:r w:rsidR="00642520" w:rsidRPr="00973ADC">
        <w:rPr>
          <w:rFonts w:cs="Times New Roman"/>
          <w:lang w:val="en-US"/>
        </w:rPr>
        <w:t xml:space="preserve"> 2019 –</w:t>
      </w:r>
      <w:r w:rsidR="0043732B" w:rsidRPr="00973ADC">
        <w:rPr>
          <w:rFonts w:cs="Times New Roman"/>
          <w:lang w:val="en-US"/>
        </w:rPr>
        <w:t xml:space="preserve"> 46</w:t>
      </w:r>
      <w:r w:rsidR="00642520" w:rsidRPr="00973ADC">
        <w:rPr>
          <w:rFonts w:cs="Times New Roman"/>
          <w:lang w:val="en-US"/>
        </w:rPr>
        <w:t xml:space="preserve"> c.</w:t>
      </w:r>
    </w:p>
    <w:p w:rsidR="00D1481D" w:rsidRPr="00973ADC" w:rsidRDefault="00A30A51">
      <w:pPr>
        <w:pStyle w:val="a1"/>
        <w:rPr>
          <w:rFonts w:cs="Times New Roman"/>
          <w:lang w:val="en-US"/>
        </w:rPr>
      </w:pPr>
      <w:r w:rsidRPr="00973ADC">
        <w:rPr>
          <w:rFonts w:cs="Times New Roman"/>
          <w:lang w:val="en-US"/>
        </w:rPr>
        <w:t>16.</w:t>
      </w:r>
      <w:r w:rsidR="00642520" w:rsidRPr="00973ADC">
        <w:rPr>
          <w:rFonts w:cs="Times New Roman"/>
          <w:lang w:val="en-US"/>
        </w:rPr>
        <w:t xml:space="preserve"> </w:t>
      </w:r>
      <w:r w:rsidR="0043732B" w:rsidRPr="00973ADC">
        <w:rPr>
          <w:rFonts w:cs="Times New Roman"/>
          <w:lang w:val="en-US"/>
        </w:rPr>
        <w:t xml:space="preserve">Digitalization of </w:t>
      </w:r>
      <w:proofErr w:type="gramStart"/>
      <w:r w:rsidR="0043732B" w:rsidRPr="00973ADC">
        <w:rPr>
          <w:rFonts w:cs="Times New Roman"/>
          <w:lang w:val="en-US"/>
        </w:rPr>
        <w:t>The</w:t>
      </w:r>
      <w:proofErr w:type="gramEnd"/>
      <w:r w:rsidR="0043732B" w:rsidRPr="00973ADC">
        <w:rPr>
          <w:rFonts w:cs="Times New Roman"/>
          <w:lang w:val="en-US"/>
        </w:rPr>
        <w:t xml:space="preserve"> Energy System and Customer Participation</w:t>
      </w:r>
      <w:r w:rsidR="00642520" w:rsidRPr="00973ADC">
        <w:rPr>
          <w:rFonts w:cs="Times New Roman"/>
          <w:lang w:val="en-US"/>
        </w:rPr>
        <w:t xml:space="preserve"> / European Technology and Innovation Platform</w:t>
      </w:r>
      <w:r w:rsidR="0043732B" w:rsidRPr="00973ADC">
        <w:rPr>
          <w:rFonts w:cs="Times New Roman"/>
          <w:lang w:val="en-US"/>
        </w:rPr>
        <w:t>,</w:t>
      </w:r>
      <w:r w:rsidR="00642520" w:rsidRPr="00973ADC">
        <w:rPr>
          <w:rFonts w:cs="Times New Roman"/>
          <w:lang w:val="en-US"/>
        </w:rPr>
        <w:t xml:space="preserve"> 2018 – </w:t>
      </w:r>
      <w:r w:rsidR="0043732B" w:rsidRPr="00973ADC">
        <w:rPr>
          <w:rFonts w:cs="Times New Roman"/>
          <w:lang w:val="en-US"/>
        </w:rPr>
        <w:t>21</w:t>
      </w:r>
      <w:r w:rsidR="00642520" w:rsidRPr="00973ADC">
        <w:rPr>
          <w:rFonts w:cs="Times New Roman"/>
          <w:lang w:val="en-US"/>
        </w:rPr>
        <w:t xml:space="preserve"> c.</w:t>
      </w:r>
    </w:p>
    <w:p w:rsidR="00D1481D" w:rsidRPr="00973ADC" w:rsidRDefault="00A30A51">
      <w:pPr>
        <w:pStyle w:val="a1"/>
        <w:rPr>
          <w:rFonts w:cs="Times New Roman"/>
          <w:lang w:val="en-US"/>
        </w:rPr>
      </w:pPr>
      <w:r w:rsidRPr="00973ADC">
        <w:rPr>
          <w:rFonts w:cs="Times New Roman"/>
          <w:lang w:val="en-US"/>
        </w:rPr>
        <w:t>17.</w:t>
      </w:r>
      <w:r w:rsidR="008A1A3A" w:rsidRPr="00973ADC">
        <w:rPr>
          <w:rFonts w:cs="Times New Roman"/>
          <w:lang w:val="en-US"/>
        </w:rPr>
        <w:t xml:space="preserve"> </w:t>
      </w:r>
      <w:r w:rsidR="0043732B" w:rsidRPr="00973ADC">
        <w:rPr>
          <w:rFonts w:cs="Times New Roman"/>
          <w:lang w:val="en-US"/>
        </w:rPr>
        <w:t xml:space="preserve">Simulation of Functioning </w:t>
      </w:r>
      <w:proofErr w:type="spellStart"/>
      <w:r w:rsidR="0043732B" w:rsidRPr="00973ADC">
        <w:rPr>
          <w:rFonts w:cs="Times New Roman"/>
          <w:lang w:val="en-US"/>
        </w:rPr>
        <w:t>Microgrids</w:t>
      </w:r>
      <w:proofErr w:type="spellEnd"/>
      <w:r w:rsidR="0043732B" w:rsidRPr="00973ADC">
        <w:rPr>
          <w:rFonts w:cs="Times New Roman"/>
          <w:lang w:val="en-US"/>
        </w:rPr>
        <w:t xml:space="preserve"> in </w:t>
      </w:r>
      <w:proofErr w:type="gramStart"/>
      <w:r w:rsidR="0043732B" w:rsidRPr="00973ADC">
        <w:rPr>
          <w:rFonts w:cs="Times New Roman"/>
          <w:lang w:val="en-US"/>
        </w:rPr>
        <w:t>7</w:t>
      </w:r>
      <w:proofErr w:type="gramEnd"/>
      <w:r w:rsidR="0043732B" w:rsidRPr="00973ADC">
        <w:rPr>
          <w:rFonts w:cs="Times New Roman"/>
          <w:lang w:val="en-US"/>
        </w:rPr>
        <w:t xml:space="preserve"> pilots across EU</w:t>
      </w:r>
      <w:r w:rsidR="008A1A3A" w:rsidRPr="00973ADC">
        <w:rPr>
          <w:rFonts w:cs="Times New Roman"/>
          <w:lang w:val="en-US"/>
        </w:rPr>
        <w:t xml:space="preserve"> / </w:t>
      </w:r>
      <w:proofErr w:type="spellStart"/>
      <w:r w:rsidR="008A1A3A" w:rsidRPr="00973ADC">
        <w:rPr>
          <w:rFonts w:cs="Times New Roman"/>
          <w:lang w:val="en-US"/>
        </w:rPr>
        <w:t>Interreg</w:t>
      </w:r>
      <w:proofErr w:type="spellEnd"/>
      <w:r w:rsidR="008A1A3A" w:rsidRPr="00973ADC">
        <w:rPr>
          <w:rFonts w:cs="Times New Roman"/>
          <w:lang w:val="en-US"/>
        </w:rPr>
        <w:t xml:space="preserve"> Mediterranean Pegasus</w:t>
      </w:r>
      <w:r w:rsidR="0043732B" w:rsidRPr="00973ADC">
        <w:rPr>
          <w:rFonts w:cs="Times New Roman"/>
          <w:lang w:val="en-US"/>
        </w:rPr>
        <w:t>,</w:t>
      </w:r>
      <w:r w:rsidR="008A1A3A" w:rsidRPr="00973ADC">
        <w:rPr>
          <w:rFonts w:cs="Times New Roman"/>
          <w:lang w:val="en-US"/>
        </w:rPr>
        <w:t xml:space="preserve"> 2018 – </w:t>
      </w:r>
      <w:r w:rsidR="0043732B" w:rsidRPr="00973ADC">
        <w:rPr>
          <w:rFonts w:cs="Times New Roman"/>
          <w:lang w:val="en-US"/>
        </w:rPr>
        <w:t>12</w:t>
      </w:r>
      <w:r w:rsidR="008A1A3A" w:rsidRPr="00973ADC">
        <w:rPr>
          <w:rFonts w:cs="Times New Roman"/>
          <w:lang w:val="en-US"/>
        </w:rPr>
        <w:t xml:space="preserve"> c.</w:t>
      </w:r>
    </w:p>
    <w:p w:rsidR="00D1481D" w:rsidRPr="00973ADC" w:rsidRDefault="00A30A51">
      <w:pPr>
        <w:pStyle w:val="a1"/>
        <w:rPr>
          <w:rFonts w:cs="Times New Roman"/>
        </w:rPr>
      </w:pPr>
      <w:r w:rsidRPr="00973ADC">
        <w:rPr>
          <w:rFonts w:cs="Times New Roman"/>
        </w:rPr>
        <w:t>18.</w:t>
      </w:r>
      <w:r w:rsidR="0043732B" w:rsidRPr="00973ADC">
        <w:rPr>
          <w:rFonts w:cs="Times New Roman"/>
        </w:rPr>
        <w:t xml:space="preserve"> Прогнозирование выработки энергии электростанцией на основе солнечных ФЭП с использованием машинного обучения</w:t>
      </w:r>
      <w:r w:rsidR="008A1A3A" w:rsidRPr="00973ADC">
        <w:rPr>
          <w:rFonts w:cs="Times New Roman"/>
        </w:rPr>
        <w:t xml:space="preserve"> / </w:t>
      </w:r>
      <w:proofErr w:type="spellStart"/>
      <w:r w:rsidR="008A1A3A" w:rsidRPr="00973ADC">
        <w:rPr>
          <w:rFonts w:cs="Times New Roman"/>
        </w:rPr>
        <w:t>Макамбаев</w:t>
      </w:r>
      <w:proofErr w:type="spellEnd"/>
      <w:r w:rsidR="008A1A3A" w:rsidRPr="00973ADC">
        <w:rPr>
          <w:rFonts w:cs="Times New Roman"/>
        </w:rPr>
        <w:t xml:space="preserve"> Т.Х., </w:t>
      </w:r>
      <w:proofErr w:type="spellStart"/>
      <w:r w:rsidR="008A1A3A" w:rsidRPr="00973ADC">
        <w:rPr>
          <w:rFonts w:cs="Times New Roman"/>
        </w:rPr>
        <w:t>Велькин</w:t>
      </w:r>
      <w:proofErr w:type="spellEnd"/>
      <w:r w:rsidR="008A1A3A" w:rsidRPr="00973ADC">
        <w:rPr>
          <w:rFonts w:cs="Times New Roman"/>
        </w:rPr>
        <w:t xml:space="preserve"> В.И. - </w:t>
      </w:r>
      <w:r w:rsidR="0043732B" w:rsidRPr="00973ADC">
        <w:rPr>
          <w:rFonts w:cs="Times New Roman"/>
        </w:rPr>
        <w:t>W</w:t>
      </w:r>
      <w:proofErr w:type="spellStart"/>
      <w:r w:rsidR="0043732B" w:rsidRPr="00973ADC">
        <w:rPr>
          <w:rFonts w:cs="Times New Roman"/>
          <w:lang w:val="en-US"/>
        </w:rPr>
        <w:t>orld</w:t>
      </w:r>
      <w:proofErr w:type="spellEnd"/>
      <w:r w:rsidR="0043732B" w:rsidRPr="00973ADC">
        <w:rPr>
          <w:rFonts w:cs="Times New Roman"/>
        </w:rPr>
        <w:t xml:space="preserve"> S</w:t>
      </w:r>
      <w:proofErr w:type="spellStart"/>
      <w:r w:rsidR="0043732B" w:rsidRPr="00973ADC">
        <w:rPr>
          <w:rFonts w:cs="Times New Roman"/>
          <w:lang w:val="en-US"/>
        </w:rPr>
        <w:t>cience</w:t>
      </w:r>
      <w:proofErr w:type="spellEnd"/>
      <w:r w:rsidR="0043732B" w:rsidRPr="00973ADC">
        <w:rPr>
          <w:rFonts w:cs="Times New Roman"/>
        </w:rPr>
        <w:t>: P</w:t>
      </w:r>
      <w:proofErr w:type="spellStart"/>
      <w:r w:rsidR="0043732B" w:rsidRPr="00973ADC">
        <w:rPr>
          <w:rFonts w:cs="Times New Roman"/>
          <w:lang w:val="en-US"/>
        </w:rPr>
        <w:t>roblems</w:t>
      </w:r>
      <w:proofErr w:type="spellEnd"/>
      <w:r w:rsidR="0043732B" w:rsidRPr="00973ADC">
        <w:rPr>
          <w:rFonts w:cs="Times New Roman"/>
        </w:rPr>
        <w:t xml:space="preserve"> </w:t>
      </w:r>
      <w:r w:rsidR="0043732B" w:rsidRPr="00973ADC">
        <w:rPr>
          <w:rFonts w:cs="Times New Roman"/>
          <w:lang w:val="en-US"/>
        </w:rPr>
        <w:t>and</w:t>
      </w:r>
      <w:r w:rsidR="0043732B" w:rsidRPr="00973ADC">
        <w:rPr>
          <w:rFonts w:cs="Times New Roman"/>
        </w:rPr>
        <w:t xml:space="preserve"> I</w:t>
      </w:r>
      <w:proofErr w:type="spellStart"/>
      <w:r w:rsidR="0043732B" w:rsidRPr="00973ADC">
        <w:rPr>
          <w:rFonts w:cs="Times New Roman"/>
          <w:lang w:val="en-US"/>
        </w:rPr>
        <w:t>nnovations</w:t>
      </w:r>
      <w:proofErr w:type="spellEnd"/>
      <w:r w:rsidR="0043732B" w:rsidRPr="00973ADC">
        <w:rPr>
          <w:rFonts w:cs="Times New Roman"/>
        </w:rPr>
        <w:t>,</w:t>
      </w:r>
      <w:r w:rsidR="008A1A3A" w:rsidRPr="00973ADC">
        <w:rPr>
          <w:rFonts w:cs="Times New Roman"/>
        </w:rPr>
        <w:t xml:space="preserve"> 2019 - </w:t>
      </w:r>
      <w:r w:rsidR="0043732B" w:rsidRPr="00973ADC">
        <w:rPr>
          <w:rFonts w:cs="Times New Roman"/>
        </w:rPr>
        <w:t>5 с.</w:t>
      </w:r>
    </w:p>
    <w:p w:rsidR="00D1481D" w:rsidRPr="00973ADC" w:rsidRDefault="00A30A51">
      <w:pPr>
        <w:pStyle w:val="a1"/>
        <w:rPr>
          <w:rFonts w:cs="Times New Roman"/>
          <w:lang w:val="en-US"/>
        </w:rPr>
      </w:pPr>
      <w:r w:rsidRPr="00973ADC">
        <w:rPr>
          <w:rFonts w:cs="Times New Roman"/>
          <w:lang w:val="en-US"/>
        </w:rPr>
        <w:t>19.</w:t>
      </w:r>
      <w:r w:rsidR="0043732B" w:rsidRPr="00973ADC">
        <w:rPr>
          <w:rFonts w:cs="Times New Roman"/>
          <w:lang w:val="en-US"/>
        </w:rPr>
        <w:t xml:space="preserve"> </w:t>
      </w:r>
      <w:proofErr w:type="spellStart"/>
      <w:r w:rsidR="0043732B" w:rsidRPr="00973ADC">
        <w:rPr>
          <w:rFonts w:cs="Times New Roman"/>
          <w:lang w:val="en-US"/>
        </w:rPr>
        <w:t>Microgrid</w:t>
      </w:r>
      <w:proofErr w:type="spellEnd"/>
      <w:r w:rsidR="0043732B" w:rsidRPr="00973ADC">
        <w:rPr>
          <w:rFonts w:cs="Times New Roman"/>
          <w:lang w:val="en-US"/>
        </w:rPr>
        <w:t xml:space="preserve"> in China: A review in the perspective of application</w:t>
      </w:r>
      <w:r w:rsidR="008A1A3A" w:rsidRPr="00973ADC">
        <w:rPr>
          <w:rFonts w:cs="Times New Roman"/>
          <w:lang w:val="en-US"/>
        </w:rPr>
        <w:t xml:space="preserve"> / </w:t>
      </w:r>
      <w:proofErr w:type="spellStart"/>
      <w:r w:rsidR="008A1A3A" w:rsidRPr="00973ADC">
        <w:rPr>
          <w:rFonts w:cs="Times New Roman"/>
          <w:lang w:val="en-US"/>
        </w:rPr>
        <w:t>Pengbang</w:t>
      </w:r>
      <w:proofErr w:type="spellEnd"/>
      <w:r w:rsidR="008A1A3A" w:rsidRPr="00973ADC">
        <w:rPr>
          <w:rFonts w:cs="Times New Roman"/>
          <w:lang w:val="en-US"/>
        </w:rPr>
        <w:t xml:space="preserve"> Wei, </w:t>
      </w:r>
      <w:proofErr w:type="spellStart"/>
      <w:r w:rsidR="008A1A3A" w:rsidRPr="00973ADC">
        <w:rPr>
          <w:rFonts w:cs="Times New Roman"/>
          <w:lang w:val="en-US"/>
        </w:rPr>
        <w:t>Weidong</w:t>
      </w:r>
      <w:proofErr w:type="spellEnd"/>
      <w:r w:rsidR="008A1A3A" w:rsidRPr="00973ADC">
        <w:rPr>
          <w:rFonts w:cs="Times New Roman"/>
          <w:lang w:val="en-US"/>
        </w:rPr>
        <w:t xml:space="preserve"> Chen -</w:t>
      </w:r>
      <w:r w:rsidR="0043732B" w:rsidRPr="00973ADC">
        <w:rPr>
          <w:rFonts w:cs="Times New Roman"/>
          <w:lang w:val="en-US"/>
        </w:rPr>
        <w:t xml:space="preserve"> 10th International Conference on Applied Energy,</w:t>
      </w:r>
      <w:r w:rsidR="008A1A3A" w:rsidRPr="00973ADC">
        <w:rPr>
          <w:rFonts w:cs="Times New Roman"/>
          <w:lang w:val="en-US"/>
        </w:rPr>
        <w:t xml:space="preserve"> 2018 -</w:t>
      </w:r>
      <w:r w:rsidR="0043732B" w:rsidRPr="00973ADC">
        <w:rPr>
          <w:rFonts w:cs="Times New Roman"/>
          <w:lang w:val="en-US"/>
        </w:rPr>
        <w:t xml:space="preserve"> 6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20.</w:t>
      </w:r>
      <w:r w:rsidR="0043732B" w:rsidRPr="00973ADC">
        <w:rPr>
          <w:rFonts w:cs="Times New Roman"/>
          <w:lang w:val="en-US"/>
        </w:rPr>
        <w:t xml:space="preserve"> The Sendai </w:t>
      </w:r>
      <w:proofErr w:type="spellStart"/>
      <w:r w:rsidR="0043732B" w:rsidRPr="00973ADC">
        <w:rPr>
          <w:rFonts w:cs="Times New Roman"/>
          <w:lang w:val="en-US"/>
        </w:rPr>
        <w:t>Microgrid</w:t>
      </w:r>
      <w:proofErr w:type="spellEnd"/>
      <w:r w:rsidR="0043732B" w:rsidRPr="00973ADC">
        <w:rPr>
          <w:rFonts w:cs="Times New Roman"/>
          <w:lang w:val="en-US"/>
        </w:rPr>
        <w:t xml:space="preserve"> Operational Experience in the Aftermath of the Tohoku </w:t>
      </w:r>
      <w:proofErr w:type="spellStart"/>
      <w:r w:rsidR="0043732B" w:rsidRPr="00973ADC">
        <w:rPr>
          <w:rFonts w:cs="Times New Roman"/>
          <w:lang w:val="en-US"/>
        </w:rPr>
        <w:t>Earthquake</w:t>
      </w:r>
      <w:proofErr w:type="gramStart"/>
      <w:r w:rsidR="0043732B" w:rsidRPr="00973ADC">
        <w:rPr>
          <w:rFonts w:cs="Times New Roman"/>
          <w:lang w:val="en-US"/>
        </w:rPr>
        <w:t>:A</w:t>
      </w:r>
      <w:proofErr w:type="spellEnd"/>
      <w:proofErr w:type="gramEnd"/>
      <w:r w:rsidR="0043732B" w:rsidRPr="00973ADC">
        <w:rPr>
          <w:rFonts w:cs="Times New Roman"/>
          <w:lang w:val="en-US"/>
        </w:rPr>
        <w:t xml:space="preserve"> Case Study</w:t>
      </w:r>
      <w:r w:rsidR="008A1A3A" w:rsidRPr="00973ADC">
        <w:rPr>
          <w:rFonts w:cs="Times New Roman"/>
          <w:lang w:val="en-US"/>
        </w:rPr>
        <w:t xml:space="preserve"> / Keiichi Hirose, James T. Reilly, </w:t>
      </w:r>
      <w:proofErr w:type="spellStart"/>
      <w:r w:rsidR="008A1A3A" w:rsidRPr="00973ADC">
        <w:rPr>
          <w:rFonts w:cs="Times New Roman"/>
          <w:lang w:val="en-US"/>
        </w:rPr>
        <w:t>Hirshi</w:t>
      </w:r>
      <w:proofErr w:type="spellEnd"/>
      <w:r w:rsidR="008A1A3A" w:rsidRPr="00973ADC">
        <w:rPr>
          <w:rFonts w:cs="Times New Roman"/>
          <w:lang w:val="en-US"/>
        </w:rPr>
        <w:t xml:space="preserve"> </w:t>
      </w:r>
      <w:proofErr w:type="spellStart"/>
      <w:r w:rsidR="008A1A3A" w:rsidRPr="00973ADC">
        <w:rPr>
          <w:rFonts w:cs="Times New Roman"/>
          <w:lang w:val="en-US"/>
        </w:rPr>
        <w:t>Irie</w:t>
      </w:r>
      <w:proofErr w:type="spellEnd"/>
      <w:r w:rsidR="008A1A3A" w:rsidRPr="00973ADC">
        <w:rPr>
          <w:rFonts w:cs="Times New Roman"/>
          <w:lang w:val="en-US"/>
        </w:rPr>
        <w:t xml:space="preserve"> – 2011 –</w:t>
      </w:r>
      <w:r w:rsidR="0043732B" w:rsidRPr="00973ADC">
        <w:rPr>
          <w:rFonts w:cs="Times New Roman"/>
          <w:lang w:val="en-US"/>
        </w:rPr>
        <w:t xml:space="preserve"> 6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21.</w:t>
      </w:r>
      <w:r w:rsidR="0043732B" w:rsidRPr="00973ADC">
        <w:rPr>
          <w:rFonts w:cs="Times New Roman"/>
          <w:lang w:val="en-US"/>
        </w:rPr>
        <w:t xml:space="preserve"> A Comparison of ARIMA and LSTM in Forecasting Time Series</w:t>
      </w:r>
      <w:r w:rsidR="008A1A3A" w:rsidRPr="00973ADC">
        <w:rPr>
          <w:rFonts w:cs="Times New Roman"/>
          <w:lang w:val="en-US"/>
        </w:rPr>
        <w:t xml:space="preserve"> / </w:t>
      </w:r>
      <w:proofErr w:type="spellStart"/>
      <w:r w:rsidR="008A1A3A" w:rsidRPr="00973ADC">
        <w:rPr>
          <w:rFonts w:cs="Times New Roman"/>
          <w:lang w:val="en-US"/>
        </w:rPr>
        <w:t>Sima</w:t>
      </w:r>
      <w:proofErr w:type="spellEnd"/>
      <w:r w:rsidR="008A1A3A" w:rsidRPr="00973ADC">
        <w:rPr>
          <w:rFonts w:cs="Times New Roman"/>
          <w:lang w:val="en-US"/>
        </w:rPr>
        <w:t xml:space="preserve"> </w:t>
      </w:r>
      <w:proofErr w:type="spellStart"/>
      <w:r w:rsidR="008A1A3A" w:rsidRPr="00973ADC">
        <w:rPr>
          <w:rFonts w:cs="Times New Roman"/>
          <w:lang w:val="en-US"/>
        </w:rPr>
        <w:t>Siami-Namini</w:t>
      </w:r>
      <w:proofErr w:type="spellEnd"/>
      <w:r w:rsidR="008A1A3A" w:rsidRPr="00973ADC">
        <w:rPr>
          <w:rFonts w:cs="Times New Roman"/>
          <w:lang w:val="en-US"/>
        </w:rPr>
        <w:t xml:space="preserve">, Neda </w:t>
      </w:r>
      <w:proofErr w:type="spellStart"/>
      <w:r w:rsidR="008A1A3A" w:rsidRPr="00973ADC">
        <w:rPr>
          <w:rFonts w:cs="Times New Roman"/>
          <w:lang w:val="en-US"/>
        </w:rPr>
        <w:t>Tavakoli</w:t>
      </w:r>
      <w:proofErr w:type="spellEnd"/>
      <w:r w:rsidR="008A1A3A" w:rsidRPr="00973ADC">
        <w:rPr>
          <w:rFonts w:cs="Times New Roman"/>
          <w:lang w:val="en-US"/>
        </w:rPr>
        <w:t xml:space="preserve">, Akbar </w:t>
      </w:r>
      <w:proofErr w:type="spellStart"/>
      <w:r w:rsidR="008A1A3A" w:rsidRPr="00973ADC">
        <w:rPr>
          <w:rFonts w:cs="Times New Roman"/>
          <w:lang w:val="en-US"/>
        </w:rPr>
        <w:t>Siami</w:t>
      </w:r>
      <w:proofErr w:type="spellEnd"/>
      <w:r w:rsidR="008A1A3A" w:rsidRPr="00973ADC">
        <w:rPr>
          <w:rFonts w:cs="Times New Roman"/>
          <w:lang w:val="en-US"/>
        </w:rPr>
        <w:t xml:space="preserve"> </w:t>
      </w:r>
      <w:proofErr w:type="spellStart"/>
      <w:r w:rsidR="008A1A3A" w:rsidRPr="00973ADC">
        <w:rPr>
          <w:rFonts w:cs="Times New Roman"/>
          <w:lang w:val="en-US"/>
        </w:rPr>
        <w:t>Namin</w:t>
      </w:r>
      <w:proofErr w:type="spellEnd"/>
      <w:r w:rsidR="008A1A3A" w:rsidRPr="00973ADC">
        <w:rPr>
          <w:rFonts w:cs="Times New Roman"/>
          <w:lang w:val="en-US"/>
        </w:rPr>
        <w:t xml:space="preserve"> – 2018 -</w:t>
      </w:r>
      <w:r w:rsidR="0043732B" w:rsidRPr="00973ADC">
        <w:rPr>
          <w:rFonts w:cs="Times New Roman"/>
          <w:lang w:val="en-US"/>
        </w:rPr>
        <w:t xml:space="preserve"> 10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lastRenderedPageBreak/>
        <w:t>22.</w:t>
      </w:r>
      <w:r w:rsidR="0043732B" w:rsidRPr="00973ADC">
        <w:rPr>
          <w:rFonts w:cs="Times New Roman"/>
          <w:lang w:val="en-US"/>
        </w:rPr>
        <w:t xml:space="preserve"> </w:t>
      </w:r>
      <w:proofErr w:type="spellStart"/>
      <w:r w:rsidR="0043732B" w:rsidRPr="00973ADC">
        <w:rPr>
          <w:rFonts w:cs="Times New Roman"/>
          <w:lang w:val="en-US"/>
        </w:rPr>
        <w:t>Microgrid</w:t>
      </w:r>
      <w:proofErr w:type="spellEnd"/>
      <w:r w:rsidR="0043732B" w:rsidRPr="00973ADC">
        <w:rPr>
          <w:rFonts w:cs="Times New Roman"/>
          <w:lang w:val="en-US"/>
        </w:rPr>
        <w:t xml:space="preserve"> Controller and Advanced Distribution </w:t>
      </w:r>
      <w:r w:rsidR="008A1A3A" w:rsidRPr="00973ADC">
        <w:rPr>
          <w:rFonts w:cs="Times New Roman"/>
          <w:lang w:val="en-US"/>
        </w:rPr>
        <w:t xml:space="preserve">Management System Survey Report / </w:t>
      </w:r>
      <w:proofErr w:type="spellStart"/>
      <w:r w:rsidR="008A1A3A" w:rsidRPr="00973ADC">
        <w:rPr>
          <w:rFonts w:cs="Times New Roman"/>
          <w:lang w:val="en-US"/>
        </w:rPr>
        <w:t>Guodong</w:t>
      </w:r>
      <w:proofErr w:type="spellEnd"/>
      <w:r w:rsidR="008A1A3A" w:rsidRPr="00973ADC">
        <w:rPr>
          <w:rFonts w:cs="Times New Roman"/>
          <w:lang w:val="en-US"/>
        </w:rPr>
        <w:t xml:space="preserve"> Liu, Michael R. Starke, Drew Herron -</w:t>
      </w:r>
      <w:r w:rsidR="0043732B" w:rsidRPr="00973ADC">
        <w:rPr>
          <w:rFonts w:cs="Times New Roman"/>
          <w:lang w:val="en-US"/>
        </w:rPr>
        <w:t xml:space="preserve"> OAK RIDGE NATIONAL LABORATORY,</w:t>
      </w:r>
      <w:r w:rsidR="008A1A3A" w:rsidRPr="00973ADC">
        <w:rPr>
          <w:rFonts w:cs="Times New Roman"/>
          <w:lang w:val="en-US"/>
        </w:rPr>
        <w:t xml:space="preserve"> 2016 - </w:t>
      </w:r>
      <w:r w:rsidR="0043732B" w:rsidRPr="00973ADC">
        <w:rPr>
          <w:rFonts w:cs="Times New Roman"/>
          <w:lang w:val="en-US"/>
        </w:rPr>
        <w:t xml:space="preserve"> 37 </w:t>
      </w:r>
      <w:r w:rsidR="0043732B" w:rsidRPr="00973ADC">
        <w:rPr>
          <w:rFonts w:cs="Times New Roman"/>
        </w:rPr>
        <w:t>с</w:t>
      </w:r>
      <w:r w:rsidR="008A1A3A"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23.</w:t>
      </w:r>
      <w:r w:rsidR="0043732B" w:rsidRPr="00973ADC">
        <w:rPr>
          <w:rFonts w:cs="Times New Roman"/>
          <w:lang w:val="en-US"/>
        </w:rPr>
        <w:t xml:space="preserve"> Research and Application of a SCADA System for a </w:t>
      </w:r>
      <w:proofErr w:type="spellStart"/>
      <w:r w:rsidR="0043732B" w:rsidRPr="00973ADC">
        <w:rPr>
          <w:rFonts w:cs="Times New Roman"/>
          <w:lang w:val="en-US"/>
        </w:rPr>
        <w:t>Microgrod</w:t>
      </w:r>
      <w:proofErr w:type="spellEnd"/>
      <w:r w:rsidR="008A1A3A" w:rsidRPr="00973ADC">
        <w:rPr>
          <w:rFonts w:cs="Times New Roman"/>
          <w:lang w:val="en-US"/>
        </w:rPr>
        <w:t xml:space="preserve"> / </w:t>
      </w:r>
      <w:proofErr w:type="spellStart"/>
      <w:r w:rsidR="008A1A3A" w:rsidRPr="00973ADC">
        <w:rPr>
          <w:rFonts w:cs="Times New Roman"/>
          <w:lang w:val="en-US"/>
        </w:rPr>
        <w:t>Shuangshuang</w:t>
      </w:r>
      <w:proofErr w:type="spellEnd"/>
      <w:r w:rsidR="008A1A3A" w:rsidRPr="00973ADC">
        <w:rPr>
          <w:rFonts w:cs="Times New Roman"/>
          <w:lang w:val="en-US"/>
        </w:rPr>
        <w:t xml:space="preserve"> Li, </w:t>
      </w:r>
      <w:proofErr w:type="spellStart"/>
      <w:r w:rsidR="008A1A3A" w:rsidRPr="00973ADC">
        <w:rPr>
          <w:rFonts w:cs="Times New Roman"/>
          <w:lang w:val="en-US"/>
        </w:rPr>
        <w:t>Baochen</w:t>
      </w:r>
      <w:proofErr w:type="spellEnd"/>
      <w:r w:rsidR="008A1A3A" w:rsidRPr="00973ADC">
        <w:rPr>
          <w:rFonts w:cs="Times New Roman"/>
          <w:lang w:val="en-US"/>
        </w:rPr>
        <w:t xml:space="preserve"> Jiang,  </w:t>
      </w:r>
      <w:proofErr w:type="spellStart"/>
      <w:r w:rsidR="008A1A3A" w:rsidRPr="00973ADC">
        <w:rPr>
          <w:rFonts w:cs="Times New Roman"/>
          <w:lang w:val="en-US"/>
        </w:rPr>
        <w:t>Xiaoli</w:t>
      </w:r>
      <w:proofErr w:type="spellEnd"/>
      <w:r w:rsidR="008A1A3A" w:rsidRPr="00973ADC">
        <w:rPr>
          <w:rFonts w:cs="Times New Roman"/>
          <w:lang w:val="en-US"/>
        </w:rPr>
        <w:t xml:space="preserve"> Wang, </w:t>
      </w:r>
      <w:proofErr w:type="spellStart"/>
      <w:r w:rsidR="008A1A3A" w:rsidRPr="00973ADC">
        <w:rPr>
          <w:rFonts w:cs="Times New Roman"/>
          <w:lang w:val="en-US"/>
        </w:rPr>
        <w:t>Lubei</w:t>
      </w:r>
      <w:proofErr w:type="spellEnd"/>
      <w:r w:rsidR="008A1A3A" w:rsidRPr="00973ADC">
        <w:rPr>
          <w:rFonts w:cs="Times New Roman"/>
          <w:lang w:val="en-US"/>
        </w:rPr>
        <w:t xml:space="preserve"> Dong -</w:t>
      </w:r>
      <w:r w:rsidR="0043732B" w:rsidRPr="00973ADC">
        <w:rPr>
          <w:rFonts w:cs="Times New Roman"/>
          <w:lang w:val="en-US"/>
        </w:rPr>
        <w:t xml:space="preserve"> MDPI Technologies,</w:t>
      </w:r>
      <w:r w:rsidR="008A1A3A" w:rsidRPr="00973ADC">
        <w:rPr>
          <w:rFonts w:cs="Times New Roman"/>
          <w:lang w:val="en-US"/>
        </w:rPr>
        <w:t xml:space="preserve"> 2017 -</w:t>
      </w:r>
      <w:r w:rsidR="0043732B" w:rsidRPr="00973ADC">
        <w:rPr>
          <w:rFonts w:cs="Times New Roman"/>
          <w:lang w:val="en-US"/>
        </w:rPr>
        <w:t xml:space="preserve"> 11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24.</w:t>
      </w:r>
      <w:r w:rsidR="0043732B" w:rsidRPr="00973ADC">
        <w:rPr>
          <w:rFonts w:cs="Times New Roman"/>
          <w:lang w:val="en-US"/>
        </w:rPr>
        <w:t xml:space="preserve"> Load and Renewable Energy Forecasting for a </w:t>
      </w:r>
      <w:proofErr w:type="spellStart"/>
      <w:r w:rsidR="0043732B" w:rsidRPr="00973ADC">
        <w:rPr>
          <w:rFonts w:cs="Times New Roman"/>
          <w:lang w:val="en-US"/>
        </w:rPr>
        <w:t>Microgrid</w:t>
      </w:r>
      <w:proofErr w:type="spellEnd"/>
      <w:r w:rsidR="0043732B" w:rsidRPr="00973ADC">
        <w:rPr>
          <w:rFonts w:cs="Times New Roman"/>
          <w:lang w:val="en-US"/>
        </w:rPr>
        <w:t xml:space="preserve"> using Persistence Technique</w:t>
      </w:r>
      <w:r w:rsidR="008A1A3A" w:rsidRPr="00973ADC">
        <w:rPr>
          <w:rFonts w:cs="Times New Roman"/>
          <w:lang w:val="en-US"/>
        </w:rPr>
        <w:t xml:space="preserve"> / Shreya Dutta, </w:t>
      </w:r>
      <w:proofErr w:type="spellStart"/>
      <w:r w:rsidR="008A1A3A" w:rsidRPr="00973ADC">
        <w:rPr>
          <w:rFonts w:cs="Times New Roman"/>
          <w:lang w:val="en-US"/>
        </w:rPr>
        <w:t>Yanling</w:t>
      </w:r>
      <w:proofErr w:type="spellEnd"/>
      <w:r w:rsidR="008A1A3A" w:rsidRPr="00973ADC">
        <w:rPr>
          <w:rFonts w:cs="Times New Roman"/>
          <w:lang w:val="en-US"/>
        </w:rPr>
        <w:t xml:space="preserve"> Li, Aditya </w:t>
      </w:r>
      <w:proofErr w:type="spellStart"/>
      <w:r w:rsidR="008A1A3A" w:rsidRPr="00973ADC">
        <w:rPr>
          <w:rFonts w:cs="Times New Roman"/>
          <w:lang w:val="en-US"/>
        </w:rPr>
        <w:t>Venkataraman</w:t>
      </w:r>
      <w:proofErr w:type="spellEnd"/>
      <w:r w:rsidR="008A1A3A" w:rsidRPr="00973ADC">
        <w:rPr>
          <w:rFonts w:cs="Times New Roman"/>
          <w:lang w:val="en-US"/>
        </w:rPr>
        <w:t xml:space="preserve"> - WES-CUE, 2019 -</w:t>
      </w:r>
      <w:r w:rsidR="0043732B" w:rsidRPr="00973ADC">
        <w:rPr>
          <w:rFonts w:cs="Times New Roman"/>
          <w:lang w:val="en-US"/>
        </w:rPr>
        <w:t xml:space="preserve"> 6 </w:t>
      </w:r>
      <w:r w:rsidR="0043732B" w:rsidRPr="00973ADC">
        <w:rPr>
          <w:rFonts w:cs="Times New Roman"/>
        </w:rPr>
        <w:t>с</w:t>
      </w:r>
      <w:r w:rsidR="0043732B" w:rsidRPr="00973ADC">
        <w:rPr>
          <w:rFonts w:cs="Times New Roman"/>
          <w:lang w:val="en-US"/>
        </w:rPr>
        <w:t>.</w:t>
      </w:r>
    </w:p>
    <w:sectPr w:rsidR="00D1481D" w:rsidRPr="00973ADC">
      <w:footerReference w:type="even" r:id="rId37"/>
      <w:footerReference w:type="default" r:id="rId38"/>
      <w:pgSz w:w="11906" w:h="16838"/>
      <w:pgMar w:top="1134" w:right="850" w:bottom="1693" w:left="1701" w:header="0" w:footer="1134" w:gutter="0"/>
      <w:cols w:space="720"/>
      <w:formProt w:val="0"/>
      <w:titlePg/>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2477" w:rsidRDefault="00052477">
      <w:r>
        <w:separator/>
      </w:r>
    </w:p>
  </w:endnote>
  <w:endnote w:type="continuationSeparator" w:id="0">
    <w:p w:rsidR="00052477" w:rsidRDefault="00052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Liberation Sans">
    <w:altName w:val="Arial"/>
    <w:panose1 w:val="020B0604020202020204"/>
    <w:charset w:val="CC"/>
    <w:family w:val="swiss"/>
    <w:pitch w:val="variable"/>
    <w:sig w:usb0="E0000AFF" w:usb1="500078FF" w:usb2="00000021" w:usb3="00000000" w:csb0="000001BF" w:csb1="00000000"/>
  </w:font>
  <w:font w:name="Calibri">
    <w:panose1 w:val="020F0502020204030204"/>
    <w:charset w:val="CC"/>
    <w:family w:val="swiss"/>
    <w:pitch w:val="variable"/>
    <w:sig w:usb0="E0002EFF" w:usb1="C000247B" w:usb2="00000009" w:usb3="00000000" w:csb0="000001FF" w:csb1="00000000"/>
  </w:font>
  <w:font w:name="Liberation Mono">
    <w:altName w:val="Courier New"/>
    <w:panose1 w:val="02070409020205020404"/>
    <w:charset w:val="CC"/>
    <w:family w:val="modern"/>
    <w:pitch w:val="fixed"/>
    <w:sig w:usb0="E0000AFF" w:usb1="400078FF" w:usb2="00000001" w:usb3="00000000" w:csb0="000001B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angal">
    <w:altName w:val="Liberation Mono"/>
    <w:panose1 w:val="00000400000000000000"/>
    <w:charset w:val="01"/>
    <w:family w:val="roman"/>
    <w:notTrueType/>
    <w:pitch w:val="variable"/>
    <w:sig w:usb0="00002000" w:usb1="00000000" w:usb2="00000000" w:usb3="00000000" w:csb0="00000000"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2ED" w:rsidRDefault="00CE72ED">
    <w:pPr>
      <w:pStyle w:val="ac"/>
      <w:jc w:val="center"/>
    </w:pPr>
    <w:r>
      <w:fldChar w:fldCharType="begin"/>
    </w:r>
    <w:r>
      <w:instrText>PAGE</w:instrText>
    </w:r>
    <w:r>
      <w:fldChar w:fldCharType="separate"/>
    </w:r>
    <w:r w:rsidR="004922F9">
      <w:rPr>
        <w:noProof/>
      </w:rPr>
      <w:t>64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2ED" w:rsidRDefault="00CE72ED">
    <w:pPr>
      <w:pStyle w:val="ac"/>
      <w:jc w:val="center"/>
    </w:pPr>
    <w:r>
      <w:fldChar w:fldCharType="begin"/>
    </w:r>
    <w:r>
      <w:instrText>PAGE</w:instrText>
    </w:r>
    <w:r>
      <w:fldChar w:fldCharType="separate"/>
    </w:r>
    <w:r w:rsidR="004922F9">
      <w:rPr>
        <w:noProof/>
      </w:rPr>
      <w:t>63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2477" w:rsidRDefault="00052477">
      <w:r>
        <w:separator/>
      </w:r>
    </w:p>
  </w:footnote>
  <w:footnote w:type="continuationSeparator" w:id="0">
    <w:p w:rsidR="00052477" w:rsidRDefault="000524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82256"/>
    <w:multiLevelType w:val="multilevel"/>
    <w:tmpl w:val="CEAAE83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B06CD0"/>
    <w:multiLevelType w:val="multilevel"/>
    <w:tmpl w:val="79DEA6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59B1F4D"/>
    <w:multiLevelType w:val="multilevel"/>
    <w:tmpl w:val="1CD09F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6C83310"/>
    <w:multiLevelType w:val="multilevel"/>
    <w:tmpl w:val="6B9E24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9800A1E"/>
    <w:multiLevelType w:val="hybridMultilevel"/>
    <w:tmpl w:val="C05C08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9963CE1"/>
    <w:multiLevelType w:val="multilevel"/>
    <w:tmpl w:val="AC2A3A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AE736D8"/>
    <w:multiLevelType w:val="multilevel"/>
    <w:tmpl w:val="64A0E49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DB861E7"/>
    <w:multiLevelType w:val="multilevel"/>
    <w:tmpl w:val="4AE6CA9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0B73B01"/>
    <w:multiLevelType w:val="multilevel"/>
    <w:tmpl w:val="BDBEC6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26D6690"/>
    <w:multiLevelType w:val="multilevel"/>
    <w:tmpl w:val="FB241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5AC6362"/>
    <w:multiLevelType w:val="multilevel"/>
    <w:tmpl w:val="C5FAA8F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D51401E"/>
    <w:multiLevelType w:val="multilevel"/>
    <w:tmpl w:val="144CEC34"/>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12" w15:restartNumberingAfterBreak="0">
    <w:nsid w:val="30917577"/>
    <w:multiLevelType w:val="multilevel"/>
    <w:tmpl w:val="6D06E4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4693308A"/>
    <w:multiLevelType w:val="multilevel"/>
    <w:tmpl w:val="C838AA78"/>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14" w15:restartNumberingAfterBreak="0">
    <w:nsid w:val="539715EA"/>
    <w:multiLevelType w:val="multilevel"/>
    <w:tmpl w:val="B566AF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57360159"/>
    <w:multiLevelType w:val="multilevel"/>
    <w:tmpl w:val="B51A349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9945B7E"/>
    <w:multiLevelType w:val="multilevel"/>
    <w:tmpl w:val="60B6A75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A3F7158"/>
    <w:multiLevelType w:val="multilevel"/>
    <w:tmpl w:val="2B362F5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B2A20B1"/>
    <w:multiLevelType w:val="multilevel"/>
    <w:tmpl w:val="D972A75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61E733E2"/>
    <w:multiLevelType w:val="hybridMultilevel"/>
    <w:tmpl w:val="1FB84F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34D25BE"/>
    <w:multiLevelType w:val="hybridMultilevel"/>
    <w:tmpl w:val="269808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4CE6105"/>
    <w:multiLevelType w:val="multilevel"/>
    <w:tmpl w:val="6BAAF34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75382687"/>
    <w:multiLevelType w:val="multilevel"/>
    <w:tmpl w:val="6122C5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3"/>
  </w:num>
  <w:num w:numId="2">
    <w:abstractNumId w:val="7"/>
  </w:num>
  <w:num w:numId="3">
    <w:abstractNumId w:val="11"/>
  </w:num>
  <w:num w:numId="4">
    <w:abstractNumId w:val="10"/>
  </w:num>
  <w:num w:numId="5">
    <w:abstractNumId w:val="1"/>
  </w:num>
  <w:num w:numId="6">
    <w:abstractNumId w:val="21"/>
  </w:num>
  <w:num w:numId="7">
    <w:abstractNumId w:val="16"/>
  </w:num>
  <w:num w:numId="8">
    <w:abstractNumId w:val="0"/>
  </w:num>
  <w:num w:numId="9">
    <w:abstractNumId w:val="8"/>
  </w:num>
  <w:num w:numId="10">
    <w:abstractNumId w:val="12"/>
  </w:num>
  <w:num w:numId="11">
    <w:abstractNumId w:val="5"/>
  </w:num>
  <w:num w:numId="12">
    <w:abstractNumId w:val="18"/>
  </w:num>
  <w:num w:numId="13">
    <w:abstractNumId w:val="6"/>
  </w:num>
  <w:num w:numId="14">
    <w:abstractNumId w:val="9"/>
  </w:num>
  <w:num w:numId="15">
    <w:abstractNumId w:val="17"/>
  </w:num>
  <w:num w:numId="16">
    <w:abstractNumId w:val="2"/>
  </w:num>
  <w:num w:numId="17">
    <w:abstractNumId w:val="3"/>
  </w:num>
  <w:num w:numId="18">
    <w:abstractNumId w:val="14"/>
  </w:num>
  <w:num w:numId="19">
    <w:abstractNumId w:val="15"/>
  </w:num>
  <w:num w:numId="20">
    <w:abstractNumId w:val="22"/>
  </w:num>
  <w:num w:numId="21">
    <w:abstractNumId w:val="19"/>
  </w:num>
  <w:num w:numId="22">
    <w:abstractNumId w:val="20"/>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481D"/>
    <w:rsid w:val="00036A82"/>
    <w:rsid w:val="00052477"/>
    <w:rsid w:val="000A4616"/>
    <w:rsid w:val="000D12FC"/>
    <w:rsid w:val="00122F25"/>
    <w:rsid w:val="001B2197"/>
    <w:rsid w:val="00204181"/>
    <w:rsid w:val="00234C6D"/>
    <w:rsid w:val="00246AD1"/>
    <w:rsid w:val="00247B42"/>
    <w:rsid w:val="00250F6C"/>
    <w:rsid w:val="00256F84"/>
    <w:rsid w:val="00281E34"/>
    <w:rsid w:val="00284118"/>
    <w:rsid w:val="00294D7A"/>
    <w:rsid w:val="002A2DE6"/>
    <w:rsid w:val="002E2E9C"/>
    <w:rsid w:val="002E678B"/>
    <w:rsid w:val="002E7187"/>
    <w:rsid w:val="003A123D"/>
    <w:rsid w:val="003E31FE"/>
    <w:rsid w:val="00415FC3"/>
    <w:rsid w:val="00425CEA"/>
    <w:rsid w:val="0042741B"/>
    <w:rsid w:val="004325C4"/>
    <w:rsid w:val="00436E8F"/>
    <w:rsid w:val="0043732B"/>
    <w:rsid w:val="00463DB6"/>
    <w:rsid w:val="004922F9"/>
    <w:rsid w:val="00497309"/>
    <w:rsid w:val="004E51E4"/>
    <w:rsid w:val="004E5F40"/>
    <w:rsid w:val="00504392"/>
    <w:rsid w:val="00562BB8"/>
    <w:rsid w:val="0057195F"/>
    <w:rsid w:val="00590807"/>
    <w:rsid w:val="005C1878"/>
    <w:rsid w:val="00622580"/>
    <w:rsid w:val="00642520"/>
    <w:rsid w:val="00660D57"/>
    <w:rsid w:val="0066154B"/>
    <w:rsid w:val="006903CA"/>
    <w:rsid w:val="007609F5"/>
    <w:rsid w:val="00785EB5"/>
    <w:rsid w:val="007A2E83"/>
    <w:rsid w:val="007C3944"/>
    <w:rsid w:val="007E6F44"/>
    <w:rsid w:val="00823232"/>
    <w:rsid w:val="0082698F"/>
    <w:rsid w:val="00873A59"/>
    <w:rsid w:val="00887A56"/>
    <w:rsid w:val="008A1A3A"/>
    <w:rsid w:val="008C6A33"/>
    <w:rsid w:val="008C7454"/>
    <w:rsid w:val="008E34C0"/>
    <w:rsid w:val="00961965"/>
    <w:rsid w:val="00973ADC"/>
    <w:rsid w:val="009D0BC6"/>
    <w:rsid w:val="00A30A51"/>
    <w:rsid w:val="00A32928"/>
    <w:rsid w:val="00AF37F5"/>
    <w:rsid w:val="00B5141E"/>
    <w:rsid w:val="00B754C7"/>
    <w:rsid w:val="00BD56E9"/>
    <w:rsid w:val="00BF65A1"/>
    <w:rsid w:val="00C34CAE"/>
    <w:rsid w:val="00C550E6"/>
    <w:rsid w:val="00CA318F"/>
    <w:rsid w:val="00CA78E3"/>
    <w:rsid w:val="00CD591C"/>
    <w:rsid w:val="00CE72ED"/>
    <w:rsid w:val="00CF2DF3"/>
    <w:rsid w:val="00D1481D"/>
    <w:rsid w:val="00D5111A"/>
    <w:rsid w:val="00D66D00"/>
    <w:rsid w:val="00D765C4"/>
    <w:rsid w:val="00D77024"/>
    <w:rsid w:val="00D83714"/>
    <w:rsid w:val="00D87CC7"/>
    <w:rsid w:val="00DD274A"/>
    <w:rsid w:val="00DE6DBF"/>
    <w:rsid w:val="00DF2660"/>
    <w:rsid w:val="00DF5892"/>
    <w:rsid w:val="00E57BEA"/>
    <w:rsid w:val="00EE13B6"/>
    <w:rsid w:val="00F00288"/>
    <w:rsid w:val="00F03C19"/>
    <w:rsid w:val="00F074D9"/>
    <w:rsid w:val="00F20349"/>
    <w:rsid w:val="00F9053F"/>
    <w:rsid w:val="00F90EE4"/>
    <w:rsid w:val="00FC52EC"/>
    <w:rsid w:val="00FD136A"/>
    <w:rsid w:val="00FF4CE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3EDCE2-89C0-4EBA-AA21-7982559B3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0"/>
    <w:next w:val="a1"/>
    <w:qFormat/>
    <w:rsid w:val="00CF2DF3"/>
    <w:pPr>
      <w:numPr>
        <w:numId w:val="1"/>
      </w:numPr>
      <w:jc w:val="center"/>
      <w:outlineLvl w:val="0"/>
    </w:pPr>
    <w:rPr>
      <w:rFonts w:ascii="Times New Roman" w:hAnsi="Times New Roman"/>
      <w:bCs/>
      <w:sz w:val="36"/>
      <w:szCs w:val="36"/>
    </w:rPr>
  </w:style>
  <w:style w:type="paragraph" w:styleId="2">
    <w:name w:val="heading 2"/>
    <w:basedOn w:val="a0"/>
    <w:next w:val="a1"/>
    <w:qFormat/>
    <w:rsid w:val="00CF2DF3"/>
    <w:pPr>
      <w:numPr>
        <w:ilvl w:val="1"/>
        <w:numId w:val="1"/>
      </w:numPr>
      <w:spacing w:before="200"/>
      <w:outlineLvl w:val="1"/>
    </w:pPr>
    <w:rPr>
      <w:rFonts w:ascii="Times New Roman" w:hAnsi="Times New Roman"/>
      <w:bCs/>
      <w:sz w:val="32"/>
      <w:szCs w:val="32"/>
    </w:rPr>
  </w:style>
  <w:style w:type="paragraph" w:styleId="3">
    <w:name w:val="heading 3"/>
    <w:basedOn w:val="a0"/>
    <w:next w:val="a1"/>
    <w:qFormat/>
    <w:pPr>
      <w:numPr>
        <w:ilvl w:val="2"/>
        <w:numId w:val="1"/>
      </w:numPr>
      <w:spacing w:before="140"/>
      <w:outlineLvl w:val="2"/>
    </w:pPr>
    <w:rPr>
      <w:b/>
      <w:bCs/>
    </w:rPr>
  </w:style>
  <w:style w:type="paragraph" w:styleId="4">
    <w:name w:val="heading 4"/>
    <w:basedOn w:val="a0"/>
    <w:next w:val="a1"/>
    <w:qFormat/>
    <w:pPr>
      <w:numPr>
        <w:ilvl w:val="3"/>
        <w:numId w:val="1"/>
      </w:numPr>
      <w:spacing w:before="120"/>
      <w:outlineLvl w:val="3"/>
    </w:pPr>
    <w:rPr>
      <w:b/>
      <w:bCs/>
      <w:i/>
      <w:iCs/>
      <w:sz w:val="27"/>
      <w:szCs w:val="27"/>
    </w:rPr>
  </w:style>
  <w:style w:type="paragraph" w:styleId="5">
    <w:name w:val="heading 5"/>
    <w:basedOn w:val="a0"/>
    <w:next w:val="a1"/>
    <w:qFormat/>
    <w:pPr>
      <w:numPr>
        <w:ilvl w:val="4"/>
        <w:numId w:val="1"/>
      </w:numPr>
      <w:spacing w:before="120" w:after="60"/>
      <w:outlineLvl w:val="4"/>
    </w:pPr>
    <w:rPr>
      <w:b/>
      <w:bCs/>
      <w:sz w:val="24"/>
      <w:szCs w:val="24"/>
    </w:rPr>
  </w:style>
  <w:style w:type="paragraph" w:styleId="6">
    <w:name w:val="heading 6"/>
    <w:basedOn w:val="a0"/>
    <w:next w:val="a1"/>
    <w:qFormat/>
    <w:pPr>
      <w:numPr>
        <w:ilvl w:val="5"/>
        <w:numId w:val="1"/>
      </w:numPr>
      <w:spacing w:before="60" w:after="60"/>
      <w:outlineLvl w:val="5"/>
    </w:pPr>
    <w:rPr>
      <w:b/>
      <w:bCs/>
      <w:i/>
      <w:iCs/>
      <w:sz w:val="24"/>
      <w:szCs w:val="24"/>
    </w:rPr>
  </w:style>
  <w:style w:type="paragraph" w:styleId="7">
    <w:name w:val="heading 7"/>
    <w:basedOn w:val="a0"/>
    <w:next w:val="a1"/>
    <w:qFormat/>
    <w:pPr>
      <w:numPr>
        <w:ilvl w:val="6"/>
        <w:numId w:val="1"/>
      </w:numPr>
      <w:spacing w:before="60" w:after="60"/>
      <w:outlineLvl w:val="6"/>
    </w:pPr>
    <w:rPr>
      <w:b/>
      <w:bCs/>
      <w:sz w:val="22"/>
      <w:szCs w:val="22"/>
    </w:rPr>
  </w:style>
  <w:style w:type="paragraph" w:styleId="8">
    <w:name w:val="heading 8"/>
    <w:basedOn w:val="a0"/>
    <w:next w:val="a1"/>
    <w:qFormat/>
    <w:pPr>
      <w:numPr>
        <w:ilvl w:val="7"/>
        <w:numId w:val="1"/>
      </w:numPr>
      <w:spacing w:before="60" w:after="60"/>
      <w:outlineLvl w:val="7"/>
    </w:pPr>
    <w:rPr>
      <w:b/>
      <w:bCs/>
      <w:i/>
      <w:iCs/>
      <w:sz w:val="22"/>
      <w:szCs w:val="22"/>
    </w:rPr>
  </w:style>
  <w:style w:type="paragraph" w:styleId="9">
    <w:name w:val="heading 9"/>
    <w:basedOn w:val="a0"/>
    <w:next w:val="a1"/>
    <w:qFormat/>
    <w:pPr>
      <w:numPr>
        <w:ilvl w:val="8"/>
        <w:numId w:val="1"/>
      </w:numPr>
      <w:spacing w:before="60" w:after="60"/>
      <w:outlineLvl w:val="8"/>
    </w:pPr>
    <w:rPr>
      <w:b/>
      <w:bCs/>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
    <w:name w:val="Интернет-ссылка"/>
    <w:rPr>
      <w:color w:val="000080"/>
      <w:u w:val="single"/>
    </w:rPr>
  </w:style>
  <w:style w:type="character" w:customStyle="1" w:styleId="a5">
    <w:name w:val="Ссылка указателя"/>
    <w:qFormat/>
  </w:style>
  <w:style w:type="character" w:customStyle="1" w:styleId="a6">
    <w:name w:val="Маркеры списка"/>
    <w:qFormat/>
    <w:rPr>
      <w:rFonts w:ascii="OpenSymbol" w:eastAsia="OpenSymbol" w:hAnsi="OpenSymbol" w:cs="OpenSymbol"/>
    </w:rPr>
  </w:style>
  <w:style w:type="character" w:customStyle="1" w:styleId="a7">
    <w:name w:val="Символ нумерации"/>
    <w:qFormat/>
  </w:style>
  <w:style w:type="paragraph" w:customStyle="1" w:styleId="a0">
    <w:name w:val="Заголовок"/>
    <w:basedOn w:val="a"/>
    <w:next w:val="a1"/>
    <w:qFormat/>
    <w:pPr>
      <w:keepNext/>
      <w:spacing w:before="240" w:after="120"/>
    </w:pPr>
    <w:rPr>
      <w:rFonts w:ascii="Liberation Sans" w:eastAsia="Microsoft YaHei" w:hAnsi="Liberation Sans"/>
      <w:sz w:val="28"/>
      <w:szCs w:val="28"/>
    </w:rPr>
  </w:style>
  <w:style w:type="paragraph" w:styleId="a1">
    <w:name w:val="Body Text"/>
    <w:basedOn w:val="a"/>
    <w:pPr>
      <w:suppressAutoHyphens w:val="0"/>
      <w:spacing w:after="142" w:line="360" w:lineRule="auto"/>
      <w:jc w:val="both"/>
    </w:pPr>
    <w:rPr>
      <w:rFonts w:ascii="Times New Roman" w:hAnsi="Times New Roman"/>
      <w:sz w:val="28"/>
      <w:lang w:val="ru-RU"/>
    </w:rPr>
  </w:style>
  <w:style w:type="paragraph" w:styleId="a8">
    <w:name w:val="List"/>
    <w:basedOn w:val="a1"/>
  </w:style>
  <w:style w:type="paragraph" w:styleId="a9">
    <w:name w:val="caption"/>
    <w:basedOn w:val="a"/>
    <w:qFormat/>
    <w:pPr>
      <w:suppressLineNumbers/>
      <w:spacing w:before="120" w:after="120"/>
    </w:pPr>
    <w:rPr>
      <w:i/>
      <w:iCs/>
    </w:rPr>
  </w:style>
  <w:style w:type="paragraph" w:styleId="aa">
    <w:name w:val="index heading"/>
    <w:basedOn w:val="a0"/>
    <w:pPr>
      <w:suppressLineNumbers/>
    </w:pPr>
    <w:rPr>
      <w:b/>
      <w:bCs/>
      <w:sz w:val="32"/>
      <w:szCs w:val="32"/>
    </w:rPr>
  </w:style>
  <w:style w:type="paragraph" w:customStyle="1" w:styleId="ab">
    <w:name w:val="Верхний и нижний колонтитулы"/>
    <w:basedOn w:val="a"/>
    <w:qFormat/>
    <w:pPr>
      <w:suppressLineNumbers/>
      <w:tabs>
        <w:tab w:val="center" w:pos="4819"/>
        <w:tab w:val="right" w:pos="9638"/>
      </w:tabs>
    </w:pPr>
  </w:style>
  <w:style w:type="paragraph" w:styleId="ac">
    <w:name w:val="footer"/>
    <w:basedOn w:val="ab"/>
  </w:style>
  <w:style w:type="paragraph" w:styleId="ad">
    <w:name w:val="toa heading"/>
    <w:basedOn w:val="aa"/>
  </w:style>
  <w:style w:type="paragraph" w:styleId="10">
    <w:name w:val="toc 1"/>
    <w:basedOn w:val="aa"/>
    <w:uiPriority w:val="39"/>
    <w:pPr>
      <w:keepNext w:val="0"/>
      <w:suppressLineNumbers w:val="0"/>
      <w:spacing w:before="120"/>
    </w:pPr>
    <w:rPr>
      <w:rFonts w:asciiTheme="minorHAnsi" w:eastAsia="NSimSun" w:hAnsiTheme="minorHAnsi" w:cstheme="minorHAnsi"/>
      <w:caps/>
      <w:sz w:val="20"/>
      <w:szCs w:val="20"/>
    </w:rPr>
  </w:style>
  <w:style w:type="paragraph" w:styleId="20">
    <w:name w:val="toc 2"/>
    <w:basedOn w:val="aa"/>
    <w:uiPriority w:val="39"/>
    <w:pPr>
      <w:keepNext w:val="0"/>
      <w:suppressLineNumbers w:val="0"/>
      <w:spacing w:before="0" w:after="0"/>
      <w:ind w:left="240"/>
    </w:pPr>
    <w:rPr>
      <w:rFonts w:asciiTheme="minorHAnsi" w:eastAsia="NSimSun" w:hAnsiTheme="minorHAnsi" w:cstheme="minorHAnsi"/>
      <w:b w:val="0"/>
      <w:bCs w:val="0"/>
      <w:smallCaps/>
      <w:sz w:val="20"/>
      <w:szCs w:val="20"/>
    </w:rPr>
  </w:style>
  <w:style w:type="paragraph" w:styleId="30">
    <w:name w:val="toc 3"/>
    <w:basedOn w:val="aa"/>
    <w:uiPriority w:val="39"/>
    <w:pPr>
      <w:keepNext w:val="0"/>
      <w:suppressLineNumbers w:val="0"/>
      <w:spacing w:before="0" w:after="0"/>
      <w:ind w:left="480"/>
    </w:pPr>
    <w:rPr>
      <w:rFonts w:asciiTheme="minorHAnsi" w:eastAsia="NSimSun" w:hAnsiTheme="minorHAnsi" w:cstheme="minorHAnsi"/>
      <w:b w:val="0"/>
      <w:bCs w:val="0"/>
      <w:i/>
      <w:iCs/>
      <w:sz w:val="20"/>
      <w:szCs w:val="20"/>
    </w:rPr>
  </w:style>
  <w:style w:type="paragraph" w:customStyle="1" w:styleId="ae">
    <w:name w:val="Содержимое врезки"/>
    <w:basedOn w:val="a"/>
    <w:qFormat/>
  </w:style>
  <w:style w:type="paragraph" w:customStyle="1" w:styleId="af">
    <w:name w:val="Содержимое таблицы"/>
    <w:basedOn w:val="a"/>
    <w:qFormat/>
    <w:pPr>
      <w:suppressLineNumbers/>
    </w:pPr>
  </w:style>
  <w:style w:type="paragraph" w:styleId="af0">
    <w:name w:val="Title"/>
    <w:basedOn w:val="a0"/>
    <w:next w:val="a1"/>
    <w:qFormat/>
    <w:pPr>
      <w:jc w:val="center"/>
    </w:pPr>
    <w:rPr>
      <w:b/>
      <w:bCs/>
      <w:sz w:val="56"/>
      <w:szCs w:val="56"/>
    </w:rPr>
  </w:style>
  <w:style w:type="paragraph" w:customStyle="1" w:styleId="af1">
    <w:name w:val="Текст в заданном формате"/>
    <w:basedOn w:val="a"/>
    <w:qFormat/>
    <w:rPr>
      <w:rFonts w:ascii="Liberation Mono" w:hAnsi="Liberation Mono" w:cs="Liberation Mono"/>
      <w:sz w:val="20"/>
      <w:szCs w:val="20"/>
    </w:rPr>
  </w:style>
  <w:style w:type="paragraph" w:customStyle="1" w:styleId="af2">
    <w:name w:val="Иллюстрация"/>
    <w:basedOn w:val="a9"/>
    <w:qFormat/>
  </w:style>
  <w:style w:type="paragraph" w:styleId="af3">
    <w:name w:val="No Spacing"/>
    <w:qFormat/>
    <w:rPr>
      <w:rFonts w:ascii="Calibri" w:eastAsia="Calibri" w:hAnsi="Calibri"/>
      <w:kern w:val="0"/>
      <w:sz w:val="22"/>
      <w:szCs w:val="22"/>
      <w:lang w:val="ru-RU" w:eastAsia="en-US" w:bidi="ar-SA"/>
    </w:rPr>
  </w:style>
  <w:style w:type="paragraph" w:customStyle="1" w:styleId="100">
    <w:name w:val="Заголовок 10"/>
    <w:basedOn w:val="a0"/>
    <w:next w:val="a1"/>
    <w:qFormat/>
    <w:pPr>
      <w:spacing w:before="60" w:after="60"/>
      <w:outlineLvl w:val="8"/>
    </w:pPr>
    <w:rPr>
      <w:b/>
      <w:bCs/>
      <w:sz w:val="21"/>
      <w:szCs w:val="21"/>
    </w:rPr>
  </w:style>
  <w:style w:type="paragraph" w:customStyle="1" w:styleId="af4">
    <w:name w:val="Таблица"/>
    <w:basedOn w:val="a9"/>
    <w:qFormat/>
  </w:style>
  <w:style w:type="paragraph" w:customStyle="1" w:styleId="11">
    <w:name w:val="Обычная таблица1"/>
    <w:qFormat/>
    <w:rPr>
      <w:rFonts w:cs="Liberation Serif"/>
    </w:rPr>
  </w:style>
  <w:style w:type="table" w:styleId="af5">
    <w:name w:val="Table Grid"/>
    <w:basedOn w:val="a3"/>
    <w:uiPriority w:val="39"/>
    <w:rsid w:val="00661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TOC Heading"/>
    <w:basedOn w:val="1"/>
    <w:next w:val="a"/>
    <w:uiPriority w:val="39"/>
    <w:unhideWhenUsed/>
    <w:qFormat/>
    <w:rsid w:val="0066154B"/>
    <w:pPr>
      <w:keepLines/>
      <w:numPr>
        <w:numId w:val="0"/>
      </w:numPr>
      <w:suppressAutoHyphens w:val="0"/>
      <w:spacing w:after="0" w:line="259" w:lineRule="auto"/>
      <w:outlineLvl w:val="9"/>
    </w:pPr>
    <w:rPr>
      <w:rFonts w:asciiTheme="majorHAnsi" w:eastAsiaTheme="majorEastAsia" w:hAnsiTheme="majorHAnsi" w:cstheme="majorBidi"/>
      <w:b/>
      <w:bCs w:val="0"/>
      <w:color w:val="2E74B5" w:themeColor="accent1" w:themeShade="BF"/>
      <w:kern w:val="0"/>
      <w:sz w:val="32"/>
      <w:szCs w:val="32"/>
      <w:lang w:val="ru-RU" w:eastAsia="ru-RU" w:bidi="ar-SA"/>
    </w:rPr>
  </w:style>
  <w:style w:type="character" w:styleId="af7">
    <w:name w:val="Hyperlink"/>
    <w:basedOn w:val="a2"/>
    <w:uiPriority w:val="99"/>
    <w:unhideWhenUsed/>
    <w:rsid w:val="0066154B"/>
    <w:rPr>
      <w:color w:val="0563C1" w:themeColor="hyperlink"/>
      <w:u w:val="single"/>
    </w:rPr>
  </w:style>
  <w:style w:type="character" w:customStyle="1" w:styleId="sub-heading">
    <w:name w:val="sub-heading"/>
    <w:basedOn w:val="a2"/>
    <w:rsid w:val="0057195F"/>
  </w:style>
  <w:style w:type="character" w:styleId="af8">
    <w:name w:val="FollowedHyperlink"/>
    <w:basedOn w:val="a2"/>
    <w:uiPriority w:val="99"/>
    <w:semiHidden/>
    <w:unhideWhenUsed/>
    <w:rsid w:val="00294D7A"/>
    <w:rPr>
      <w:color w:val="954F72" w:themeColor="followedHyperlink"/>
      <w:u w:val="single"/>
    </w:rPr>
  </w:style>
  <w:style w:type="paragraph" w:styleId="af9">
    <w:name w:val="Balloon Text"/>
    <w:basedOn w:val="a"/>
    <w:link w:val="afa"/>
    <w:uiPriority w:val="99"/>
    <w:semiHidden/>
    <w:unhideWhenUsed/>
    <w:rsid w:val="00234C6D"/>
    <w:rPr>
      <w:rFonts w:ascii="Tahoma" w:hAnsi="Tahoma" w:cs="Mangal"/>
      <w:sz w:val="16"/>
      <w:szCs w:val="14"/>
    </w:rPr>
  </w:style>
  <w:style w:type="character" w:customStyle="1" w:styleId="afa">
    <w:name w:val="Текст выноски Знак"/>
    <w:basedOn w:val="a2"/>
    <w:link w:val="af9"/>
    <w:uiPriority w:val="99"/>
    <w:semiHidden/>
    <w:rsid w:val="00234C6D"/>
    <w:rPr>
      <w:rFonts w:ascii="Tahoma" w:hAnsi="Tahoma" w:cs="Mangal"/>
      <w:sz w:val="16"/>
      <w:szCs w:val="14"/>
    </w:rPr>
  </w:style>
  <w:style w:type="paragraph" w:styleId="40">
    <w:name w:val="toc 4"/>
    <w:basedOn w:val="a"/>
    <w:next w:val="a"/>
    <w:autoRedefine/>
    <w:uiPriority w:val="39"/>
    <w:unhideWhenUsed/>
    <w:rsid w:val="00CE72ED"/>
    <w:pPr>
      <w:ind w:left="720"/>
    </w:pPr>
    <w:rPr>
      <w:rFonts w:asciiTheme="minorHAnsi" w:hAnsiTheme="minorHAnsi" w:cstheme="minorHAnsi"/>
      <w:sz w:val="18"/>
      <w:szCs w:val="18"/>
    </w:rPr>
  </w:style>
  <w:style w:type="paragraph" w:styleId="50">
    <w:name w:val="toc 5"/>
    <w:basedOn w:val="a"/>
    <w:next w:val="a"/>
    <w:autoRedefine/>
    <w:uiPriority w:val="39"/>
    <w:unhideWhenUsed/>
    <w:rsid w:val="00CE72ED"/>
    <w:pPr>
      <w:ind w:left="960"/>
    </w:pPr>
    <w:rPr>
      <w:rFonts w:asciiTheme="minorHAnsi" w:hAnsiTheme="minorHAnsi" w:cstheme="minorHAnsi"/>
      <w:sz w:val="18"/>
      <w:szCs w:val="18"/>
    </w:rPr>
  </w:style>
  <w:style w:type="paragraph" w:styleId="60">
    <w:name w:val="toc 6"/>
    <w:basedOn w:val="a"/>
    <w:next w:val="a"/>
    <w:autoRedefine/>
    <w:uiPriority w:val="39"/>
    <w:unhideWhenUsed/>
    <w:rsid w:val="00CE72ED"/>
    <w:pPr>
      <w:ind w:left="1200"/>
    </w:pPr>
    <w:rPr>
      <w:rFonts w:asciiTheme="minorHAnsi" w:hAnsiTheme="minorHAnsi" w:cstheme="minorHAnsi"/>
      <w:sz w:val="18"/>
      <w:szCs w:val="18"/>
    </w:rPr>
  </w:style>
  <w:style w:type="paragraph" w:styleId="70">
    <w:name w:val="toc 7"/>
    <w:basedOn w:val="a"/>
    <w:next w:val="a"/>
    <w:autoRedefine/>
    <w:uiPriority w:val="39"/>
    <w:unhideWhenUsed/>
    <w:rsid w:val="00CE72ED"/>
    <w:pPr>
      <w:ind w:left="1440"/>
    </w:pPr>
    <w:rPr>
      <w:rFonts w:asciiTheme="minorHAnsi" w:hAnsiTheme="minorHAnsi" w:cstheme="minorHAnsi"/>
      <w:sz w:val="18"/>
      <w:szCs w:val="18"/>
    </w:rPr>
  </w:style>
  <w:style w:type="paragraph" w:styleId="80">
    <w:name w:val="toc 8"/>
    <w:basedOn w:val="a"/>
    <w:next w:val="a"/>
    <w:autoRedefine/>
    <w:uiPriority w:val="39"/>
    <w:unhideWhenUsed/>
    <w:rsid w:val="00CE72ED"/>
    <w:pPr>
      <w:ind w:left="1680"/>
    </w:pPr>
    <w:rPr>
      <w:rFonts w:asciiTheme="minorHAnsi" w:hAnsiTheme="minorHAnsi" w:cstheme="minorHAnsi"/>
      <w:sz w:val="18"/>
      <w:szCs w:val="18"/>
    </w:rPr>
  </w:style>
  <w:style w:type="paragraph" w:styleId="90">
    <w:name w:val="toc 9"/>
    <w:basedOn w:val="a"/>
    <w:next w:val="a"/>
    <w:autoRedefine/>
    <w:uiPriority w:val="39"/>
    <w:unhideWhenUsed/>
    <w:rsid w:val="00CE72ED"/>
    <w:pPr>
      <w:ind w:left="1920"/>
    </w:pPr>
    <w:rPr>
      <w:rFonts w:asciiTheme="minorHAnsi" w:hAnsiTheme="minorHAnsi" w:cstheme="minorHAnsi"/>
      <w:sz w:val="18"/>
      <w:szCs w:val="18"/>
    </w:rPr>
  </w:style>
  <w:style w:type="paragraph" w:styleId="afb">
    <w:name w:val="List Paragraph"/>
    <w:basedOn w:val="a"/>
    <w:uiPriority w:val="34"/>
    <w:qFormat/>
    <w:rsid w:val="00036A82"/>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135844">
      <w:bodyDiv w:val="1"/>
      <w:marLeft w:val="0"/>
      <w:marRight w:val="0"/>
      <w:marTop w:val="0"/>
      <w:marBottom w:val="0"/>
      <w:divBdr>
        <w:top w:val="none" w:sz="0" w:space="0" w:color="auto"/>
        <w:left w:val="none" w:sz="0" w:space="0" w:color="auto"/>
        <w:bottom w:val="none" w:sz="0" w:space="0" w:color="auto"/>
        <w:right w:val="none" w:sz="0" w:space="0" w:color="auto"/>
      </w:divBdr>
    </w:div>
    <w:div w:id="1457331752">
      <w:bodyDiv w:val="1"/>
      <w:marLeft w:val="0"/>
      <w:marRight w:val="0"/>
      <w:marTop w:val="0"/>
      <w:marBottom w:val="0"/>
      <w:divBdr>
        <w:top w:val="none" w:sz="0" w:space="0" w:color="auto"/>
        <w:left w:val="none" w:sz="0" w:space="0" w:color="auto"/>
        <w:bottom w:val="none" w:sz="0" w:space="0" w:color="auto"/>
        <w:right w:val="none" w:sz="0" w:space="0" w:color="auto"/>
      </w:divBdr>
      <w:divsChild>
        <w:div w:id="1915358818">
          <w:marLeft w:val="0"/>
          <w:marRight w:val="0"/>
          <w:marTop w:val="0"/>
          <w:marBottom w:val="0"/>
          <w:divBdr>
            <w:top w:val="none" w:sz="0" w:space="0" w:color="auto"/>
            <w:left w:val="none" w:sz="0" w:space="0" w:color="auto"/>
            <w:bottom w:val="none" w:sz="0" w:space="0" w:color="auto"/>
            <w:right w:val="none" w:sz="0" w:space="0" w:color="auto"/>
          </w:divBdr>
          <w:divsChild>
            <w:div w:id="1375933718">
              <w:marLeft w:val="0"/>
              <w:marRight w:val="0"/>
              <w:marTop w:val="0"/>
              <w:marBottom w:val="0"/>
              <w:divBdr>
                <w:top w:val="none" w:sz="0" w:space="0" w:color="auto"/>
                <w:left w:val="none" w:sz="0" w:space="0" w:color="auto"/>
                <w:bottom w:val="none" w:sz="0" w:space="0" w:color="auto"/>
                <w:right w:val="none" w:sz="0" w:space="0" w:color="auto"/>
              </w:divBdr>
              <w:divsChild>
                <w:div w:id="813571710">
                  <w:marLeft w:val="0"/>
                  <w:marRight w:val="0"/>
                  <w:marTop w:val="0"/>
                  <w:marBottom w:val="0"/>
                  <w:divBdr>
                    <w:top w:val="none" w:sz="0" w:space="0" w:color="auto"/>
                    <w:left w:val="none" w:sz="0" w:space="0" w:color="auto"/>
                    <w:bottom w:val="none" w:sz="0" w:space="0" w:color="auto"/>
                    <w:right w:val="none" w:sz="0" w:space="0" w:color="auto"/>
                  </w:divBdr>
                  <w:divsChild>
                    <w:div w:id="395277251">
                      <w:marLeft w:val="0"/>
                      <w:marRight w:val="0"/>
                      <w:marTop w:val="0"/>
                      <w:marBottom w:val="0"/>
                      <w:divBdr>
                        <w:top w:val="none" w:sz="0" w:space="0" w:color="auto"/>
                        <w:left w:val="none" w:sz="0" w:space="0" w:color="auto"/>
                        <w:bottom w:val="none" w:sz="0" w:space="0" w:color="auto"/>
                        <w:right w:val="none" w:sz="0" w:space="0" w:color="auto"/>
                      </w:divBdr>
                      <w:divsChild>
                        <w:div w:id="445972861">
                          <w:marLeft w:val="0"/>
                          <w:marRight w:val="0"/>
                          <w:marTop w:val="0"/>
                          <w:marBottom w:val="0"/>
                          <w:divBdr>
                            <w:top w:val="none" w:sz="0" w:space="0" w:color="auto"/>
                            <w:left w:val="none" w:sz="0" w:space="0" w:color="auto"/>
                            <w:bottom w:val="none" w:sz="0" w:space="0" w:color="auto"/>
                            <w:right w:val="none" w:sz="0" w:space="0" w:color="auto"/>
                          </w:divBdr>
                          <w:divsChild>
                            <w:div w:id="1032725280">
                              <w:marLeft w:val="0"/>
                              <w:marRight w:val="0"/>
                              <w:marTop w:val="0"/>
                              <w:marBottom w:val="0"/>
                              <w:divBdr>
                                <w:top w:val="none" w:sz="0" w:space="0" w:color="auto"/>
                                <w:left w:val="none" w:sz="0" w:space="0" w:color="auto"/>
                                <w:bottom w:val="none" w:sz="0" w:space="0" w:color="auto"/>
                                <w:right w:val="none" w:sz="0" w:space="0" w:color="auto"/>
                              </w:divBdr>
                              <w:divsChild>
                                <w:div w:id="994607034">
                                  <w:marLeft w:val="0"/>
                                  <w:marRight w:val="0"/>
                                  <w:marTop w:val="0"/>
                                  <w:marBottom w:val="0"/>
                                  <w:divBdr>
                                    <w:top w:val="none" w:sz="0" w:space="0" w:color="auto"/>
                                    <w:left w:val="none" w:sz="0" w:space="0" w:color="auto"/>
                                    <w:bottom w:val="none" w:sz="0" w:space="0" w:color="auto"/>
                                    <w:right w:val="none" w:sz="0" w:space="0" w:color="auto"/>
                                  </w:divBdr>
                                  <w:divsChild>
                                    <w:div w:id="911541894">
                                      <w:marLeft w:val="0"/>
                                      <w:marRight w:val="0"/>
                                      <w:marTop w:val="0"/>
                                      <w:marBottom w:val="0"/>
                                      <w:divBdr>
                                        <w:top w:val="none" w:sz="0" w:space="0" w:color="auto"/>
                                        <w:left w:val="none" w:sz="0" w:space="0" w:color="auto"/>
                                        <w:bottom w:val="none" w:sz="0" w:space="0" w:color="auto"/>
                                        <w:right w:val="none" w:sz="0" w:space="0" w:color="auto"/>
                                      </w:divBdr>
                                      <w:divsChild>
                                        <w:div w:id="13571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6B984-1A12-4609-B976-F282C05D1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66</Pages>
  <Words>11882</Words>
  <Characters>67734</Characters>
  <Application>Microsoft Office Word</Application>
  <DocSecurity>0</DocSecurity>
  <Lines>564</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talgat</dc:creator>
  <cp:lastModifiedBy>talgat</cp:lastModifiedBy>
  <cp:revision>22</cp:revision>
  <cp:lastPrinted>2020-06-16T11:00:00Z</cp:lastPrinted>
  <dcterms:created xsi:type="dcterms:W3CDTF">2020-06-16T19:55:00Z</dcterms:created>
  <dcterms:modified xsi:type="dcterms:W3CDTF">2020-06-17T08:11:00Z</dcterms:modified>
  <dc:language>ru-RU</dc:language>
</cp:coreProperties>
</file>