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B2B LinkedIn Ready-to-Post Content Library</w:t>
      </w:r>
    </w:p>
    <w:p>
      <w:pPr>
        <w:spacing w:before="360" w:after="120"/>
      </w:pPr>
      <w:r>
        <w:rPr>
          <w:b/>
          <w:color w:val="2E75B6"/>
          <w:sz w:val="32"/>
        </w:rPr>
        <w:t>Blue Ridge Stream Restoration &amp; Mitigation LLC</w:t>
      </w:r>
    </w:p>
    <w:p>
      <w:r/>
      <w:r>
        <w:rPr>
          <w:b/>
        </w:rPr>
        <w:t>Founder &amp; Managing Director</w:t>
      </w:r>
      <w:r>
        <w:t>: Hunter (Fly Fishing Georgia North Mountains)</w:t>
      </w:r>
    </w:p>
    <w:p>
      <w:r/>
      <w:r>
        <w:rPr>
          <w:b/>
        </w:rPr>
        <w:t>Co-Founder &amp; Board Member</w:t>
      </w:r>
      <w:r>
        <w:t>: Hadi Irvani (General Partner at Infill Capital Partners, University of Virginia - UVA)</w:t>
      </w:r>
    </w:p>
    <w:p>
      <w:r/>
      <w:r>
        <w:rPr>
          <w:b/>
        </w:rPr>
        <w:t>Strategic Advisor &amp; Sponsor</w:t>
      </w:r>
      <w:r>
        <w:t>: Hill Hardman (Granite Holdings)</w:t>
      </w:r>
    </w:p>
    <w:p>
      <w:r/>
      <w:r>
        <w:rPr>
          <w:b/>
        </w:rPr>
        <w:t>Ultimate KPI</w:t>
      </w:r>
      <w:r>
        <w:t>: Fund world-class fly fishing trip to Argentina!</w:t>
      </w:r>
    </w:p>
    <w:p>
      <w:pPr>
        <w:spacing w:after="240"/>
      </w:pPr>
      <w:r>
        <w:rPr>
          <w:color w:val="D9D9D9"/>
        </w:rPr>
        <w:t>____________________________________________________</w:t>
      </w:r>
    </w:p>
    <w:p>
      <w:r>
        <w:t xml:space="preserve">Welcome, Hunter! This library provides you with </w:t>
      </w:r>
      <w:r>
        <w:rPr>
          <w:b/>
        </w:rPr>
        <w:t>10 fully polished, copy-and-paste B2B LinkedIn posts</w:t>
      </w:r>
      <w:r>
        <w:t xml:space="preserve"> designed to position you as the leading stream restoration and mitigation expert in the Southeast.</w:t>
      </w:r>
    </w:p>
    <w:p>
      <w:r>
        <w:t>These posts are structured to appeal directly to commercial developers, civil engineers, real estate brokers, and high-net-worth mountain landowners. They educate your network on the profound science of Natural Channel Design (NCD) while positioning stream credits and geomorphic restoration as high-margin, regulatory-accelerating assets.</w:t>
      </w:r>
    </w:p>
    <w:p>
      <w:pPr>
        <w:spacing w:after="240"/>
      </w:pPr>
      <w:r>
        <w:rPr>
          <w:color w:val="D9D9D9"/>
        </w:rPr>
        <w:t>____________________________________________________</w:t>
      </w:r>
    </w:p>
    <w:p>
      <w:pPr>
        <w:spacing w:before="360" w:after="120"/>
      </w:pPr>
      <w:r>
        <w:rPr>
          <w:b/>
          <w:color w:val="2E75B6"/>
          <w:sz w:val="32"/>
        </w:rPr>
        <w:t>📅 Post 1: The Vision &amp; Launch (The Corporate Announcement)</w:t>
      </w:r>
    </w:p>
    <w:p>
      <w:pPr>
        <w:pStyle w:val="ListBullet"/>
        <w:spacing w:after="60"/>
      </w:pPr>
      <w:r/>
      <w:r>
        <w:rPr>
          <w:b/>
        </w:rPr>
        <w:t>Target Objective</w:t>
      </w:r>
      <w:r>
        <w:t xml:space="preserve">: Announce the establishment of </w:t>
      </w:r>
      <w:r>
        <w:rPr>
          <w:b/>
        </w:rPr>
        <w:t>Blue Ridge Stream Restoration &amp; Mitigation LLC</w:t>
      </w:r>
      <w:r>
        <w:t xml:space="preserve"> and define its unique niche in the Southeast market.</w:t>
      </w:r>
    </w:p>
    <w:p>
      <w:pPr>
        <w:pStyle w:val="ListBullet"/>
        <w:spacing w:after="60"/>
      </w:pPr>
      <w:r/>
      <w:r>
        <w:rPr>
          <w:b/>
        </w:rPr>
        <w:t>Visual Asset Recommendation</w:t>
      </w:r>
      <w:r>
        <w:t>: High-resolution image of a newly scoured mountain trout channel with the Blue Ridge corporate logo overlay, or a portrait of Hunter and Hadi Irvani.</w:t>
      </w:r>
    </w:p>
    <w:p>
      <w:pPr>
        <w:spacing w:before="240" w:after="80"/>
      </w:pPr>
      <w:r>
        <w:rPr>
          <w:b/>
          <w:color w:val="595959"/>
          <w:sz w:val="26"/>
        </w:rPr>
        <w:t>📝 Copy-and-Paste Post</w:t>
      </w:r>
    </w:p>
    <w:p>
      <w:pPr>
        <w:spacing w:before="120" w:after="120"/>
        <w:ind w:left="360"/>
      </w:pPr>
      <w:r>
        <w:rPr>
          <w:rFonts w:ascii="Consolas" w:hAnsi="Consolas"/>
          <w:color w:val="7F0055"/>
          <w:sz w:val="19"/>
        </w:rPr>
        <w:t>I am incredibly proud to announce the official launch of Blue Ridge Stream Restoration &amp; Mitigation LLC. 🏔️🐟</w:t>
        <w:br/>
        <w:br/>
        <w:t>For years, through Fly Fishing Georgia North Mountains, I have guided clients through the majestic coldwater streams of our region. I’ve seen firsthand the delicate balance of these environments—and how rapidly expanding regional development, unpaved roads, and extreme stormwater runoff are threatening them.</w:t>
        <w:br/>
        <w:br/>
        <w:t>We are launching Blue Ridge to bridge two critical worlds:</w:t>
        <w:br/>
        <w:t>1️⃣ Advanced coldwater trout stream geomorphology and ecology.</w:t>
        <w:br/>
        <w:t>2️⃣ High-yield compensatory mitigation banking under CWA Section 404.</w:t>
        <w:br/>
        <w:br/>
        <w:t xml:space="preserve">By utilizing Natural Channel Design (NCD)—which leverages native logs, root wads, and boulder cross-vanes—we reconstruct a stream’s stable historic "footing" instead of allowing it to widen, warm, and erode. </w:t>
        <w:br/>
        <w:br/>
        <w:t xml:space="preserve">The result? </w:t>
        <w:br/>
        <w:t>Permanent bank stabilization, a massive biological lift for wild trout, and high-quality compensatory stream credits that fast-track Clean Water Act compliance for regional developers.</w:t>
        <w:br/>
        <w:br/>
        <w:t>We are establishing our showcase commercial bank at Roya's Cabin along Anderson Creek, restoring 2,500 linear feet of perennial channel and generating over 12,900 stream credits.</w:t>
        <w:br/>
        <w:br/>
        <w:t xml:space="preserve">A huge thank you to my Co-Founder &amp; Board Member, Hadi Irvani (GP at Infill Capital Partners), and our strategic advisor Hill Hardman (Granite Holdings) for their capital governance and partnership. </w:t>
        <w:br/>
        <w:br/>
        <w:t>We’re ready to get our boots in the mud. Let’s restore some streams.</w:t>
        <w:br/>
        <w:br/>
        <w:t>👉 If you are a commercial developer or broker in the Southeast looking to secure stream mitigation credits in the Coosa or Chattahoochee basins, let's connect.</w:t>
        <w:br/>
        <w:br/>
        <w:t>#StreamRestoration #MitigationBanking #CivilEngineering #EnvironmentalDesign #CommercialRealEstate #NorthGeorgia #TroutRestoration</w:t>
      </w:r>
    </w:p>
    <w:p>
      <w:pPr>
        <w:spacing w:after="240"/>
      </w:pPr>
      <w:r>
        <w:rPr>
          <w:color w:val="D9D9D9"/>
        </w:rPr>
        <w:t>____________________________________________________</w:t>
      </w:r>
    </w:p>
    <w:p>
      <w:pPr>
        <w:spacing w:before="360" w:after="120"/>
      </w:pPr>
      <w:r>
        <w:rPr>
          <w:b/>
          <w:color w:val="2E75B6"/>
          <w:sz w:val="32"/>
        </w:rPr>
        <w:t>📅 Post 2: Fluvial Geomorphology (The Science of NCD)</w:t>
      </w:r>
    </w:p>
    <w:p>
      <w:pPr>
        <w:pStyle w:val="ListBullet"/>
        <w:spacing w:after="60"/>
      </w:pPr>
      <w:r/>
      <w:r>
        <w:rPr>
          <w:b/>
        </w:rPr>
        <w:t>Target Objective</w:t>
      </w:r>
      <w:r>
        <w:t>: Educate civil engineers and developers on why "hard civil engineering" fails and why geomorphic channel design is superior.</w:t>
      </w:r>
    </w:p>
    <w:p>
      <w:pPr>
        <w:pStyle w:val="ListBullet"/>
        <w:spacing w:after="60"/>
      </w:pPr>
      <w:r/>
      <w:r>
        <w:rPr>
          <w:b/>
        </w:rPr>
        <w:t>Visual Asset Recommendation</w:t>
      </w:r>
      <w:r>
        <w:t>: A side-by-side geomorphic sketch comparing a wide, shallow, eroded stream to a narrow, deep, stable NCD channel bankfull cross-section.</w:t>
      </w:r>
    </w:p>
    <w:p>
      <w:pPr>
        <w:spacing w:before="240" w:after="80"/>
      </w:pPr>
      <w:r>
        <w:rPr>
          <w:b/>
          <w:color w:val="595959"/>
          <w:sz w:val="26"/>
        </w:rPr>
        <w:t>📝 Copy-and-Paste Post</w:t>
      </w:r>
    </w:p>
    <w:p>
      <w:pPr>
        <w:spacing w:before="120" w:after="120"/>
        <w:ind w:left="360"/>
      </w:pPr>
      <w:r>
        <w:rPr>
          <w:rFonts w:ascii="Consolas" w:hAnsi="Consolas"/>
          <w:color w:val="7F0055"/>
          <w:sz w:val="19"/>
        </w:rPr>
        <w:t>Why does traditional "hard civil engineering" fail our mountain streams? 🛑</w:t>
        <w:br/>
        <w:br/>
        <w:t>When a stream channel begins to erode, the traditional response is often "hard armoring"—concrete linings or heavy rip-rap boulders. While this might temporarily hold a bank in place, physics always wins:</w:t>
        <w:br/>
        <w:t>1️⃣ Concrete and rip-rap create smooth channels that accelerate water velocity.</w:t>
        <w:br/>
        <w:t>2️⃣ This high-velocity water carries massive energy downstream, blowing out the next unarmored bend.</w:t>
        <w:br/>
        <w:t>3️⃣ It destroys the natural benthic habitat, turning a living stream into a sterile drainage ditch.</w:t>
        <w:br/>
        <w:br/>
        <w:t xml:space="preserve">At Blue Ridge Stream Restoration &amp; Mitigation LLC, we practice Fluvial Geomorphology and Natural Channel Design (NCD). </w:t>
        <w:br/>
        <w:br/>
        <w:t>Instead of fighting the river's energy, we partner with it:</w:t>
        <w:br/>
        <w:t>✅ Rosgen Class Reconstruction: We restore the channel's cross-section back to its stable bankfull width (e.g., narrowing a shallow, eroded 26-foot channel back to a stable 12-foot gravel meander).</w:t>
        <w:br/>
        <w:t>✅ Centralizing Shear Stress: We install instream structures like boulder J-hook vanes and double log vanes. These redirect high-velocity currents away from fragile banks and focus them toward the center of the channel.</w:t>
        <w:br/>
        <w:t>✅ Natural Scour: The concentrated central flow naturally scours out deep, cold plunge pools—perfect thermal refuges for wild trout.</w:t>
        <w:br/>
        <w:br/>
        <w:t>Fluvial geomorphology isn't just cosmetic landscaping; it is precise biological engineering. It stabilizes the land, protects property values, and generates valuable USACE mitigation credits by providing true ecological lift.</w:t>
        <w:br/>
        <w:br/>
        <w:t>Let's build with nature, not against it.</w:t>
        <w:br/>
        <w:br/>
        <w:t>#FluvialGeomorphology #RosgenDesign #Hydrology #Bioengineering #CivilEngineering #LandDevelopment #StreamMitigation</w:t>
      </w:r>
    </w:p>
    <w:p>
      <w:pPr>
        <w:spacing w:after="240"/>
      </w:pPr>
      <w:r>
        <w:rPr>
          <w:color w:val="D9D9D9"/>
        </w:rPr>
        <w:t>____________________________________________________</w:t>
      </w:r>
    </w:p>
    <w:p>
      <w:pPr>
        <w:spacing w:before="360" w:after="120"/>
      </w:pPr>
      <w:r>
        <w:rPr>
          <w:b/>
          <w:color w:val="2E75B6"/>
          <w:sz w:val="32"/>
        </w:rPr>
        <w:t>📅 Post 3: Trout Thermal Limits (The 68°F Danger Zone)</w:t>
      </w:r>
    </w:p>
    <w:p>
      <w:pPr>
        <w:pStyle w:val="ListBullet"/>
        <w:spacing w:after="60"/>
      </w:pPr>
      <w:r/>
      <w:r>
        <w:rPr>
          <w:b/>
        </w:rPr>
        <w:t>Target Objective</w:t>
      </w:r>
      <w:r>
        <w:t>: Highlight the biological indicators of stream health, focusing on trout sensitivity and the necessity of coldwater habitats.</w:t>
      </w:r>
    </w:p>
    <w:p>
      <w:pPr>
        <w:pStyle w:val="ListBullet"/>
        <w:spacing w:after="60"/>
      </w:pPr>
      <w:r/>
      <w:r>
        <w:rPr>
          <w:b/>
        </w:rPr>
        <w:t>Visual Asset Recommendation</w:t>
      </w:r>
      <w:r>
        <w:t>: Photo of a pristine, heavily shaded mountain stream canopy with a thermal temperature reading showing a cool 58°F.</w:t>
      </w:r>
    </w:p>
    <w:p>
      <w:pPr>
        <w:spacing w:before="240" w:after="80"/>
      </w:pPr>
      <w:r>
        <w:rPr>
          <w:b/>
          <w:color w:val="595959"/>
          <w:sz w:val="26"/>
        </w:rPr>
        <w:t>📝 Copy-and-Paste Post</w:t>
      </w:r>
    </w:p>
    <w:p>
      <w:pPr>
        <w:spacing w:before="120" w:after="120"/>
        <w:ind w:left="360"/>
      </w:pPr>
      <w:r>
        <w:rPr>
          <w:rFonts w:ascii="Consolas" w:hAnsi="Consolas"/>
          <w:color w:val="7F0055"/>
          <w:sz w:val="19"/>
        </w:rPr>
        <w:t xml:space="preserve">68°F (20°C). 🌡️ </w:t>
        <w:br/>
        <w:br/>
        <w:t xml:space="preserve">In the world of wild trout ecology, this is the lethal red line. </w:t>
        <w:br/>
        <w:br/>
        <w:t>Trout are highly sensitive indicator species. They are the "canaries in the coal mine" for our mountain watersheds. To survive and spawn, Brown, Rainbow, and native Brook trout require very specific, highly oxygenated coldwater conditions:</w:t>
        <w:br/>
        <w:t>*   Ideal Temp: 50°F to 65°F.</w:t>
        <w:br/>
        <w:t>*   The Lethal Threshold: Once water temperatures sustain above 68°F, trout experience severe thermal stress, dissolved oxygen drops precipitously, and mortality rates spike.</w:t>
        <w:br/>
        <w:br/>
        <w:t xml:space="preserve">How does land development drive stream warming? </w:t>
        <w:br/>
        <w:t>When upstream forests are cleared, impervious surfaces increase, and streams are allowed to "overwiden" due to unchecked stormwater runoff, the water column becomes wide, shallow, and slow-moving. During summer, this shallow sheet of water acts as a massive solar collector, rapidly warming past the survival limit.</w:t>
        <w:br/>
        <w:br/>
        <w:t>At Blue Ridge Stream Restoration &amp; Mitigation LLC, our restoration designs are built to fight solar warming:</w:t>
        <w:br/>
        <w:t>🌳 100-Foot Canopy Buffers: We plant dense, native woody vegetation (like Eastern Hemlocks and Rhododendrons) to restore complete thermal shade over the water surface.</w:t>
        <w:br/>
        <w:t>🌊 Deep Pool Scouring: By narrowing the channel width-to-depth ratio, we force the stream to scour out deep pools where cold groundwater can collect, creating critical summer thermal refugia.</w:t>
        <w:br/>
        <w:t>💨 Turbulence Aeration: We construct rock cross-vanes that create turbulent riffles, naturally aerating the stream to maintain dissolved oxygen levels well above the 7 mg/L threshold.</w:t>
        <w:br/>
        <w:br/>
        <w:t>When we restore a stream, we aren't just stabilizing banks—we are protecting the future of our native coldwater fisheries.</w:t>
        <w:br/>
        <w:br/>
        <w:t>#TroutEcology #ColdwaterFisheries #ConservationScience #WaterQuality #EnvironmentalImpact #BlueRidgeRestoration #NorthGeorgia</w:t>
      </w:r>
    </w:p>
    <w:p>
      <w:pPr>
        <w:spacing w:after="240"/>
      </w:pPr>
      <w:r>
        <w:rPr>
          <w:color w:val="D9D9D9"/>
        </w:rPr>
        <w:t>____________________________________________________</w:t>
      </w:r>
    </w:p>
    <w:p>
      <w:pPr>
        <w:spacing w:before="360" w:after="120"/>
      </w:pPr>
      <w:r>
        <w:rPr>
          <w:b/>
          <w:color w:val="2E75B6"/>
          <w:sz w:val="32"/>
        </w:rPr>
        <w:t>📅 Post 4: Stormwater Runoff (The Peak Flow Threat)</w:t>
      </w:r>
    </w:p>
    <w:p>
      <w:pPr>
        <w:pStyle w:val="ListBullet"/>
        <w:spacing w:after="60"/>
      </w:pPr>
      <w:r/>
      <w:r>
        <w:rPr>
          <w:b/>
        </w:rPr>
        <w:t>Target Objective</w:t>
      </w:r>
      <w:r>
        <w:t>: Address the commercial real estate and civil engineering community regarding the impact of peak stormwater flows and sediment runoff on mountain streams.</w:t>
      </w:r>
    </w:p>
    <w:p>
      <w:pPr>
        <w:pStyle w:val="ListBullet"/>
        <w:spacing w:after="60"/>
      </w:pPr>
      <w:r/>
      <w:r>
        <w:rPr>
          <w:b/>
        </w:rPr>
        <w:t>Visual Asset Recommendation</w:t>
      </w:r>
      <w:r>
        <w:t>: Photo of a mountain stream choked with orange clay/sand sediment after a heavy storm, contrasted with a bioengineered log sediment trap.</w:t>
      </w:r>
    </w:p>
    <w:p>
      <w:pPr>
        <w:spacing w:before="240" w:after="80"/>
      </w:pPr>
      <w:r>
        <w:rPr>
          <w:b/>
          <w:color w:val="595959"/>
          <w:sz w:val="26"/>
        </w:rPr>
        <w:t>📝 Copy-and-Paste Post</w:t>
      </w:r>
    </w:p>
    <w:p>
      <w:pPr>
        <w:spacing w:before="120" w:after="120"/>
        <w:ind w:left="360"/>
      </w:pPr>
      <w:r>
        <w:rPr>
          <w:rFonts w:ascii="Consolas" w:hAnsi="Consolas"/>
          <w:color w:val="7F0055"/>
          <w:sz w:val="19"/>
        </w:rPr>
        <w:t>Peak Stormwater Runoff: The silent destroyer of mountain watersheds. 🌧️⚠️</w:t>
        <w:br/>
        <w:br/>
        <w:t>As our beautiful Southeast region grows, the expansion of commercial developments, logistics warehouses, and unpaved mountain access roads creates a massive environmental challenge: the dramatic increase of impervious surfaces.</w:t>
        <w:br/>
        <w:br/>
        <w:t>When rain falls on undisturbed forest floor, the soil acts as a sponge. But when it falls on compacted soil, asphalt, or rooftops, it runs off instantly. This creates a highly destructive geomorphic cycle:</w:t>
        <w:br/>
        <w:t>1️⃣ Peak Flow Spikes: A stream that historically rose gently during a storm suddenly experiences a massive, high-velocity flash flood.</w:t>
        <w:br/>
        <w:t>2️⃣ Bank Blowouts: The immense energy of the water slams against fragile banks, widening the channel and washing away old-growth riparian trees.</w:t>
        <w:br/>
        <w:t>3️⃣ Siltation Smothering: Tons of red clay, sand, and silt wash downstream, filling the slow pools and smothering the gravel beds (redds) where trout spawn and aquatic insects live.</w:t>
        <w:br/>
        <w:br/>
        <w:t xml:space="preserve">This is where advanced stream restoration becomes critical. </w:t>
        <w:br/>
        <w:br/>
        <w:t xml:space="preserve">At Blue Ridge Stream Restoration &amp; Mitigation LLC, we construct sediment-trapping geomorphic structures. At our Goldmine Hollow showcase along Noontootla Creek, we constructed a series of natural cedar log step-pools and geomorphic sediment traps. </w:t>
        <w:br/>
        <w:br/>
        <w:t>These structures:</w:t>
        <w:br/>
        <w:t>✅ Absorb the hydraulic energy of high-velocity stormwater.</w:t>
        <w:br/>
        <w:t>✅ Slow down the peak flow, forcing coarse sands and silt to settle out in designated collection basins before they reach primary trout waters.</w:t>
        <w:br/>
        <w:t>✅ Create stable, bioengineered banks that prevent erosion at the source.</w:t>
        <w:br/>
        <w:br/>
        <w:t>Developers, engineers, and landowners must collaborate to manage runoff geomorphically. The health of our downstream communities depends on the stability of our headwater streams.</w:t>
        <w:br/>
        <w:br/>
        <w:t>#StormwaterManagement #CivilEngineering #Hydrology #SedimentControl #ErosionControl #LandDevelopment #WatershedProtection</w:t>
      </w:r>
    </w:p>
    <w:p>
      <w:pPr>
        <w:spacing w:after="240"/>
      </w:pPr>
      <w:r>
        <w:rPr>
          <w:color w:val="D9D9D9"/>
        </w:rPr>
        <w:t>____________________________________________________</w:t>
      </w:r>
    </w:p>
    <w:p>
      <w:pPr>
        <w:spacing w:before="360" w:after="120"/>
      </w:pPr>
      <w:r>
        <w:rPr>
          <w:b/>
          <w:color w:val="2E75B6"/>
          <w:sz w:val="32"/>
        </w:rPr>
        <w:t>📅 Post 5: Roya's Cabin (Commercial Case Study Showcase)</w:t>
      </w:r>
    </w:p>
    <w:p>
      <w:pPr>
        <w:pStyle w:val="ListBullet"/>
        <w:spacing w:after="60"/>
      </w:pPr>
      <w:r/>
      <w:r>
        <w:rPr>
          <w:b/>
        </w:rPr>
        <w:t>Target Objective</w:t>
      </w:r>
      <w:r>
        <w:t>: Showcase the financial and regulatory viability of the Anderson Creek flagship project to commercial credit buyers and brokers.</w:t>
      </w:r>
    </w:p>
    <w:p>
      <w:pPr>
        <w:pStyle w:val="ListBullet"/>
        <w:spacing w:after="60"/>
      </w:pPr>
      <w:r/>
      <w:r>
        <w:rPr>
          <w:b/>
        </w:rPr>
        <w:t>Visual Asset Recommendation</w:t>
      </w:r>
      <w:r>
        <w:t>: Premium graphic showing the geomorphic metrics of the Roya's Cabin project: 2,500 LF restored, 12,900 credits yielded, $2.32M Gross Asset Value, NWP 27.</w:t>
      </w:r>
    </w:p>
    <w:p>
      <w:pPr>
        <w:spacing w:before="240" w:after="80"/>
      </w:pPr>
      <w:r>
        <w:rPr>
          <w:b/>
          <w:color w:val="595959"/>
          <w:sz w:val="26"/>
        </w:rPr>
        <w:t>📝 Copy-and-Paste Post</w:t>
      </w:r>
    </w:p>
    <w:p>
      <w:pPr>
        <w:spacing w:before="120" w:after="120"/>
        <w:ind w:left="360"/>
      </w:pPr>
      <w:r>
        <w:rPr>
          <w:rFonts w:ascii="Consolas" w:hAnsi="Consolas"/>
          <w:color w:val="7F0055"/>
          <w:sz w:val="19"/>
        </w:rPr>
        <w:t>Case Study Showcase: Reconnecting Roya's Cabin at Anderson Creek. 🏔️💼</w:t>
        <w:br/>
        <w:br/>
        <w:t xml:space="preserve">How do you turn a severely degraded mountain stream into a highly valuable ecological asset and a regulatory permit accelerator? </w:t>
        <w:br/>
        <w:br/>
        <w:t>Let’s look at the numbers behind our flagship project at the 30-acre Anderson Creek parcel:</w:t>
        <w:br/>
        <w:br/>
        <w:t xml:space="preserve">📍 The Challenge: </w:t>
        <w:br/>
        <w:t>A beautiful perennial mountain stream was suffering from severe lateral bank erosion, bank collapse, and channel overwidening—washing tons of sediment downstream and warming the water beyond trout limits.</w:t>
        <w:br/>
        <w:br/>
        <w:t>🛠️ The Solution:</w:t>
        <w:br/>
        <w:t>We implemented a complete geomorphic restoration using Nationwide Permit 27 (NWP 27) and Rosgen Class C4 design standards:</w:t>
        <w:br/>
        <w:t>*   Restoration Length: 2,500 Linear Feet.</w:t>
        <w:br/>
        <w:t>*   Bioengineering: Narrowed bankfull widths and installed rock J-hook vanes to redirect shear stress.</w:t>
        <w:br/>
        <w:t>*   Riparian Buffer: Established a dense, 100-foot native canopy buffer on both banks.</w:t>
        <w:br/>
        <w:br/>
        <w:t>📊 The USACE Savannah District SOP Credit Yield:</w:t>
        <w:br/>
        <w:t>Under the Georgia stream mitigation SOP, this comprehensive geomorphic and biological lift qualified for a massive Priority 1 multiplier of 8.6:</w:t>
        <w:br/>
        <w:t>*   Total Credits Generated: ~12,900 stream mitigation credits.</w:t>
        <w:br/>
        <w:t>*   Market Value: At a premium regional coldwater price of $180/credit, this represents a gross asset value of $2.32 Million.</w:t>
        <w:br/>
        <w:t>*   Initial 15% Release: Upon permit execution and construction completion, we unlock ~1,935 credits ($348,300 gross value) in initial liquidity.</w:t>
        <w:br/>
        <w:br/>
        <w:t>By generating these high-quality credits, Blue Ridge Stream Restoration &amp; Mitigation LLC provides a reliable, fast-tracked supply for commercial developers who need compensatory credits to clear CWA Section 404 permit blockages in the region.</w:t>
        <w:br/>
        <w:br/>
        <w:t>Ecological restoration is not just good for the environment—it is a robust, high-yielding business model.</w:t>
        <w:br/>
        <w:br/>
        <w:t>#MitigationBanking #StreamMitigation #RealEstateDevelopment #CleanWaterAct #USACE #SavannahDistrict #AndersonCreek</w:t>
      </w:r>
    </w:p>
    <w:p>
      <w:pPr>
        <w:spacing w:after="240"/>
      </w:pPr>
      <w:r>
        <w:rPr>
          <w:color w:val="D9D9D9"/>
        </w:rPr>
        <w:t>____________________________________________________</w:t>
      </w:r>
    </w:p>
    <w:p>
      <w:pPr>
        <w:spacing w:before="360" w:after="120"/>
      </w:pPr>
      <w:r>
        <w:rPr>
          <w:b/>
          <w:color w:val="2E75B6"/>
          <w:sz w:val="32"/>
        </w:rPr>
        <w:t>📅 Post 6: Goldmine Hollow (Private Sanctuary Showcase)</w:t>
      </w:r>
    </w:p>
    <w:p>
      <w:pPr>
        <w:pStyle w:val="ListBullet"/>
        <w:spacing w:after="60"/>
      </w:pPr>
      <w:r/>
      <w:r>
        <w:rPr>
          <w:b/>
        </w:rPr>
        <w:t>Target Objective</w:t>
      </w:r>
      <w:r>
        <w:t>: Target high-net-worth mountain estate landowners and show them how stream restoration enhances property value and creates private trout sanctuaries.</w:t>
      </w:r>
    </w:p>
    <w:p>
      <w:pPr>
        <w:pStyle w:val="ListBullet"/>
        <w:spacing w:after="60"/>
      </w:pPr>
      <w:r/>
      <w:r>
        <w:rPr>
          <w:b/>
        </w:rPr>
        <w:t>Visual Asset Recommendation</w:t>
      </w:r>
      <w:r>
        <w:t>: Stunning photo of a fly fisherman releasing a wild trout on Noontootla Creek, with a inset photo of a bioengineered cedar log step-pool.</w:t>
      </w:r>
    </w:p>
    <w:p>
      <w:pPr>
        <w:spacing w:before="240" w:after="80"/>
      </w:pPr>
      <w:r>
        <w:rPr>
          <w:b/>
          <w:color w:val="595959"/>
          <w:sz w:val="26"/>
        </w:rPr>
        <w:t>📝 Copy-and-Paste Post</w:t>
      </w:r>
    </w:p>
    <w:p>
      <w:pPr>
        <w:spacing w:before="120" w:after="120"/>
        <w:ind w:left="360"/>
      </w:pPr>
      <w:r>
        <w:rPr>
          <w:rFonts w:ascii="Consolas" w:hAnsi="Consolas"/>
          <w:color w:val="7F0055"/>
          <w:sz w:val="19"/>
        </w:rPr>
        <w:t>Landowners: Is your mountain creek washing away? 🪵🏚️</w:t>
        <w:br/>
        <w:br/>
        <w:t>Many private estate owners in North Georgia own beautiful properties bordering legendary trout waters like Noontootla Creek, the Toccoa River, or the Soque River. But during heavy rainstorms, they watch their banks actively crumble into the water, losing valuable land and choking their trout pools with sand.</w:t>
        <w:br/>
        <w:br/>
        <w:t>At Blue Ridge Stream Restoration &amp; Mitigation LLC, we built our **Goldmine Hollow Showcase at Hunter's Cabin** to demonstrate the ultimate private land solution.</w:t>
        <w:br/>
        <w:br/>
        <w:t>Goldmine Hollow is a steep mountain tributary that feeds directly into the wild trout waters of Noontootla Creek. To protect this world-class fishery and stabilize the cabin's property, we designed and built a "living showroom":</w:t>
        <w:br/>
        <w:t>*   Natural Cedar Step-Pools: We constructed step-pool sequences using native cedar logs. These act as natural staircases, slowing down high-velocity storm runoffs and trapping sand.</w:t>
        <w:br/>
        <w:t>*   Deep Holding Pools: The step-pools scour out deep plunge pools that trap cold water, creating the perfect holding habitat for trophy trout.</w:t>
        <w:br/>
        <w:t>*   Canopy Restoration: We planted dense native Eastern Hemlocks and Rhododendrons, stabilizing the bank soil while restoring the dense shade canopy.</w:t>
        <w:br/>
        <w:br/>
        <w:t>The results are striking:</w:t>
        <w:br/>
        <w:t>✅ Bank erosion has been reduced to zero.</w:t>
        <w:br/>
        <w:t>✅ Sand runoff from the Newport Road area is trapped and scoured out, keeping downstream gravel clean.</w:t>
        <w:br/>
        <w:t>✅ Property aesthetics and recreational value have increased dramatically, adding an estimated 20% premium to the estate's market value.</w:t>
        <w:br/>
        <w:br/>
        <w:t>Your creek doesn't have to be a liability. With the right bioengineering design, it can become your property’s greatest asset and a thriving wild trout sanctuary.</w:t>
        <w:br/>
        <w:br/>
        <w:t>👉 Message me to schedule a private tour of our Goldmine Hollow showroom.</w:t>
        <w:br/>
        <w:br/>
        <w:t>#PrivateLandowner #TroutSanctuary #FlyFishingGeorgia #LandImprovement #NorthGeorgiaRealEstate #CabinsInTheMountains #NoontootlaCreek</w:t>
      </w:r>
    </w:p>
    <w:p>
      <w:pPr>
        <w:spacing w:after="240"/>
      </w:pPr>
      <w:r>
        <w:rPr>
          <w:color w:val="D9D9D9"/>
        </w:rPr>
        <w:t>____________________________________________________</w:t>
      </w:r>
    </w:p>
    <w:p>
      <w:pPr>
        <w:spacing w:before="360" w:after="120"/>
      </w:pPr>
      <w:r>
        <w:rPr>
          <w:b/>
          <w:color w:val="2E75B6"/>
          <w:sz w:val="32"/>
        </w:rPr>
        <w:t>📅 Post 7: USACE Savannah District SOP Math (The Technical Edge)</w:t>
      </w:r>
    </w:p>
    <w:p>
      <w:pPr>
        <w:pStyle w:val="ListBullet"/>
        <w:spacing w:after="60"/>
      </w:pPr>
      <w:r/>
      <w:r>
        <w:rPr>
          <w:b/>
        </w:rPr>
        <w:t>Target Objective</w:t>
      </w:r>
      <w:r>
        <w:t>: Establish technical authority and educate civil engineers and corporate developers on the specific regulatory math behind mitigation credits.</w:t>
      </w:r>
    </w:p>
    <w:p>
      <w:pPr>
        <w:pStyle w:val="ListBullet"/>
        <w:spacing w:after="60"/>
      </w:pPr>
      <w:r/>
      <w:r>
        <w:rPr>
          <w:b/>
        </w:rPr>
        <w:t>Visual Asset Recommendation</w:t>
      </w:r>
      <w:r>
        <w:t>: Table diagram of the Savannah District Stream SOP credit factors (restoration priority, buffer width, duration, monitoring, watershed).</w:t>
      </w:r>
    </w:p>
    <w:p>
      <w:pPr>
        <w:spacing w:before="240" w:after="80"/>
      </w:pPr>
      <w:r>
        <w:rPr>
          <w:b/>
          <w:color w:val="595959"/>
          <w:sz w:val="26"/>
        </w:rPr>
        <w:t>📝 Copy-and-Paste Post</w:t>
      </w:r>
    </w:p>
    <w:p>
      <w:pPr>
        <w:spacing w:before="120" w:after="120"/>
        <w:ind w:left="360"/>
      </w:pPr>
      <w:r>
        <w:rPr>
          <w:rFonts w:ascii="Consolas" w:hAnsi="Consolas"/>
          <w:color w:val="7F0055"/>
          <w:sz w:val="19"/>
        </w:rPr>
        <w:t>Let's talk about the math behind stream mitigation credits in Georgia. 📐💼</w:t>
        <w:br/>
        <w:br/>
        <w:t>For commercial developers in the Southeast, managing stream impacts is one of the most critical pathways in site design. Under the USACE Savannah District Standard Operating Procedure (SOP), every linear foot of stream impact requires a mathematically calculated offset.</w:t>
        <w:br/>
        <w:br/>
        <w:t>Let's break down the formulas that govern both sides of the ledger:</w:t>
        <w:br/>
        <w:br/>
        <w:t>1️⃣ The Developer's Debit (The Liability):</w:t>
        <w:br/>
        <w:t>When a development pipes, routes, or culverts a stream, the mitigation liability is calculated as:</w:t>
        <w:br/>
        <w:t>Debits (D) = Impact Length × (F_type + F_impact + F_duration + F_priority)</w:t>
        <w:br/>
        <w:t xml:space="preserve">*   Piping a perennial stream with an Individual Permit yields a massive sum factor of 4.8. </w:t>
        <w:br/>
        <w:t>*   An impact of 1,000 linear feet requires purchasing 4,800 credits from the RIBITS registry.</w:t>
        <w:br/>
        <w:br/>
        <w:t>2️⃣ The Mitigation Sponsor's Credit (The Asset):</w:t>
        <w:br/>
        <w:t>When we restore a stream using Natural Channel Design, our credit yield is calculated as:</w:t>
        <w:br/>
        <w:t>Credits (C) = Restoration Length × (M_benefit + M_buffer + M_monitoring + M_protection + M_flow + M_watershed)</w:t>
        <w:br/>
        <w:br/>
        <w:t>Because Blue Ridge Stream Restoration &amp; Mitigation LLC focuses on Priority 1 geomorphic restoration (fully reconnecting the stream to its historic floodplain) and establishes a 100-foot native canopy buffer, our mitigation benefit factor is highly optimized:</w:t>
        <w:br/>
        <w:t>*   Our total credit multiplier reaches a massive 8.6 factor!</w:t>
        <w:br/>
        <w:t>*   Restoring 1,500 linear feet of stream at Anderson Creek generates 12,900 high-yielding credits.</w:t>
        <w:br/>
        <w:br/>
        <w:t>By understanding the exact regulatory math, we help developers offset their debits efficiently while maximizing the ecological and financial return on our restored tracts.</w:t>
        <w:br/>
        <w:br/>
        <w:t>👉 If you are a developer looking to navigate USACE credit calculations or buffer variances in Georgia, reach out to our team at Blue Ridge.</w:t>
        <w:br/>
        <w:br/>
        <w:t>#MitigationSOP #USACE #CleanWaterAct #CivilEngineering #EnvironmentalCompliance #LandDevelopment #RegulatoryMath</w:t>
      </w:r>
    </w:p>
    <w:p>
      <w:pPr>
        <w:spacing w:after="240"/>
      </w:pPr>
      <w:r>
        <w:rPr>
          <w:color w:val="D9D9D9"/>
        </w:rPr>
        <w:t>____________________________________________________</w:t>
      </w:r>
    </w:p>
    <w:p>
      <w:pPr>
        <w:spacing w:before="360" w:after="120"/>
      </w:pPr>
      <w:r>
        <w:rPr>
          <w:b/>
          <w:color w:val="2E75B6"/>
          <w:sz w:val="32"/>
        </w:rPr>
        <w:t>📅 Post 8: Siltation &amp; Sand (The Silent Killer)</w:t>
      </w:r>
    </w:p>
    <w:p>
      <w:pPr>
        <w:pStyle w:val="ListBullet"/>
        <w:spacing w:after="60"/>
      </w:pPr>
      <w:r/>
      <w:r>
        <w:rPr>
          <w:b/>
        </w:rPr>
        <w:t>Target Objective</w:t>
      </w:r>
      <w:r>
        <w:t>: Address the critical ecological issue of sediment loading and explain the bioengineering mechanics of sediment trapping.</w:t>
      </w:r>
    </w:p>
    <w:p>
      <w:pPr>
        <w:pStyle w:val="ListBullet"/>
        <w:spacing w:after="60"/>
      </w:pPr>
      <w:r/>
      <w:r>
        <w:rPr>
          <w:b/>
        </w:rPr>
        <w:t>Visual Asset Recommendation</w:t>
      </w:r>
      <w:r>
        <w:t>: Macro photo of clean, sorted gravel beds (with fly fishing larvae) contrasted with sand-choked, compacted stream bottom.</w:t>
      </w:r>
    </w:p>
    <w:p>
      <w:pPr>
        <w:spacing w:before="240" w:after="80"/>
      </w:pPr>
      <w:r>
        <w:rPr>
          <w:b/>
          <w:color w:val="595959"/>
          <w:sz w:val="26"/>
        </w:rPr>
        <w:t>📝 Copy-and-Paste Post</w:t>
      </w:r>
    </w:p>
    <w:p>
      <w:pPr>
        <w:spacing w:before="120" w:after="120"/>
        <w:ind w:left="360"/>
      </w:pPr>
      <w:r>
        <w:rPr>
          <w:rFonts w:ascii="Consolas" w:hAnsi="Consolas"/>
          <w:color w:val="7F0055"/>
          <w:sz w:val="19"/>
        </w:rPr>
        <w:t>Siltation: The silent killer of wild trout streams. 🐟🍂</w:t>
        <w:br/>
        <w:br/>
        <w:t>When people think of water pollution, they often picture chemicals, plastics, or industrial waste. But in the steep mountain watersheds of North Georgia, the most destructive pollutant is completely natural: dirt.</w:t>
        <w:br/>
        <w:br/>
        <w:t>Sediment loading, or siltation—driven by soil erosion, unpaved logging roads, and upstream grading—wreaks havoc on the aquatic ecosystem:</w:t>
        <w:br/>
        <w:t>1️⃣ Smothers the Redds: Wild trout lay their eggs in clean gravel nests called "redds." When sand and clay wash down, they settle in the gravel, blocking the flow of oxygenated water and suffocating the eggs.</w:t>
        <w:br/>
        <w:t>2️⃣ Eradicates the Food Web: Trout feed on the larvae of Mayflies, Stoneflies, and Caddisflies (the EPT index). These insects require clean, open cobble spaces to cling to. When sand fills these gaps, the insect population collapses, starving the fishery.</w:t>
        <w:br/>
        <w:t>3️⃣ Solar Solar Warming: Sand fills in the deep scour pools, making the stream wide, flat, and shallow. This accelerates water warming, raising temperatures into the lethal stress zone.</w:t>
        <w:br/>
        <w:br/>
        <w:t>How do we solve this?</w:t>
        <w:br/>
        <w:t xml:space="preserve">At Blue Ridge Stream Restoration &amp; Mitigation LLC, we don't just stabilize the bank; we engineer the bed. </w:t>
        <w:br/>
        <w:br/>
        <w:t xml:space="preserve">We construct geomorphic sediment traps and cedar step-pools. By placing natural drop structures at precise angles, we create localized low-energy zones where heavy sand and silt are forced to drop out and collect. </w:t>
        <w:br/>
        <w:br/>
        <w:t>Downstream of these traps, the water speed increases over rocky riffles, naturally flushing out the fine sediment and leaving behind beautifully clean, sorted gravel beds for spawning trout and thriving macroinvertebrates.</w:t>
        <w:br/>
        <w:br/>
        <w:t>Geomorphic sediment control is key to keeping our mountain waters crystal clear and biologically alive.</w:t>
        <w:br/>
        <w:br/>
        <w:t>#EnvironmentalConservation #WatershedManagement #SedimentControl #TroutConservation #StreamRestoration #WaterQuality #EcoEngineering</w:t>
      </w:r>
    </w:p>
    <w:p>
      <w:pPr>
        <w:spacing w:after="240"/>
      </w:pPr>
      <w:r>
        <w:rPr>
          <w:color w:val="D9D9D9"/>
        </w:rPr>
        <w:t>____________________________________________________</w:t>
      </w:r>
    </w:p>
    <w:p>
      <w:pPr>
        <w:spacing w:before="360" w:after="120"/>
      </w:pPr>
      <w:r>
        <w:rPr>
          <w:b/>
          <w:color w:val="2E75B6"/>
          <w:sz w:val="32"/>
        </w:rPr>
        <w:t>📅 Post 9: Neil Blackman &amp; Corblu (Strategic Partnership)</w:t>
      </w:r>
    </w:p>
    <w:p>
      <w:pPr>
        <w:pStyle w:val="ListBullet"/>
        <w:spacing w:after="60"/>
      </w:pPr>
      <w:r/>
      <w:r>
        <w:rPr>
          <w:b/>
        </w:rPr>
        <w:t>Target Objective</w:t>
      </w:r>
      <w:r>
        <w:t>: Build B2B credibility by highlighting strategic alliances with major regional sponsors and regulatory experts.</w:t>
      </w:r>
    </w:p>
    <w:p>
      <w:pPr>
        <w:pStyle w:val="ListBullet"/>
        <w:spacing w:after="60"/>
      </w:pPr>
      <w:r/>
      <w:r>
        <w:rPr>
          <w:b/>
        </w:rPr>
        <w:t>Visual Asset Recommendation</w:t>
      </w:r>
      <w:r>
        <w:t>: Group photo of Hunter and partners surveying a mountain watershed, or a map showing the Coosa and Chattahoochee service basins.</w:t>
      </w:r>
    </w:p>
    <w:p>
      <w:pPr>
        <w:spacing w:before="240" w:after="80"/>
      </w:pPr>
      <w:r>
        <w:rPr>
          <w:b/>
          <w:color w:val="595959"/>
          <w:sz w:val="26"/>
        </w:rPr>
        <w:t>📝 Copy-and-Paste Post</w:t>
      </w:r>
    </w:p>
    <w:p>
      <w:pPr>
        <w:spacing w:before="120" w:after="120"/>
        <w:ind w:left="360"/>
      </w:pPr>
      <w:r>
        <w:rPr>
          <w:rFonts w:ascii="Consolas" w:hAnsi="Consolas"/>
          <w:color w:val="7F0055"/>
          <w:sz w:val="19"/>
        </w:rPr>
        <w:t>Collaboration is the catalyst for large-scale environmental impact. 🤝🌲</w:t>
        <w:br/>
        <w:br/>
        <w:t>In the stream mitigation banking sector, success requires the seamless integration of three distinct disciplines: advanced geomorphic field construction, rigorous regulatory permit administration, and institutional credit ledger management.</w:t>
        <w:br/>
        <w:br/>
        <w:t>That is why Blue Ridge Stream Restoration &amp; Mitigation LLC is built on strategic partnerships.</w:t>
        <w:br/>
        <w:br/>
        <w:t>We are proud to collaborate with regional regulatory and mitigation banking leaders, including Neil Blackman (Principal at Corblu Ecology Group). Corblu manages major stream mitigation banks in North Georgia and serves as a premier ledger sponsor on the federal RIBITS registry.</w:t>
        <w:br/>
        <w:br/>
        <w:t>Through our Joint Venture (JV) frameworks:</w:t>
        <w:br/>
        <w:t>🔨 Design-Build Expertise: Blue Ridge acts as the specialized design-build contractor, executing hands-on Natural Channel Design, rock vane installation, and riparian canopy restoration in the field.</w:t>
        <w:br/>
        <w:t>📋 Regulatory Infrastructure: Corblu manages the complex Mitigation Banking Instrument (MBI) administrative approvals, conservation easement filings, and credit accounting.</w:t>
        <w:br/>
        <w:t>💼 B2B Credit Delivery: Together, we provide a seamless, highly reliable credit supply chain for commercial developers and public infrastructure projects.</w:t>
        <w:br/>
        <w:br/>
        <w:t>By combining Hunter’s deep geomorphic design capability with Corblu's institutional banking infrastructure, we offer Southeast developers a premium, friction-free compliance solution.</w:t>
        <w:br/>
        <w:br/>
        <w:t>Scale matters when you're restoring watersheds. We are proud to work with the best in the business.</w:t>
        <w:br/>
        <w:br/>
        <w:t>#StrategicPartnership #MitigationBanking #JointVenture #EnvironmentalConsulting #B2BRealEstate #Infrastructure #WatershedScale</w:t>
      </w:r>
    </w:p>
    <w:p>
      <w:pPr>
        <w:spacing w:after="240"/>
      </w:pPr>
      <w:r>
        <w:rPr>
          <w:color w:val="D9D9D9"/>
        </w:rPr>
        <w:t>____________________________________________________</w:t>
      </w:r>
    </w:p>
    <w:p>
      <w:pPr>
        <w:spacing w:before="360" w:after="120"/>
      </w:pPr>
      <w:r>
        <w:rPr>
          <w:b/>
          <w:color w:val="2E75B6"/>
          <w:sz w:val="32"/>
        </w:rPr>
        <w:t>📅 Post 10: Hadi Irvani Joins the Board (Board Announcement)</w:t>
      </w:r>
    </w:p>
    <w:p>
      <w:pPr>
        <w:pStyle w:val="ListBullet"/>
        <w:spacing w:after="60"/>
      </w:pPr>
      <w:r/>
      <w:r>
        <w:rPr>
          <w:b/>
        </w:rPr>
        <w:t>Target Objective</w:t>
      </w:r>
      <w:r>
        <w:t>: Establish massive corporate credibility, showcase institutional governance, and announce Hadi Irvani's formal role as Co-Founder and Board Member.</w:t>
      </w:r>
    </w:p>
    <w:p>
      <w:pPr>
        <w:pStyle w:val="ListBullet"/>
        <w:spacing w:after="60"/>
      </w:pPr>
      <w:r/>
      <w:r>
        <w:rPr>
          <w:b/>
        </w:rPr>
        <w:t>Visual Asset Recommendation</w:t>
      </w:r>
      <w:r>
        <w:t>: Professional, high-end corporate headshot of Hadi Irvani with the Blue Ridge Stream Restoration logo, overlaying a clean deep-navy corporate template.</w:t>
      </w:r>
    </w:p>
    <w:p>
      <w:pPr>
        <w:spacing w:before="240" w:after="80"/>
      </w:pPr>
      <w:r>
        <w:rPr>
          <w:b/>
          <w:color w:val="595959"/>
          <w:sz w:val="26"/>
        </w:rPr>
        <w:t>📝 Copy-and-Paste Post</w:t>
      </w:r>
    </w:p>
    <w:p>
      <w:pPr>
        <w:spacing w:before="120" w:after="120"/>
        <w:ind w:left="360"/>
      </w:pPr>
      <w:r>
        <w:rPr>
          <w:rFonts w:ascii="Consolas" w:hAnsi="Consolas"/>
          <w:color w:val="7F0055"/>
          <w:sz w:val="19"/>
        </w:rPr>
        <w:t>I am thrilled to announce a major milestone in the corporate governance and scaling of Blue Ridge Stream Restoration &amp; Mitigation LLC. 📈💼</w:t>
        <w:br/>
        <w:br/>
        <w:t xml:space="preserve">Please join me in officially welcoming Hadi Irvani to our Board of Directors as Co-Founder and Board Member. </w:t>
        <w:br/>
        <w:br/>
        <w:t>Hadi brings an exceptional caliber of corporate leadership, capital structuring, and regional B2B real estate expertise to our venture:</w:t>
        <w:br/>
        <w:t>*   General Partner at Infill Capital Partners.</w:t>
        <w:br/>
        <w:t>*   Principal at Granite Holdings and Granite Properties.</w:t>
        <w:br/>
        <w:t>*   Alumnus of the University of Virginia (UVA).</w:t>
        <w:br/>
        <w:br/>
        <w:t>Hadi is a prominent leader in Southeast real estate investment, industrial logistics developments, and capital governance. His extensive experience in structuring institutional acquisitions and managing high-profile corporate developer networks is a massive asset as we scale our mitigation credit delivery.</w:t>
        <w:br/>
        <w:br/>
        <w:t>As a Board Member, Hadi will oversee our corporate financial governance, capital allocation for large-scale watershed acquisitions, and lead our B2B credit sales channel—connecting our high-yield stream credit inventories (such as the 12,900 credits at Anderson Creek) directly to major Southeast logistics and mixed-use developers.</w:t>
        <w:br/>
        <w:br/>
        <w:t>With Hadi's strategic governance and my fluvial geomorphic design-build execution, Blue Ridge is positioned to become the premier institutional stream mitigation banking partner in the Southeast.</w:t>
        <w:br/>
        <w:br/>
        <w:t>Welcome to the board, Hadi! Let’s scale this vision and restore our regional watersheds.</w:t>
        <w:br/>
        <w:br/>
        <w:t>👉 Contact Hadi Irvani or myself directly to discuss B2B stream credit allocations or watershed Joint Venture opportunities.</w:t>
        <w:br/>
        <w:br/>
        <w:t>#BoardAnnouncement #CorporateGovernance #RealEstateInvestment #MitigationBanking #UVAlumni #BusinessScaling #BlueRidgeLeadership</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