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EF46" w14:textId="77777777" w:rsidR="00A85E84" w:rsidRDefault="00A85E84" w:rsidP="00A85E84">
      <w:pPr>
        <w:pStyle w:val="NoSpacing"/>
        <w:jc w:val="center"/>
        <w:rPr>
          <w:rFonts w:ascii="Times New Roman" w:hAnsi="Times New Roman" w:cs="Times New Roman"/>
          <w:sz w:val="56"/>
        </w:rPr>
      </w:pPr>
    </w:p>
    <w:p w14:paraId="30DAE1D6" w14:textId="77777777" w:rsidR="00A85E84" w:rsidRDefault="00A85E84" w:rsidP="00A85E84">
      <w:pPr>
        <w:pStyle w:val="NoSpacing"/>
        <w:jc w:val="center"/>
        <w:rPr>
          <w:rFonts w:ascii="Times New Roman" w:hAnsi="Times New Roman" w:cs="Times New Roman"/>
          <w:sz w:val="56"/>
        </w:rPr>
      </w:pPr>
    </w:p>
    <w:p w14:paraId="7493D8BC" w14:textId="77777777" w:rsidR="00A85E84" w:rsidRDefault="00A85E84" w:rsidP="00A85E84">
      <w:pPr>
        <w:pStyle w:val="NoSpacing"/>
        <w:jc w:val="center"/>
        <w:rPr>
          <w:rFonts w:ascii="Times New Roman" w:hAnsi="Times New Roman" w:cs="Times New Roman"/>
          <w:sz w:val="56"/>
        </w:rPr>
      </w:pPr>
    </w:p>
    <w:p w14:paraId="6A29EB44" w14:textId="77777777" w:rsidR="00A85E84" w:rsidRDefault="00A85E84" w:rsidP="00A85E84">
      <w:pPr>
        <w:pStyle w:val="NoSpacing"/>
        <w:jc w:val="center"/>
        <w:rPr>
          <w:rFonts w:ascii="Times New Roman" w:hAnsi="Times New Roman" w:cs="Times New Roman"/>
          <w:sz w:val="56"/>
        </w:rPr>
      </w:pPr>
    </w:p>
    <w:p w14:paraId="021117E7" w14:textId="77777777" w:rsidR="00A85E84" w:rsidRDefault="00A85E84" w:rsidP="00A85E84">
      <w:pPr>
        <w:pStyle w:val="NoSpacing"/>
        <w:jc w:val="center"/>
        <w:rPr>
          <w:rFonts w:ascii="Times New Roman" w:hAnsi="Times New Roman" w:cs="Times New Roman"/>
          <w:sz w:val="56"/>
        </w:rPr>
      </w:pPr>
    </w:p>
    <w:p w14:paraId="31DD8EAD" w14:textId="77777777" w:rsidR="00A85E84" w:rsidRPr="00A85E84" w:rsidRDefault="00A85E84" w:rsidP="008B420B">
      <w:pPr>
        <w:pStyle w:val="NoSpacing"/>
        <w:rPr>
          <w:rFonts w:ascii="Times New Roman" w:hAnsi="Times New Roman" w:cs="Times New Roman"/>
          <w:b/>
          <w:sz w:val="56"/>
        </w:rPr>
      </w:pPr>
    </w:p>
    <w:p w14:paraId="719442AF" w14:textId="47DBC133" w:rsidR="00A85E84" w:rsidRPr="00A85E84" w:rsidRDefault="00A85E84" w:rsidP="00A85E84">
      <w:pPr>
        <w:pStyle w:val="NoSpacing"/>
        <w:jc w:val="center"/>
        <w:rPr>
          <w:rFonts w:ascii="Times New Roman" w:hAnsi="Times New Roman" w:cs="Times New Roman"/>
          <w:b/>
          <w:sz w:val="56"/>
        </w:rPr>
      </w:pPr>
      <w:r w:rsidRPr="00A85E84">
        <w:rPr>
          <w:rFonts w:ascii="Times New Roman" w:hAnsi="Times New Roman" w:cs="Times New Roman"/>
          <w:b/>
          <w:sz w:val="56"/>
        </w:rPr>
        <w:t>8</w:t>
      </w:r>
      <w:r>
        <w:rPr>
          <w:rFonts w:ascii="Times New Roman" w:hAnsi="Times New Roman" w:cs="Times New Roman"/>
          <w:b/>
          <w:sz w:val="56"/>
          <w:vertAlign w:val="superscript"/>
        </w:rPr>
        <w:t>th</w:t>
      </w:r>
      <w:r w:rsidRPr="00A85E84">
        <w:rPr>
          <w:rFonts w:ascii="Times New Roman" w:hAnsi="Times New Roman" w:cs="Times New Roman"/>
          <w:b/>
          <w:sz w:val="56"/>
        </w:rPr>
        <w:t xml:space="preserve"> Regional Child Development Workers Convention</w:t>
      </w:r>
    </w:p>
    <w:p w14:paraId="6D948EA4" w14:textId="6BED7066" w:rsidR="00A85E84" w:rsidRPr="00A85E84" w:rsidRDefault="00A85E84" w:rsidP="00A85E84">
      <w:pPr>
        <w:pStyle w:val="NoSpacing"/>
        <w:jc w:val="center"/>
        <w:rPr>
          <w:rFonts w:ascii="Times New Roman" w:hAnsi="Times New Roman" w:cs="Times New Roman"/>
          <w:b/>
          <w:sz w:val="56"/>
        </w:rPr>
      </w:pPr>
      <w:r w:rsidRPr="00A85E84">
        <w:rPr>
          <w:rFonts w:ascii="Times New Roman" w:hAnsi="Times New Roman" w:cs="Times New Roman"/>
          <w:b/>
          <w:sz w:val="56"/>
        </w:rPr>
        <w:t>June 5-7, 2019</w:t>
      </w:r>
    </w:p>
    <w:p w14:paraId="0EFDDC57" w14:textId="21821363" w:rsidR="00A85E84" w:rsidRPr="00A85E84" w:rsidRDefault="00A85E84" w:rsidP="00A85E84">
      <w:pPr>
        <w:pStyle w:val="NoSpacing"/>
        <w:jc w:val="center"/>
        <w:rPr>
          <w:rFonts w:ascii="Times New Roman" w:hAnsi="Times New Roman" w:cs="Times New Roman"/>
          <w:b/>
          <w:sz w:val="56"/>
        </w:rPr>
      </w:pPr>
      <w:r w:rsidRPr="00A85E84">
        <w:rPr>
          <w:rFonts w:ascii="Times New Roman" w:hAnsi="Times New Roman" w:cs="Times New Roman"/>
          <w:b/>
          <w:sz w:val="56"/>
        </w:rPr>
        <w:t>Crown Legacy Hotel, Baguio City</w:t>
      </w:r>
    </w:p>
    <w:p w14:paraId="183BB4C9" w14:textId="4BED3146" w:rsidR="00A85E84" w:rsidRDefault="00A85E84" w:rsidP="00A85E84">
      <w:pPr>
        <w:pStyle w:val="NoSpacing"/>
        <w:jc w:val="center"/>
        <w:rPr>
          <w:rFonts w:ascii="Times New Roman" w:hAnsi="Times New Roman" w:cs="Times New Roman"/>
          <w:sz w:val="56"/>
        </w:rPr>
      </w:pPr>
    </w:p>
    <w:p w14:paraId="6588235E" w14:textId="77777777" w:rsidR="008B420B" w:rsidRPr="00A85E84" w:rsidRDefault="008B420B" w:rsidP="00A85E84">
      <w:pPr>
        <w:pStyle w:val="NoSpacing"/>
        <w:jc w:val="center"/>
        <w:rPr>
          <w:rFonts w:ascii="Times New Roman" w:hAnsi="Times New Roman" w:cs="Times New Roman"/>
          <w:sz w:val="56"/>
        </w:rPr>
      </w:pPr>
    </w:p>
    <w:p w14:paraId="25E78504" w14:textId="32C1BE4B" w:rsidR="00A85E84" w:rsidRDefault="008B420B" w:rsidP="00A85E84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FLORIDA P. DOMINGO</w:t>
      </w:r>
    </w:p>
    <w:p w14:paraId="4DAE015C" w14:textId="54494081" w:rsidR="008B420B" w:rsidRDefault="008B420B" w:rsidP="00A85E84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ANGELITA B. CARREON </w:t>
      </w:r>
    </w:p>
    <w:p w14:paraId="193C651D" w14:textId="7B4207C7" w:rsidR="008B420B" w:rsidRDefault="008B420B" w:rsidP="00A85E84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LINDA ROSE P. SALAYOG</w:t>
      </w:r>
    </w:p>
    <w:p w14:paraId="2F315E2C" w14:textId="5B27179E" w:rsidR="008B420B" w:rsidRPr="008B420B" w:rsidRDefault="008B420B" w:rsidP="00A85E84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LAILA C. DE VERA</w:t>
      </w:r>
      <w:bookmarkStart w:id="0" w:name="_GoBack"/>
      <w:bookmarkEnd w:id="0"/>
    </w:p>
    <w:sectPr w:rsidR="008B420B" w:rsidRPr="008B4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84"/>
    <w:rsid w:val="001001AC"/>
    <w:rsid w:val="008B420B"/>
    <w:rsid w:val="00A8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D6C8"/>
  <w15:chartTrackingRefBased/>
  <w15:docId w15:val="{71C7C07A-72E9-412D-8F83-4C698335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E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Khatlean</dc:creator>
  <cp:keywords/>
  <dc:description/>
  <cp:lastModifiedBy>Khatlean</cp:lastModifiedBy>
  <cp:revision>3</cp:revision>
  <cp:lastPrinted>2019-06-11T02:17:00Z</cp:lastPrinted>
  <dcterms:created xsi:type="dcterms:W3CDTF">2019-06-11T00:17:00Z</dcterms:created>
  <dcterms:modified xsi:type="dcterms:W3CDTF">2019-06-11T02:17:00Z</dcterms:modified>
</cp:coreProperties>
</file>