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9016"/>
      </w:tblGrid>
      <w:tr w:rsidR="00245C5F" w:rsidRPr="00DC7422" w14:paraId="53846DBF" w14:textId="77777777" w:rsidTr="00056355">
        <w:tc>
          <w:tcPr>
            <w:tcW w:w="9016" w:type="dxa"/>
            <w:tcMar>
              <w:top w:w="170" w:type="dxa"/>
              <w:bottom w:w="1213" w:type="dxa"/>
            </w:tcMar>
          </w:tcPr>
          <w:p w14:paraId="738DC8F8" w14:textId="77777777" w:rsidR="000073C7" w:rsidRDefault="000073C7" w:rsidP="00672882">
            <w:pPr>
              <w:pStyle w:val="BodyText"/>
              <w:spacing w:line="276" w:lineRule="auto"/>
              <w:ind w:left="-107"/>
              <w:jc w:val="center"/>
              <w:rPr>
                <w:b/>
                <w:sz w:val="28"/>
              </w:rPr>
            </w:pPr>
          </w:p>
          <w:p w14:paraId="3B08968D" w14:textId="438F3AF8" w:rsidR="00245C5F" w:rsidRPr="00DC7422" w:rsidRDefault="00245C5F" w:rsidP="00672882">
            <w:pPr>
              <w:pStyle w:val="Subtitle"/>
              <w:spacing w:line="276" w:lineRule="auto"/>
              <w:ind w:left="-107"/>
              <w:rPr>
                <w:b/>
              </w:rPr>
            </w:pPr>
          </w:p>
        </w:tc>
      </w:tr>
      <w:tr w:rsidR="00245C5F" w:rsidRPr="00DC7422" w14:paraId="06B96CB5" w14:textId="77777777" w:rsidTr="00056355">
        <w:tc>
          <w:tcPr>
            <w:tcW w:w="9016" w:type="dxa"/>
            <w:tcMar>
              <w:top w:w="170" w:type="dxa"/>
              <w:bottom w:w="1213" w:type="dxa"/>
            </w:tcMar>
          </w:tcPr>
          <w:p w14:paraId="1A732004" w14:textId="47051920" w:rsidR="00245C5F" w:rsidRDefault="000930D5" w:rsidP="00CC0DBC">
            <w:pPr>
              <w:pStyle w:val="BodyTextSerif"/>
              <w:pBdr>
                <w:bottom w:val="single" w:sz="6" w:space="1" w:color="auto"/>
              </w:pBdr>
              <w:spacing w:line="276" w:lineRule="auto"/>
              <w:ind w:left="-107"/>
              <w:jc w:val="center"/>
              <w:rPr>
                <w:rFonts w:ascii="Arial" w:hAnsi="Arial"/>
                <w:sz w:val="40"/>
              </w:rPr>
            </w:pPr>
            <w:r>
              <w:rPr>
                <w:rFonts w:ascii="Arial" w:hAnsi="Arial"/>
                <w:sz w:val="40"/>
              </w:rPr>
              <w:t>Project</w:t>
            </w:r>
            <w:r w:rsidR="00962E49">
              <w:rPr>
                <w:rFonts w:ascii="Arial" w:hAnsi="Arial"/>
                <w:sz w:val="40"/>
              </w:rPr>
              <w:t xml:space="preserve"> </w:t>
            </w:r>
            <w:r w:rsidR="00245C5F" w:rsidRPr="00947752">
              <w:rPr>
                <w:rFonts w:ascii="Arial" w:hAnsi="Arial"/>
                <w:sz w:val="40"/>
              </w:rPr>
              <w:t>Report</w:t>
            </w:r>
            <w:r>
              <w:rPr>
                <w:rFonts w:ascii="Arial" w:hAnsi="Arial"/>
                <w:sz w:val="40"/>
              </w:rPr>
              <w:t xml:space="preserve"> II – Cloud Computing</w:t>
            </w:r>
          </w:p>
          <w:p w14:paraId="5E8CC84C" w14:textId="77777777" w:rsidR="000930D5" w:rsidRDefault="000930D5" w:rsidP="00CC0DBC">
            <w:pPr>
              <w:pStyle w:val="BodyTextSerif"/>
              <w:pBdr>
                <w:bottom w:val="single" w:sz="6" w:space="1" w:color="auto"/>
              </w:pBdr>
              <w:spacing w:line="276" w:lineRule="auto"/>
              <w:ind w:left="-107"/>
              <w:jc w:val="center"/>
              <w:rPr>
                <w:rFonts w:ascii="Arial" w:hAnsi="Arial"/>
                <w:sz w:val="40"/>
              </w:rPr>
            </w:pPr>
          </w:p>
          <w:p w14:paraId="03D92403" w14:textId="77777777" w:rsidR="000930D5" w:rsidRDefault="000930D5" w:rsidP="00CC0DBC">
            <w:pPr>
              <w:pStyle w:val="BodyTextSerif"/>
              <w:spacing w:line="276" w:lineRule="auto"/>
              <w:ind w:left="-107"/>
              <w:jc w:val="center"/>
              <w:rPr>
                <w:rFonts w:ascii="Arial" w:hAnsi="Arial"/>
                <w:sz w:val="40"/>
                <w:szCs w:val="40"/>
              </w:rPr>
            </w:pPr>
          </w:p>
          <w:p w14:paraId="40A5C43D" w14:textId="77777777" w:rsidR="00205ED9" w:rsidRDefault="00205ED9" w:rsidP="00205ED9">
            <w:pPr>
              <w:pStyle w:val="BodyTextSerif"/>
              <w:spacing w:line="276" w:lineRule="auto"/>
              <w:ind w:left="-107"/>
              <w:jc w:val="center"/>
              <w:rPr>
                <w:rFonts w:ascii="Arial" w:hAnsi="Arial"/>
                <w:sz w:val="40"/>
                <w:szCs w:val="40"/>
              </w:rPr>
            </w:pPr>
            <w:r>
              <w:rPr>
                <w:rFonts w:ascii="Arial" w:hAnsi="Arial"/>
                <w:sz w:val="40"/>
                <w:szCs w:val="40"/>
              </w:rPr>
              <w:t>Cloud-Based Distributed Job Processing Platform</w:t>
            </w:r>
          </w:p>
          <w:p w14:paraId="7EAC9435" w14:textId="77777777" w:rsidR="000930D5" w:rsidRDefault="000930D5" w:rsidP="00CC0DBC">
            <w:pPr>
              <w:pStyle w:val="BodyTextSerif"/>
              <w:pBdr>
                <w:bottom w:val="single" w:sz="6" w:space="1" w:color="auto"/>
              </w:pBdr>
              <w:spacing w:line="276" w:lineRule="auto"/>
              <w:ind w:left="-107"/>
              <w:jc w:val="center"/>
              <w:rPr>
                <w:rFonts w:ascii="Arial" w:hAnsi="Arial"/>
                <w:sz w:val="40"/>
                <w:szCs w:val="40"/>
              </w:rPr>
            </w:pPr>
          </w:p>
          <w:p w14:paraId="297826F7" w14:textId="3FEFAB22" w:rsidR="00BD2870" w:rsidRPr="00947752" w:rsidRDefault="00962E49" w:rsidP="00CC0DBC">
            <w:pPr>
              <w:pStyle w:val="BodyTextSerif"/>
              <w:spacing w:line="276" w:lineRule="auto"/>
              <w:ind w:left="-107"/>
              <w:jc w:val="center"/>
              <w:rPr>
                <w:rFonts w:ascii="Arial" w:hAnsi="Arial"/>
                <w:sz w:val="40"/>
              </w:rPr>
            </w:pPr>
            <w:r>
              <w:rPr>
                <w:rFonts w:ascii="Arial" w:hAnsi="Arial"/>
                <w:sz w:val="40"/>
                <w:szCs w:val="40"/>
              </w:rPr>
              <w:br/>
            </w:r>
          </w:p>
          <w:p w14:paraId="5C096F7A" w14:textId="77777777" w:rsidR="00205ED9" w:rsidRPr="000930D5" w:rsidRDefault="00205ED9" w:rsidP="00205ED9">
            <w:pPr>
              <w:pStyle w:val="BodyTextSerif"/>
              <w:spacing w:line="480" w:lineRule="auto"/>
              <w:ind w:left="-107"/>
              <w:jc w:val="center"/>
              <w:rPr>
                <w:rFonts w:ascii="Arial" w:hAnsi="Arial"/>
                <w:sz w:val="28"/>
                <w:szCs w:val="28"/>
              </w:rPr>
            </w:pPr>
            <w:r w:rsidRPr="000930D5">
              <w:rPr>
                <w:rFonts w:ascii="Arial" w:hAnsi="Arial"/>
                <w:sz w:val="28"/>
                <w:szCs w:val="28"/>
              </w:rPr>
              <w:t xml:space="preserve">Team number: </w:t>
            </w:r>
            <w:r>
              <w:rPr>
                <w:rFonts w:ascii="Arial" w:hAnsi="Arial"/>
                <w:sz w:val="28"/>
                <w:szCs w:val="28"/>
              </w:rPr>
              <w:t>18</w:t>
            </w:r>
          </w:p>
          <w:p w14:paraId="6244DC04" w14:textId="4E83BDB4" w:rsidR="00245C5F" w:rsidRPr="00205ED9" w:rsidRDefault="00205ED9" w:rsidP="00205ED9">
            <w:pPr>
              <w:pStyle w:val="BodyTextSerif"/>
              <w:spacing w:line="480" w:lineRule="auto"/>
              <w:ind w:left="-107"/>
              <w:jc w:val="center"/>
              <w:rPr>
                <w:rFonts w:ascii="Arial" w:hAnsi="Arial"/>
                <w:sz w:val="28"/>
                <w:szCs w:val="28"/>
              </w:rPr>
            </w:pPr>
            <w:r w:rsidRPr="000930D5">
              <w:rPr>
                <w:rFonts w:ascii="Arial" w:hAnsi="Arial"/>
                <w:sz w:val="28"/>
                <w:szCs w:val="28"/>
              </w:rPr>
              <w:t xml:space="preserve">Student names: </w:t>
            </w:r>
            <w:r>
              <w:rPr>
                <w:rFonts w:ascii="Arial" w:hAnsi="Arial"/>
                <w:sz w:val="28"/>
                <w:szCs w:val="28"/>
              </w:rPr>
              <w:t>Yap Zi Yang Irwen, Thang Weng Khong, Muhammed Fakhrurazi Bin Helmi, Tan Yong Chin</w:t>
            </w:r>
          </w:p>
        </w:tc>
      </w:tr>
      <w:tr w:rsidR="00245C5F" w:rsidRPr="003429F4" w14:paraId="286F09B1" w14:textId="77777777" w:rsidTr="00056355">
        <w:tc>
          <w:tcPr>
            <w:tcW w:w="9016" w:type="dxa"/>
            <w:tcMar>
              <w:top w:w="170" w:type="dxa"/>
              <w:bottom w:w="1213" w:type="dxa"/>
            </w:tcMar>
          </w:tcPr>
          <w:p w14:paraId="5E0C42FB" w14:textId="77777777" w:rsidR="000930D5" w:rsidRDefault="000930D5" w:rsidP="00CC0DBC">
            <w:pPr>
              <w:pStyle w:val="BodyTextSerif"/>
              <w:spacing w:line="276" w:lineRule="auto"/>
              <w:rPr>
                <w:rFonts w:ascii="Arial" w:hAnsi="Arial"/>
                <w:sz w:val="24"/>
                <w:szCs w:val="24"/>
              </w:rPr>
            </w:pPr>
          </w:p>
          <w:p w14:paraId="6BF5B4CA" w14:textId="3B8B2BDF" w:rsidR="0078145D" w:rsidRDefault="00205ED9" w:rsidP="00CC0DBC">
            <w:pPr>
              <w:pStyle w:val="BodyTextSerif"/>
              <w:spacing w:line="276" w:lineRule="auto"/>
              <w:ind w:left="-107"/>
              <w:jc w:val="center"/>
              <w:rPr>
                <w:rFonts w:ascii="Arial" w:hAnsi="Arial"/>
                <w:sz w:val="24"/>
                <w:szCs w:val="24"/>
              </w:rPr>
            </w:pPr>
            <w:r>
              <w:rPr>
                <w:rFonts w:ascii="Arial" w:hAnsi="Arial"/>
                <w:sz w:val="24"/>
                <w:szCs w:val="24"/>
              </w:rPr>
              <w:t>3 April 26</w:t>
            </w:r>
          </w:p>
          <w:p w14:paraId="0833C0C1" w14:textId="77777777" w:rsidR="00CC0DBC" w:rsidRDefault="00CC0DBC" w:rsidP="00CC0DBC">
            <w:pPr>
              <w:pStyle w:val="BodyTextSerif"/>
              <w:spacing w:line="276" w:lineRule="auto"/>
              <w:ind w:left="-107"/>
              <w:jc w:val="center"/>
              <w:rPr>
                <w:rFonts w:ascii="Arial" w:hAnsi="Arial"/>
                <w:sz w:val="24"/>
                <w:szCs w:val="24"/>
              </w:rPr>
            </w:pPr>
          </w:p>
          <w:p w14:paraId="6DC5CBEC" w14:textId="77777777" w:rsidR="00CC0DBC" w:rsidRDefault="00CC0DBC" w:rsidP="00CC0DBC">
            <w:pPr>
              <w:pStyle w:val="BodyTextSerif"/>
              <w:spacing w:line="276" w:lineRule="auto"/>
              <w:ind w:left="-107"/>
              <w:jc w:val="center"/>
              <w:rPr>
                <w:rFonts w:ascii="Arial" w:hAnsi="Arial"/>
                <w:sz w:val="24"/>
                <w:szCs w:val="24"/>
              </w:rPr>
            </w:pPr>
          </w:p>
          <w:p w14:paraId="5BE39889" w14:textId="77777777" w:rsidR="00CC0DBC" w:rsidRDefault="00CC0DBC" w:rsidP="00CC0DBC">
            <w:pPr>
              <w:pStyle w:val="BodyTextSerif"/>
              <w:spacing w:line="276" w:lineRule="auto"/>
              <w:ind w:left="-107"/>
              <w:jc w:val="center"/>
              <w:rPr>
                <w:rFonts w:ascii="Arial" w:hAnsi="Arial"/>
                <w:sz w:val="24"/>
                <w:szCs w:val="24"/>
              </w:rPr>
            </w:pPr>
          </w:p>
          <w:p w14:paraId="0501816A" w14:textId="77777777" w:rsidR="00CC0DBC" w:rsidRDefault="00CC0DBC" w:rsidP="00CC0DBC">
            <w:pPr>
              <w:pStyle w:val="BodyTextSerif"/>
              <w:spacing w:line="276" w:lineRule="auto"/>
              <w:ind w:left="-107"/>
              <w:jc w:val="center"/>
              <w:rPr>
                <w:rFonts w:ascii="Arial" w:hAnsi="Arial"/>
                <w:sz w:val="24"/>
                <w:szCs w:val="24"/>
              </w:rPr>
            </w:pPr>
          </w:p>
          <w:p w14:paraId="6C58DEFA" w14:textId="73E07550" w:rsidR="00CC0DBC" w:rsidRPr="00947752" w:rsidRDefault="00CC0DBC" w:rsidP="00CC0DBC">
            <w:pPr>
              <w:pStyle w:val="BodyTextSerif"/>
              <w:spacing w:line="276" w:lineRule="auto"/>
              <w:ind w:left="-107"/>
              <w:jc w:val="center"/>
              <w:rPr>
                <w:rFonts w:ascii="Arial" w:hAnsi="Arial"/>
                <w:sz w:val="24"/>
                <w:szCs w:val="24"/>
              </w:rPr>
            </w:pPr>
          </w:p>
        </w:tc>
      </w:tr>
      <w:tr w:rsidR="00245C5F" w:rsidRPr="00DC7422" w14:paraId="4005ECAA" w14:textId="77777777" w:rsidTr="00947752">
        <w:trPr>
          <w:trHeight w:val="484"/>
        </w:trPr>
        <w:tc>
          <w:tcPr>
            <w:tcW w:w="9016" w:type="dxa"/>
            <w:tcMar>
              <w:top w:w="170" w:type="dxa"/>
              <w:bottom w:w="170" w:type="dxa"/>
            </w:tcMar>
          </w:tcPr>
          <w:p w14:paraId="46D3A24B" w14:textId="3B6D14B4" w:rsidR="00CC0DBC" w:rsidRPr="00947752" w:rsidRDefault="00CC0DBC" w:rsidP="00CC0DBC">
            <w:pPr>
              <w:pStyle w:val="BodyTextSerif"/>
              <w:spacing w:line="276" w:lineRule="auto"/>
              <w:rPr>
                <w:rFonts w:ascii="Arial" w:hAnsi="Arial"/>
                <w:sz w:val="24"/>
              </w:rPr>
            </w:pPr>
          </w:p>
        </w:tc>
      </w:tr>
    </w:tbl>
    <w:sdt>
      <w:sdtPr>
        <w:rPr>
          <w:rFonts w:asciiTheme="minorHAnsi" w:eastAsiaTheme="minorEastAsia" w:hAnsiTheme="minorHAnsi" w:cstheme="minorBidi"/>
          <w:color w:val="auto"/>
          <w:sz w:val="22"/>
          <w:szCs w:val="22"/>
          <w:lang w:val="en-SG" w:eastAsia="en-US"/>
        </w:rPr>
        <w:id w:val="-1357036901"/>
        <w:docPartObj>
          <w:docPartGallery w:val="Table of Contents"/>
          <w:docPartUnique/>
        </w:docPartObj>
      </w:sdtPr>
      <w:sdtEndPr>
        <w:rPr>
          <w:b/>
          <w:bCs/>
        </w:rPr>
      </w:sdtEndPr>
      <w:sdtContent>
        <w:p w14:paraId="2AC81245" w14:textId="0BB5DD14" w:rsidR="001E3D4E" w:rsidRDefault="001E3D4E">
          <w:pPr>
            <w:pStyle w:val="TOCHeading"/>
          </w:pPr>
          <w:r>
            <w:t>Table of Contents</w:t>
          </w:r>
        </w:p>
        <w:p w14:paraId="2CD0ADB9" w14:textId="7FA82207" w:rsidR="00496CA2" w:rsidRDefault="001E3D4E">
          <w:pPr>
            <w:pStyle w:val="TOC1"/>
            <w:tabs>
              <w:tab w:val="left" w:pos="440"/>
              <w:tab w:val="right" w:leader="dot" w:pos="9016"/>
            </w:tabs>
            <w:rPr>
              <w:rFonts w:cstheme="minorBidi"/>
              <w:b w:val="0"/>
              <w:bCs w:val="0"/>
              <w:caps w:val="0"/>
              <w:noProof/>
              <w:kern w:val="2"/>
              <w:sz w:val="24"/>
              <w:szCs w:val="24"/>
              <w:lang w:val="en-GB" w:eastAsia="zh-CN"/>
              <w14:ligatures w14:val="standardContextual"/>
            </w:rPr>
          </w:pPr>
          <w:r>
            <w:rPr>
              <w:i/>
              <w:iCs/>
              <w:caps w:val="0"/>
              <w:sz w:val="24"/>
              <w:szCs w:val="24"/>
            </w:rPr>
            <w:fldChar w:fldCharType="begin"/>
          </w:r>
          <w:r>
            <w:rPr>
              <w:i/>
              <w:iCs/>
              <w:caps w:val="0"/>
              <w:sz w:val="24"/>
              <w:szCs w:val="24"/>
            </w:rPr>
            <w:instrText xml:space="preserve"> TOC \o "1-5" \h \z \u </w:instrText>
          </w:r>
          <w:r>
            <w:rPr>
              <w:i/>
              <w:iCs/>
              <w:caps w:val="0"/>
              <w:sz w:val="24"/>
              <w:szCs w:val="24"/>
            </w:rPr>
            <w:fldChar w:fldCharType="separate"/>
          </w:r>
          <w:hyperlink w:anchor="_Toc226308791" w:history="1">
            <w:r w:rsidR="00496CA2" w:rsidRPr="00C93533">
              <w:rPr>
                <w:rStyle w:val="Hyperlink"/>
                <w:noProof/>
              </w:rPr>
              <w:t>1.</w:t>
            </w:r>
            <w:r w:rsidR="00496CA2">
              <w:rPr>
                <w:rFonts w:cstheme="minorBidi"/>
                <w:b w:val="0"/>
                <w:bCs w:val="0"/>
                <w:caps w:val="0"/>
                <w:noProof/>
                <w:kern w:val="2"/>
                <w:sz w:val="24"/>
                <w:szCs w:val="24"/>
                <w:lang w:val="en-GB" w:eastAsia="zh-CN"/>
                <w14:ligatures w14:val="standardContextual"/>
              </w:rPr>
              <w:tab/>
            </w:r>
            <w:r w:rsidR="00496CA2" w:rsidRPr="00C93533">
              <w:rPr>
                <w:rStyle w:val="Hyperlink"/>
                <w:noProof/>
              </w:rPr>
              <w:t>Introduction</w:t>
            </w:r>
            <w:r w:rsidR="00496CA2">
              <w:rPr>
                <w:noProof/>
                <w:webHidden/>
              </w:rPr>
              <w:tab/>
            </w:r>
            <w:r w:rsidR="00496CA2">
              <w:rPr>
                <w:noProof/>
                <w:webHidden/>
              </w:rPr>
              <w:fldChar w:fldCharType="begin"/>
            </w:r>
            <w:r w:rsidR="00496CA2">
              <w:rPr>
                <w:noProof/>
                <w:webHidden/>
              </w:rPr>
              <w:instrText xml:space="preserve"> PAGEREF _Toc226308791 \h </w:instrText>
            </w:r>
            <w:r w:rsidR="00496CA2">
              <w:rPr>
                <w:noProof/>
                <w:webHidden/>
              </w:rPr>
            </w:r>
            <w:r w:rsidR="00496CA2">
              <w:rPr>
                <w:noProof/>
                <w:webHidden/>
              </w:rPr>
              <w:fldChar w:fldCharType="separate"/>
            </w:r>
            <w:r w:rsidR="00496CA2">
              <w:rPr>
                <w:noProof/>
                <w:webHidden/>
              </w:rPr>
              <w:t>3</w:t>
            </w:r>
            <w:r w:rsidR="00496CA2">
              <w:rPr>
                <w:noProof/>
                <w:webHidden/>
              </w:rPr>
              <w:fldChar w:fldCharType="end"/>
            </w:r>
          </w:hyperlink>
        </w:p>
        <w:p w14:paraId="5CA564C7" w14:textId="3F0EA05F" w:rsidR="00496CA2" w:rsidRDefault="00496CA2">
          <w:pPr>
            <w:pStyle w:val="TOC1"/>
            <w:tabs>
              <w:tab w:val="left" w:pos="440"/>
              <w:tab w:val="right" w:leader="dot" w:pos="9016"/>
            </w:tabs>
            <w:rPr>
              <w:rFonts w:cstheme="minorBidi"/>
              <w:b w:val="0"/>
              <w:bCs w:val="0"/>
              <w:caps w:val="0"/>
              <w:noProof/>
              <w:kern w:val="2"/>
              <w:sz w:val="24"/>
              <w:szCs w:val="24"/>
              <w:lang w:val="en-GB" w:eastAsia="zh-CN"/>
              <w14:ligatures w14:val="standardContextual"/>
            </w:rPr>
          </w:pPr>
          <w:hyperlink w:anchor="_Toc226308792" w:history="1">
            <w:r w:rsidRPr="00C93533">
              <w:rPr>
                <w:rStyle w:val="Hyperlink"/>
                <w:noProof/>
              </w:rPr>
              <w:t>2.</w:t>
            </w:r>
            <w:r>
              <w:rPr>
                <w:rFonts w:cstheme="minorBidi"/>
                <w:b w:val="0"/>
                <w:bCs w:val="0"/>
                <w:caps w:val="0"/>
                <w:noProof/>
                <w:kern w:val="2"/>
                <w:sz w:val="24"/>
                <w:szCs w:val="24"/>
                <w:lang w:val="en-GB" w:eastAsia="zh-CN"/>
                <w14:ligatures w14:val="standardContextual"/>
              </w:rPr>
              <w:tab/>
            </w:r>
            <w:r w:rsidRPr="00C93533">
              <w:rPr>
                <w:rStyle w:val="Hyperlink"/>
                <w:noProof/>
              </w:rPr>
              <w:t>Architecture Design and Solutions</w:t>
            </w:r>
            <w:r>
              <w:rPr>
                <w:noProof/>
                <w:webHidden/>
              </w:rPr>
              <w:tab/>
            </w:r>
            <w:r>
              <w:rPr>
                <w:noProof/>
                <w:webHidden/>
              </w:rPr>
              <w:fldChar w:fldCharType="begin"/>
            </w:r>
            <w:r>
              <w:rPr>
                <w:noProof/>
                <w:webHidden/>
              </w:rPr>
              <w:instrText xml:space="preserve"> PAGEREF _Toc226308792 \h </w:instrText>
            </w:r>
            <w:r>
              <w:rPr>
                <w:noProof/>
                <w:webHidden/>
              </w:rPr>
            </w:r>
            <w:r>
              <w:rPr>
                <w:noProof/>
                <w:webHidden/>
              </w:rPr>
              <w:fldChar w:fldCharType="separate"/>
            </w:r>
            <w:r>
              <w:rPr>
                <w:noProof/>
                <w:webHidden/>
              </w:rPr>
              <w:t>5</w:t>
            </w:r>
            <w:r>
              <w:rPr>
                <w:noProof/>
                <w:webHidden/>
              </w:rPr>
              <w:fldChar w:fldCharType="end"/>
            </w:r>
          </w:hyperlink>
        </w:p>
        <w:p w14:paraId="50180693" w14:textId="29A85729" w:rsidR="00496CA2" w:rsidRDefault="00496CA2">
          <w:pPr>
            <w:pStyle w:val="TOC5"/>
            <w:tabs>
              <w:tab w:val="left" w:pos="1540"/>
              <w:tab w:val="right" w:leader="dot" w:pos="9016"/>
            </w:tabs>
            <w:rPr>
              <w:rFonts w:cstheme="minorBidi"/>
              <w:noProof/>
              <w:kern w:val="2"/>
              <w:sz w:val="24"/>
              <w:szCs w:val="24"/>
              <w:lang w:val="en-GB" w:eastAsia="zh-CN"/>
              <w14:ligatures w14:val="standardContextual"/>
            </w:rPr>
          </w:pPr>
          <w:hyperlink w:anchor="_Toc226308793" w:history="1">
            <w:r w:rsidRPr="00C93533">
              <w:rPr>
                <w:rStyle w:val="Hyperlink"/>
                <w:noProof/>
              </w:rPr>
              <w:t>2.1</w:t>
            </w:r>
            <w:r>
              <w:rPr>
                <w:rFonts w:cstheme="minorBidi"/>
                <w:noProof/>
                <w:kern w:val="2"/>
                <w:sz w:val="24"/>
                <w:szCs w:val="24"/>
                <w:lang w:val="en-GB" w:eastAsia="zh-CN"/>
                <w14:ligatures w14:val="standardContextual"/>
              </w:rPr>
              <w:tab/>
            </w:r>
            <w:r w:rsidRPr="00C93533">
              <w:rPr>
                <w:rStyle w:val="Hyperlink"/>
                <w:noProof/>
              </w:rPr>
              <w:t>System Architecture</w:t>
            </w:r>
            <w:r>
              <w:rPr>
                <w:noProof/>
                <w:webHidden/>
              </w:rPr>
              <w:tab/>
            </w:r>
            <w:r>
              <w:rPr>
                <w:noProof/>
                <w:webHidden/>
              </w:rPr>
              <w:fldChar w:fldCharType="begin"/>
            </w:r>
            <w:r>
              <w:rPr>
                <w:noProof/>
                <w:webHidden/>
              </w:rPr>
              <w:instrText xml:space="preserve"> PAGEREF _Toc226308793 \h </w:instrText>
            </w:r>
            <w:r>
              <w:rPr>
                <w:noProof/>
                <w:webHidden/>
              </w:rPr>
            </w:r>
            <w:r>
              <w:rPr>
                <w:noProof/>
                <w:webHidden/>
              </w:rPr>
              <w:fldChar w:fldCharType="separate"/>
            </w:r>
            <w:r>
              <w:rPr>
                <w:noProof/>
                <w:webHidden/>
              </w:rPr>
              <w:t>5</w:t>
            </w:r>
            <w:r>
              <w:rPr>
                <w:noProof/>
                <w:webHidden/>
              </w:rPr>
              <w:fldChar w:fldCharType="end"/>
            </w:r>
          </w:hyperlink>
        </w:p>
        <w:p w14:paraId="44C11EE7" w14:textId="258CFC9D" w:rsidR="00496CA2" w:rsidRDefault="00496CA2">
          <w:pPr>
            <w:pStyle w:val="TOC5"/>
            <w:tabs>
              <w:tab w:val="left" w:pos="1540"/>
              <w:tab w:val="right" w:leader="dot" w:pos="9016"/>
            </w:tabs>
            <w:rPr>
              <w:rFonts w:cstheme="minorBidi"/>
              <w:noProof/>
              <w:kern w:val="2"/>
              <w:sz w:val="24"/>
              <w:szCs w:val="24"/>
              <w:lang w:val="en-GB" w:eastAsia="zh-CN"/>
              <w14:ligatures w14:val="standardContextual"/>
            </w:rPr>
          </w:pPr>
          <w:hyperlink w:anchor="_Toc226308794" w:history="1">
            <w:r w:rsidRPr="00C93533">
              <w:rPr>
                <w:rStyle w:val="Hyperlink"/>
                <w:noProof/>
              </w:rPr>
              <w:t>2.2</w:t>
            </w:r>
            <w:r>
              <w:rPr>
                <w:rFonts w:cstheme="minorBidi"/>
                <w:noProof/>
                <w:kern w:val="2"/>
                <w:sz w:val="24"/>
                <w:szCs w:val="24"/>
                <w:lang w:val="en-GB" w:eastAsia="zh-CN"/>
                <w14:ligatures w14:val="standardContextual"/>
              </w:rPr>
              <w:tab/>
            </w:r>
            <w:r w:rsidRPr="00C93533">
              <w:rPr>
                <w:rStyle w:val="Hyperlink"/>
                <w:noProof/>
              </w:rPr>
              <w:t>Functional Components</w:t>
            </w:r>
            <w:r>
              <w:rPr>
                <w:noProof/>
                <w:webHidden/>
              </w:rPr>
              <w:tab/>
            </w:r>
            <w:r>
              <w:rPr>
                <w:noProof/>
                <w:webHidden/>
              </w:rPr>
              <w:fldChar w:fldCharType="begin"/>
            </w:r>
            <w:r>
              <w:rPr>
                <w:noProof/>
                <w:webHidden/>
              </w:rPr>
              <w:instrText xml:space="preserve"> PAGEREF _Toc226308794 \h </w:instrText>
            </w:r>
            <w:r>
              <w:rPr>
                <w:noProof/>
                <w:webHidden/>
              </w:rPr>
            </w:r>
            <w:r>
              <w:rPr>
                <w:noProof/>
                <w:webHidden/>
              </w:rPr>
              <w:fldChar w:fldCharType="separate"/>
            </w:r>
            <w:r>
              <w:rPr>
                <w:noProof/>
                <w:webHidden/>
              </w:rPr>
              <w:t>5</w:t>
            </w:r>
            <w:r>
              <w:rPr>
                <w:noProof/>
                <w:webHidden/>
              </w:rPr>
              <w:fldChar w:fldCharType="end"/>
            </w:r>
          </w:hyperlink>
        </w:p>
        <w:p w14:paraId="3FCB542B" w14:textId="70F63AFB" w:rsidR="00496CA2" w:rsidRDefault="00496CA2">
          <w:pPr>
            <w:pStyle w:val="TOC5"/>
            <w:tabs>
              <w:tab w:val="left" w:pos="1540"/>
              <w:tab w:val="right" w:leader="dot" w:pos="9016"/>
            </w:tabs>
            <w:rPr>
              <w:rFonts w:cstheme="minorBidi"/>
              <w:noProof/>
              <w:kern w:val="2"/>
              <w:sz w:val="24"/>
              <w:szCs w:val="24"/>
              <w:lang w:val="en-GB" w:eastAsia="zh-CN"/>
              <w14:ligatures w14:val="standardContextual"/>
            </w:rPr>
          </w:pPr>
          <w:hyperlink w:anchor="_Toc226308795" w:history="1">
            <w:r w:rsidRPr="00C93533">
              <w:rPr>
                <w:rStyle w:val="Hyperlink"/>
                <w:noProof/>
              </w:rPr>
              <w:t>2.3</w:t>
            </w:r>
            <w:r>
              <w:rPr>
                <w:rFonts w:cstheme="minorBidi"/>
                <w:noProof/>
                <w:kern w:val="2"/>
                <w:sz w:val="24"/>
                <w:szCs w:val="24"/>
                <w:lang w:val="en-GB" w:eastAsia="zh-CN"/>
                <w14:ligatures w14:val="standardContextual"/>
              </w:rPr>
              <w:tab/>
            </w:r>
            <w:r w:rsidRPr="00C93533">
              <w:rPr>
                <w:rStyle w:val="Hyperlink"/>
                <w:noProof/>
              </w:rPr>
              <w:t>Workflow Scenarios</w:t>
            </w:r>
            <w:r>
              <w:rPr>
                <w:noProof/>
                <w:webHidden/>
              </w:rPr>
              <w:tab/>
            </w:r>
            <w:r>
              <w:rPr>
                <w:noProof/>
                <w:webHidden/>
              </w:rPr>
              <w:fldChar w:fldCharType="begin"/>
            </w:r>
            <w:r>
              <w:rPr>
                <w:noProof/>
                <w:webHidden/>
              </w:rPr>
              <w:instrText xml:space="preserve"> PAGEREF _Toc226308795 \h </w:instrText>
            </w:r>
            <w:r>
              <w:rPr>
                <w:noProof/>
                <w:webHidden/>
              </w:rPr>
            </w:r>
            <w:r>
              <w:rPr>
                <w:noProof/>
                <w:webHidden/>
              </w:rPr>
              <w:fldChar w:fldCharType="separate"/>
            </w:r>
            <w:r>
              <w:rPr>
                <w:noProof/>
                <w:webHidden/>
              </w:rPr>
              <w:t>10</w:t>
            </w:r>
            <w:r>
              <w:rPr>
                <w:noProof/>
                <w:webHidden/>
              </w:rPr>
              <w:fldChar w:fldCharType="end"/>
            </w:r>
          </w:hyperlink>
        </w:p>
        <w:p w14:paraId="7668BDB3" w14:textId="3B4C3041" w:rsidR="00496CA2" w:rsidRDefault="00496CA2">
          <w:pPr>
            <w:pStyle w:val="TOC5"/>
            <w:tabs>
              <w:tab w:val="left" w:pos="1540"/>
              <w:tab w:val="right" w:leader="dot" w:pos="9016"/>
            </w:tabs>
            <w:rPr>
              <w:rFonts w:cstheme="minorBidi"/>
              <w:noProof/>
              <w:kern w:val="2"/>
              <w:sz w:val="24"/>
              <w:szCs w:val="24"/>
              <w:lang w:val="en-GB" w:eastAsia="zh-CN"/>
              <w14:ligatures w14:val="standardContextual"/>
            </w:rPr>
          </w:pPr>
          <w:hyperlink w:anchor="_Toc226308796" w:history="1">
            <w:r w:rsidRPr="00C93533">
              <w:rPr>
                <w:rStyle w:val="Hyperlink"/>
                <w:noProof/>
              </w:rPr>
              <w:t>2.4</w:t>
            </w:r>
            <w:r>
              <w:rPr>
                <w:rFonts w:cstheme="minorBidi"/>
                <w:noProof/>
                <w:kern w:val="2"/>
                <w:sz w:val="24"/>
                <w:szCs w:val="24"/>
                <w:lang w:val="en-GB" w:eastAsia="zh-CN"/>
                <w14:ligatures w14:val="standardContextual"/>
              </w:rPr>
              <w:tab/>
            </w:r>
            <w:r w:rsidRPr="00C93533">
              <w:rPr>
                <w:rStyle w:val="Hyperlink"/>
                <w:noProof/>
              </w:rPr>
              <w:t>Deployment</w:t>
            </w:r>
            <w:r>
              <w:rPr>
                <w:noProof/>
                <w:webHidden/>
              </w:rPr>
              <w:tab/>
            </w:r>
            <w:r>
              <w:rPr>
                <w:noProof/>
                <w:webHidden/>
              </w:rPr>
              <w:fldChar w:fldCharType="begin"/>
            </w:r>
            <w:r>
              <w:rPr>
                <w:noProof/>
                <w:webHidden/>
              </w:rPr>
              <w:instrText xml:space="preserve"> PAGEREF _Toc226308796 \h </w:instrText>
            </w:r>
            <w:r>
              <w:rPr>
                <w:noProof/>
                <w:webHidden/>
              </w:rPr>
            </w:r>
            <w:r>
              <w:rPr>
                <w:noProof/>
                <w:webHidden/>
              </w:rPr>
              <w:fldChar w:fldCharType="separate"/>
            </w:r>
            <w:r>
              <w:rPr>
                <w:noProof/>
                <w:webHidden/>
              </w:rPr>
              <w:t>10</w:t>
            </w:r>
            <w:r>
              <w:rPr>
                <w:noProof/>
                <w:webHidden/>
              </w:rPr>
              <w:fldChar w:fldCharType="end"/>
            </w:r>
          </w:hyperlink>
        </w:p>
        <w:p w14:paraId="2B427231" w14:textId="68F0B67A" w:rsidR="00496CA2" w:rsidRDefault="00496CA2">
          <w:pPr>
            <w:pStyle w:val="TOC1"/>
            <w:tabs>
              <w:tab w:val="left" w:pos="440"/>
              <w:tab w:val="right" w:leader="dot" w:pos="9016"/>
            </w:tabs>
            <w:rPr>
              <w:rFonts w:cstheme="minorBidi"/>
              <w:b w:val="0"/>
              <w:bCs w:val="0"/>
              <w:caps w:val="0"/>
              <w:noProof/>
              <w:kern w:val="2"/>
              <w:sz w:val="24"/>
              <w:szCs w:val="24"/>
              <w:lang w:val="en-GB" w:eastAsia="zh-CN"/>
              <w14:ligatures w14:val="standardContextual"/>
            </w:rPr>
          </w:pPr>
          <w:hyperlink w:anchor="_Toc226308797" w:history="1">
            <w:r w:rsidRPr="00C93533">
              <w:rPr>
                <w:rStyle w:val="Hyperlink"/>
                <w:noProof/>
              </w:rPr>
              <w:t>3.</w:t>
            </w:r>
            <w:r>
              <w:rPr>
                <w:rFonts w:cstheme="minorBidi"/>
                <w:b w:val="0"/>
                <w:bCs w:val="0"/>
                <w:caps w:val="0"/>
                <w:noProof/>
                <w:kern w:val="2"/>
                <w:sz w:val="24"/>
                <w:szCs w:val="24"/>
                <w:lang w:val="en-GB" w:eastAsia="zh-CN"/>
                <w14:ligatures w14:val="standardContextual"/>
              </w:rPr>
              <w:tab/>
            </w:r>
            <w:r w:rsidRPr="00C93533">
              <w:rPr>
                <w:rStyle w:val="Hyperlink"/>
                <w:noProof/>
              </w:rPr>
              <w:t>Discussions</w:t>
            </w:r>
            <w:r>
              <w:rPr>
                <w:noProof/>
                <w:webHidden/>
              </w:rPr>
              <w:tab/>
            </w:r>
            <w:r>
              <w:rPr>
                <w:noProof/>
                <w:webHidden/>
              </w:rPr>
              <w:fldChar w:fldCharType="begin"/>
            </w:r>
            <w:r>
              <w:rPr>
                <w:noProof/>
                <w:webHidden/>
              </w:rPr>
              <w:instrText xml:space="preserve"> PAGEREF _Toc226308797 \h </w:instrText>
            </w:r>
            <w:r>
              <w:rPr>
                <w:noProof/>
                <w:webHidden/>
              </w:rPr>
            </w:r>
            <w:r>
              <w:rPr>
                <w:noProof/>
                <w:webHidden/>
              </w:rPr>
              <w:fldChar w:fldCharType="separate"/>
            </w:r>
            <w:r>
              <w:rPr>
                <w:noProof/>
                <w:webHidden/>
              </w:rPr>
              <w:t>12</w:t>
            </w:r>
            <w:r>
              <w:rPr>
                <w:noProof/>
                <w:webHidden/>
              </w:rPr>
              <w:fldChar w:fldCharType="end"/>
            </w:r>
          </w:hyperlink>
        </w:p>
        <w:p w14:paraId="2F238683" w14:textId="7D858BA0" w:rsidR="00496CA2" w:rsidRDefault="00496CA2">
          <w:pPr>
            <w:pStyle w:val="TOC5"/>
            <w:tabs>
              <w:tab w:val="left" w:pos="1540"/>
              <w:tab w:val="right" w:leader="dot" w:pos="9016"/>
            </w:tabs>
            <w:rPr>
              <w:rFonts w:cstheme="minorBidi"/>
              <w:noProof/>
              <w:kern w:val="2"/>
              <w:sz w:val="24"/>
              <w:szCs w:val="24"/>
              <w:lang w:val="en-GB" w:eastAsia="zh-CN"/>
              <w14:ligatures w14:val="standardContextual"/>
            </w:rPr>
          </w:pPr>
          <w:hyperlink w:anchor="_Toc226308798" w:history="1">
            <w:r w:rsidRPr="00C93533">
              <w:rPr>
                <w:rStyle w:val="Hyperlink"/>
                <w:noProof/>
              </w:rPr>
              <w:t>3.1</w:t>
            </w:r>
            <w:r>
              <w:rPr>
                <w:rFonts w:cstheme="minorBidi"/>
                <w:noProof/>
                <w:kern w:val="2"/>
                <w:sz w:val="24"/>
                <w:szCs w:val="24"/>
                <w:lang w:val="en-GB" w:eastAsia="zh-CN"/>
                <w14:ligatures w14:val="standardContextual"/>
              </w:rPr>
              <w:tab/>
            </w:r>
            <w:r w:rsidRPr="00C93533">
              <w:rPr>
                <w:rStyle w:val="Hyperlink"/>
                <w:noProof/>
              </w:rPr>
              <w:t>Scalability</w:t>
            </w:r>
            <w:r>
              <w:rPr>
                <w:noProof/>
                <w:webHidden/>
              </w:rPr>
              <w:tab/>
            </w:r>
            <w:r>
              <w:rPr>
                <w:noProof/>
                <w:webHidden/>
              </w:rPr>
              <w:fldChar w:fldCharType="begin"/>
            </w:r>
            <w:r>
              <w:rPr>
                <w:noProof/>
                <w:webHidden/>
              </w:rPr>
              <w:instrText xml:space="preserve"> PAGEREF _Toc226308798 \h </w:instrText>
            </w:r>
            <w:r>
              <w:rPr>
                <w:noProof/>
                <w:webHidden/>
              </w:rPr>
            </w:r>
            <w:r>
              <w:rPr>
                <w:noProof/>
                <w:webHidden/>
              </w:rPr>
              <w:fldChar w:fldCharType="separate"/>
            </w:r>
            <w:r>
              <w:rPr>
                <w:noProof/>
                <w:webHidden/>
              </w:rPr>
              <w:t>12</w:t>
            </w:r>
            <w:r>
              <w:rPr>
                <w:noProof/>
                <w:webHidden/>
              </w:rPr>
              <w:fldChar w:fldCharType="end"/>
            </w:r>
          </w:hyperlink>
        </w:p>
        <w:p w14:paraId="00EC18B9" w14:textId="51004789" w:rsidR="00496CA2" w:rsidRDefault="00496CA2">
          <w:pPr>
            <w:pStyle w:val="TOC5"/>
            <w:tabs>
              <w:tab w:val="left" w:pos="1540"/>
              <w:tab w:val="right" w:leader="dot" w:pos="9016"/>
            </w:tabs>
            <w:rPr>
              <w:rFonts w:cstheme="minorBidi"/>
              <w:noProof/>
              <w:kern w:val="2"/>
              <w:sz w:val="24"/>
              <w:szCs w:val="24"/>
              <w:lang w:val="en-GB" w:eastAsia="zh-CN"/>
              <w14:ligatures w14:val="standardContextual"/>
            </w:rPr>
          </w:pPr>
          <w:hyperlink w:anchor="_Toc226308799" w:history="1">
            <w:r w:rsidRPr="00C93533">
              <w:rPr>
                <w:rStyle w:val="Hyperlink"/>
                <w:noProof/>
              </w:rPr>
              <w:t>3.2</w:t>
            </w:r>
            <w:r>
              <w:rPr>
                <w:rFonts w:cstheme="minorBidi"/>
                <w:noProof/>
                <w:kern w:val="2"/>
                <w:sz w:val="24"/>
                <w:szCs w:val="24"/>
                <w:lang w:val="en-GB" w:eastAsia="zh-CN"/>
                <w14:ligatures w14:val="standardContextual"/>
              </w:rPr>
              <w:tab/>
            </w:r>
            <w:r w:rsidRPr="00C93533">
              <w:rPr>
                <w:rStyle w:val="Hyperlink"/>
                <w:noProof/>
              </w:rPr>
              <w:t>Reliability</w:t>
            </w:r>
            <w:r>
              <w:rPr>
                <w:noProof/>
                <w:webHidden/>
              </w:rPr>
              <w:tab/>
            </w:r>
            <w:r>
              <w:rPr>
                <w:noProof/>
                <w:webHidden/>
              </w:rPr>
              <w:fldChar w:fldCharType="begin"/>
            </w:r>
            <w:r>
              <w:rPr>
                <w:noProof/>
                <w:webHidden/>
              </w:rPr>
              <w:instrText xml:space="preserve"> PAGEREF _Toc226308799 \h </w:instrText>
            </w:r>
            <w:r>
              <w:rPr>
                <w:noProof/>
                <w:webHidden/>
              </w:rPr>
            </w:r>
            <w:r>
              <w:rPr>
                <w:noProof/>
                <w:webHidden/>
              </w:rPr>
              <w:fldChar w:fldCharType="separate"/>
            </w:r>
            <w:r>
              <w:rPr>
                <w:noProof/>
                <w:webHidden/>
              </w:rPr>
              <w:t>12</w:t>
            </w:r>
            <w:r>
              <w:rPr>
                <w:noProof/>
                <w:webHidden/>
              </w:rPr>
              <w:fldChar w:fldCharType="end"/>
            </w:r>
          </w:hyperlink>
        </w:p>
        <w:p w14:paraId="7C7D2F78" w14:textId="32024633" w:rsidR="00496CA2" w:rsidRDefault="00496CA2">
          <w:pPr>
            <w:pStyle w:val="TOC5"/>
            <w:tabs>
              <w:tab w:val="left" w:pos="1540"/>
              <w:tab w:val="right" w:leader="dot" w:pos="9016"/>
            </w:tabs>
            <w:rPr>
              <w:rFonts w:cstheme="minorBidi"/>
              <w:noProof/>
              <w:kern w:val="2"/>
              <w:sz w:val="24"/>
              <w:szCs w:val="24"/>
              <w:lang w:val="en-GB" w:eastAsia="zh-CN"/>
              <w14:ligatures w14:val="standardContextual"/>
            </w:rPr>
          </w:pPr>
          <w:hyperlink w:anchor="_Toc226308800" w:history="1">
            <w:r w:rsidRPr="00C93533">
              <w:rPr>
                <w:rStyle w:val="Hyperlink"/>
                <w:noProof/>
              </w:rPr>
              <w:t>3.3</w:t>
            </w:r>
            <w:r>
              <w:rPr>
                <w:rFonts w:cstheme="minorBidi"/>
                <w:noProof/>
                <w:kern w:val="2"/>
                <w:sz w:val="24"/>
                <w:szCs w:val="24"/>
                <w:lang w:val="en-GB" w:eastAsia="zh-CN"/>
                <w14:ligatures w14:val="standardContextual"/>
              </w:rPr>
              <w:tab/>
            </w:r>
            <w:r w:rsidRPr="00C93533">
              <w:rPr>
                <w:rStyle w:val="Hyperlink"/>
                <w:noProof/>
              </w:rPr>
              <w:t>Security</w:t>
            </w:r>
            <w:r>
              <w:rPr>
                <w:noProof/>
                <w:webHidden/>
              </w:rPr>
              <w:tab/>
            </w:r>
            <w:r>
              <w:rPr>
                <w:noProof/>
                <w:webHidden/>
              </w:rPr>
              <w:fldChar w:fldCharType="begin"/>
            </w:r>
            <w:r>
              <w:rPr>
                <w:noProof/>
                <w:webHidden/>
              </w:rPr>
              <w:instrText xml:space="preserve"> PAGEREF _Toc226308800 \h </w:instrText>
            </w:r>
            <w:r>
              <w:rPr>
                <w:noProof/>
                <w:webHidden/>
              </w:rPr>
            </w:r>
            <w:r>
              <w:rPr>
                <w:noProof/>
                <w:webHidden/>
              </w:rPr>
              <w:fldChar w:fldCharType="separate"/>
            </w:r>
            <w:r>
              <w:rPr>
                <w:noProof/>
                <w:webHidden/>
              </w:rPr>
              <w:t>13</w:t>
            </w:r>
            <w:r>
              <w:rPr>
                <w:noProof/>
                <w:webHidden/>
              </w:rPr>
              <w:fldChar w:fldCharType="end"/>
            </w:r>
          </w:hyperlink>
        </w:p>
        <w:p w14:paraId="69930C9F" w14:textId="233CB76C" w:rsidR="00496CA2" w:rsidRDefault="00496CA2">
          <w:pPr>
            <w:pStyle w:val="TOC5"/>
            <w:tabs>
              <w:tab w:val="left" w:pos="1540"/>
              <w:tab w:val="right" w:leader="dot" w:pos="9016"/>
            </w:tabs>
            <w:rPr>
              <w:rFonts w:cstheme="minorBidi"/>
              <w:noProof/>
              <w:kern w:val="2"/>
              <w:sz w:val="24"/>
              <w:szCs w:val="24"/>
              <w:lang w:val="en-GB" w:eastAsia="zh-CN"/>
              <w14:ligatures w14:val="standardContextual"/>
            </w:rPr>
          </w:pPr>
          <w:hyperlink w:anchor="_Toc226308801" w:history="1">
            <w:r w:rsidRPr="00C93533">
              <w:rPr>
                <w:rStyle w:val="Hyperlink"/>
                <w:noProof/>
              </w:rPr>
              <w:t>3.4</w:t>
            </w:r>
            <w:r>
              <w:rPr>
                <w:rFonts w:cstheme="minorBidi"/>
                <w:noProof/>
                <w:kern w:val="2"/>
                <w:sz w:val="24"/>
                <w:szCs w:val="24"/>
                <w:lang w:val="en-GB" w:eastAsia="zh-CN"/>
                <w14:ligatures w14:val="standardContextual"/>
              </w:rPr>
              <w:tab/>
            </w:r>
            <w:r w:rsidRPr="00C93533">
              <w:rPr>
                <w:rStyle w:val="Hyperlink"/>
                <w:noProof/>
              </w:rPr>
              <w:t>Limitations and Future Improvements</w:t>
            </w:r>
            <w:r>
              <w:rPr>
                <w:noProof/>
                <w:webHidden/>
              </w:rPr>
              <w:tab/>
            </w:r>
            <w:r>
              <w:rPr>
                <w:noProof/>
                <w:webHidden/>
              </w:rPr>
              <w:fldChar w:fldCharType="begin"/>
            </w:r>
            <w:r>
              <w:rPr>
                <w:noProof/>
                <w:webHidden/>
              </w:rPr>
              <w:instrText xml:space="preserve"> PAGEREF _Toc226308801 \h </w:instrText>
            </w:r>
            <w:r>
              <w:rPr>
                <w:noProof/>
                <w:webHidden/>
              </w:rPr>
            </w:r>
            <w:r>
              <w:rPr>
                <w:noProof/>
                <w:webHidden/>
              </w:rPr>
              <w:fldChar w:fldCharType="separate"/>
            </w:r>
            <w:r>
              <w:rPr>
                <w:noProof/>
                <w:webHidden/>
              </w:rPr>
              <w:t>14</w:t>
            </w:r>
            <w:r>
              <w:rPr>
                <w:noProof/>
                <w:webHidden/>
              </w:rPr>
              <w:fldChar w:fldCharType="end"/>
            </w:r>
          </w:hyperlink>
        </w:p>
        <w:p w14:paraId="49582912" w14:textId="49DB4888" w:rsidR="00496CA2" w:rsidRDefault="00496CA2">
          <w:pPr>
            <w:pStyle w:val="TOC1"/>
            <w:tabs>
              <w:tab w:val="left" w:pos="440"/>
              <w:tab w:val="right" w:leader="dot" w:pos="9016"/>
            </w:tabs>
            <w:rPr>
              <w:rFonts w:cstheme="minorBidi"/>
              <w:b w:val="0"/>
              <w:bCs w:val="0"/>
              <w:caps w:val="0"/>
              <w:noProof/>
              <w:kern w:val="2"/>
              <w:sz w:val="24"/>
              <w:szCs w:val="24"/>
              <w:lang w:val="en-GB" w:eastAsia="zh-CN"/>
              <w14:ligatures w14:val="standardContextual"/>
            </w:rPr>
          </w:pPr>
          <w:hyperlink w:anchor="_Toc226308802" w:history="1">
            <w:r w:rsidRPr="00C93533">
              <w:rPr>
                <w:rStyle w:val="Hyperlink"/>
                <w:noProof/>
              </w:rPr>
              <w:t>4.</w:t>
            </w:r>
            <w:r>
              <w:rPr>
                <w:rFonts w:cstheme="minorBidi"/>
                <w:b w:val="0"/>
                <w:bCs w:val="0"/>
                <w:caps w:val="0"/>
                <w:noProof/>
                <w:kern w:val="2"/>
                <w:sz w:val="24"/>
                <w:szCs w:val="24"/>
                <w:lang w:val="en-GB" w:eastAsia="zh-CN"/>
                <w14:ligatures w14:val="standardContextual"/>
              </w:rPr>
              <w:tab/>
            </w:r>
            <w:r w:rsidRPr="00C93533">
              <w:rPr>
                <w:rStyle w:val="Hyperlink"/>
                <w:noProof/>
              </w:rPr>
              <w:t>Reflection and takeaways</w:t>
            </w:r>
            <w:r>
              <w:rPr>
                <w:noProof/>
                <w:webHidden/>
              </w:rPr>
              <w:tab/>
            </w:r>
            <w:r>
              <w:rPr>
                <w:noProof/>
                <w:webHidden/>
              </w:rPr>
              <w:fldChar w:fldCharType="begin"/>
            </w:r>
            <w:r>
              <w:rPr>
                <w:noProof/>
                <w:webHidden/>
              </w:rPr>
              <w:instrText xml:space="preserve"> PAGEREF _Toc226308802 \h </w:instrText>
            </w:r>
            <w:r>
              <w:rPr>
                <w:noProof/>
                <w:webHidden/>
              </w:rPr>
            </w:r>
            <w:r>
              <w:rPr>
                <w:noProof/>
                <w:webHidden/>
              </w:rPr>
              <w:fldChar w:fldCharType="separate"/>
            </w:r>
            <w:r>
              <w:rPr>
                <w:noProof/>
                <w:webHidden/>
              </w:rPr>
              <w:t>15</w:t>
            </w:r>
            <w:r>
              <w:rPr>
                <w:noProof/>
                <w:webHidden/>
              </w:rPr>
              <w:fldChar w:fldCharType="end"/>
            </w:r>
          </w:hyperlink>
        </w:p>
        <w:p w14:paraId="562C744D" w14:textId="7FBF683A" w:rsidR="00496CA2" w:rsidRDefault="00496CA2">
          <w:pPr>
            <w:pStyle w:val="TOC1"/>
            <w:tabs>
              <w:tab w:val="left" w:pos="440"/>
              <w:tab w:val="right" w:leader="dot" w:pos="9016"/>
            </w:tabs>
            <w:rPr>
              <w:rFonts w:cstheme="minorBidi"/>
              <w:b w:val="0"/>
              <w:bCs w:val="0"/>
              <w:caps w:val="0"/>
              <w:noProof/>
              <w:kern w:val="2"/>
              <w:sz w:val="24"/>
              <w:szCs w:val="24"/>
              <w:lang w:val="en-GB" w:eastAsia="zh-CN"/>
              <w14:ligatures w14:val="standardContextual"/>
            </w:rPr>
          </w:pPr>
          <w:hyperlink w:anchor="_Toc226308803" w:history="1">
            <w:r w:rsidRPr="00C93533">
              <w:rPr>
                <w:rStyle w:val="Hyperlink"/>
                <w:noProof/>
              </w:rPr>
              <w:t>5.</w:t>
            </w:r>
            <w:r>
              <w:rPr>
                <w:rFonts w:cstheme="minorBidi"/>
                <w:b w:val="0"/>
                <w:bCs w:val="0"/>
                <w:caps w:val="0"/>
                <w:noProof/>
                <w:kern w:val="2"/>
                <w:sz w:val="24"/>
                <w:szCs w:val="24"/>
                <w:lang w:val="en-GB" w:eastAsia="zh-CN"/>
                <w14:ligatures w14:val="standardContextual"/>
              </w:rPr>
              <w:tab/>
            </w:r>
            <w:r w:rsidRPr="00C93533">
              <w:rPr>
                <w:rStyle w:val="Hyperlink"/>
                <w:noProof/>
              </w:rPr>
              <w:t>Contribution from team members</w:t>
            </w:r>
            <w:r>
              <w:rPr>
                <w:noProof/>
                <w:webHidden/>
              </w:rPr>
              <w:tab/>
            </w:r>
            <w:r>
              <w:rPr>
                <w:noProof/>
                <w:webHidden/>
              </w:rPr>
              <w:fldChar w:fldCharType="begin"/>
            </w:r>
            <w:r>
              <w:rPr>
                <w:noProof/>
                <w:webHidden/>
              </w:rPr>
              <w:instrText xml:space="preserve"> PAGEREF _Toc226308803 \h </w:instrText>
            </w:r>
            <w:r>
              <w:rPr>
                <w:noProof/>
                <w:webHidden/>
              </w:rPr>
            </w:r>
            <w:r>
              <w:rPr>
                <w:noProof/>
                <w:webHidden/>
              </w:rPr>
              <w:fldChar w:fldCharType="separate"/>
            </w:r>
            <w:r>
              <w:rPr>
                <w:noProof/>
                <w:webHidden/>
              </w:rPr>
              <w:t>17</w:t>
            </w:r>
            <w:r>
              <w:rPr>
                <w:noProof/>
                <w:webHidden/>
              </w:rPr>
              <w:fldChar w:fldCharType="end"/>
            </w:r>
          </w:hyperlink>
        </w:p>
        <w:p w14:paraId="027682DF" w14:textId="5CF95F13" w:rsidR="00496CA2" w:rsidRDefault="00496CA2">
          <w:pPr>
            <w:pStyle w:val="TOC1"/>
            <w:tabs>
              <w:tab w:val="right" w:leader="dot" w:pos="9016"/>
            </w:tabs>
            <w:rPr>
              <w:rFonts w:cstheme="minorBidi"/>
              <w:b w:val="0"/>
              <w:bCs w:val="0"/>
              <w:caps w:val="0"/>
              <w:noProof/>
              <w:kern w:val="2"/>
              <w:sz w:val="24"/>
              <w:szCs w:val="24"/>
              <w:lang w:val="en-GB" w:eastAsia="zh-CN"/>
              <w14:ligatures w14:val="standardContextual"/>
            </w:rPr>
          </w:pPr>
          <w:hyperlink w:anchor="_Toc226308804" w:history="1">
            <w:r w:rsidRPr="00C93533">
              <w:rPr>
                <w:rStyle w:val="Hyperlink"/>
                <w:noProof/>
              </w:rPr>
              <w:t>Reference</w:t>
            </w:r>
            <w:r>
              <w:rPr>
                <w:noProof/>
                <w:webHidden/>
              </w:rPr>
              <w:tab/>
            </w:r>
            <w:r>
              <w:rPr>
                <w:noProof/>
                <w:webHidden/>
              </w:rPr>
              <w:fldChar w:fldCharType="begin"/>
            </w:r>
            <w:r>
              <w:rPr>
                <w:noProof/>
                <w:webHidden/>
              </w:rPr>
              <w:instrText xml:space="preserve"> PAGEREF _Toc226308804 \h </w:instrText>
            </w:r>
            <w:r>
              <w:rPr>
                <w:noProof/>
                <w:webHidden/>
              </w:rPr>
            </w:r>
            <w:r>
              <w:rPr>
                <w:noProof/>
                <w:webHidden/>
              </w:rPr>
              <w:fldChar w:fldCharType="separate"/>
            </w:r>
            <w:r>
              <w:rPr>
                <w:noProof/>
                <w:webHidden/>
              </w:rPr>
              <w:t>18</w:t>
            </w:r>
            <w:r>
              <w:rPr>
                <w:noProof/>
                <w:webHidden/>
              </w:rPr>
              <w:fldChar w:fldCharType="end"/>
            </w:r>
          </w:hyperlink>
        </w:p>
        <w:p w14:paraId="178750C6" w14:textId="432E698E" w:rsidR="00496CA2" w:rsidRDefault="00496CA2">
          <w:pPr>
            <w:pStyle w:val="TOC1"/>
            <w:tabs>
              <w:tab w:val="right" w:leader="dot" w:pos="9016"/>
            </w:tabs>
            <w:rPr>
              <w:rFonts w:cstheme="minorBidi"/>
              <w:b w:val="0"/>
              <w:bCs w:val="0"/>
              <w:caps w:val="0"/>
              <w:noProof/>
              <w:kern w:val="2"/>
              <w:sz w:val="24"/>
              <w:szCs w:val="24"/>
              <w:lang w:val="en-GB" w:eastAsia="zh-CN"/>
              <w14:ligatures w14:val="standardContextual"/>
            </w:rPr>
          </w:pPr>
          <w:hyperlink w:anchor="_Toc226308805" w:history="1">
            <w:r w:rsidRPr="00C93533">
              <w:rPr>
                <w:rStyle w:val="Hyperlink"/>
                <w:noProof/>
              </w:rPr>
              <w:t>Appendix I</w:t>
            </w:r>
            <w:r>
              <w:rPr>
                <w:noProof/>
                <w:webHidden/>
              </w:rPr>
              <w:tab/>
            </w:r>
            <w:r>
              <w:rPr>
                <w:noProof/>
                <w:webHidden/>
              </w:rPr>
              <w:fldChar w:fldCharType="begin"/>
            </w:r>
            <w:r>
              <w:rPr>
                <w:noProof/>
                <w:webHidden/>
              </w:rPr>
              <w:instrText xml:space="preserve"> PAGEREF _Toc226308805 \h </w:instrText>
            </w:r>
            <w:r>
              <w:rPr>
                <w:noProof/>
                <w:webHidden/>
              </w:rPr>
            </w:r>
            <w:r>
              <w:rPr>
                <w:noProof/>
                <w:webHidden/>
              </w:rPr>
              <w:fldChar w:fldCharType="separate"/>
            </w:r>
            <w:r>
              <w:rPr>
                <w:noProof/>
                <w:webHidden/>
              </w:rPr>
              <w:t>18</w:t>
            </w:r>
            <w:r>
              <w:rPr>
                <w:noProof/>
                <w:webHidden/>
              </w:rPr>
              <w:fldChar w:fldCharType="end"/>
            </w:r>
          </w:hyperlink>
        </w:p>
        <w:p w14:paraId="5871AC38" w14:textId="3D327268" w:rsidR="001E3D4E" w:rsidRDefault="001E3D4E">
          <w:r>
            <w:rPr>
              <w:rFonts w:cstheme="minorHAnsi"/>
              <w:i/>
              <w:iCs/>
              <w:caps/>
              <w:sz w:val="24"/>
              <w:szCs w:val="24"/>
            </w:rPr>
            <w:fldChar w:fldCharType="end"/>
          </w:r>
        </w:p>
      </w:sdtContent>
    </w:sdt>
    <w:p w14:paraId="3759D671" w14:textId="77777777" w:rsidR="001E3D4E" w:rsidRDefault="001E3D4E">
      <w:pPr>
        <w:widowControl/>
        <w:spacing w:after="200" w:line="276" w:lineRule="auto"/>
        <w:rPr>
          <w:rFonts w:ascii="Arial" w:eastAsia="Arial" w:hAnsi="Arial"/>
          <w:b/>
          <w:bCs/>
          <w:sz w:val="24"/>
          <w:szCs w:val="26"/>
        </w:rPr>
      </w:pPr>
      <w:r>
        <w:br w:type="page"/>
      </w:r>
    </w:p>
    <w:p w14:paraId="2AEF2A5C" w14:textId="4D2FA1AA" w:rsidR="00245C5F" w:rsidRDefault="00245C5F" w:rsidP="00672882">
      <w:pPr>
        <w:pStyle w:val="Heading1"/>
        <w:numPr>
          <w:ilvl w:val="0"/>
          <w:numId w:val="1"/>
        </w:numPr>
        <w:spacing w:line="276" w:lineRule="auto"/>
      </w:pPr>
      <w:bookmarkStart w:id="0" w:name="_Toc226308791"/>
      <w:r>
        <w:lastRenderedPageBreak/>
        <w:t>Introduction</w:t>
      </w:r>
      <w:bookmarkEnd w:id="0"/>
      <w:r>
        <w:t xml:space="preserve"> </w:t>
      </w:r>
    </w:p>
    <w:p w14:paraId="3438C39F" w14:textId="77777777" w:rsidR="00245C5F" w:rsidRPr="001E3D4E" w:rsidRDefault="00245C5F" w:rsidP="00672882">
      <w:pPr>
        <w:pStyle w:val="BodyText"/>
        <w:spacing w:line="276" w:lineRule="auto"/>
      </w:pPr>
    </w:p>
    <w:p w14:paraId="76CE161E" w14:textId="7034F747" w:rsidR="00093937" w:rsidRDefault="00093937" w:rsidP="00D563EF">
      <w:pPr>
        <w:pStyle w:val="BodyText"/>
        <w:spacing w:line="276" w:lineRule="auto"/>
        <w:rPr>
          <w:lang w:val="en-GB"/>
        </w:rPr>
      </w:pPr>
      <w:r>
        <w:rPr>
          <w:lang w:val="en-GB"/>
        </w:rPr>
        <w:t xml:space="preserve">(Note: </w:t>
      </w:r>
      <w:r w:rsidR="001E7488" w:rsidRPr="001E7488">
        <w:t>Due to a refinement in project direction</w:t>
      </w:r>
      <w:r>
        <w:rPr>
          <w:lang w:val="en-GB"/>
        </w:rPr>
        <w:t xml:space="preserve">, </w:t>
      </w:r>
      <w:r w:rsidR="001E7488">
        <w:rPr>
          <w:lang w:val="en-GB"/>
        </w:rPr>
        <w:t xml:space="preserve">the original </w:t>
      </w:r>
      <w:hyperlink r:id="rId8" w:history="1">
        <w:r w:rsidRPr="00093937">
          <w:rPr>
            <w:rStyle w:val="Hyperlink"/>
            <w:lang w:val="en-GB"/>
          </w:rPr>
          <w:t>proposal</w:t>
        </w:r>
      </w:hyperlink>
      <w:r>
        <w:rPr>
          <w:lang w:val="en-GB"/>
        </w:rPr>
        <w:t xml:space="preserve"> </w:t>
      </w:r>
      <w:r w:rsidR="001E7488">
        <w:rPr>
          <w:lang w:val="en-GB"/>
        </w:rPr>
        <w:t>has been updated and is included in this submission for reference)</w:t>
      </w:r>
    </w:p>
    <w:p w14:paraId="5B275BE2" w14:textId="77777777" w:rsidR="00093937" w:rsidRDefault="00093937" w:rsidP="00D563EF">
      <w:pPr>
        <w:pStyle w:val="BodyText"/>
        <w:spacing w:line="276" w:lineRule="auto"/>
        <w:rPr>
          <w:lang w:val="en-GB"/>
        </w:rPr>
      </w:pPr>
    </w:p>
    <w:p w14:paraId="7A9F59BE" w14:textId="6A4F1463" w:rsidR="00D563EF" w:rsidRDefault="00D563EF" w:rsidP="00D563EF">
      <w:pPr>
        <w:pStyle w:val="BodyText"/>
        <w:spacing w:line="276" w:lineRule="auto"/>
        <w:rPr>
          <w:lang w:val="en-GB"/>
        </w:rPr>
      </w:pPr>
      <w:r w:rsidRPr="00D563EF">
        <w:rPr>
          <w:lang w:val="en-GB"/>
        </w:rPr>
        <w:t>Cloud computing has enabled the development of scalable and distributed systems that can efficiently handle large volumes of asynchronous workloads.</w:t>
      </w:r>
      <w:r w:rsidR="009D6422">
        <w:rPr>
          <w:lang w:val="en-GB"/>
        </w:rPr>
        <w:t xml:space="preserve"> </w:t>
      </w:r>
      <w:r w:rsidR="009D6422" w:rsidRPr="009D6422">
        <w:t>As defined by the National Institute of Standards and Technology (NIST), the essential characteristics of cloud computing</w:t>
      </w:r>
      <w:r w:rsidR="009D6422">
        <w:t xml:space="preserve"> </w:t>
      </w:r>
      <w:r w:rsidR="009D6422" w:rsidRPr="009D6422">
        <w:t xml:space="preserve">are foundational to this efficiency </w:t>
      </w:r>
      <w:r w:rsidR="009D6422">
        <w:rPr>
          <w:b/>
          <w:bCs/>
        </w:rPr>
        <w:t>[1]</w:t>
      </w:r>
      <w:r w:rsidR="009D6422" w:rsidRPr="009D6422">
        <w:t>.</w:t>
      </w:r>
      <w:r w:rsidRPr="00D563EF">
        <w:rPr>
          <w:lang w:val="en-GB"/>
        </w:rPr>
        <w:t xml:space="preserve"> In modern applications, tasks such as code execution, data processing, and background computations are often decoupled from user requests and executed in distributed environments to improve performance and responsiveness.</w:t>
      </w:r>
    </w:p>
    <w:p w14:paraId="17C86DBE" w14:textId="77777777" w:rsidR="00D563EF" w:rsidRPr="00D563EF" w:rsidRDefault="00D563EF" w:rsidP="00D563EF">
      <w:pPr>
        <w:pStyle w:val="BodyText"/>
        <w:spacing w:line="276" w:lineRule="auto"/>
        <w:rPr>
          <w:lang w:val="en-GB"/>
        </w:rPr>
      </w:pPr>
    </w:p>
    <w:p w14:paraId="4E42C742" w14:textId="10516309" w:rsidR="00D563EF" w:rsidRDefault="00D563EF" w:rsidP="00D563EF">
      <w:pPr>
        <w:pStyle w:val="BodyText"/>
        <w:spacing w:line="276" w:lineRule="auto"/>
        <w:rPr>
          <w:lang w:val="en-GB"/>
        </w:rPr>
      </w:pPr>
      <w:r w:rsidRPr="00D563EF">
        <w:rPr>
          <w:lang w:val="en-GB"/>
        </w:rPr>
        <w:t xml:space="preserve">This project presents the design and implementation of a </w:t>
      </w:r>
      <w:r w:rsidRPr="00D563EF">
        <w:rPr>
          <w:b/>
          <w:bCs/>
          <w:lang w:val="en-GB"/>
        </w:rPr>
        <w:t>Cloud-Based Distributed Job Processing Platform</w:t>
      </w:r>
      <w:r w:rsidRPr="00D563EF">
        <w:rPr>
          <w:lang w:val="en-GB"/>
        </w:rPr>
        <w:t xml:space="preserve"> using AWS cloud services. The system allows users to submit computational jobs through a web interface or API, which are then processed asynchronously in the cloud. Users </w:t>
      </w:r>
      <w:r w:rsidR="009D6422" w:rsidRPr="00D563EF">
        <w:rPr>
          <w:lang w:val="en-GB"/>
        </w:rPr>
        <w:t>can</w:t>
      </w:r>
      <w:r w:rsidRPr="00D563EF">
        <w:rPr>
          <w:lang w:val="en-GB"/>
        </w:rPr>
        <w:t xml:space="preserve"> monitor job status and retrieve execution results in near real-time, providing a seamless and responsive experience.</w:t>
      </w:r>
    </w:p>
    <w:p w14:paraId="46E30B5D" w14:textId="77777777" w:rsidR="00D563EF" w:rsidRPr="00D563EF" w:rsidRDefault="00D563EF" w:rsidP="00D563EF">
      <w:pPr>
        <w:pStyle w:val="BodyText"/>
        <w:spacing w:line="276" w:lineRule="auto"/>
        <w:rPr>
          <w:lang w:val="en-GB"/>
        </w:rPr>
      </w:pPr>
    </w:p>
    <w:p w14:paraId="72E304EB" w14:textId="77777777" w:rsidR="00D563EF" w:rsidRDefault="00D563EF" w:rsidP="00D563EF">
      <w:pPr>
        <w:pStyle w:val="BodyText"/>
        <w:spacing w:line="276" w:lineRule="auto"/>
        <w:rPr>
          <w:lang w:val="en-GB"/>
        </w:rPr>
      </w:pPr>
      <w:r w:rsidRPr="00D563EF">
        <w:rPr>
          <w:lang w:val="en-GB"/>
        </w:rPr>
        <w:t xml:space="preserve">The system adopts a hybrid architecture combining both </w:t>
      </w:r>
      <w:r w:rsidRPr="00D563EF">
        <w:rPr>
          <w:b/>
          <w:bCs/>
          <w:lang w:val="en-GB"/>
        </w:rPr>
        <w:t>Infrastructure-as-a-Service (IaaS)</w:t>
      </w:r>
      <w:r w:rsidRPr="00D563EF">
        <w:rPr>
          <w:lang w:val="en-GB"/>
        </w:rPr>
        <w:t xml:space="preserve"> and </w:t>
      </w:r>
      <w:r w:rsidRPr="00D563EF">
        <w:rPr>
          <w:b/>
          <w:bCs/>
          <w:lang w:val="en-GB"/>
        </w:rPr>
        <w:t>serverless computing</w:t>
      </w:r>
      <w:r w:rsidRPr="00D563EF">
        <w:rPr>
          <w:lang w:val="en-GB"/>
        </w:rPr>
        <w:t xml:space="preserve">. The frontend application is hosted on </w:t>
      </w:r>
      <w:r w:rsidRPr="00D563EF">
        <w:rPr>
          <w:b/>
          <w:bCs/>
          <w:lang w:val="en-GB"/>
        </w:rPr>
        <w:t>Amazon EC2 instances</w:t>
      </w:r>
      <w:r w:rsidRPr="00D563EF">
        <w:rPr>
          <w:lang w:val="en-GB"/>
        </w:rPr>
        <w:t xml:space="preserve">, which are placed behind an </w:t>
      </w:r>
      <w:r w:rsidRPr="00D563EF">
        <w:rPr>
          <w:b/>
          <w:bCs/>
          <w:lang w:val="en-GB"/>
        </w:rPr>
        <w:t>Application Load Balancer (ALB)</w:t>
      </w:r>
      <w:r w:rsidRPr="00D563EF">
        <w:rPr>
          <w:lang w:val="en-GB"/>
        </w:rPr>
        <w:t xml:space="preserve"> to distribute incoming traffic and ensure high availability. This enables the system to handle multiple users concurrently while maintaining reliable access to the application interface.</w:t>
      </w:r>
    </w:p>
    <w:p w14:paraId="1E75B5FD" w14:textId="77777777" w:rsidR="00D563EF" w:rsidRPr="00D563EF" w:rsidRDefault="00D563EF" w:rsidP="00D563EF">
      <w:pPr>
        <w:pStyle w:val="BodyText"/>
        <w:spacing w:line="276" w:lineRule="auto"/>
        <w:rPr>
          <w:lang w:val="en-GB"/>
        </w:rPr>
      </w:pPr>
    </w:p>
    <w:p w14:paraId="0A409254" w14:textId="68AB06A2" w:rsidR="00D563EF" w:rsidRDefault="00D563EF" w:rsidP="00D563EF">
      <w:pPr>
        <w:pStyle w:val="BodyText"/>
        <w:spacing w:line="276" w:lineRule="auto"/>
        <w:rPr>
          <w:lang w:val="en-GB"/>
        </w:rPr>
      </w:pPr>
      <w:r w:rsidRPr="00D563EF">
        <w:rPr>
          <w:lang w:val="en-GB"/>
        </w:rPr>
        <w:t xml:space="preserve">The backend is implemented using serverless AWS services such as </w:t>
      </w:r>
      <w:r w:rsidRPr="00D563EF">
        <w:rPr>
          <w:b/>
          <w:bCs/>
          <w:lang w:val="en-GB"/>
        </w:rPr>
        <w:t>AWS Lambda, Amazon API Gateway, Amazon SQS, and DynamoDB</w:t>
      </w:r>
      <w:r w:rsidRPr="00D563EF">
        <w:rPr>
          <w:lang w:val="en-GB"/>
        </w:rPr>
        <w:t xml:space="preserve">, forming an event-driven architecture. </w:t>
      </w:r>
      <w:r w:rsidR="009D6422" w:rsidRPr="009D6422">
        <w:t xml:space="preserve">This transition toward serverless computing allows developers to focus on code rather than infrastructure management, significantly reducing operational complexity and "cold start" latency concerns in distributed environments </w:t>
      </w:r>
      <w:r w:rsidR="009D6422">
        <w:rPr>
          <w:b/>
          <w:bCs/>
        </w:rPr>
        <w:t>[2]</w:t>
      </w:r>
      <w:r w:rsidR="009D6422" w:rsidRPr="009D6422">
        <w:t>.</w:t>
      </w:r>
    </w:p>
    <w:p w14:paraId="5ECCD094" w14:textId="77777777" w:rsidR="00D563EF" w:rsidRPr="00D563EF" w:rsidRDefault="00D563EF" w:rsidP="00D563EF">
      <w:pPr>
        <w:pStyle w:val="BodyText"/>
        <w:spacing w:line="276" w:lineRule="auto"/>
        <w:rPr>
          <w:lang w:val="en-GB"/>
        </w:rPr>
      </w:pPr>
    </w:p>
    <w:p w14:paraId="6A3A43CE" w14:textId="77777777" w:rsidR="00D563EF" w:rsidRDefault="00D563EF" w:rsidP="00D563EF">
      <w:pPr>
        <w:pStyle w:val="BodyText"/>
        <w:spacing w:line="276" w:lineRule="auto"/>
        <w:rPr>
          <w:lang w:val="en-GB"/>
        </w:rPr>
      </w:pPr>
      <w:r w:rsidRPr="00D563EF">
        <w:rPr>
          <w:lang w:val="en-GB"/>
        </w:rPr>
        <w:t xml:space="preserve">The primary objective of this project is to explore and demonstrate key cloud computing concepts, including </w:t>
      </w:r>
      <w:r w:rsidRPr="00D563EF">
        <w:rPr>
          <w:b/>
          <w:bCs/>
          <w:lang w:val="en-GB"/>
        </w:rPr>
        <w:t>event-driven architecture, serverless computing, and distributed system design</w:t>
      </w:r>
      <w:r w:rsidRPr="00D563EF">
        <w:rPr>
          <w:lang w:val="en-GB"/>
        </w:rPr>
        <w:t xml:space="preserve">. By leveraging managed cloud services, the system is designed to be scalable, fault-tolerant, and loosely coupled. This approach reflects real-world systems such as job schedulers and cloud-based execution platforms like Google </w:t>
      </w:r>
      <w:proofErr w:type="spellStart"/>
      <w:r w:rsidRPr="00D563EF">
        <w:rPr>
          <w:lang w:val="en-GB"/>
        </w:rPr>
        <w:t>Colab</w:t>
      </w:r>
      <w:proofErr w:type="spellEnd"/>
      <w:r w:rsidRPr="00D563EF">
        <w:rPr>
          <w:lang w:val="en-GB"/>
        </w:rPr>
        <w:t xml:space="preserve"> and AWS Batch, which rely on asynchronous processing to handle large workloads efficiently.</w:t>
      </w:r>
    </w:p>
    <w:p w14:paraId="76384F8C" w14:textId="77777777" w:rsidR="00D563EF" w:rsidRPr="00D563EF" w:rsidRDefault="00D563EF" w:rsidP="00D563EF">
      <w:pPr>
        <w:pStyle w:val="BodyText"/>
        <w:spacing w:line="276" w:lineRule="auto"/>
        <w:rPr>
          <w:lang w:val="en-GB"/>
        </w:rPr>
      </w:pPr>
    </w:p>
    <w:p w14:paraId="584824E1" w14:textId="7F41FFFA" w:rsidR="00D563EF" w:rsidRDefault="00D563EF" w:rsidP="00D563EF">
      <w:pPr>
        <w:pStyle w:val="BodyText"/>
        <w:spacing w:line="276" w:lineRule="auto"/>
        <w:rPr>
          <w:lang w:val="en-GB"/>
        </w:rPr>
      </w:pPr>
      <w:r w:rsidRPr="00D563EF">
        <w:rPr>
          <w:lang w:val="en-GB"/>
        </w:rPr>
        <w:t xml:space="preserve">One of the key challenges addressed in this project is the need to decouple job submission from job execution while maintaining system reliability and responsiveness. Traditional synchronous systems can suffer from delays and scalability limitations when handling compute-intensive tasks. To overcome this, the proposed system uses a message-driven architecture with </w:t>
      </w:r>
      <w:r w:rsidRPr="00D563EF">
        <w:rPr>
          <w:b/>
          <w:bCs/>
          <w:lang w:val="en-GB"/>
        </w:rPr>
        <w:t>Amazon SQS</w:t>
      </w:r>
      <w:r w:rsidRPr="00D563EF">
        <w:rPr>
          <w:lang w:val="en-GB"/>
        </w:rPr>
        <w:t xml:space="preserve">, allowing jobs to be queued and processed independently by worker functions. </w:t>
      </w:r>
      <w:r w:rsidR="009D6422" w:rsidRPr="009D6422">
        <w:t xml:space="preserve">This follows the distributed systems principle that components should be loosely coupled to ensure that a failure in one service does not trigger a cascading failure across the platform </w:t>
      </w:r>
      <w:r w:rsidR="009D6422">
        <w:rPr>
          <w:b/>
          <w:bCs/>
        </w:rPr>
        <w:t>[3]</w:t>
      </w:r>
      <w:r w:rsidR="009D6422" w:rsidRPr="009D6422">
        <w:t>.</w:t>
      </w:r>
    </w:p>
    <w:p w14:paraId="782F35F1" w14:textId="77777777" w:rsidR="00D563EF" w:rsidRPr="00D563EF" w:rsidRDefault="00D563EF" w:rsidP="00D563EF">
      <w:pPr>
        <w:pStyle w:val="BodyText"/>
        <w:spacing w:line="276" w:lineRule="auto"/>
        <w:rPr>
          <w:lang w:val="en-GB"/>
        </w:rPr>
      </w:pPr>
    </w:p>
    <w:p w14:paraId="62BBACEB" w14:textId="77777777" w:rsidR="00D563EF" w:rsidRDefault="00D563EF" w:rsidP="00D563EF">
      <w:pPr>
        <w:pStyle w:val="BodyText"/>
        <w:spacing w:line="276" w:lineRule="auto"/>
        <w:rPr>
          <w:lang w:val="en-GB"/>
        </w:rPr>
      </w:pPr>
      <w:r w:rsidRPr="00D563EF">
        <w:rPr>
          <w:lang w:val="en-GB"/>
        </w:rPr>
        <w:lastRenderedPageBreak/>
        <w:t xml:space="preserve">In addition, the project considers practical aspects such as system monitoring, debugging, and observability using </w:t>
      </w:r>
      <w:r w:rsidRPr="00D563EF">
        <w:rPr>
          <w:b/>
          <w:bCs/>
          <w:lang w:val="en-GB"/>
        </w:rPr>
        <w:t>Amazon CloudWatch</w:t>
      </w:r>
      <w:r w:rsidRPr="00D563EF">
        <w:rPr>
          <w:lang w:val="en-GB"/>
        </w:rPr>
        <w:t>, as well as frontend-backend integration through a web-based dashboard. These components are essential in real-world cloud systems, where visibility and reliability are critical.</w:t>
      </w:r>
    </w:p>
    <w:p w14:paraId="7175A162" w14:textId="77777777" w:rsidR="00D563EF" w:rsidRPr="00D563EF" w:rsidRDefault="00D563EF" w:rsidP="00D563EF">
      <w:pPr>
        <w:pStyle w:val="BodyText"/>
        <w:spacing w:line="276" w:lineRule="auto"/>
        <w:rPr>
          <w:lang w:val="en-GB"/>
        </w:rPr>
      </w:pPr>
    </w:p>
    <w:p w14:paraId="54E5A3C3" w14:textId="77777777" w:rsidR="00D563EF" w:rsidRDefault="00D563EF" w:rsidP="00D563EF">
      <w:pPr>
        <w:pStyle w:val="BodyText"/>
        <w:spacing w:line="276" w:lineRule="auto"/>
        <w:rPr>
          <w:lang w:val="en-GB"/>
        </w:rPr>
      </w:pPr>
      <w:r w:rsidRPr="00D563EF">
        <w:rPr>
          <w:lang w:val="en-GB"/>
        </w:rPr>
        <w:t xml:space="preserve">The project is developed collaboratively by a team of four members, each responsible for a specific subsystem. Yap Zi Yang Irwen is responsible for backend and cloud architecture, including Lambda functions and API Gateway integration. Thang Weng Khong focuses on the queue and database layer, managing Amazon SQS and DynamoDB. Muhammad </w:t>
      </w:r>
      <w:proofErr w:type="spellStart"/>
      <w:r w:rsidRPr="00D563EF">
        <w:rPr>
          <w:lang w:val="en-GB"/>
        </w:rPr>
        <w:t>Fakhrurazi</w:t>
      </w:r>
      <w:proofErr w:type="spellEnd"/>
      <w:r w:rsidRPr="00D563EF">
        <w:rPr>
          <w:lang w:val="en-GB"/>
        </w:rPr>
        <w:t xml:space="preserve"> Bin Helmi develops the frontend interface using Next.js, while Tan Yong Chin handles testing, monitoring, and documentation. This division of responsibilities ensures clear ownership while supporting effective system integration.</w:t>
      </w:r>
    </w:p>
    <w:p w14:paraId="3EF57909" w14:textId="77777777" w:rsidR="00D563EF" w:rsidRPr="00D563EF" w:rsidRDefault="00D563EF" w:rsidP="00D563EF">
      <w:pPr>
        <w:pStyle w:val="BodyText"/>
        <w:spacing w:line="276" w:lineRule="auto"/>
        <w:rPr>
          <w:lang w:val="en-GB"/>
        </w:rPr>
      </w:pPr>
    </w:p>
    <w:p w14:paraId="08C85B5E" w14:textId="77777777" w:rsidR="00D563EF" w:rsidRDefault="00D563EF" w:rsidP="00D563EF">
      <w:pPr>
        <w:pStyle w:val="BodyText"/>
        <w:spacing w:line="276" w:lineRule="auto"/>
        <w:rPr>
          <w:lang w:val="en-GB"/>
        </w:rPr>
      </w:pPr>
      <w:r w:rsidRPr="00D563EF">
        <w:rPr>
          <w:lang w:val="en-GB"/>
        </w:rPr>
        <w:t>The scope of this project includes backend system design and implementation, API development for job submission and tracking, frontend deployment on EC2 with load balancing, and system monitoring. Advanced features such as authentication, containerized execution, and real-time updates are identified as potential future enhancements but are beyond the current scope.</w:t>
      </w:r>
    </w:p>
    <w:p w14:paraId="03464690" w14:textId="77777777" w:rsidR="00D563EF" w:rsidRPr="00D563EF" w:rsidRDefault="00D563EF" w:rsidP="00D563EF">
      <w:pPr>
        <w:pStyle w:val="BodyText"/>
        <w:spacing w:line="276" w:lineRule="auto"/>
        <w:rPr>
          <w:lang w:val="en-GB"/>
        </w:rPr>
      </w:pPr>
    </w:p>
    <w:p w14:paraId="0965CB5E" w14:textId="77777777" w:rsidR="00D563EF" w:rsidRPr="00D563EF" w:rsidRDefault="00D563EF" w:rsidP="00D563EF">
      <w:pPr>
        <w:pStyle w:val="BodyText"/>
        <w:spacing w:line="276" w:lineRule="auto"/>
        <w:rPr>
          <w:lang w:val="en-GB"/>
        </w:rPr>
      </w:pPr>
      <w:r w:rsidRPr="00D563EF">
        <w:rPr>
          <w:lang w:val="en-GB"/>
        </w:rPr>
        <w:t>Overall, this project demonstrates how modern cloud architectures can integrate both traditional hosting (EC2 with load balancing) and serverless services to build scalable, distributed systems capable of efficiently handling asynchronous workloads.</w:t>
      </w:r>
    </w:p>
    <w:p w14:paraId="0D6B79FA" w14:textId="1C14E738" w:rsidR="00CE2FF5" w:rsidRDefault="00CE2FF5" w:rsidP="00672882">
      <w:pPr>
        <w:pStyle w:val="BodyText"/>
        <w:spacing w:line="276" w:lineRule="auto"/>
      </w:pPr>
    </w:p>
    <w:p w14:paraId="68F70271" w14:textId="77777777" w:rsidR="00CE2FF5" w:rsidRDefault="00CE2FF5" w:rsidP="00672882">
      <w:pPr>
        <w:pStyle w:val="BodyText"/>
        <w:spacing w:line="276" w:lineRule="auto"/>
      </w:pPr>
    </w:p>
    <w:p w14:paraId="1B4574A6" w14:textId="77777777" w:rsidR="00475530" w:rsidRDefault="00475530" w:rsidP="00672882">
      <w:pPr>
        <w:pStyle w:val="BodyText"/>
        <w:spacing w:line="276" w:lineRule="auto"/>
      </w:pPr>
    </w:p>
    <w:p w14:paraId="2FC364F6" w14:textId="77777777" w:rsidR="00D563EF" w:rsidRDefault="00D563EF">
      <w:pPr>
        <w:widowControl/>
        <w:spacing w:after="200" w:line="276" w:lineRule="auto"/>
        <w:rPr>
          <w:rFonts w:ascii="Arial" w:eastAsia="Arial" w:hAnsi="Arial"/>
          <w:b/>
          <w:bCs/>
          <w:sz w:val="24"/>
          <w:szCs w:val="26"/>
        </w:rPr>
      </w:pPr>
      <w:r>
        <w:br w:type="page"/>
      </w:r>
    </w:p>
    <w:p w14:paraId="70EE7470" w14:textId="4CDC0547" w:rsidR="001E3D4E" w:rsidRDefault="00EE0217" w:rsidP="001E3D4E">
      <w:pPr>
        <w:pStyle w:val="Heading1"/>
        <w:numPr>
          <w:ilvl w:val="0"/>
          <w:numId w:val="1"/>
        </w:numPr>
        <w:spacing w:line="276" w:lineRule="auto"/>
      </w:pPr>
      <w:bookmarkStart w:id="1" w:name="_Toc226308792"/>
      <w:r>
        <w:lastRenderedPageBreak/>
        <w:t xml:space="preserve">Architecture Design </w:t>
      </w:r>
      <w:r w:rsidR="005805A7">
        <w:t xml:space="preserve">and </w:t>
      </w:r>
      <w:r w:rsidR="008D1EAC">
        <w:t>Solutions</w:t>
      </w:r>
      <w:bookmarkEnd w:id="1"/>
    </w:p>
    <w:p w14:paraId="228B29F4" w14:textId="7D7895C9" w:rsidR="001E3D4E" w:rsidRDefault="001E3D4E" w:rsidP="001E3D4E">
      <w:pPr>
        <w:pStyle w:val="Heading5"/>
        <w:numPr>
          <w:ilvl w:val="1"/>
          <w:numId w:val="1"/>
        </w:numPr>
      </w:pPr>
      <w:bookmarkStart w:id="2" w:name="_Toc226308793"/>
      <w:r w:rsidRPr="001E3D4E">
        <w:t>System Architecture</w:t>
      </w:r>
      <w:bookmarkEnd w:id="2"/>
    </w:p>
    <w:p w14:paraId="52DBCFF3" w14:textId="77777777" w:rsidR="001E3D4E" w:rsidRDefault="001E3D4E" w:rsidP="00672882">
      <w:pPr>
        <w:pStyle w:val="BodyText"/>
        <w:spacing w:line="276" w:lineRule="auto"/>
      </w:pPr>
    </w:p>
    <w:p w14:paraId="6B06174C" w14:textId="76AAC788" w:rsidR="00CE2FF5" w:rsidRDefault="001015EF" w:rsidP="001015EF">
      <w:pPr>
        <w:pStyle w:val="BodyText"/>
        <w:spacing w:line="276" w:lineRule="auto"/>
        <w:ind w:left="0"/>
        <w:jc w:val="center"/>
      </w:pPr>
      <w:r w:rsidRPr="001015EF">
        <w:rPr>
          <w:noProof/>
        </w:rPr>
        <w:drawing>
          <wp:inline distT="0" distB="0" distL="0" distR="0" wp14:anchorId="10B5A8DE" wp14:editId="10FF17A0">
            <wp:extent cx="5731510" cy="2841625"/>
            <wp:effectExtent l="0" t="0" r="2540" b="0"/>
            <wp:docPr id="293908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908302" name=""/>
                    <pic:cNvPicPr/>
                  </pic:nvPicPr>
                  <pic:blipFill>
                    <a:blip r:embed="rId9"/>
                    <a:stretch>
                      <a:fillRect/>
                    </a:stretch>
                  </pic:blipFill>
                  <pic:spPr>
                    <a:xfrm>
                      <a:off x="0" y="0"/>
                      <a:ext cx="5731510" cy="2841625"/>
                    </a:xfrm>
                    <a:prstGeom prst="rect">
                      <a:avLst/>
                    </a:prstGeom>
                  </pic:spPr>
                </pic:pic>
              </a:graphicData>
            </a:graphic>
          </wp:inline>
        </w:drawing>
      </w:r>
    </w:p>
    <w:p w14:paraId="03BA431E" w14:textId="77777777" w:rsidR="00CE2FF5" w:rsidRDefault="00CE2FF5" w:rsidP="00672882">
      <w:pPr>
        <w:pStyle w:val="BodyText"/>
        <w:spacing w:line="276" w:lineRule="auto"/>
      </w:pPr>
    </w:p>
    <w:p w14:paraId="67EC2A7C" w14:textId="77777777" w:rsidR="001E3D4E" w:rsidRDefault="001E3D4E" w:rsidP="00D563EF">
      <w:pPr>
        <w:pStyle w:val="BodyText"/>
        <w:spacing w:line="276" w:lineRule="auto"/>
        <w:rPr>
          <w:lang w:val="en-GB"/>
        </w:rPr>
      </w:pPr>
      <w:r w:rsidRPr="001E3D4E">
        <w:rPr>
          <w:lang w:val="en-GB"/>
        </w:rPr>
        <w:t xml:space="preserve">The system is designed using a </w:t>
      </w:r>
      <w:r w:rsidRPr="001E3D4E">
        <w:rPr>
          <w:b/>
          <w:bCs/>
          <w:lang w:val="en-GB"/>
        </w:rPr>
        <w:t>cloud-native, serverless, event-driven architecture</w:t>
      </w:r>
      <w:r w:rsidRPr="001E3D4E">
        <w:rPr>
          <w:lang w:val="en-GB"/>
        </w:rPr>
        <w:t xml:space="preserve"> deployed on AWS. It consists of two main layers: a </w:t>
      </w:r>
      <w:r w:rsidRPr="001E3D4E">
        <w:rPr>
          <w:b/>
          <w:bCs/>
          <w:lang w:val="en-GB"/>
        </w:rPr>
        <w:t>web application hosting layer</w:t>
      </w:r>
      <w:r w:rsidRPr="001E3D4E">
        <w:rPr>
          <w:lang w:val="en-GB"/>
        </w:rPr>
        <w:t xml:space="preserve"> and a </w:t>
      </w:r>
      <w:r w:rsidRPr="001E3D4E">
        <w:rPr>
          <w:b/>
          <w:bCs/>
          <w:lang w:val="en-GB"/>
        </w:rPr>
        <w:t>serverless backend processing layer</w:t>
      </w:r>
      <w:r w:rsidRPr="001E3D4E">
        <w:rPr>
          <w:lang w:val="en-GB"/>
        </w:rPr>
        <w:t>.</w:t>
      </w:r>
    </w:p>
    <w:p w14:paraId="5051A597" w14:textId="77777777" w:rsidR="001E3D4E" w:rsidRPr="001E3D4E" w:rsidRDefault="001E3D4E" w:rsidP="00D563EF">
      <w:pPr>
        <w:pStyle w:val="BodyText"/>
        <w:spacing w:line="276" w:lineRule="auto"/>
        <w:rPr>
          <w:lang w:val="en-GB"/>
        </w:rPr>
      </w:pPr>
    </w:p>
    <w:p w14:paraId="6A26D2FA" w14:textId="77777777" w:rsidR="001E3D4E" w:rsidRDefault="001E3D4E" w:rsidP="00D563EF">
      <w:pPr>
        <w:pStyle w:val="BodyText"/>
        <w:spacing w:line="276" w:lineRule="auto"/>
        <w:rPr>
          <w:lang w:val="en-GB"/>
        </w:rPr>
      </w:pPr>
      <w:r w:rsidRPr="001E3D4E">
        <w:rPr>
          <w:lang w:val="en-GB"/>
        </w:rPr>
        <w:t xml:space="preserve">In the web hosting layer, users access the application through a browser. Requests are routed through an </w:t>
      </w:r>
      <w:r w:rsidRPr="001E3D4E">
        <w:rPr>
          <w:b/>
          <w:bCs/>
          <w:lang w:val="en-GB"/>
        </w:rPr>
        <w:t>Application Load Balancer (ALB)</w:t>
      </w:r>
      <w:r w:rsidRPr="001E3D4E">
        <w:rPr>
          <w:lang w:val="en-GB"/>
        </w:rPr>
        <w:t xml:space="preserve">, which distributes traffic across multiple </w:t>
      </w:r>
      <w:r w:rsidRPr="001E3D4E">
        <w:rPr>
          <w:b/>
          <w:bCs/>
          <w:lang w:val="en-GB"/>
        </w:rPr>
        <w:t>EC2 instances</w:t>
      </w:r>
      <w:r w:rsidRPr="001E3D4E">
        <w:rPr>
          <w:lang w:val="en-GB"/>
        </w:rPr>
        <w:t xml:space="preserve"> hosting the frontend application built with Next.js. This ensures scalability and high availability of the user interface.</w:t>
      </w:r>
    </w:p>
    <w:p w14:paraId="5154FBEB" w14:textId="77777777" w:rsidR="001E3D4E" w:rsidRPr="001E3D4E" w:rsidRDefault="001E3D4E" w:rsidP="00D563EF">
      <w:pPr>
        <w:pStyle w:val="BodyText"/>
        <w:spacing w:line="276" w:lineRule="auto"/>
        <w:rPr>
          <w:lang w:val="en-GB"/>
        </w:rPr>
      </w:pPr>
    </w:p>
    <w:p w14:paraId="6E78AB4A" w14:textId="77777777" w:rsidR="001E3D4E" w:rsidRPr="001E3D4E" w:rsidRDefault="001E3D4E" w:rsidP="00D563EF">
      <w:pPr>
        <w:pStyle w:val="BodyText"/>
        <w:spacing w:line="276" w:lineRule="auto"/>
        <w:rPr>
          <w:lang w:val="en-GB"/>
        </w:rPr>
      </w:pPr>
      <w:r w:rsidRPr="001E3D4E">
        <w:rPr>
          <w:lang w:val="en-GB"/>
        </w:rPr>
        <w:t xml:space="preserve">The backend processing layer is built using managed AWS services. The frontend communicates with </w:t>
      </w:r>
      <w:r w:rsidRPr="001E3D4E">
        <w:rPr>
          <w:b/>
          <w:bCs/>
          <w:lang w:val="en-GB"/>
        </w:rPr>
        <w:t>Amazon API Gateway</w:t>
      </w:r>
      <w:r w:rsidRPr="001E3D4E">
        <w:rPr>
          <w:lang w:val="en-GB"/>
        </w:rPr>
        <w:t>, which exposes RESTful endpoints for job submission and status retrieval. API Gateway routes requests to AWS Lambda functions.</w:t>
      </w:r>
    </w:p>
    <w:p w14:paraId="26503A5C" w14:textId="77777777" w:rsidR="001E3D4E" w:rsidRDefault="001E3D4E" w:rsidP="00D563EF">
      <w:pPr>
        <w:pStyle w:val="BodyText"/>
        <w:spacing w:line="276" w:lineRule="auto"/>
        <w:rPr>
          <w:lang w:val="en-GB"/>
        </w:rPr>
      </w:pPr>
      <w:r w:rsidRPr="001E3D4E">
        <w:rPr>
          <w:lang w:val="en-GB"/>
        </w:rPr>
        <w:t xml:space="preserve">When a job is submitted, the </w:t>
      </w:r>
      <w:proofErr w:type="spellStart"/>
      <w:r w:rsidRPr="001E3D4E">
        <w:rPr>
          <w:b/>
          <w:bCs/>
          <w:lang w:val="en-GB"/>
        </w:rPr>
        <w:t>submitJobLambda</w:t>
      </w:r>
      <w:proofErr w:type="spellEnd"/>
      <w:r w:rsidRPr="001E3D4E">
        <w:rPr>
          <w:lang w:val="en-GB"/>
        </w:rPr>
        <w:t xml:space="preserve"> function validates the request, generates a unique job identifier, stores the job metadata in </w:t>
      </w:r>
      <w:r w:rsidRPr="001E3D4E">
        <w:rPr>
          <w:b/>
          <w:bCs/>
          <w:lang w:val="en-GB"/>
        </w:rPr>
        <w:t>Amazon DynamoDB</w:t>
      </w:r>
      <w:r w:rsidRPr="001E3D4E">
        <w:rPr>
          <w:lang w:val="en-GB"/>
        </w:rPr>
        <w:t xml:space="preserve">, and sends the job to </w:t>
      </w:r>
      <w:r w:rsidRPr="001E3D4E">
        <w:rPr>
          <w:b/>
          <w:bCs/>
          <w:lang w:val="en-GB"/>
        </w:rPr>
        <w:t>Amazon SQS</w:t>
      </w:r>
      <w:r w:rsidRPr="001E3D4E">
        <w:rPr>
          <w:lang w:val="en-GB"/>
        </w:rPr>
        <w:t>. The queue acts as a buffer, enabling asynchronous and decoupled processing.</w:t>
      </w:r>
    </w:p>
    <w:p w14:paraId="7B5A76A6" w14:textId="77777777" w:rsidR="001E3D4E" w:rsidRPr="001E3D4E" w:rsidRDefault="001E3D4E" w:rsidP="00D563EF">
      <w:pPr>
        <w:pStyle w:val="BodyText"/>
        <w:spacing w:line="276" w:lineRule="auto"/>
        <w:rPr>
          <w:lang w:val="en-GB"/>
        </w:rPr>
      </w:pPr>
    </w:p>
    <w:p w14:paraId="6EDB944A" w14:textId="77777777" w:rsidR="001E3D4E" w:rsidRDefault="001E3D4E" w:rsidP="00D563EF">
      <w:pPr>
        <w:pStyle w:val="BodyText"/>
        <w:spacing w:line="276" w:lineRule="auto"/>
        <w:rPr>
          <w:lang w:val="en-GB"/>
        </w:rPr>
      </w:pPr>
      <w:r w:rsidRPr="001E3D4E">
        <w:rPr>
          <w:lang w:val="en-GB"/>
        </w:rPr>
        <w:t xml:space="preserve">The </w:t>
      </w:r>
      <w:proofErr w:type="spellStart"/>
      <w:r w:rsidRPr="001E3D4E">
        <w:rPr>
          <w:b/>
          <w:bCs/>
          <w:lang w:val="en-GB"/>
        </w:rPr>
        <w:t>workerLambda</w:t>
      </w:r>
      <w:proofErr w:type="spellEnd"/>
      <w:r w:rsidRPr="001E3D4E">
        <w:rPr>
          <w:lang w:val="en-GB"/>
        </w:rPr>
        <w:t xml:space="preserve"> function is triggered via SQS (through event source mapping). It processes jobs asynchronously, updates the job status, and stores the results back into DynamoDB. Users can retrieve job status and results through the </w:t>
      </w:r>
      <w:proofErr w:type="spellStart"/>
      <w:r w:rsidRPr="001E3D4E">
        <w:rPr>
          <w:b/>
          <w:bCs/>
          <w:lang w:val="en-GB"/>
        </w:rPr>
        <w:t>getJobLambda</w:t>
      </w:r>
      <w:proofErr w:type="spellEnd"/>
      <w:r w:rsidRPr="001E3D4E">
        <w:rPr>
          <w:lang w:val="en-GB"/>
        </w:rPr>
        <w:t>, which reads data from DynamoDB.</w:t>
      </w:r>
    </w:p>
    <w:p w14:paraId="0F5ED58B" w14:textId="77777777" w:rsidR="001E3D4E" w:rsidRPr="001E3D4E" w:rsidRDefault="001E3D4E" w:rsidP="001E3D4E">
      <w:pPr>
        <w:pStyle w:val="BodyText"/>
        <w:spacing w:line="276" w:lineRule="auto"/>
        <w:jc w:val="left"/>
        <w:rPr>
          <w:lang w:val="en-GB"/>
        </w:rPr>
      </w:pPr>
    </w:p>
    <w:p w14:paraId="78D4D5E9" w14:textId="77777777" w:rsidR="001E3D4E" w:rsidRPr="001E3D4E" w:rsidRDefault="001E3D4E" w:rsidP="00D563EF">
      <w:pPr>
        <w:pStyle w:val="BodyText"/>
        <w:spacing w:line="276" w:lineRule="auto"/>
        <w:rPr>
          <w:lang w:val="en-GB"/>
        </w:rPr>
      </w:pPr>
      <w:r w:rsidRPr="001E3D4E">
        <w:rPr>
          <w:lang w:val="en-GB"/>
        </w:rPr>
        <w:t xml:space="preserve">All components are monitored using </w:t>
      </w:r>
      <w:r w:rsidRPr="001E3D4E">
        <w:rPr>
          <w:b/>
          <w:bCs/>
          <w:lang w:val="en-GB"/>
        </w:rPr>
        <w:t>Amazon CloudWatch</w:t>
      </w:r>
      <w:r w:rsidRPr="001E3D4E">
        <w:rPr>
          <w:lang w:val="en-GB"/>
        </w:rPr>
        <w:t>, which collects logs and execution metrics for debugging and performance analysis.</w:t>
      </w:r>
    </w:p>
    <w:p w14:paraId="608443D4" w14:textId="77777777" w:rsidR="001E3D4E" w:rsidRDefault="001E3D4E" w:rsidP="00672882">
      <w:pPr>
        <w:pStyle w:val="BodyText"/>
        <w:spacing w:line="276" w:lineRule="auto"/>
      </w:pPr>
    </w:p>
    <w:p w14:paraId="0141E6B1" w14:textId="58A0ED0D" w:rsidR="001E3D4E" w:rsidRPr="001E3D4E" w:rsidRDefault="001E3D4E" w:rsidP="001E3D4E">
      <w:pPr>
        <w:pStyle w:val="Heading5"/>
        <w:numPr>
          <w:ilvl w:val="1"/>
          <w:numId w:val="1"/>
        </w:numPr>
      </w:pPr>
      <w:bookmarkStart w:id="3" w:name="_Toc226308794"/>
      <w:r>
        <w:t>Functional Components</w:t>
      </w:r>
      <w:bookmarkEnd w:id="3"/>
    </w:p>
    <w:p w14:paraId="288E78A7" w14:textId="77777777" w:rsidR="001E3D4E" w:rsidRDefault="001E3D4E" w:rsidP="001E3D4E">
      <w:pPr>
        <w:pStyle w:val="BodyText"/>
        <w:spacing w:line="276" w:lineRule="auto"/>
        <w:jc w:val="left"/>
        <w:rPr>
          <w:lang w:val="en-GB"/>
        </w:rPr>
      </w:pPr>
    </w:p>
    <w:p w14:paraId="546F667C" w14:textId="41745FDD" w:rsidR="001E3D4E" w:rsidRDefault="001E3D4E" w:rsidP="00D563EF">
      <w:pPr>
        <w:pStyle w:val="BodyText"/>
        <w:spacing w:line="276" w:lineRule="auto"/>
        <w:rPr>
          <w:lang w:val="en-GB"/>
        </w:rPr>
      </w:pPr>
      <w:r w:rsidRPr="001E3D4E">
        <w:rPr>
          <w:lang w:val="en-GB"/>
        </w:rPr>
        <w:lastRenderedPageBreak/>
        <w:t>The system consists of the following key functional components:</w:t>
      </w:r>
    </w:p>
    <w:p w14:paraId="029A5CFB" w14:textId="77777777" w:rsidR="001E3D4E" w:rsidRPr="001E3D4E" w:rsidRDefault="001E3D4E" w:rsidP="001E3D4E">
      <w:pPr>
        <w:pStyle w:val="BodyText"/>
        <w:spacing w:line="276" w:lineRule="auto"/>
        <w:jc w:val="left"/>
        <w:rPr>
          <w:lang w:val="en-GB"/>
        </w:rPr>
      </w:pPr>
    </w:p>
    <w:p w14:paraId="1FD9663E" w14:textId="06D5315E" w:rsidR="00B44D44" w:rsidRDefault="001E3D4E" w:rsidP="00B44D44">
      <w:pPr>
        <w:pStyle w:val="BodyText"/>
        <w:spacing w:line="276" w:lineRule="auto"/>
        <w:rPr>
          <w:b/>
          <w:bCs/>
          <w:lang w:val="en-GB"/>
        </w:rPr>
      </w:pPr>
      <w:r w:rsidRPr="001E3D4E">
        <w:rPr>
          <w:b/>
          <w:bCs/>
          <w:lang w:val="en-GB"/>
        </w:rPr>
        <w:t>Frontend Application (EC2 + ALB)</w:t>
      </w:r>
    </w:p>
    <w:p w14:paraId="7CF71DC0" w14:textId="73A74E28" w:rsidR="006B025B" w:rsidRDefault="006B025B" w:rsidP="00B44D44">
      <w:pPr>
        <w:pStyle w:val="BodyText"/>
        <w:spacing w:line="276" w:lineRule="auto"/>
        <w:rPr>
          <w:b/>
          <w:bCs/>
          <w:lang w:val="en-GB"/>
        </w:rPr>
      </w:pPr>
      <w:r w:rsidRPr="006B025B">
        <w:rPr>
          <w:b/>
          <w:bCs/>
          <w:lang w:val="en-GB"/>
        </w:rPr>
        <w:drawing>
          <wp:inline distT="0" distB="0" distL="0" distR="0" wp14:anchorId="746E49B7" wp14:editId="72165C01">
            <wp:extent cx="5731510" cy="835660"/>
            <wp:effectExtent l="0" t="0" r="2540" b="2540"/>
            <wp:docPr id="652969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969738" name=""/>
                    <pic:cNvPicPr/>
                  </pic:nvPicPr>
                  <pic:blipFill>
                    <a:blip r:embed="rId10"/>
                    <a:stretch>
                      <a:fillRect/>
                    </a:stretch>
                  </pic:blipFill>
                  <pic:spPr>
                    <a:xfrm>
                      <a:off x="0" y="0"/>
                      <a:ext cx="5731510" cy="835660"/>
                    </a:xfrm>
                    <a:prstGeom prst="rect">
                      <a:avLst/>
                    </a:prstGeom>
                  </pic:spPr>
                </pic:pic>
              </a:graphicData>
            </a:graphic>
          </wp:inline>
        </w:drawing>
      </w:r>
    </w:p>
    <w:p w14:paraId="496DDDA1" w14:textId="7233F6D0" w:rsidR="006B025B" w:rsidRDefault="006B025B" w:rsidP="00B44D44">
      <w:pPr>
        <w:pStyle w:val="BodyText"/>
        <w:spacing w:line="276" w:lineRule="auto"/>
        <w:rPr>
          <w:lang w:val="en-GB"/>
        </w:rPr>
      </w:pPr>
      <w:r w:rsidRPr="006B025B">
        <w:rPr>
          <w:lang w:val="en-GB"/>
        </w:rPr>
        <w:drawing>
          <wp:inline distT="0" distB="0" distL="0" distR="0" wp14:anchorId="4E9082CC" wp14:editId="65AACFE5">
            <wp:extent cx="5731510" cy="1920875"/>
            <wp:effectExtent l="0" t="0" r="2540" b="3175"/>
            <wp:docPr id="151386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86866" name=""/>
                    <pic:cNvPicPr/>
                  </pic:nvPicPr>
                  <pic:blipFill>
                    <a:blip r:embed="rId11"/>
                    <a:stretch>
                      <a:fillRect/>
                    </a:stretch>
                  </pic:blipFill>
                  <pic:spPr>
                    <a:xfrm>
                      <a:off x="0" y="0"/>
                      <a:ext cx="5731510" cy="1920875"/>
                    </a:xfrm>
                    <a:prstGeom prst="rect">
                      <a:avLst/>
                    </a:prstGeom>
                  </pic:spPr>
                </pic:pic>
              </a:graphicData>
            </a:graphic>
          </wp:inline>
        </w:drawing>
      </w:r>
    </w:p>
    <w:p w14:paraId="50BB8F65" w14:textId="136EE1CE" w:rsidR="001E3D4E" w:rsidRDefault="001E3D4E" w:rsidP="00B44D44">
      <w:pPr>
        <w:pStyle w:val="BodyText"/>
        <w:spacing w:line="276" w:lineRule="auto"/>
        <w:rPr>
          <w:lang w:val="en-GB"/>
        </w:rPr>
      </w:pPr>
      <w:r w:rsidRPr="001E3D4E">
        <w:rPr>
          <w:lang w:val="en-GB"/>
        </w:rPr>
        <w:t>Provides a user interface for submitting jobs and viewing results. It communicates with backend APIs and handles user interactions.</w:t>
      </w:r>
      <w:r w:rsidR="00B44D44">
        <w:rPr>
          <w:lang w:val="en-GB"/>
        </w:rPr>
        <w:t xml:space="preserve"> </w:t>
      </w:r>
      <w:r w:rsidR="00B44D44" w:rsidRPr="00B44D44">
        <w:rPr>
          <w:lang w:val="en-GB"/>
        </w:rPr>
        <w:t>The Application Load Balancer also performs health checks and ensures traffic is only routed to healthy EC2 instances.</w:t>
      </w:r>
    </w:p>
    <w:p w14:paraId="569546B5" w14:textId="77777777" w:rsidR="001E3D4E" w:rsidRDefault="001E3D4E" w:rsidP="001E3D4E">
      <w:pPr>
        <w:pStyle w:val="BodyText"/>
        <w:spacing w:line="276" w:lineRule="auto"/>
        <w:jc w:val="left"/>
        <w:rPr>
          <w:lang w:val="en-GB"/>
        </w:rPr>
      </w:pPr>
    </w:p>
    <w:p w14:paraId="63935258" w14:textId="0CFD99CF" w:rsidR="006B025B" w:rsidRDefault="006B025B" w:rsidP="006B025B">
      <w:pPr>
        <w:pStyle w:val="BodyText"/>
        <w:spacing w:line="276" w:lineRule="auto"/>
        <w:rPr>
          <w:b/>
          <w:bCs/>
          <w:lang w:val="en-GB"/>
        </w:rPr>
      </w:pPr>
      <w:r w:rsidRPr="006B025B">
        <w:rPr>
          <w:b/>
          <w:bCs/>
          <w:lang w:val="en-GB"/>
        </w:rPr>
        <w:t>Infrastructure Management (</w:t>
      </w:r>
      <w:r>
        <w:rPr>
          <w:b/>
          <w:bCs/>
          <w:lang w:val="en-GB"/>
        </w:rPr>
        <w:t xml:space="preserve">AMI + </w:t>
      </w:r>
      <w:r w:rsidRPr="006B025B">
        <w:rPr>
          <w:b/>
          <w:bCs/>
          <w:lang w:val="en-GB"/>
        </w:rPr>
        <w:t>Auto Scaling Group)</w:t>
      </w:r>
    </w:p>
    <w:p w14:paraId="555F76A4" w14:textId="2E17D4DE" w:rsidR="006B025B" w:rsidRDefault="006B025B" w:rsidP="006B025B">
      <w:pPr>
        <w:pStyle w:val="BodyText"/>
        <w:spacing w:line="276" w:lineRule="auto"/>
        <w:rPr>
          <w:b/>
          <w:bCs/>
          <w:lang w:val="en-GB"/>
        </w:rPr>
      </w:pPr>
      <w:r w:rsidRPr="006B025B">
        <w:rPr>
          <w:b/>
          <w:bCs/>
          <w:lang w:val="en-GB"/>
        </w:rPr>
        <w:drawing>
          <wp:inline distT="0" distB="0" distL="0" distR="0" wp14:anchorId="634E1047" wp14:editId="22ED0C69">
            <wp:extent cx="5731510" cy="1801495"/>
            <wp:effectExtent l="0" t="0" r="2540" b="8255"/>
            <wp:docPr id="1266968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968655" name=""/>
                    <pic:cNvPicPr/>
                  </pic:nvPicPr>
                  <pic:blipFill>
                    <a:blip r:embed="rId12"/>
                    <a:stretch>
                      <a:fillRect/>
                    </a:stretch>
                  </pic:blipFill>
                  <pic:spPr>
                    <a:xfrm>
                      <a:off x="0" y="0"/>
                      <a:ext cx="5731510" cy="1801495"/>
                    </a:xfrm>
                    <a:prstGeom prst="rect">
                      <a:avLst/>
                    </a:prstGeom>
                  </pic:spPr>
                </pic:pic>
              </a:graphicData>
            </a:graphic>
          </wp:inline>
        </w:drawing>
      </w:r>
    </w:p>
    <w:p w14:paraId="76E08FF3" w14:textId="77777777" w:rsidR="006B025B" w:rsidRPr="006B025B" w:rsidRDefault="006B025B" w:rsidP="006B025B">
      <w:pPr>
        <w:pStyle w:val="BodyText"/>
        <w:spacing w:line="276" w:lineRule="auto"/>
        <w:rPr>
          <w:lang w:val="en-GB"/>
        </w:rPr>
      </w:pPr>
      <w:r w:rsidRPr="006B025B">
        <w:rPr>
          <w:lang w:val="en-GB"/>
        </w:rPr>
        <w:t>An Auto Scaling Group (ASG) dynamically adjusts the number of EC2 instances based on demand and automatically replaces unhealthy instances. The ALB performs health checks and routes traffic only to healthy instances, ensuring continuous availability.</w:t>
      </w:r>
    </w:p>
    <w:p w14:paraId="1FFF4F52" w14:textId="5A4D267E" w:rsidR="006B025B" w:rsidRPr="006B025B" w:rsidRDefault="006B025B" w:rsidP="006B025B">
      <w:pPr>
        <w:pStyle w:val="BodyText"/>
        <w:spacing w:line="276" w:lineRule="auto"/>
        <w:rPr>
          <w:lang w:val="en-GB"/>
        </w:rPr>
      </w:pPr>
      <w:r w:rsidRPr="006B025B">
        <w:rPr>
          <w:lang w:val="en-GB"/>
        </w:rPr>
        <w:drawing>
          <wp:inline distT="0" distB="0" distL="0" distR="0" wp14:anchorId="5CCA9034" wp14:editId="4AC9A71E">
            <wp:extent cx="5731510" cy="565150"/>
            <wp:effectExtent l="0" t="0" r="2540" b="6350"/>
            <wp:docPr id="1918505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505041" name=""/>
                    <pic:cNvPicPr/>
                  </pic:nvPicPr>
                  <pic:blipFill>
                    <a:blip r:embed="rId13"/>
                    <a:stretch>
                      <a:fillRect/>
                    </a:stretch>
                  </pic:blipFill>
                  <pic:spPr>
                    <a:xfrm>
                      <a:off x="0" y="0"/>
                      <a:ext cx="5731510" cy="565150"/>
                    </a:xfrm>
                    <a:prstGeom prst="rect">
                      <a:avLst/>
                    </a:prstGeom>
                  </pic:spPr>
                </pic:pic>
              </a:graphicData>
            </a:graphic>
          </wp:inline>
        </w:drawing>
      </w:r>
    </w:p>
    <w:p w14:paraId="3B7E0E35" w14:textId="2092C1F3" w:rsidR="006B025B" w:rsidRDefault="006B025B" w:rsidP="006B025B">
      <w:pPr>
        <w:pStyle w:val="BodyText"/>
        <w:spacing w:line="276" w:lineRule="auto"/>
        <w:jc w:val="left"/>
        <w:rPr>
          <w:lang w:val="en-GB"/>
        </w:rPr>
      </w:pPr>
      <w:r w:rsidRPr="006B025B">
        <w:rPr>
          <w:lang w:val="en-GB"/>
        </w:rPr>
        <w:t>To support consistent deployment, an Amazon Machine Image (AMI) is used as a template for launching new instances, enabling reliable and reproducible infrastructure.</w:t>
      </w:r>
    </w:p>
    <w:p w14:paraId="131411E0" w14:textId="77777777" w:rsidR="006B025B" w:rsidRPr="001E3D4E" w:rsidRDefault="006B025B" w:rsidP="001E3D4E">
      <w:pPr>
        <w:pStyle w:val="BodyText"/>
        <w:spacing w:line="276" w:lineRule="auto"/>
        <w:jc w:val="left"/>
        <w:rPr>
          <w:lang w:val="en-GB"/>
        </w:rPr>
      </w:pPr>
    </w:p>
    <w:p w14:paraId="768C5256" w14:textId="77777777" w:rsidR="00B44D44" w:rsidRDefault="001E3D4E" w:rsidP="00B44D44">
      <w:pPr>
        <w:pStyle w:val="BodyText"/>
        <w:spacing w:line="276" w:lineRule="auto"/>
        <w:rPr>
          <w:b/>
          <w:bCs/>
          <w:lang w:val="en-GB"/>
        </w:rPr>
      </w:pPr>
      <w:r w:rsidRPr="001E3D4E">
        <w:rPr>
          <w:b/>
          <w:bCs/>
          <w:lang w:val="en-GB"/>
        </w:rPr>
        <w:t>Amazon API Gateway</w:t>
      </w:r>
    </w:p>
    <w:p w14:paraId="1BCC94B4" w14:textId="1EBEFEFD" w:rsidR="00BA37FB" w:rsidRDefault="00BA37FB" w:rsidP="00B44D44">
      <w:pPr>
        <w:pStyle w:val="BodyText"/>
        <w:spacing w:line="276" w:lineRule="auto"/>
        <w:rPr>
          <w:lang w:val="en-GB"/>
        </w:rPr>
      </w:pPr>
      <w:r w:rsidRPr="00BA37FB">
        <w:rPr>
          <w:noProof/>
          <w:lang w:val="en-GB"/>
        </w:rPr>
        <w:lastRenderedPageBreak/>
        <w:drawing>
          <wp:inline distT="0" distB="0" distL="0" distR="0" wp14:anchorId="2048FEF6" wp14:editId="0B1D593B">
            <wp:extent cx="5731510" cy="1329690"/>
            <wp:effectExtent l="0" t="0" r="2540" b="3810"/>
            <wp:docPr id="2084606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606220" name=""/>
                    <pic:cNvPicPr/>
                  </pic:nvPicPr>
                  <pic:blipFill>
                    <a:blip r:embed="rId14"/>
                    <a:stretch>
                      <a:fillRect/>
                    </a:stretch>
                  </pic:blipFill>
                  <pic:spPr>
                    <a:xfrm>
                      <a:off x="0" y="0"/>
                      <a:ext cx="5731510" cy="1329690"/>
                    </a:xfrm>
                    <a:prstGeom prst="rect">
                      <a:avLst/>
                    </a:prstGeom>
                  </pic:spPr>
                </pic:pic>
              </a:graphicData>
            </a:graphic>
          </wp:inline>
        </w:drawing>
      </w:r>
    </w:p>
    <w:p w14:paraId="4678EDA8" w14:textId="46B05A7D" w:rsidR="001E3D4E" w:rsidRDefault="001E3D4E" w:rsidP="00B44D44">
      <w:pPr>
        <w:pStyle w:val="BodyText"/>
        <w:spacing w:line="276" w:lineRule="auto"/>
        <w:rPr>
          <w:lang w:val="en-GB"/>
        </w:rPr>
      </w:pPr>
      <w:r w:rsidRPr="001E3D4E">
        <w:rPr>
          <w:lang w:val="en-GB"/>
        </w:rPr>
        <w:t>Acts as the entry point for all client requests. It handles routing of HTTP requests to the appropriate Lambda functions and manages API endpoints.</w:t>
      </w:r>
    </w:p>
    <w:p w14:paraId="4D1DBA40" w14:textId="77777777" w:rsidR="001E3D4E" w:rsidRPr="001E3D4E" w:rsidRDefault="001E3D4E" w:rsidP="001E3D4E">
      <w:pPr>
        <w:pStyle w:val="BodyText"/>
        <w:spacing w:line="276" w:lineRule="auto"/>
        <w:jc w:val="left"/>
        <w:rPr>
          <w:lang w:val="en-GB"/>
        </w:rPr>
      </w:pPr>
    </w:p>
    <w:p w14:paraId="19B326AF" w14:textId="77777777" w:rsidR="00B44D44" w:rsidRDefault="001E3D4E" w:rsidP="00B44D44">
      <w:pPr>
        <w:pStyle w:val="BodyText"/>
        <w:spacing w:line="276" w:lineRule="auto"/>
        <w:rPr>
          <w:b/>
          <w:bCs/>
          <w:lang w:val="en-GB"/>
        </w:rPr>
      </w:pPr>
      <w:proofErr w:type="spellStart"/>
      <w:r w:rsidRPr="001E3D4E">
        <w:rPr>
          <w:b/>
          <w:bCs/>
          <w:lang w:val="en-GB"/>
        </w:rPr>
        <w:t>submitJobLambda</w:t>
      </w:r>
      <w:proofErr w:type="spellEnd"/>
    </w:p>
    <w:p w14:paraId="0468B763" w14:textId="1A5BA386" w:rsidR="00BA37FB" w:rsidRDefault="00BA37FB" w:rsidP="00B44D44">
      <w:pPr>
        <w:pStyle w:val="BodyText"/>
        <w:spacing w:line="276" w:lineRule="auto"/>
        <w:rPr>
          <w:lang w:val="en-GB"/>
        </w:rPr>
      </w:pPr>
      <w:r w:rsidRPr="00BA37FB">
        <w:rPr>
          <w:noProof/>
          <w:lang w:val="en-GB"/>
        </w:rPr>
        <w:drawing>
          <wp:inline distT="0" distB="0" distL="0" distR="0" wp14:anchorId="489D042D" wp14:editId="6A090FEA">
            <wp:extent cx="5731510" cy="3943985"/>
            <wp:effectExtent l="0" t="0" r="2540" b="0"/>
            <wp:docPr id="392536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536708" name=""/>
                    <pic:cNvPicPr/>
                  </pic:nvPicPr>
                  <pic:blipFill>
                    <a:blip r:embed="rId15"/>
                    <a:stretch>
                      <a:fillRect/>
                    </a:stretch>
                  </pic:blipFill>
                  <pic:spPr>
                    <a:xfrm>
                      <a:off x="0" y="0"/>
                      <a:ext cx="5731510" cy="3943985"/>
                    </a:xfrm>
                    <a:prstGeom prst="rect">
                      <a:avLst/>
                    </a:prstGeom>
                  </pic:spPr>
                </pic:pic>
              </a:graphicData>
            </a:graphic>
          </wp:inline>
        </w:drawing>
      </w:r>
    </w:p>
    <w:p w14:paraId="28422950" w14:textId="4DAA4F5B" w:rsidR="001E3D4E" w:rsidRDefault="001E3D4E" w:rsidP="00B44D44">
      <w:pPr>
        <w:pStyle w:val="BodyText"/>
        <w:spacing w:line="276" w:lineRule="auto"/>
        <w:rPr>
          <w:lang w:val="en-GB"/>
        </w:rPr>
      </w:pPr>
      <w:r w:rsidRPr="001E3D4E">
        <w:rPr>
          <w:lang w:val="en-GB"/>
        </w:rPr>
        <w:t>Responsible for validating incoming job requests, generating job IDs, storing initial job data, and sending messages to the SQS queue.</w:t>
      </w:r>
    </w:p>
    <w:p w14:paraId="6B498582" w14:textId="77777777" w:rsidR="001E3D4E" w:rsidRPr="001E3D4E" w:rsidRDefault="001E3D4E" w:rsidP="001E3D4E">
      <w:pPr>
        <w:pStyle w:val="BodyText"/>
        <w:spacing w:line="276" w:lineRule="auto"/>
        <w:jc w:val="left"/>
        <w:rPr>
          <w:lang w:val="en-GB"/>
        </w:rPr>
      </w:pPr>
    </w:p>
    <w:p w14:paraId="392B1F01" w14:textId="45E69A4F" w:rsidR="00B44D44" w:rsidRDefault="001E3D4E" w:rsidP="00B44D44">
      <w:pPr>
        <w:pStyle w:val="BodyText"/>
        <w:spacing w:line="276" w:lineRule="auto"/>
        <w:rPr>
          <w:b/>
          <w:bCs/>
          <w:lang w:val="en-GB"/>
        </w:rPr>
      </w:pPr>
      <w:r w:rsidRPr="001E3D4E">
        <w:rPr>
          <w:b/>
          <w:bCs/>
          <w:lang w:val="en-GB"/>
        </w:rPr>
        <w:t>Amazon SQS</w:t>
      </w:r>
    </w:p>
    <w:p w14:paraId="147CD05D" w14:textId="49B2D5D5" w:rsidR="00BA37FB" w:rsidRDefault="00BA37FB" w:rsidP="00B44D44">
      <w:pPr>
        <w:pStyle w:val="BodyText"/>
        <w:spacing w:line="276" w:lineRule="auto"/>
        <w:rPr>
          <w:lang w:val="en-GB"/>
        </w:rPr>
      </w:pPr>
      <w:r w:rsidRPr="00BA37FB">
        <w:rPr>
          <w:noProof/>
          <w:lang w:val="en-GB"/>
        </w:rPr>
        <w:lastRenderedPageBreak/>
        <w:drawing>
          <wp:inline distT="0" distB="0" distL="0" distR="0" wp14:anchorId="6CC21907" wp14:editId="01CB81C4">
            <wp:extent cx="5731510" cy="2105025"/>
            <wp:effectExtent l="0" t="0" r="2540" b="9525"/>
            <wp:docPr id="1681854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854162" name=""/>
                    <pic:cNvPicPr/>
                  </pic:nvPicPr>
                  <pic:blipFill>
                    <a:blip r:embed="rId16"/>
                    <a:stretch>
                      <a:fillRect/>
                    </a:stretch>
                  </pic:blipFill>
                  <pic:spPr>
                    <a:xfrm>
                      <a:off x="0" y="0"/>
                      <a:ext cx="5731510" cy="2105025"/>
                    </a:xfrm>
                    <a:prstGeom prst="rect">
                      <a:avLst/>
                    </a:prstGeom>
                  </pic:spPr>
                </pic:pic>
              </a:graphicData>
            </a:graphic>
          </wp:inline>
        </w:drawing>
      </w:r>
    </w:p>
    <w:p w14:paraId="0D37AF64" w14:textId="3C3ADC88" w:rsidR="001E3D4E" w:rsidRDefault="001E3D4E" w:rsidP="00B44D44">
      <w:pPr>
        <w:pStyle w:val="BodyText"/>
        <w:spacing w:line="276" w:lineRule="auto"/>
        <w:rPr>
          <w:lang w:val="en-GB"/>
        </w:rPr>
      </w:pPr>
      <w:r w:rsidRPr="001E3D4E">
        <w:rPr>
          <w:lang w:val="en-GB"/>
        </w:rPr>
        <w:t>Serves as a message queue that decouples job submission from job processing. It ensures reliable delivery and enables asynchronous execution.</w:t>
      </w:r>
    </w:p>
    <w:p w14:paraId="0410731D" w14:textId="77777777" w:rsidR="001E3D4E" w:rsidRPr="001E3D4E" w:rsidRDefault="001E3D4E" w:rsidP="001E3D4E">
      <w:pPr>
        <w:pStyle w:val="BodyText"/>
        <w:spacing w:line="276" w:lineRule="auto"/>
        <w:jc w:val="left"/>
        <w:rPr>
          <w:lang w:val="en-GB"/>
        </w:rPr>
      </w:pPr>
    </w:p>
    <w:p w14:paraId="22630528" w14:textId="77777777" w:rsidR="00BA37FB" w:rsidRDefault="001E3D4E" w:rsidP="00B44D44">
      <w:pPr>
        <w:pStyle w:val="BodyText"/>
        <w:spacing w:line="276" w:lineRule="auto"/>
        <w:rPr>
          <w:b/>
          <w:bCs/>
          <w:lang w:val="en-GB"/>
        </w:rPr>
      </w:pPr>
      <w:proofErr w:type="spellStart"/>
      <w:r w:rsidRPr="001E3D4E">
        <w:rPr>
          <w:b/>
          <w:bCs/>
          <w:lang w:val="en-GB"/>
        </w:rPr>
        <w:t>workerLambda</w:t>
      </w:r>
      <w:proofErr w:type="spellEnd"/>
    </w:p>
    <w:p w14:paraId="2C505430" w14:textId="73CF953F" w:rsidR="001E3D4E" w:rsidRDefault="00BA37FB" w:rsidP="00B44D44">
      <w:pPr>
        <w:pStyle w:val="BodyText"/>
        <w:spacing w:line="276" w:lineRule="auto"/>
        <w:rPr>
          <w:lang w:val="en-GB"/>
        </w:rPr>
      </w:pPr>
      <w:r w:rsidRPr="00BA37FB">
        <w:rPr>
          <w:noProof/>
          <w:lang w:val="en-GB"/>
        </w:rPr>
        <w:drawing>
          <wp:inline distT="0" distB="0" distL="0" distR="0" wp14:anchorId="7D9D7790" wp14:editId="6EABBAFD">
            <wp:extent cx="5731510" cy="3870325"/>
            <wp:effectExtent l="0" t="0" r="2540" b="0"/>
            <wp:docPr id="1780141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141933" name=""/>
                    <pic:cNvPicPr/>
                  </pic:nvPicPr>
                  <pic:blipFill>
                    <a:blip r:embed="rId17"/>
                    <a:stretch>
                      <a:fillRect/>
                    </a:stretch>
                  </pic:blipFill>
                  <pic:spPr>
                    <a:xfrm>
                      <a:off x="0" y="0"/>
                      <a:ext cx="5731510" cy="3870325"/>
                    </a:xfrm>
                    <a:prstGeom prst="rect">
                      <a:avLst/>
                    </a:prstGeom>
                  </pic:spPr>
                </pic:pic>
              </a:graphicData>
            </a:graphic>
          </wp:inline>
        </w:drawing>
      </w:r>
      <w:r w:rsidR="001E3D4E" w:rsidRPr="001E3D4E">
        <w:rPr>
          <w:lang w:val="en-GB"/>
        </w:rPr>
        <w:br/>
        <w:t>Triggered by SQS to process jobs. It performs the core computation logic, updates job status, and stores results in DynamoDB.</w:t>
      </w:r>
    </w:p>
    <w:p w14:paraId="261CD47B" w14:textId="77777777" w:rsidR="001E3D4E" w:rsidRPr="001E3D4E" w:rsidRDefault="001E3D4E" w:rsidP="001E3D4E">
      <w:pPr>
        <w:pStyle w:val="BodyText"/>
        <w:spacing w:line="276" w:lineRule="auto"/>
        <w:jc w:val="left"/>
        <w:rPr>
          <w:lang w:val="en-GB"/>
        </w:rPr>
      </w:pPr>
    </w:p>
    <w:p w14:paraId="1ED61DF9" w14:textId="77777777" w:rsidR="00BA37FB" w:rsidRDefault="001E3D4E" w:rsidP="00B44D44">
      <w:pPr>
        <w:pStyle w:val="BodyText"/>
        <w:spacing w:line="276" w:lineRule="auto"/>
        <w:rPr>
          <w:b/>
          <w:bCs/>
          <w:lang w:val="en-GB"/>
        </w:rPr>
      </w:pPr>
      <w:proofErr w:type="spellStart"/>
      <w:r w:rsidRPr="001E3D4E">
        <w:rPr>
          <w:b/>
          <w:bCs/>
          <w:lang w:val="en-GB"/>
        </w:rPr>
        <w:t>getJobLambda</w:t>
      </w:r>
      <w:proofErr w:type="spellEnd"/>
    </w:p>
    <w:p w14:paraId="20BA8C82" w14:textId="60F19FD5" w:rsidR="001E3D4E" w:rsidRDefault="00BA37FB" w:rsidP="00B44D44">
      <w:pPr>
        <w:pStyle w:val="BodyText"/>
        <w:spacing w:line="276" w:lineRule="auto"/>
        <w:rPr>
          <w:lang w:val="en-GB"/>
        </w:rPr>
      </w:pPr>
      <w:r w:rsidRPr="00BA37FB">
        <w:rPr>
          <w:noProof/>
          <w:lang w:val="en-GB"/>
        </w:rPr>
        <w:lastRenderedPageBreak/>
        <w:drawing>
          <wp:inline distT="0" distB="0" distL="0" distR="0" wp14:anchorId="308D9B40" wp14:editId="63F29315">
            <wp:extent cx="5731510" cy="3562350"/>
            <wp:effectExtent l="0" t="0" r="2540" b="0"/>
            <wp:docPr id="1296345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345386" name=""/>
                    <pic:cNvPicPr/>
                  </pic:nvPicPr>
                  <pic:blipFill>
                    <a:blip r:embed="rId18"/>
                    <a:stretch>
                      <a:fillRect/>
                    </a:stretch>
                  </pic:blipFill>
                  <pic:spPr>
                    <a:xfrm>
                      <a:off x="0" y="0"/>
                      <a:ext cx="5731510" cy="3562350"/>
                    </a:xfrm>
                    <a:prstGeom prst="rect">
                      <a:avLst/>
                    </a:prstGeom>
                  </pic:spPr>
                </pic:pic>
              </a:graphicData>
            </a:graphic>
          </wp:inline>
        </w:drawing>
      </w:r>
      <w:r w:rsidR="001E3D4E" w:rsidRPr="001E3D4E">
        <w:rPr>
          <w:lang w:val="en-GB"/>
        </w:rPr>
        <w:br/>
        <w:t>Handles client requests to retrieve job status and results by querying DynamoDB.</w:t>
      </w:r>
    </w:p>
    <w:p w14:paraId="0EB96137" w14:textId="77777777" w:rsidR="001E3D4E" w:rsidRPr="001E3D4E" w:rsidRDefault="001E3D4E" w:rsidP="001E3D4E">
      <w:pPr>
        <w:pStyle w:val="BodyText"/>
        <w:spacing w:line="276" w:lineRule="auto"/>
        <w:jc w:val="left"/>
        <w:rPr>
          <w:b/>
          <w:bCs/>
          <w:lang w:val="en-GB"/>
        </w:rPr>
      </w:pPr>
    </w:p>
    <w:p w14:paraId="29A77781" w14:textId="77777777" w:rsidR="00B44D44" w:rsidRDefault="001E3D4E" w:rsidP="00B44D44">
      <w:pPr>
        <w:pStyle w:val="BodyText"/>
        <w:spacing w:line="276" w:lineRule="auto"/>
        <w:rPr>
          <w:b/>
          <w:bCs/>
          <w:lang w:val="en-GB"/>
        </w:rPr>
      </w:pPr>
      <w:r w:rsidRPr="001E3D4E">
        <w:rPr>
          <w:b/>
          <w:bCs/>
          <w:lang w:val="en-GB"/>
        </w:rPr>
        <w:t>Amazon DynamoDB</w:t>
      </w:r>
    </w:p>
    <w:p w14:paraId="0260FF1F" w14:textId="7C1A1F8E" w:rsidR="00BA37FB" w:rsidRDefault="00BA37FB" w:rsidP="00B44D44">
      <w:pPr>
        <w:pStyle w:val="BodyText"/>
        <w:spacing w:line="276" w:lineRule="auto"/>
        <w:rPr>
          <w:lang w:val="en-GB"/>
        </w:rPr>
      </w:pPr>
      <w:r w:rsidRPr="00BA37FB">
        <w:rPr>
          <w:noProof/>
          <w:lang w:val="en-GB"/>
        </w:rPr>
        <w:drawing>
          <wp:inline distT="0" distB="0" distL="0" distR="0" wp14:anchorId="113991E9" wp14:editId="1C0E4CDD">
            <wp:extent cx="5731510" cy="2349500"/>
            <wp:effectExtent l="0" t="0" r="2540" b="0"/>
            <wp:docPr id="1953034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034791" name=""/>
                    <pic:cNvPicPr/>
                  </pic:nvPicPr>
                  <pic:blipFill>
                    <a:blip r:embed="rId19"/>
                    <a:stretch>
                      <a:fillRect/>
                    </a:stretch>
                  </pic:blipFill>
                  <pic:spPr>
                    <a:xfrm>
                      <a:off x="0" y="0"/>
                      <a:ext cx="5731510" cy="2349500"/>
                    </a:xfrm>
                    <a:prstGeom prst="rect">
                      <a:avLst/>
                    </a:prstGeom>
                  </pic:spPr>
                </pic:pic>
              </a:graphicData>
            </a:graphic>
          </wp:inline>
        </w:drawing>
      </w:r>
    </w:p>
    <w:p w14:paraId="2FAD0D40" w14:textId="47EEA7C8" w:rsidR="001E3D4E" w:rsidRDefault="001E3D4E" w:rsidP="00B44D44">
      <w:pPr>
        <w:pStyle w:val="BodyText"/>
        <w:spacing w:line="276" w:lineRule="auto"/>
        <w:rPr>
          <w:lang w:val="en-GB"/>
        </w:rPr>
      </w:pPr>
      <w:r w:rsidRPr="001E3D4E">
        <w:rPr>
          <w:lang w:val="en-GB"/>
        </w:rPr>
        <w:t>A NoSQL database used to store job metadata, status, and execution results. It provides low-latency access and scalability.</w:t>
      </w:r>
    </w:p>
    <w:p w14:paraId="5AC75037" w14:textId="77777777" w:rsidR="001E3D4E" w:rsidRPr="001E3D4E" w:rsidRDefault="001E3D4E" w:rsidP="001E3D4E">
      <w:pPr>
        <w:pStyle w:val="BodyText"/>
        <w:spacing w:line="276" w:lineRule="auto"/>
        <w:jc w:val="left"/>
        <w:rPr>
          <w:lang w:val="en-GB"/>
        </w:rPr>
      </w:pPr>
    </w:p>
    <w:p w14:paraId="1C8BC389" w14:textId="77777777" w:rsidR="00B44D44" w:rsidRDefault="001E3D4E" w:rsidP="00B44D44">
      <w:pPr>
        <w:pStyle w:val="BodyText"/>
        <w:spacing w:line="276" w:lineRule="auto"/>
        <w:rPr>
          <w:b/>
          <w:bCs/>
          <w:lang w:val="en-GB"/>
        </w:rPr>
      </w:pPr>
      <w:r w:rsidRPr="001E3D4E">
        <w:rPr>
          <w:b/>
          <w:bCs/>
          <w:lang w:val="en-GB"/>
        </w:rPr>
        <w:t>Amazon CloudWatch</w:t>
      </w:r>
    </w:p>
    <w:p w14:paraId="6D9FB0D4" w14:textId="494EF07F" w:rsidR="00BA37FB" w:rsidRDefault="00BA37FB" w:rsidP="00B44D44">
      <w:pPr>
        <w:pStyle w:val="BodyText"/>
        <w:spacing w:line="276" w:lineRule="auto"/>
        <w:rPr>
          <w:lang w:val="en-GB"/>
        </w:rPr>
      </w:pPr>
      <w:r w:rsidRPr="00BA37FB">
        <w:rPr>
          <w:noProof/>
          <w:lang w:val="en-GB"/>
        </w:rPr>
        <w:lastRenderedPageBreak/>
        <w:drawing>
          <wp:inline distT="0" distB="0" distL="0" distR="0" wp14:anchorId="746D15A5" wp14:editId="50545024">
            <wp:extent cx="5731510" cy="2302510"/>
            <wp:effectExtent l="0" t="0" r="2540" b="2540"/>
            <wp:docPr id="182049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49016" name=""/>
                    <pic:cNvPicPr/>
                  </pic:nvPicPr>
                  <pic:blipFill>
                    <a:blip r:embed="rId20"/>
                    <a:stretch>
                      <a:fillRect/>
                    </a:stretch>
                  </pic:blipFill>
                  <pic:spPr>
                    <a:xfrm>
                      <a:off x="0" y="0"/>
                      <a:ext cx="5731510" cy="2302510"/>
                    </a:xfrm>
                    <a:prstGeom prst="rect">
                      <a:avLst/>
                    </a:prstGeom>
                  </pic:spPr>
                </pic:pic>
              </a:graphicData>
            </a:graphic>
          </wp:inline>
        </w:drawing>
      </w:r>
    </w:p>
    <w:p w14:paraId="1CE228AB" w14:textId="171F083D" w:rsidR="001E3D4E" w:rsidRPr="001E3D4E" w:rsidRDefault="001E3D4E" w:rsidP="00B44D44">
      <w:pPr>
        <w:pStyle w:val="BodyText"/>
        <w:spacing w:line="276" w:lineRule="auto"/>
        <w:rPr>
          <w:lang w:val="en-GB"/>
        </w:rPr>
      </w:pPr>
      <w:r w:rsidRPr="001E3D4E">
        <w:rPr>
          <w:lang w:val="en-GB"/>
        </w:rPr>
        <w:t>Provides logging and monitoring for all Lambda functions, enabling debugging, performance tracking, and system observability.</w:t>
      </w:r>
    </w:p>
    <w:p w14:paraId="1F435145" w14:textId="77777777" w:rsidR="001E3D4E" w:rsidRDefault="001E3D4E" w:rsidP="00672882">
      <w:pPr>
        <w:pStyle w:val="BodyText"/>
        <w:spacing w:line="276" w:lineRule="auto"/>
      </w:pPr>
    </w:p>
    <w:p w14:paraId="1BFC89BF" w14:textId="41F57FA8" w:rsidR="001E3D4E" w:rsidRDefault="001E3D4E" w:rsidP="00672882">
      <w:pPr>
        <w:pStyle w:val="BodyText"/>
        <w:spacing w:line="276" w:lineRule="auto"/>
      </w:pPr>
    </w:p>
    <w:p w14:paraId="70FA3372" w14:textId="6FCD4DA8" w:rsidR="001E3D4E" w:rsidRDefault="001E3D4E" w:rsidP="001E3D4E">
      <w:pPr>
        <w:pStyle w:val="Heading5"/>
        <w:numPr>
          <w:ilvl w:val="1"/>
          <w:numId w:val="1"/>
        </w:numPr>
      </w:pPr>
      <w:bookmarkStart w:id="4" w:name="_Toc226308795"/>
      <w:r>
        <w:t>Workflow Scenarios</w:t>
      </w:r>
      <w:bookmarkEnd w:id="4"/>
    </w:p>
    <w:p w14:paraId="57F5846E" w14:textId="77777777" w:rsidR="001E3D4E" w:rsidRDefault="001E3D4E" w:rsidP="001E3D4E">
      <w:pPr>
        <w:pStyle w:val="BodyText"/>
        <w:spacing w:line="276" w:lineRule="auto"/>
        <w:rPr>
          <w:b/>
          <w:bCs/>
          <w:lang w:val="en-GB"/>
        </w:rPr>
      </w:pPr>
    </w:p>
    <w:p w14:paraId="197BBAC0" w14:textId="4A025EA4" w:rsidR="001E3D4E" w:rsidRPr="001E3D4E" w:rsidRDefault="001E3D4E" w:rsidP="001E3D4E">
      <w:pPr>
        <w:pStyle w:val="BodyText"/>
        <w:spacing w:line="276" w:lineRule="auto"/>
        <w:jc w:val="left"/>
        <w:rPr>
          <w:b/>
          <w:bCs/>
          <w:lang w:val="en-GB"/>
        </w:rPr>
      </w:pPr>
      <w:r w:rsidRPr="001E3D4E">
        <w:rPr>
          <w:b/>
          <w:bCs/>
          <w:lang w:val="en-GB"/>
        </w:rPr>
        <w:t>Job Submission Workflow</w:t>
      </w:r>
    </w:p>
    <w:p w14:paraId="3AB80861" w14:textId="77777777" w:rsidR="001E3D4E" w:rsidRPr="001E3D4E" w:rsidRDefault="001E3D4E" w:rsidP="001E3D4E">
      <w:pPr>
        <w:pStyle w:val="BodyText"/>
        <w:numPr>
          <w:ilvl w:val="0"/>
          <w:numId w:val="4"/>
        </w:numPr>
        <w:spacing w:line="276" w:lineRule="auto"/>
        <w:jc w:val="left"/>
        <w:rPr>
          <w:lang w:val="en-GB"/>
        </w:rPr>
      </w:pPr>
      <w:r w:rsidRPr="001E3D4E">
        <w:rPr>
          <w:lang w:val="en-GB"/>
        </w:rPr>
        <w:t xml:space="preserve">The user submits a job through the frontend interface. </w:t>
      </w:r>
    </w:p>
    <w:p w14:paraId="412646A8" w14:textId="77777777" w:rsidR="001E3D4E" w:rsidRPr="001E3D4E" w:rsidRDefault="001E3D4E" w:rsidP="001E3D4E">
      <w:pPr>
        <w:pStyle w:val="BodyText"/>
        <w:numPr>
          <w:ilvl w:val="0"/>
          <w:numId w:val="4"/>
        </w:numPr>
        <w:spacing w:line="276" w:lineRule="auto"/>
        <w:jc w:val="left"/>
        <w:rPr>
          <w:lang w:val="en-GB"/>
        </w:rPr>
      </w:pPr>
      <w:r w:rsidRPr="001E3D4E">
        <w:rPr>
          <w:lang w:val="en-GB"/>
        </w:rPr>
        <w:t xml:space="preserve">The request is sent via ALB to the EC2-hosted frontend. </w:t>
      </w:r>
    </w:p>
    <w:p w14:paraId="74717791" w14:textId="77777777" w:rsidR="001E3D4E" w:rsidRPr="001E3D4E" w:rsidRDefault="001E3D4E" w:rsidP="001E3D4E">
      <w:pPr>
        <w:pStyle w:val="BodyText"/>
        <w:numPr>
          <w:ilvl w:val="0"/>
          <w:numId w:val="4"/>
        </w:numPr>
        <w:spacing w:line="276" w:lineRule="auto"/>
        <w:jc w:val="left"/>
        <w:rPr>
          <w:lang w:val="en-GB"/>
        </w:rPr>
      </w:pPr>
      <w:r w:rsidRPr="001E3D4E">
        <w:rPr>
          <w:lang w:val="en-GB"/>
        </w:rPr>
        <w:t xml:space="preserve">The frontend calls the API Gateway endpoint (POST /submit-job). </w:t>
      </w:r>
    </w:p>
    <w:p w14:paraId="4004DC07" w14:textId="77777777" w:rsidR="001E3D4E" w:rsidRPr="001E3D4E" w:rsidRDefault="001E3D4E" w:rsidP="001E3D4E">
      <w:pPr>
        <w:pStyle w:val="BodyText"/>
        <w:numPr>
          <w:ilvl w:val="0"/>
          <w:numId w:val="4"/>
        </w:numPr>
        <w:spacing w:line="276" w:lineRule="auto"/>
        <w:jc w:val="left"/>
        <w:rPr>
          <w:lang w:val="en-GB"/>
        </w:rPr>
      </w:pPr>
      <w:r w:rsidRPr="001E3D4E">
        <w:rPr>
          <w:lang w:val="en-GB"/>
        </w:rPr>
        <w:t xml:space="preserve">API Gateway invokes </w:t>
      </w:r>
      <w:proofErr w:type="spellStart"/>
      <w:r w:rsidRPr="001E3D4E">
        <w:rPr>
          <w:b/>
          <w:bCs/>
          <w:lang w:val="en-GB"/>
        </w:rPr>
        <w:t>submitJobLambda</w:t>
      </w:r>
      <w:proofErr w:type="spellEnd"/>
      <w:r w:rsidRPr="001E3D4E">
        <w:rPr>
          <w:lang w:val="en-GB"/>
        </w:rPr>
        <w:t xml:space="preserve">. </w:t>
      </w:r>
    </w:p>
    <w:p w14:paraId="1579D72E" w14:textId="77777777" w:rsidR="001E3D4E" w:rsidRDefault="001E3D4E" w:rsidP="001E3D4E">
      <w:pPr>
        <w:pStyle w:val="BodyText"/>
        <w:numPr>
          <w:ilvl w:val="0"/>
          <w:numId w:val="4"/>
        </w:numPr>
        <w:spacing w:line="276" w:lineRule="auto"/>
        <w:jc w:val="left"/>
        <w:rPr>
          <w:lang w:val="en-GB"/>
        </w:rPr>
      </w:pPr>
      <w:r w:rsidRPr="001E3D4E">
        <w:rPr>
          <w:lang w:val="en-GB"/>
        </w:rPr>
        <w:t>The Lambda function validates the request, creates a job record in DynamoDB, and sends the job to SQS.</w:t>
      </w:r>
    </w:p>
    <w:p w14:paraId="4C156F60" w14:textId="77777777" w:rsidR="001E3D4E" w:rsidRDefault="001E3D4E" w:rsidP="001E3D4E">
      <w:pPr>
        <w:pStyle w:val="BodyText"/>
        <w:spacing w:line="276" w:lineRule="auto"/>
        <w:jc w:val="left"/>
        <w:rPr>
          <w:lang w:val="en-GB"/>
        </w:rPr>
      </w:pPr>
    </w:p>
    <w:p w14:paraId="0839F701" w14:textId="77777777" w:rsidR="001E3D4E" w:rsidRPr="001E3D4E" w:rsidRDefault="001E3D4E" w:rsidP="001E3D4E">
      <w:pPr>
        <w:pStyle w:val="BodyText"/>
        <w:spacing w:line="276" w:lineRule="auto"/>
        <w:jc w:val="left"/>
        <w:rPr>
          <w:b/>
          <w:bCs/>
          <w:lang w:val="en-GB"/>
        </w:rPr>
      </w:pPr>
      <w:r w:rsidRPr="001E3D4E">
        <w:rPr>
          <w:b/>
          <w:bCs/>
          <w:lang w:val="en-GB"/>
        </w:rPr>
        <w:t>Job Processing Workflow</w:t>
      </w:r>
    </w:p>
    <w:p w14:paraId="32C5A94C" w14:textId="77777777" w:rsidR="001E3D4E" w:rsidRPr="001E3D4E" w:rsidRDefault="001E3D4E" w:rsidP="001E3D4E">
      <w:pPr>
        <w:pStyle w:val="BodyText"/>
        <w:numPr>
          <w:ilvl w:val="0"/>
          <w:numId w:val="5"/>
        </w:numPr>
        <w:spacing w:line="276" w:lineRule="auto"/>
        <w:jc w:val="left"/>
        <w:rPr>
          <w:lang w:val="en-GB"/>
        </w:rPr>
      </w:pPr>
      <w:r w:rsidRPr="001E3D4E">
        <w:rPr>
          <w:lang w:val="en-GB"/>
        </w:rPr>
        <w:t xml:space="preserve">The job message in SQS triggers </w:t>
      </w:r>
      <w:proofErr w:type="spellStart"/>
      <w:r w:rsidRPr="001E3D4E">
        <w:rPr>
          <w:b/>
          <w:bCs/>
          <w:lang w:val="en-GB"/>
        </w:rPr>
        <w:t>workerLambda</w:t>
      </w:r>
      <w:proofErr w:type="spellEnd"/>
      <w:r w:rsidRPr="001E3D4E">
        <w:rPr>
          <w:lang w:val="en-GB"/>
        </w:rPr>
        <w:t xml:space="preserve"> via event source mapping. </w:t>
      </w:r>
    </w:p>
    <w:p w14:paraId="63FC8A78" w14:textId="77777777" w:rsidR="001E3D4E" w:rsidRPr="001E3D4E" w:rsidRDefault="001E3D4E" w:rsidP="001E3D4E">
      <w:pPr>
        <w:pStyle w:val="BodyText"/>
        <w:numPr>
          <w:ilvl w:val="0"/>
          <w:numId w:val="5"/>
        </w:numPr>
        <w:spacing w:line="276" w:lineRule="auto"/>
        <w:jc w:val="left"/>
        <w:rPr>
          <w:lang w:val="en-GB"/>
        </w:rPr>
      </w:pPr>
      <w:r w:rsidRPr="001E3D4E">
        <w:rPr>
          <w:lang w:val="en-GB"/>
        </w:rPr>
        <w:t xml:space="preserve">The </w:t>
      </w:r>
      <w:proofErr w:type="spellStart"/>
      <w:r w:rsidRPr="001E3D4E">
        <w:rPr>
          <w:lang w:val="en-GB"/>
        </w:rPr>
        <w:t>workerLambda</w:t>
      </w:r>
      <w:proofErr w:type="spellEnd"/>
      <w:r w:rsidRPr="001E3D4E">
        <w:rPr>
          <w:lang w:val="en-GB"/>
        </w:rPr>
        <w:t xml:space="preserve"> retrieves the job payload and updates the job status to “processing”. </w:t>
      </w:r>
    </w:p>
    <w:p w14:paraId="6A5910D5" w14:textId="77777777" w:rsidR="001E3D4E" w:rsidRPr="001E3D4E" w:rsidRDefault="001E3D4E" w:rsidP="001E3D4E">
      <w:pPr>
        <w:pStyle w:val="BodyText"/>
        <w:numPr>
          <w:ilvl w:val="0"/>
          <w:numId w:val="5"/>
        </w:numPr>
        <w:spacing w:line="276" w:lineRule="auto"/>
        <w:jc w:val="left"/>
        <w:rPr>
          <w:lang w:val="en-GB"/>
        </w:rPr>
      </w:pPr>
      <w:r w:rsidRPr="001E3D4E">
        <w:rPr>
          <w:lang w:val="en-GB"/>
        </w:rPr>
        <w:t xml:space="preserve">The job is executed (or simulated), and the result is generated. </w:t>
      </w:r>
    </w:p>
    <w:p w14:paraId="75E7A327" w14:textId="77777777" w:rsidR="001E3D4E" w:rsidRDefault="001E3D4E" w:rsidP="001E3D4E">
      <w:pPr>
        <w:pStyle w:val="BodyText"/>
        <w:numPr>
          <w:ilvl w:val="0"/>
          <w:numId w:val="5"/>
        </w:numPr>
        <w:spacing w:line="276" w:lineRule="auto"/>
        <w:jc w:val="left"/>
        <w:rPr>
          <w:lang w:val="en-GB"/>
        </w:rPr>
      </w:pPr>
      <w:r w:rsidRPr="001E3D4E">
        <w:rPr>
          <w:lang w:val="en-GB"/>
        </w:rPr>
        <w:t>The job status is updated to “completed” or “failed” in DynamoDB, along with the result.</w:t>
      </w:r>
    </w:p>
    <w:p w14:paraId="68967340" w14:textId="77777777" w:rsidR="001E3D4E" w:rsidRPr="001E3D4E" w:rsidRDefault="001E3D4E" w:rsidP="001E3D4E">
      <w:pPr>
        <w:pStyle w:val="BodyText"/>
        <w:spacing w:line="276" w:lineRule="auto"/>
        <w:jc w:val="left"/>
        <w:rPr>
          <w:lang w:val="en-GB"/>
        </w:rPr>
      </w:pPr>
    </w:p>
    <w:p w14:paraId="38A82C1F" w14:textId="77777777" w:rsidR="001E3D4E" w:rsidRPr="001E3D4E" w:rsidRDefault="001E3D4E" w:rsidP="001E3D4E">
      <w:pPr>
        <w:pStyle w:val="BodyText"/>
        <w:spacing w:line="276" w:lineRule="auto"/>
        <w:jc w:val="left"/>
        <w:rPr>
          <w:b/>
          <w:bCs/>
          <w:lang w:val="en-GB"/>
        </w:rPr>
      </w:pPr>
      <w:r w:rsidRPr="001E3D4E">
        <w:rPr>
          <w:b/>
          <w:bCs/>
          <w:lang w:val="en-GB"/>
        </w:rPr>
        <w:t>Job Retrieval Workflow</w:t>
      </w:r>
    </w:p>
    <w:p w14:paraId="26B16A52" w14:textId="77777777" w:rsidR="001E3D4E" w:rsidRPr="001E3D4E" w:rsidRDefault="001E3D4E" w:rsidP="001E3D4E">
      <w:pPr>
        <w:pStyle w:val="BodyText"/>
        <w:numPr>
          <w:ilvl w:val="0"/>
          <w:numId w:val="6"/>
        </w:numPr>
        <w:spacing w:line="276" w:lineRule="auto"/>
        <w:jc w:val="left"/>
        <w:rPr>
          <w:lang w:val="en-GB"/>
        </w:rPr>
      </w:pPr>
      <w:r w:rsidRPr="001E3D4E">
        <w:rPr>
          <w:lang w:val="en-GB"/>
        </w:rPr>
        <w:t>The frontend periodically polls the API Gateway endpoint (GET /jobs/{</w:t>
      </w:r>
      <w:proofErr w:type="spellStart"/>
      <w:r w:rsidRPr="001E3D4E">
        <w:rPr>
          <w:lang w:val="en-GB"/>
        </w:rPr>
        <w:t>jobId</w:t>
      </w:r>
      <w:proofErr w:type="spellEnd"/>
      <w:r w:rsidRPr="001E3D4E">
        <w:rPr>
          <w:lang w:val="en-GB"/>
        </w:rPr>
        <w:t xml:space="preserve">}). </w:t>
      </w:r>
    </w:p>
    <w:p w14:paraId="7F488315" w14:textId="77777777" w:rsidR="001E3D4E" w:rsidRPr="001E3D4E" w:rsidRDefault="001E3D4E" w:rsidP="001E3D4E">
      <w:pPr>
        <w:pStyle w:val="BodyText"/>
        <w:numPr>
          <w:ilvl w:val="0"/>
          <w:numId w:val="6"/>
        </w:numPr>
        <w:spacing w:line="276" w:lineRule="auto"/>
        <w:jc w:val="left"/>
        <w:rPr>
          <w:lang w:val="en-GB"/>
        </w:rPr>
      </w:pPr>
      <w:r w:rsidRPr="001E3D4E">
        <w:rPr>
          <w:lang w:val="en-GB"/>
        </w:rPr>
        <w:t xml:space="preserve">API Gateway invokes </w:t>
      </w:r>
      <w:proofErr w:type="spellStart"/>
      <w:r w:rsidRPr="001E3D4E">
        <w:rPr>
          <w:b/>
          <w:bCs/>
          <w:lang w:val="en-GB"/>
        </w:rPr>
        <w:t>getJobLambda</w:t>
      </w:r>
      <w:proofErr w:type="spellEnd"/>
      <w:r w:rsidRPr="001E3D4E">
        <w:rPr>
          <w:lang w:val="en-GB"/>
        </w:rPr>
        <w:t xml:space="preserve">. </w:t>
      </w:r>
    </w:p>
    <w:p w14:paraId="1BD9BEC8" w14:textId="77777777" w:rsidR="001E3D4E" w:rsidRPr="001E3D4E" w:rsidRDefault="001E3D4E" w:rsidP="001E3D4E">
      <w:pPr>
        <w:pStyle w:val="BodyText"/>
        <w:numPr>
          <w:ilvl w:val="0"/>
          <w:numId w:val="6"/>
        </w:numPr>
        <w:spacing w:line="276" w:lineRule="auto"/>
        <w:jc w:val="left"/>
        <w:rPr>
          <w:lang w:val="en-GB"/>
        </w:rPr>
      </w:pPr>
      <w:r w:rsidRPr="001E3D4E">
        <w:rPr>
          <w:lang w:val="en-GB"/>
        </w:rPr>
        <w:t xml:space="preserve">The Lambda function retrieves job status and result from DynamoDB. </w:t>
      </w:r>
    </w:p>
    <w:p w14:paraId="0B78C5C4" w14:textId="77777777" w:rsidR="001E3D4E" w:rsidRPr="001E3D4E" w:rsidRDefault="001E3D4E" w:rsidP="001E3D4E">
      <w:pPr>
        <w:pStyle w:val="BodyText"/>
        <w:numPr>
          <w:ilvl w:val="0"/>
          <w:numId w:val="6"/>
        </w:numPr>
        <w:spacing w:line="276" w:lineRule="auto"/>
        <w:jc w:val="left"/>
        <w:rPr>
          <w:lang w:val="en-GB"/>
        </w:rPr>
      </w:pPr>
      <w:r w:rsidRPr="001E3D4E">
        <w:rPr>
          <w:lang w:val="en-GB"/>
        </w:rPr>
        <w:t>The response is returned to the frontend and displayed to the user.</w:t>
      </w:r>
    </w:p>
    <w:p w14:paraId="0E4D9E08" w14:textId="77777777" w:rsidR="001E3D4E" w:rsidRPr="001E3D4E" w:rsidRDefault="001E3D4E" w:rsidP="001E3D4E">
      <w:pPr>
        <w:pStyle w:val="BodyText"/>
        <w:spacing w:line="276" w:lineRule="auto"/>
        <w:rPr>
          <w:lang w:val="en-GB"/>
        </w:rPr>
      </w:pPr>
    </w:p>
    <w:p w14:paraId="031A5767" w14:textId="682C4667" w:rsidR="001E3D4E" w:rsidRDefault="001E3D4E" w:rsidP="001E3D4E">
      <w:pPr>
        <w:pStyle w:val="Heading5"/>
        <w:numPr>
          <w:ilvl w:val="1"/>
          <w:numId w:val="1"/>
        </w:numPr>
      </w:pPr>
      <w:bookmarkStart w:id="5" w:name="_Toc226308796"/>
      <w:r>
        <w:t>Deployment</w:t>
      </w:r>
      <w:bookmarkEnd w:id="5"/>
    </w:p>
    <w:p w14:paraId="6B9CE89F" w14:textId="77777777" w:rsidR="001E3D4E" w:rsidRDefault="001E3D4E" w:rsidP="001E3D4E">
      <w:pPr>
        <w:pStyle w:val="BodyText"/>
        <w:spacing w:line="276" w:lineRule="auto"/>
        <w:rPr>
          <w:lang w:val="en-GB"/>
        </w:rPr>
      </w:pPr>
    </w:p>
    <w:p w14:paraId="2B4B4135" w14:textId="7D20BA6D" w:rsidR="001E3D4E" w:rsidRDefault="001E3D4E" w:rsidP="00D563EF">
      <w:pPr>
        <w:pStyle w:val="BodyText"/>
        <w:spacing w:line="276" w:lineRule="auto"/>
        <w:rPr>
          <w:lang w:val="en-GB"/>
        </w:rPr>
      </w:pPr>
      <w:r w:rsidRPr="001E3D4E">
        <w:rPr>
          <w:lang w:val="en-GB"/>
        </w:rPr>
        <w:t xml:space="preserve">The system is deployed on AWS using a hybrid approach combining </w:t>
      </w:r>
      <w:r w:rsidRPr="001E3D4E">
        <w:rPr>
          <w:b/>
          <w:bCs/>
          <w:lang w:val="en-GB"/>
        </w:rPr>
        <w:t>Infrastructure-as-a-Service (IaaS)</w:t>
      </w:r>
      <w:r w:rsidRPr="001E3D4E">
        <w:rPr>
          <w:lang w:val="en-GB"/>
        </w:rPr>
        <w:t xml:space="preserve"> and </w:t>
      </w:r>
      <w:r w:rsidRPr="001E3D4E">
        <w:rPr>
          <w:b/>
          <w:bCs/>
          <w:lang w:val="en-GB"/>
        </w:rPr>
        <w:t>serverless computing</w:t>
      </w:r>
      <w:r w:rsidRPr="001E3D4E">
        <w:rPr>
          <w:lang w:val="en-GB"/>
        </w:rPr>
        <w:t>.</w:t>
      </w:r>
    </w:p>
    <w:p w14:paraId="0D87D6DB" w14:textId="77777777" w:rsidR="006B025B" w:rsidRDefault="006B025B" w:rsidP="006B025B">
      <w:pPr>
        <w:pStyle w:val="BodyText"/>
        <w:spacing w:line="276" w:lineRule="auto"/>
        <w:ind w:left="0"/>
        <w:rPr>
          <w:lang w:val="en-GB"/>
        </w:rPr>
      </w:pPr>
    </w:p>
    <w:p w14:paraId="17D28AD5" w14:textId="77777777" w:rsidR="006B025B" w:rsidRPr="006B025B" w:rsidRDefault="006B025B" w:rsidP="006B025B">
      <w:pPr>
        <w:pStyle w:val="BodyText"/>
        <w:spacing w:line="276" w:lineRule="auto"/>
        <w:rPr>
          <w:lang w:val="en-GB"/>
        </w:rPr>
      </w:pPr>
      <w:r w:rsidRPr="006B025B">
        <w:rPr>
          <w:lang w:val="en-GB"/>
        </w:rPr>
        <w:t xml:space="preserve">The frontend application is hosted on EC2 instances, which are placed behind an </w:t>
      </w:r>
      <w:r w:rsidRPr="006B025B">
        <w:rPr>
          <w:lang w:val="en-GB"/>
        </w:rPr>
        <w:lastRenderedPageBreak/>
        <w:t>Application Load Balancer (ALB) and managed by an Auto Scaling Group (ASG). The ALB distributes incoming traffic across multiple EC2 instances, while the ASG automatically adjusts the number of instances based on demand and ensures that unhealthy instances are replaced.</w:t>
      </w:r>
    </w:p>
    <w:p w14:paraId="0324CE32" w14:textId="77777777" w:rsidR="006B025B" w:rsidRPr="006B025B" w:rsidRDefault="006B025B" w:rsidP="006B025B">
      <w:pPr>
        <w:pStyle w:val="BodyText"/>
        <w:spacing w:line="276" w:lineRule="auto"/>
        <w:rPr>
          <w:lang w:val="en-GB"/>
        </w:rPr>
      </w:pPr>
    </w:p>
    <w:p w14:paraId="4600F9BE" w14:textId="36070C36" w:rsidR="006B025B" w:rsidRDefault="006B025B" w:rsidP="006B025B">
      <w:pPr>
        <w:pStyle w:val="BodyText"/>
        <w:spacing w:line="276" w:lineRule="auto"/>
        <w:rPr>
          <w:lang w:val="en-GB"/>
        </w:rPr>
      </w:pPr>
      <w:r w:rsidRPr="006B025B">
        <w:rPr>
          <w:lang w:val="en-GB"/>
        </w:rPr>
        <w:t>To support consistent deployment, an Amazon Machine Image (AMI) is created from a pre-configured EC2 instance. This allows new instances launched by the Auto Scaling Group to maintain identical runtime environments, ensuring reliability and reducing configuration inconsistencies.</w:t>
      </w:r>
    </w:p>
    <w:p w14:paraId="34D20083" w14:textId="77777777" w:rsidR="001E3D4E" w:rsidRPr="001E3D4E" w:rsidRDefault="001E3D4E" w:rsidP="00D563EF">
      <w:pPr>
        <w:pStyle w:val="BodyText"/>
        <w:spacing w:line="276" w:lineRule="auto"/>
        <w:rPr>
          <w:lang w:val="en-GB"/>
        </w:rPr>
      </w:pPr>
    </w:p>
    <w:p w14:paraId="11F8E7BC" w14:textId="77777777" w:rsidR="001E3D4E" w:rsidRDefault="001E3D4E" w:rsidP="00D563EF">
      <w:pPr>
        <w:pStyle w:val="BodyText"/>
        <w:spacing w:line="276" w:lineRule="auto"/>
        <w:rPr>
          <w:lang w:val="en-GB"/>
        </w:rPr>
      </w:pPr>
      <w:r w:rsidRPr="001E3D4E">
        <w:rPr>
          <w:lang w:val="en-GB"/>
        </w:rPr>
        <w:t xml:space="preserve">The backend is fully serverless, using </w:t>
      </w:r>
      <w:r w:rsidRPr="001E3D4E">
        <w:rPr>
          <w:b/>
          <w:bCs/>
          <w:lang w:val="en-GB"/>
        </w:rPr>
        <w:t>AWS Lambda</w:t>
      </w:r>
      <w:r w:rsidRPr="001E3D4E">
        <w:rPr>
          <w:lang w:val="en-GB"/>
        </w:rPr>
        <w:t xml:space="preserve"> functions for compute, </w:t>
      </w:r>
      <w:r w:rsidRPr="001E3D4E">
        <w:rPr>
          <w:b/>
          <w:bCs/>
          <w:lang w:val="en-GB"/>
        </w:rPr>
        <w:t>API Gateway</w:t>
      </w:r>
      <w:r w:rsidRPr="001E3D4E">
        <w:rPr>
          <w:lang w:val="en-GB"/>
        </w:rPr>
        <w:t xml:space="preserve"> for API management, </w:t>
      </w:r>
      <w:r w:rsidRPr="001E3D4E">
        <w:rPr>
          <w:b/>
          <w:bCs/>
          <w:lang w:val="en-GB"/>
        </w:rPr>
        <w:t>SQS</w:t>
      </w:r>
      <w:r w:rsidRPr="001E3D4E">
        <w:rPr>
          <w:lang w:val="en-GB"/>
        </w:rPr>
        <w:t xml:space="preserve"> for asynchronous messaging, and </w:t>
      </w:r>
      <w:r w:rsidRPr="001E3D4E">
        <w:rPr>
          <w:b/>
          <w:bCs/>
          <w:lang w:val="en-GB"/>
        </w:rPr>
        <w:t>DynamoDB</w:t>
      </w:r>
      <w:r w:rsidRPr="001E3D4E">
        <w:rPr>
          <w:lang w:val="en-GB"/>
        </w:rPr>
        <w:t xml:space="preserve"> for data storage. This reduces operational overhead and allows automatic scaling based on demand.</w:t>
      </w:r>
    </w:p>
    <w:p w14:paraId="652CFC31" w14:textId="77777777" w:rsidR="001E3D4E" w:rsidRPr="001E3D4E" w:rsidRDefault="001E3D4E" w:rsidP="00D563EF">
      <w:pPr>
        <w:pStyle w:val="BodyText"/>
        <w:spacing w:line="276" w:lineRule="auto"/>
        <w:rPr>
          <w:lang w:val="en-GB"/>
        </w:rPr>
      </w:pPr>
    </w:p>
    <w:p w14:paraId="14DEBFC3" w14:textId="77777777" w:rsidR="001E3D4E" w:rsidRDefault="001E3D4E" w:rsidP="00D563EF">
      <w:pPr>
        <w:pStyle w:val="BodyText"/>
        <w:spacing w:line="276" w:lineRule="auto"/>
        <w:rPr>
          <w:lang w:val="en-GB"/>
        </w:rPr>
      </w:pPr>
      <w:r w:rsidRPr="001E3D4E">
        <w:rPr>
          <w:lang w:val="en-GB"/>
        </w:rPr>
        <w:t xml:space="preserve">Monitoring and logging are handled using </w:t>
      </w:r>
      <w:r w:rsidRPr="001E3D4E">
        <w:rPr>
          <w:b/>
          <w:bCs/>
          <w:lang w:val="en-GB"/>
        </w:rPr>
        <w:t>Amazon CloudWatch</w:t>
      </w:r>
      <w:r w:rsidRPr="001E3D4E">
        <w:rPr>
          <w:lang w:val="en-GB"/>
        </w:rPr>
        <w:t>, which captures logs from all Lambda functions and enables system debugging and performance tracking.</w:t>
      </w:r>
    </w:p>
    <w:p w14:paraId="500C60ED" w14:textId="77777777" w:rsidR="001E3D4E" w:rsidRPr="001E3D4E" w:rsidRDefault="001E3D4E" w:rsidP="001E3D4E">
      <w:pPr>
        <w:pStyle w:val="BodyText"/>
        <w:spacing w:line="276" w:lineRule="auto"/>
        <w:jc w:val="left"/>
        <w:rPr>
          <w:lang w:val="en-GB"/>
        </w:rPr>
      </w:pPr>
    </w:p>
    <w:p w14:paraId="406F5E1D" w14:textId="77777777" w:rsidR="001E3D4E" w:rsidRPr="001E3D4E" w:rsidRDefault="001E3D4E" w:rsidP="00D563EF">
      <w:pPr>
        <w:pStyle w:val="BodyText"/>
        <w:spacing w:line="276" w:lineRule="auto"/>
        <w:rPr>
          <w:lang w:val="en-GB"/>
        </w:rPr>
      </w:pPr>
      <w:r w:rsidRPr="001E3D4E">
        <w:rPr>
          <w:lang w:val="en-GB"/>
        </w:rPr>
        <w:t>This deployment architecture ensures that the system is:</w:t>
      </w:r>
    </w:p>
    <w:p w14:paraId="0B7A5E8F" w14:textId="77777777" w:rsidR="001E3D4E" w:rsidRPr="001E3D4E" w:rsidRDefault="001E3D4E" w:rsidP="00D563EF">
      <w:pPr>
        <w:pStyle w:val="BodyText"/>
        <w:numPr>
          <w:ilvl w:val="0"/>
          <w:numId w:val="7"/>
        </w:numPr>
        <w:spacing w:line="276" w:lineRule="auto"/>
        <w:jc w:val="left"/>
        <w:rPr>
          <w:lang w:val="en-GB"/>
        </w:rPr>
      </w:pPr>
      <w:r w:rsidRPr="001E3D4E">
        <w:rPr>
          <w:b/>
          <w:bCs/>
          <w:lang w:val="en-GB"/>
        </w:rPr>
        <w:t>Scalable</w:t>
      </w:r>
      <w:r w:rsidRPr="001E3D4E">
        <w:rPr>
          <w:lang w:val="en-GB"/>
        </w:rPr>
        <w:t xml:space="preserve">, as both EC2 and Lambda can scale based on load </w:t>
      </w:r>
    </w:p>
    <w:p w14:paraId="708A51D6" w14:textId="77777777" w:rsidR="001E3D4E" w:rsidRPr="001E3D4E" w:rsidRDefault="001E3D4E" w:rsidP="00D563EF">
      <w:pPr>
        <w:pStyle w:val="BodyText"/>
        <w:numPr>
          <w:ilvl w:val="0"/>
          <w:numId w:val="7"/>
        </w:numPr>
        <w:spacing w:line="276" w:lineRule="auto"/>
        <w:jc w:val="left"/>
        <w:rPr>
          <w:lang w:val="en-GB"/>
        </w:rPr>
      </w:pPr>
      <w:r w:rsidRPr="001E3D4E">
        <w:rPr>
          <w:b/>
          <w:bCs/>
          <w:lang w:val="en-GB"/>
        </w:rPr>
        <w:t>Highly available</w:t>
      </w:r>
      <w:r w:rsidRPr="001E3D4E">
        <w:rPr>
          <w:lang w:val="en-GB"/>
        </w:rPr>
        <w:t xml:space="preserve">, due to load balancing and managed services </w:t>
      </w:r>
    </w:p>
    <w:p w14:paraId="0572804C" w14:textId="77777777" w:rsidR="001E3D4E" w:rsidRPr="001E3D4E" w:rsidRDefault="001E3D4E" w:rsidP="00D563EF">
      <w:pPr>
        <w:pStyle w:val="BodyText"/>
        <w:numPr>
          <w:ilvl w:val="0"/>
          <w:numId w:val="7"/>
        </w:numPr>
        <w:spacing w:line="276" w:lineRule="auto"/>
        <w:jc w:val="left"/>
        <w:rPr>
          <w:lang w:val="en-GB"/>
        </w:rPr>
      </w:pPr>
      <w:r w:rsidRPr="001E3D4E">
        <w:rPr>
          <w:b/>
          <w:bCs/>
          <w:lang w:val="en-GB"/>
        </w:rPr>
        <w:t>Cost-efficient</w:t>
      </w:r>
      <w:r w:rsidRPr="001E3D4E">
        <w:rPr>
          <w:lang w:val="en-GB"/>
        </w:rPr>
        <w:t xml:space="preserve">, as serverless components incur cost only when used </w:t>
      </w:r>
    </w:p>
    <w:p w14:paraId="68E21A14" w14:textId="6D3AA81A" w:rsidR="001E3D4E" w:rsidRPr="001E3D4E" w:rsidRDefault="001E3D4E" w:rsidP="00D563EF">
      <w:pPr>
        <w:pStyle w:val="BodyText"/>
        <w:numPr>
          <w:ilvl w:val="0"/>
          <w:numId w:val="7"/>
        </w:numPr>
        <w:spacing w:line="276" w:lineRule="auto"/>
        <w:jc w:val="left"/>
        <w:rPr>
          <w:lang w:val="en-GB"/>
        </w:rPr>
      </w:pPr>
      <w:r w:rsidRPr="001E3D4E">
        <w:rPr>
          <w:b/>
          <w:bCs/>
          <w:lang w:val="en-GB"/>
        </w:rPr>
        <w:t>Maintainable</w:t>
      </w:r>
      <w:r w:rsidRPr="001E3D4E">
        <w:rPr>
          <w:lang w:val="en-GB"/>
        </w:rPr>
        <w:t>, with clear separation between frontend and backend components</w:t>
      </w:r>
    </w:p>
    <w:p w14:paraId="4F3D219A" w14:textId="77777777" w:rsidR="001E3D4E" w:rsidRDefault="001E3D4E">
      <w:pPr>
        <w:widowControl/>
        <w:spacing w:after="200" w:line="276" w:lineRule="auto"/>
        <w:rPr>
          <w:rFonts w:ascii="Arial" w:eastAsia="Arial" w:hAnsi="Arial"/>
          <w:b/>
          <w:bCs/>
          <w:sz w:val="24"/>
          <w:szCs w:val="26"/>
        </w:rPr>
      </w:pPr>
      <w:r>
        <w:br w:type="page"/>
      </w:r>
    </w:p>
    <w:p w14:paraId="772F23FB" w14:textId="0902E5F8" w:rsidR="009913C5" w:rsidRDefault="009913C5" w:rsidP="00672882">
      <w:pPr>
        <w:pStyle w:val="Heading1"/>
        <w:numPr>
          <w:ilvl w:val="0"/>
          <w:numId w:val="1"/>
        </w:numPr>
        <w:spacing w:line="276" w:lineRule="auto"/>
      </w:pPr>
      <w:bookmarkStart w:id="6" w:name="_Toc226308797"/>
      <w:r>
        <w:lastRenderedPageBreak/>
        <w:t>Discussions</w:t>
      </w:r>
      <w:bookmarkEnd w:id="6"/>
    </w:p>
    <w:p w14:paraId="66843F2E" w14:textId="77777777" w:rsidR="009913C5" w:rsidRDefault="009913C5" w:rsidP="00672882">
      <w:pPr>
        <w:pStyle w:val="BodyText"/>
        <w:spacing w:line="276" w:lineRule="auto"/>
      </w:pPr>
    </w:p>
    <w:p w14:paraId="29293975" w14:textId="1ECB3C6A" w:rsidR="00CE2FF5" w:rsidRDefault="00C230A6" w:rsidP="00C230A6">
      <w:pPr>
        <w:pStyle w:val="BodyText"/>
        <w:spacing w:line="276" w:lineRule="auto"/>
      </w:pPr>
      <w:r w:rsidRPr="00C230A6">
        <w:t>This section evaluates the system based on key cloud computing requirements, including scalability, reliability, and security. It also discusses current limitations and potential areas for future improvement.</w:t>
      </w:r>
    </w:p>
    <w:p w14:paraId="2EB755D2" w14:textId="77777777" w:rsidR="00C230A6" w:rsidRDefault="00C230A6" w:rsidP="00C230A6">
      <w:pPr>
        <w:pStyle w:val="BodyText"/>
        <w:spacing w:line="276" w:lineRule="auto"/>
      </w:pPr>
    </w:p>
    <w:p w14:paraId="0236ADCF" w14:textId="4742DB2A" w:rsidR="00C230A6" w:rsidRDefault="00C230A6" w:rsidP="00C230A6">
      <w:pPr>
        <w:pStyle w:val="Heading5"/>
        <w:numPr>
          <w:ilvl w:val="1"/>
          <w:numId w:val="1"/>
        </w:numPr>
      </w:pPr>
      <w:bookmarkStart w:id="7" w:name="_Toc226308798"/>
      <w:r>
        <w:t>Scalability</w:t>
      </w:r>
      <w:bookmarkEnd w:id="7"/>
    </w:p>
    <w:p w14:paraId="4B6A4B0B" w14:textId="77777777" w:rsidR="00C230A6" w:rsidRDefault="00C230A6" w:rsidP="00C230A6">
      <w:pPr>
        <w:pStyle w:val="BodyText"/>
        <w:spacing w:line="276" w:lineRule="auto"/>
      </w:pPr>
    </w:p>
    <w:p w14:paraId="51B13495" w14:textId="78C0B15B" w:rsidR="0091178D" w:rsidRDefault="0091178D" w:rsidP="0091178D">
      <w:pPr>
        <w:pStyle w:val="BodyText"/>
        <w:spacing w:line="276" w:lineRule="auto"/>
        <w:rPr>
          <w:lang w:val="en-GB"/>
        </w:rPr>
      </w:pPr>
      <w:r w:rsidRPr="0091178D">
        <w:rPr>
          <w:lang w:val="en-GB"/>
        </w:rPr>
        <w:t>The system is designed to be scalable by leveraging serverless and managed cloud services. On the backend, scalability is primarily achieved using AWS Lambda and Amazon SQS.</w:t>
      </w:r>
    </w:p>
    <w:p w14:paraId="3C1C2435" w14:textId="77777777" w:rsidR="0091178D" w:rsidRPr="0091178D" w:rsidRDefault="0091178D" w:rsidP="0091178D">
      <w:pPr>
        <w:pStyle w:val="BodyText"/>
        <w:spacing w:line="276" w:lineRule="auto"/>
        <w:rPr>
          <w:lang w:val="en-GB"/>
        </w:rPr>
      </w:pPr>
    </w:p>
    <w:p w14:paraId="163B21A1" w14:textId="77777777" w:rsidR="0091178D" w:rsidRDefault="0091178D" w:rsidP="0091178D">
      <w:pPr>
        <w:pStyle w:val="BodyText"/>
        <w:spacing w:line="276" w:lineRule="auto"/>
        <w:rPr>
          <w:lang w:val="en-GB"/>
        </w:rPr>
      </w:pPr>
      <w:r w:rsidRPr="0091178D">
        <w:rPr>
          <w:lang w:val="en-GB"/>
        </w:rPr>
        <w:t>When a job is submitted, it is placed into the SQS queue, which acts as a buffer between job submission and job processing. This decoupling allows the system to handle bursts of incoming requests without requiring the processing component to respond immediately. As the number of queued jobs increases, AWS can scale Lambda executions to process multiple jobs concurrently.</w:t>
      </w:r>
    </w:p>
    <w:p w14:paraId="6CBE48A1" w14:textId="77777777" w:rsidR="0091178D" w:rsidRPr="0091178D" w:rsidRDefault="0091178D" w:rsidP="0091178D">
      <w:pPr>
        <w:pStyle w:val="BodyText"/>
        <w:spacing w:line="276" w:lineRule="auto"/>
        <w:rPr>
          <w:lang w:val="en-GB"/>
        </w:rPr>
      </w:pPr>
    </w:p>
    <w:p w14:paraId="7585EDBC" w14:textId="4E2B634B" w:rsidR="0091178D" w:rsidRDefault="0091178D" w:rsidP="0091178D">
      <w:pPr>
        <w:pStyle w:val="BodyText"/>
        <w:spacing w:line="276" w:lineRule="auto"/>
        <w:rPr>
          <w:lang w:val="en-GB"/>
        </w:rPr>
      </w:pPr>
      <w:r w:rsidRPr="0091178D">
        <w:rPr>
          <w:lang w:val="en-GB"/>
        </w:rPr>
        <w:t>It is important to note that Lambda functions operate as isolated execution environments rather than traditional threads. This means that multiple worker instances can run independently in parallel, allowing the system to process several jobs at the same time. As a result, the architecture can accommodate fluctuating workloads without requiring manual provisioning or infrastructure management.</w:t>
      </w:r>
    </w:p>
    <w:p w14:paraId="44E6D08E" w14:textId="77777777" w:rsidR="0091178D" w:rsidRPr="0091178D" w:rsidRDefault="0091178D" w:rsidP="0091178D">
      <w:pPr>
        <w:pStyle w:val="BodyText"/>
        <w:spacing w:line="276" w:lineRule="auto"/>
        <w:rPr>
          <w:lang w:val="en-GB"/>
        </w:rPr>
      </w:pPr>
    </w:p>
    <w:p w14:paraId="2DFE33BE" w14:textId="77777777" w:rsidR="0091178D" w:rsidRDefault="0091178D" w:rsidP="0091178D">
      <w:pPr>
        <w:pStyle w:val="BodyText"/>
        <w:spacing w:line="276" w:lineRule="auto"/>
        <w:rPr>
          <w:lang w:val="en-GB"/>
        </w:rPr>
      </w:pPr>
      <w:r w:rsidRPr="0091178D">
        <w:rPr>
          <w:lang w:val="en-GB"/>
        </w:rPr>
        <w:t>In addition, DynamoDB supports scalable job tracking by providing a managed NoSQL storage layer for job metadata, status, and results. This enables the system to store and retrieve job information efficiently as the number of submitted jobs grows.</w:t>
      </w:r>
    </w:p>
    <w:p w14:paraId="4BB06108" w14:textId="77777777" w:rsidR="006B025B" w:rsidRDefault="006B025B" w:rsidP="0091178D">
      <w:pPr>
        <w:pStyle w:val="BodyText"/>
        <w:spacing w:line="276" w:lineRule="auto"/>
        <w:rPr>
          <w:lang w:val="en-GB"/>
        </w:rPr>
      </w:pPr>
    </w:p>
    <w:p w14:paraId="0C0AC137" w14:textId="5877C98E" w:rsidR="006B025B" w:rsidRDefault="006B025B" w:rsidP="0091178D">
      <w:pPr>
        <w:pStyle w:val="BodyText"/>
        <w:spacing w:line="276" w:lineRule="auto"/>
        <w:rPr>
          <w:lang w:val="en-GB"/>
        </w:rPr>
      </w:pPr>
      <w:r w:rsidRPr="006B025B">
        <w:rPr>
          <w:lang w:val="en-GB"/>
        </w:rPr>
        <w:t xml:space="preserve">On the frontend layer, scalability is achieved </w:t>
      </w:r>
      <w:r w:rsidRPr="006B025B">
        <w:rPr>
          <w:lang w:val="en-GB"/>
        </w:rPr>
        <w:t>using</w:t>
      </w:r>
      <w:r w:rsidRPr="006B025B">
        <w:rPr>
          <w:lang w:val="en-GB"/>
        </w:rPr>
        <w:t xml:space="preserve"> an Auto Scaling Group in conjunction with an Application Load Balancer. As user traffic increases, additional EC2 instances can be automatically launched to handle the load, while the ALB distributes requests efficiently across available instances. This enables the system to scale horizontally at both the frontend and backend layers.</w:t>
      </w:r>
    </w:p>
    <w:p w14:paraId="10220452" w14:textId="77777777" w:rsidR="0091178D" w:rsidRPr="0091178D" w:rsidRDefault="0091178D" w:rsidP="0091178D">
      <w:pPr>
        <w:pStyle w:val="BodyText"/>
        <w:spacing w:line="276" w:lineRule="auto"/>
        <w:rPr>
          <w:lang w:val="en-GB"/>
        </w:rPr>
      </w:pPr>
    </w:p>
    <w:p w14:paraId="0C13CFFA" w14:textId="77777777" w:rsidR="0091178D" w:rsidRPr="0091178D" w:rsidRDefault="0091178D" w:rsidP="0091178D">
      <w:pPr>
        <w:pStyle w:val="BodyText"/>
        <w:spacing w:line="276" w:lineRule="auto"/>
        <w:rPr>
          <w:lang w:val="en-GB"/>
        </w:rPr>
      </w:pPr>
      <w:r w:rsidRPr="0091178D">
        <w:rPr>
          <w:lang w:val="en-GB"/>
        </w:rPr>
        <w:t>Overall, the project demonstrates horizontal scalability through queue-based decoupling, parallel worker execution, and managed database services, making it suitable for handling bursty and unpredictable workloads.</w:t>
      </w:r>
    </w:p>
    <w:p w14:paraId="046F0754" w14:textId="77777777" w:rsidR="00C230A6" w:rsidRDefault="00C230A6" w:rsidP="00C230A6">
      <w:pPr>
        <w:pStyle w:val="BodyText"/>
        <w:spacing w:line="276" w:lineRule="auto"/>
      </w:pPr>
    </w:p>
    <w:p w14:paraId="4F396504" w14:textId="773F1ABB" w:rsidR="00C230A6" w:rsidRDefault="00C230A6" w:rsidP="00C230A6">
      <w:pPr>
        <w:pStyle w:val="Heading5"/>
        <w:numPr>
          <w:ilvl w:val="1"/>
          <w:numId w:val="1"/>
        </w:numPr>
      </w:pPr>
      <w:bookmarkStart w:id="8" w:name="_Toc226308799"/>
      <w:r>
        <w:t>Reliability</w:t>
      </w:r>
      <w:bookmarkEnd w:id="8"/>
    </w:p>
    <w:p w14:paraId="253A7930" w14:textId="77777777" w:rsidR="00C230A6" w:rsidRDefault="00C230A6" w:rsidP="00C230A6">
      <w:pPr>
        <w:pStyle w:val="BodyText"/>
        <w:spacing w:line="276" w:lineRule="auto"/>
      </w:pPr>
    </w:p>
    <w:p w14:paraId="545CF8BB" w14:textId="766DE3C6" w:rsidR="0091178D" w:rsidRDefault="0091178D" w:rsidP="0091178D">
      <w:pPr>
        <w:pStyle w:val="BodyText"/>
        <w:spacing w:line="276" w:lineRule="auto"/>
        <w:rPr>
          <w:lang w:val="en-GB"/>
        </w:rPr>
      </w:pPr>
      <w:r w:rsidRPr="0091178D">
        <w:rPr>
          <w:lang w:val="en-GB"/>
        </w:rPr>
        <w:t>Reliability is achieved using managed AWS services and an asynchronous processing model. Amazon SQS plays a central role by providing durable message storage between job submission and job execution. This ensures that submitted jobs are not tightly coupled to immediate worker availability and can remain safely queued until processing occurs.</w:t>
      </w:r>
    </w:p>
    <w:p w14:paraId="0274EE1B" w14:textId="77777777" w:rsidR="0091178D" w:rsidRPr="0091178D" w:rsidRDefault="0091178D" w:rsidP="0091178D">
      <w:pPr>
        <w:pStyle w:val="BodyText"/>
        <w:spacing w:line="276" w:lineRule="auto"/>
        <w:rPr>
          <w:lang w:val="en-GB"/>
        </w:rPr>
      </w:pPr>
    </w:p>
    <w:p w14:paraId="0DBEFBBF" w14:textId="6C6AA729" w:rsidR="0091178D" w:rsidRDefault="0091178D" w:rsidP="0091178D">
      <w:pPr>
        <w:pStyle w:val="BodyText"/>
        <w:spacing w:line="276" w:lineRule="auto"/>
        <w:rPr>
          <w:lang w:val="en-GB"/>
        </w:rPr>
      </w:pPr>
      <w:r w:rsidRPr="0091178D">
        <w:rPr>
          <w:lang w:val="en-GB"/>
        </w:rPr>
        <w:t xml:space="preserve">SQS provides at-least-once delivery semantics, which means that messages may occasionally be delivered more than once. While this introduces the possibility of duplicate </w:t>
      </w:r>
      <w:r w:rsidRPr="0091178D">
        <w:rPr>
          <w:lang w:val="en-GB"/>
        </w:rPr>
        <w:lastRenderedPageBreak/>
        <w:t>processing, it also improves reliability by reducing the risk of job loss in the event of transient failures. The system is therefore designed around a realistic distributed systems model in which retry behaviour must be tolerated.</w:t>
      </w:r>
    </w:p>
    <w:p w14:paraId="456D8B62" w14:textId="77777777" w:rsidR="0091178D" w:rsidRPr="0091178D" w:rsidRDefault="0091178D" w:rsidP="0091178D">
      <w:pPr>
        <w:pStyle w:val="BodyText"/>
        <w:spacing w:line="276" w:lineRule="auto"/>
        <w:rPr>
          <w:lang w:val="en-GB"/>
        </w:rPr>
      </w:pPr>
    </w:p>
    <w:p w14:paraId="72CC91BF" w14:textId="77777777" w:rsidR="0091178D" w:rsidRDefault="0091178D" w:rsidP="0091178D">
      <w:pPr>
        <w:pStyle w:val="BodyText"/>
        <w:spacing w:line="276" w:lineRule="auto"/>
        <w:rPr>
          <w:lang w:val="en-GB"/>
        </w:rPr>
      </w:pPr>
      <w:r w:rsidRPr="0091178D">
        <w:rPr>
          <w:lang w:val="en-GB"/>
        </w:rPr>
        <w:t>The worker layer is implemented using AWS Lambda, allowing failed or interrupted processing attempts to be retried through the queue-driven event flow. This improves fault tolerance by ensuring that temporary failures do not necessarily cause permanent loss of work. In addition, DynamoDB serves as a persistent storage layer for job records, allowing job status and results to remain available even if an individual execution fails or terminates unexpectedly.</w:t>
      </w:r>
    </w:p>
    <w:p w14:paraId="244E62EC" w14:textId="77777777" w:rsidR="006B025B" w:rsidRDefault="006B025B" w:rsidP="0091178D">
      <w:pPr>
        <w:pStyle w:val="BodyText"/>
        <w:spacing w:line="276" w:lineRule="auto"/>
        <w:rPr>
          <w:lang w:val="en-GB"/>
        </w:rPr>
      </w:pPr>
    </w:p>
    <w:p w14:paraId="49C53168" w14:textId="32000E02" w:rsidR="006B025B" w:rsidRDefault="006B025B" w:rsidP="0091178D">
      <w:pPr>
        <w:pStyle w:val="BodyText"/>
        <w:spacing w:line="276" w:lineRule="auto"/>
        <w:rPr>
          <w:lang w:val="en-GB"/>
        </w:rPr>
      </w:pPr>
      <w:r w:rsidRPr="006B025B">
        <w:rPr>
          <w:lang w:val="en-GB"/>
        </w:rPr>
        <w:t xml:space="preserve">At the infrastructure level, reliability is further enhanced </w:t>
      </w:r>
      <w:r w:rsidRPr="006B025B">
        <w:rPr>
          <w:lang w:val="en-GB"/>
        </w:rPr>
        <w:t>with</w:t>
      </w:r>
      <w:r w:rsidRPr="006B025B">
        <w:rPr>
          <w:lang w:val="en-GB"/>
        </w:rPr>
        <w:t xml:space="preserve"> an Application Load Balancer and Auto Scaling Group. The ALB performs periodic health checks on EC2 instances and routes traffic only to healthy instances. In the event of instance failure, the Auto Scaling Group automatically replaces the unhealthy instance, ensuring continued availability of the frontend service without manual intervention.</w:t>
      </w:r>
    </w:p>
    <w:p w14:paraId="114378E4" w14:textId="77777777" w:rsidR="0091178D" w:rsidRPr="0091178D" w:rsidRDefault="0091178D" w:rsidP="0091178D">
      <w:pPr>
        <w:pStyle w:val="BodyText"/>
        <w:spacing w:line="276" w:lineRule="auto"/>
        <w:rPr>
          <w:lang w:val="en-GB"/>
        </w:rPr>
      </w:pPr>
    </w:p>
    <w:p w14:paraId="2D00318B" w14:textId="77777777" w:rsidR="0091178D" w:rsidRDefault="0091178D" w:rsidP="0091178D">
      <w:pPr>
        <w:pStyle w:val="BodyText"/>
        <w:spacing w:line="276" w:lineRule="auto"/>
        <w:rPr>
          <w:lang w:val="en-GB"/>
        </w:rPr>
      </w:pPr>
      <w:r w:rsidRPr="0091178D">
        <w:rPr>
          <w:lang w:val="en-GB"/>
        </w:rPr>
        <w:t>The architecture also improves reliability through separation of concerns. Job submission, queuing, processing, and retrieval are handled by different components, reducing the likelihood that a failure in one part of the system will bring down the entire workflow. For example, if a worker encounters an error, the submitted job remains represented in the queue or database rather than being lost from the system entirely.</w:t>
      </w:r>
    </w:p>
    <w:p w14:paraId="06085240" w14:textId="77777777" w:rsidR="0091178D" w:rsidRPr="0091178D" w:rsidRDefault="0091178D" w:rsidP="0091178D">
      <w:pPr>
        <w:pStyle w:val="BodyText"/>
        <w:spacing w:line="276" w:lineRule="auto"/>
        <w:rPr>
          <w:lang w:val="en-GB"/>
        </w:rPr>
      </w:pPr>
    </w:p>
    <w:p w14:paraId="7B795D5C" w14:textId="77777777" w:rsidR="0091178D" w:rsidRPr="0091178D" w:rsidRDefault="0091178D" w:rsidP="0091178D">
      <w:pPr>
        <w:pStyle w:val="BodyText"/>
        <w:spacing w:line="276" w:lineRule="auto"/>
        <w:rPr>
          <w:lang w:val="en-GB"/>
        </w:rPr>
      </w:pPr>
      <w:r w:rsidRPr="0091178D">
        <w:rPr>
          <w:lang w:val="en-GB"/>
        </w:rPr>
        <w:t>Overall, the system demonstrates reliable cloud-native design through durable queuing, persistent state tracking, and decoupled service interactions.</w:t>
      </w:r>
    </w:p>
    <w:p w14:paraId="76B42F91" w14:textId="77777777" w:rsidR="00C230A6" w:rsidRDefault="00C230A6" w:rsidP="00C230A6">
      <w:pPr>
        <w:pStyle w:val="BodyText"/>
        <w:spacing w:line="276" w:lineRule="auto"/>
      </w:pPr>
    </w:p>
    <w:p w14:paraId="42E59194" w14:textId="150F5FF6" w:rsidR="00CE2FF5" w:rsidRDefault="00C230A6" w:rsidP="00C230A6">
      <w:pPr>
        <w:pStyle w:val="Heading5"/>
        <w:numPr>
          <w:ilvl w:val="1"/>
          <w:numId w:val="1"/>
        </w:numPr>
      </w:pPr>
      <w:bookmarkStart w:id="9" w:name="_Toc226308800"/>
      <w:r>
        <w:t>Security</w:t>
      </w:r>
      <w:bookmarkEnd w:id="9"/>
    </w:p>
    <w:p w14:paraId="079D116D" w14:textId="77777777" w:rsidR="00C230A6" w:rsidRDefault="00C230A6" w:rsidP="00C230A6">
      <w:pPr>
        <w:pStyle w:val="BodyText"/>
        <w:spacing w:line="276" w:lineRule="auto"/>
      </w:pPr>
    </w:p>
    <w:p w14:paraId="0E1A0847" w14:textId="77777777" w:rsidR="00957FBE" w:rsidRDefault="00957FBE" w:rsidP="00957FBE">
      <w:pPr>
        <w:pStyle w:val="BodyText"/>
        <w:spacing w:line="276" w:lineRule="auto"/>
        <w:rPr>
          <w:lang w:val="en-GB"/>
        </w:rPr>
      </w:pPr>
      <w:r w:rsidRPr="00957FBE">
        <w:rPr>
          <w:lang w:val="en-GB"/>
        </w:rPr>
        <w:t>The system incorporates basic security measures appropriate for its current prototype scope.</w:t>
      </w:r>
    </w:p>
    <w:p w14:paraId="1A6D3EE2" w14:textId="77777777" w:rsidR="00957FBE" w:rsidRPr="00957FBE" w:rsidRDefault="00957FBE" w:rsidP="00957FBE">
      <w:pPr>
        <w:pStyle w:val="BodyText"/>
        <w:spacing w:line="276" w:lineRule="auto"/>
        <w:rPr>
          <w:lang w:val="en-GB"/>
        </w:rPr>
      </w:pPr>
    </w:p>
    <w:p w14:paraId="17BC3E13" w14:textId="096DAE83" w:rsidR="00957FBE" w:rsidRDefault="00957FBE" w:rsidP="00957FBE">
      <w:pPr>
        <w:pStyle w:val="BodyText"/>
        <w:spacing w:line="276" w:lineRule="auto"/>
        <w:rPr>
          <w:lang w:val="en-GB"/>
        </w:rPr>
      </w:pPr>
      <w:r w:rsidRPr="00957FBE">
        <w:rPr>
          <w:lang w:val="en-GB"/>
        </w:rPr>
        <w:t>API access is centralized through Amazon API Gateway, which serves as the single-entry point for client requests. This helps reduce direct exposure of backend services and provides a structured interface for submitting jobs and retrieving results. In future iterations, API Gateway can be further enhanced with request validation, authentication, authorization, and rate limiting to improve protection against misuse and excessive traffic.</w:t>
      </w:r>
    </w:p>
    <w:p w14:paraId="0EFB6F7C" w14:textId="77777777" w:rsidR="00957FBE" w:rsidRPr="00957FBE" w:rsidRDefault="00957FBE" w:rsidP="00957FBE">
      <w:pPr>
        <w:pStyle w:val="BodyText"/>
        <w:spacing w:line="276" w:lineRule="auto"/>
        <w:rPr>
          <w:lang w:val="en-GB"/>
        </w:rPr>
      </w:pPr>
    </w:p>
    <w:p w14:paraId="2BA60DCF" w14:textId="77777777" w:rsidR="00957FBE" w:rsidRDefault="00957FBE" w:rsidP="00957FBE">
      <w:pPr>
        <w:pStyle w:val="BodyText"/>
        <w:spacing w:line="276" w:lineRule="auto"/>
        <w:rPr>
          <w:lang w:val="en-GB"/>
        </w:rPr>
      </w:pPr>
      <w:r w:rsidRPr="00957FBE">
        <w:rPr>
          <w:lang w:val="en-GB"/>
        </w:rPr>
        <w:t xml:space="preserve">On the backend, the system uses managed AWS services such as Lambda, SQS, and DynamoDB. By relying on these managed services, the project benefits from AWS’s built-in infrastructure security, service isolation, and operational controls. In the AWS Academy environment, access permissions were handled through the preconfigured </w:t>
      </w:r>
      <w:proofErr w:type="spellStart"/>
      <w:r w:rsidRPr="00957FBE">
        <w:rPr>
          <w:lang w:val="en-GB"/>
        </w:rPr>
        <w:t>LabRole</w:t>
      </w:r>
      <w:proofErr w:type="spellEnd"/>
      <w:r w:rsidRPr="00957FBE">
        <w:rPr>
          <w:lang w:val="en-GB"/>
        </w:rPr>
        <w:t>, which allowed the components to interact with the required services.</w:t>
      </w:r>
    </w:p>
    <w:p w14:paraId="7A4466A8" w14:textId="77777777" w:rsidR="00957FBE" w:rsidRPr="00957FBE" w:rsidRDefault="00957FBE" w:rsidP="00957FBE">
      <w:pPr>
        <w:pStyle w:val="BodyText"/>
        <w:spacing w:line="276" w:lineRule="auto"/>
        <w:rPr>
          <w:lang w:val="en-GB"/>
        </w:rPr>
      </w:pPr>
    </w:p>
    <w:p w14:paraId="1C6C8CCD" w14:textId="77777777" w:rsidR="00957FBE" w:rsidRDefault="00957FBE" w:rsidP="00957FBE">
      <w:pPr>
        <w:pStyle w:val="BodyText"/>
        <w:spacing w:line="276" w:lineRule="auto"/>
        <w:rPr>
          <w:lang w:val="en-GB"/>
        </w:rPr>
      </w:pPr>
      <w:r w:rsidRPr="00957FBE">
        <w:rPr>
          <w:lang w:val="en-GB"/>
        </w:rPr>
        <w:t>From an application perspective, the system does not currently provide a fully isolated execution sandbox for untrusted user code. Instead, job processing is limited to the logic implemented within the worker Lambda function. This reduces complexity for the prototype, but also means the platform is not yet suitable for securely executing arbitrary user-</w:t>
      </w:r>
      <w:r w:rsidRPr="00957FBE">
        <w:rPr>
          <w:lang w:val="en-GB"/>
        </w:rPr>
        <w:lastRenderedPageBreak/>
        <w:t>submitted programs.</w:t>
      </w:r>
    </w:p>
    <w:p w14:paraId="1B9D0640" w14:textId="77777777" w:rsidR="00957FBE" w:rsidRPr="00957FBE" w:rsidRDefault="00957FBE" w:rsidP="00957FBE">
      <w:pPr>
        <w:pStyle w:val="BodyText"/>
        <w:spacing w:line="276" w:lineRule="auto"/>
        <w:rPr>
          <w:lang w:val="en-GB"/>
        </w:rPr>
      </w:pPr>
    </w:p>
    <w:p w14:paraId="0B625CB5" w14:textId="77777777" w:rsidR="00957FBE" w:rsidRPr="00957FBE" w:rsidRDefault="00957FBE" w:rsidP="00957FBE">
      <w:pPr>
        <w:pStyle w:val="BodyText"/>
        <w:spacing w:line="276" w:lineRule="auto"/>
        <w:rPr>
          <w:lang w:val="en-GB"/>
        </w:rPr>
      </w:pPr>
      <w:r w:rsidRPr="00957FBE">
        <w:rPr>
          <w:lang w:val="en-GB"/>
        </w:rPr>
        <w:t>To improve security in a more advanced version of the project, stronger controls could be added, such as user authentication, per-user access control, stricter API validation, and isolated execution environments using container-based services like AWS Fargate. These enhancements would make the system more suitable for handling untrusted workloads in a real-world deployment.</w:t>
      </w:r>
    </w:p>
    <w:p w14:paraId="494165B8" w14:textId="77777777" w:rsidR="00603DC7" w:rsidRDefault="00603DC7" w:rsidP="00672882">
      <w:pPr>
        <w:pStyle w:val="BodyText"/>
        <w:spacing w:line="276" w:lineRule="auto"/>
      </w:pPr>
    </w:p>
    <w:p w14:paraId="57E48CD8" w14:textId="3A8C9E12" w:rsidR="00C230A6" w:rsidRDefault="00C230A6" w:rsidP="00C230A6">
      <w:pPr>
        <w:pStyle w:val="Heading5"/>
        <w:numPr>
          <w:ilvl w:val="1"/>
          <w:numId w:val="1"/>
        </w:numPr>
      </w:pPr>
      <w:bookmarkStart w:id="10" w:name="_Toc226308801"/>
      <w:r>
        <w:t>Limitations and Future Improvements</w:t>
      </w:r>
      <w:bookmarkEnd w:id="10"/>
    </w:p>
    <w:p w14:paraId="506F27E3" w14:textId="77777777" w:rsidR="00C230A6" w:rsidRDefault="00C230A6" w:rsidP="00C230A6">
      <w:pPr>
        <w:pStyle w:val="BodyText"/>
        <w:spacing w:line="276" w:lineRule="auto"/>
      </w:pPr>
    </w:p>
    <w:p w14:paraId="015F79B7" w14:textId="77777777" w:rsidR="009D6422" w:rsidRPr="009D6422" w:rsidRDefault="009D6422" w:rsidP="009D6422">
      <w:pPr>
        <w:widowControl/>
        <w:spacing w:after="200" w:line="276" w:lineRule="auto"/>
        <w:ind w:left="408"/>
        <w:jc w:val="both"/>
        <w:rPr>
          <w:rFonts w:ascii="Arial" w:eastAsia="Verdana" w:hAnsi="Arial" w:cs="Arial"/>
          <w:color w:val="000000" w:themeColor="text1"/>
          <w:spacing w:val="-1"/>
          <w:lang w:val="en-GB" w:eastAsia="zh-SG"/>
        </w:rPr>
      </w:pPr>
      <w:r w:rsidRPr="009D6422">
        <w:rPr>
          <w:rFonts w:ascii="Arial" w:eastAsia="Verdana" w:hAnsi="Arial" w:cs="Arial"/>
          <w:color w:val="000000" w:themeColor="text1"/>
          <w:spacing w:val="-1"/>
          <w:lang w:val="en-GB" w:eastAsia="zh-SG"/>
        </w:rPr>
        <w:t>Despite its strengths, the current system has several limitations.</w:t>
      </w:r>
    </w:p>
    <w:p w14:paraId="46CD1628" w14:textId="52B795E0" w:rsidR="009D6422" w:rsidRPr="009D6422" w:rsidRDefault="009D6422" w:rsidP="009D6422">
      <w:pPr>
        <w:widowControl/>
        <w:spacing w:after="200" w:line="276" w:lineRule="auto"/>
        <w:ind w:left="408"/>
        <w:jc w:val="both"/>
        <w:rPr>
          <w:rFonts w:ascii="Arial" w:eastAsia="Verdana" w:hAnsi="Arial" w:cs="Arial"/>
          <w:color w:val="000000" w:themeColor="text1"/>
          <w:spacing w:val="-1"/>
          <w:lang w:val="en-GB" w:eastAsia="zh-SG"/>
        </w:rPr>
      </w:pPr>
      <w:r w:rsidRPr="009D6422">
        <w:rPr>
          <w:rFonts w:ascii="Arial" w:eastAsia="Verdana" w:hAnsi="Arial" w:cs="Arial"/>
          <w:color w:val="000000" w:themeColor="text1"/>
          <w:spacing w:val="-1"/>
          <w:lang w:val="en-GB" w:eastAsia="zh-SG"/>
        </w:rPr>
        <w:t>First, due to the at-least-once delivery model of Amazon SQS, jobs may be processed more than once under certain failure or retry scenarios. Although the system can tolerate this behaviour at a basic level, it does not currently implement full idempotency controls to guarantee that duplicate processing has no side effects. Future improvements could include stronger job deduplication mechanisms or idempotent worker logic.</w:t>
      </w:r>
    </w:p>
    <w:p w14:paraId="44D7CA9C" w14:textId="77777777" w:rsidR="009D6422" w:rsidRPr="009D6422" w:rsidRDefault="009D6422" w:rsidP="009D6422">
      <w:pPr>
        <w:widowControl/>
        <w:spacing w:after="200" w:line="276" w:lineRule="auto"/>
        <w:ind w:left="408"/>
        <w:jc w:val="both"/>
        <w:rPr>
          <w:rFonts w:ascii="Arial" w:eastAsia="Verdana" w:hAnsi="Arial" w:cs="Arial"/>
          <w:color w:val="000000" w:themeColor="text1"/>
          <w:spacing w:val="-1"/>
          <w:lang w:val="en-GB" w:eastAsia="zh-SG"/>
        </w:rPr>
      </w:pPr>
      <w:r w:rsidRPr="009D6422">
        <w:rPr>
          <w:rFonts w:ascii="Arial" w:eastAsia="Verdana" w:hAnsi="Arial" w:cs="Arial"/>
          <w:color w:val="000000" w:themeColor="text1"/>
          <w:spacing w:val="-1"/>
          <w:lang w:val="en-GB" w:eastAsia="zh-SG"/>
        </w:rPr>
        <w:t>Second, the current job processing model is limited to the execution logic implemented within the worker Lambda function. The system is therefore suitable for demonstrating asynchronous distributed processing, but it is not yet designed for securely running arbitrary untrusted user-submitted code. A more advanced version of the platform could use containerized execution environments, such as Amazon ECS or AWS Fargate, to provide stronger isolation and support for more complex workloads.</w:t>
      </w:r>
    </w:p>
    <w:p w14:paraId="25848BF4" w14:textId="77777777" w:rsidR="009D6422" w:rsidRPr="009D6422" w:rsidRDefault="009D6422" w:rsidP="009D6422">
      <w:pPr>
        <w:widowControl/>
        <w:spacing w:after="200" w:line="276" w:lineRule="auto"/>
        <w:ind w:left="408"/>
        <w:jc w:val="both"/>
        <w:rPr>
          <w:rFonts w:ascii="Arial" w:eastAsia="Verdana" w:hAnsi="Arial" w:cs="Arial"/>
          <w:color w:val="000000" w:themeColor="text1"/>
          <w:spacing w:val="-1"/>
          <w:lang w:val="en-GB" w:eastAsia="zh-SG"/>
        </w:rPr>
      </w:pPr>
      <w:r w:rsidRPr="009D6422">
        <w:rPr>
          <w:rFonts w:ascii="Arial" w:eastAsia="Verdana" w:hAnsi="Arial" w:cs="Arial"/>
          <w:color w:val="000000" w:themeColor="text1"/>
          <w:spacing w:val="-1"/>
          <w:lang w:val="en-GB" w:eastAsia="zh-SG"/>
        </w:rPr>
        <w:t>Third, the system currently relies on polling to retrieve job status and results from the backend. While this approach is straightforward to implement, it may result in unnecessary API calls and delays in reflecting state changes to the user. Future improvements could replace polling with WebSocket-based updates or other real-time messaging approaches to improve responsiveness.</w:t>
      </w:r>
    </w:p>
    <w:p w14:paraId="68F9DBD7" w14:textId="77777777" w:rsidR="009D6422" w:rsidRPr="009D6422" w:rsidRDefault="009D6422" w:rsidP="009D6422">
      <w:pPr>
        <w:widowControl/>
        <w:spacing w:after="200" w:line="276" w:lineRule="auto"/>
        <w:ind w:left="408"/>
        <w:jc w:val="both"/>
        <w:rPr>
          <w:rFonts w:ascii="Arial" w:eastAsia="Verdana" w:hAnsi="Arial" w:cs="Arial"/>
          <w:color w:val="000000" w:themeColor="text1"/>
          <w:spacing w:val="-1"/>
          <w:lang w:val="en-GB" w:eastAsia="zh-SG"/>
        </w:rPr>
      </w:pPr>
      <w:r w:rsidRPr="009D6422">
        <w:rPr>
          <w:rFonts w:ascii="Arial" w:eastAsia="Verdana" w:hAnsi="Arial" w:cs="Arial"/>
          <w:color w:val="000000" w:themeColor="text1"/>
          <w:spacing w:val="-1"/>
          <w:lang w:val="en-GB" w:eastAsia="zh-SG"/>
        </w:rPr>
        <w:t>In addition, the system does not yet implement authentication or authorization features for end users. As a result, the current prototype focuses on core job submission and processing functionality rather than user-specific access control. Future enhancements could integrate an identity service such as Amazon Cognito to support secure login, user isolation, and per-user job management.</w:t>
      </w:r>
    </w:p>
    <w:p w14:paraId="5473BCE4" w14:textId="77777777" w:rsidR="009D6422" w:rsidRPr="009D6422" w:rsidRDefault="009D6422" w:rsidP="009D6422">
      <w:pPr>
        <w:widowControl/>
        <w:spacing w:after="200" w:line="276" w:lineRule="auto"/>
        <w:ind w:left="408"/>
        <w:jc w:val="both"/>
        <w:rPr>
          <w:rFonts w:ascii="Arial" w:eastAsia="Verdana" w:hAnsi="Arial" w:cs="Arial"/>
          <w:color w:val="000000" w:themeColor="text1"/>
          <w:spacing w:val="-1"/>
          <w:lang w:val="en-GB" w:eastAsia="zh-SG"/>
        </w:rPr>
      </w:pPr>
      <w:r w:rsidRPr="009D6422">
        <w:rPr>
          <w:rFonts w:ascii="Arial" w:eastAsia="Verdana" w:hAnsi="Arial" w:cs="Arial"/>
          <w:color w:val="000000" w:themeColor="text1"/>
          <w:spacing w:val="-1"/>
          <w:lang w:val="en-GB" w:eastAsia="zh-SG"/>
        </w:rPr>
        <w:t>Finally, the current frontend is primarily intended as a prototype interface for demonstrating the workflow of job submission, tracking, and output retrieval. Further improvements could focus on deployment optimization, stronger frontend scalability, better user experience, and tighter integration with additional cloud services such as file storage or real-time communication features.</w:t>
      </w:r>
    </w:p>
    <w:p w14:paraId="36B186F8" w14:textId="763C463D" w:rsidR="00D563EF" w:rsidRPr="009D6422" w:rsidRDefault="00D563EF" w:rsidP="009D6422">
      <w:pPr>
        <w:widowControl/>
        <w:spacing w:after="200" w:line="276" w:lineRule="auto"/>
        <w:ind w:left="408"/>
        <w:jc w:val="both"/>
        <w:rPr>
          <w:rFonts w:ascii="Arial" w:eastAsia="Verdana" w:hAnsi="Arial" w:cs="Arial"/>
          <w:color w:val="000000" w:themeColor="text1"/>
          <w:spacing w:val="-1"/>
          <w:lang w:val="en-GB" w:eastAsia="zh-SG"/>
        </w:rPr>
      </w:pPr>
      <w:r>
        <w:br w:type="page"/>
      </w:r>
    </w:p>
    <w:p w14:paraId="5A83AD20" w14:textId="2DAF3C85" w:rsidR="009913C5" w:rsidRDefault="00F61E0F" w:rsidP="00672882">
      <w:pPr>
        <w:pStyle w:val="Heading1"/>
        <w:numPr>
          <w:ilvl w:val="0"/>
          <w:numId w:val="1"/>
        </w:numPr>
        <w:spacing w:line="276" w:lineRule="auto"/>
      </w:pPr>
      <w:bookmarkStart w:id="11" w:name="_Toc226308802"/>
      <w:r>
        <w:lastRenderedPageBreak/>
        <w:t xml:space="preserve">Reflection </w:t>
      </w:r>
      <w:r w:rsidR="00AB7810">
        <w:t>and takeaways</w:t>
      </w:r>
      <w:bookmarkEnd w:id="11"/>
    </w:p>
    <w:p w14:paraId="08957E51" w14:textId="77777777" w:rsidR="009913C5" w:rsidRDefault="009913C5" w:rsidP="00672882">
      <w:pPr>
        <w:pStyle w:val="BodyText"/>
        <w:spacing w:line="276" w:lineRule="auto"/>
      </w:pPr>
    </w:p>
    <w:p w14:paraId="48799393" w14:textId="77777777" w:rsidR="0091178D" w:rsidRDefault="0091178D" w:rsidP="0091178D">
      <w:pPr>
        <w:pStyle w:val="BodyText"/>
        <w:spacing w:line="276" w:lineRule="auto"/>
        <w:rPr>
          <w:lang w:val="en-GB"/>
        </w:rPr>
      </w:pPr>
      <w:r w:rsidRPr="0091178D">
        <w:rPr>
          <w:lang w:val="en-GB"/>
        </w:rPr>
        <w:t>This project provided valuable practical experience in designing and implementing a cloud-native distributed system on AWS. As a team, we successfully built a working Cloud-Based Distributed Job Processing Platform that demonstrates key cloud computing principles, including serverless computing, asynchronous processing, loose coupling, and scalable service integration. By combining frontend hosting, API-based communication, queue-driven processing, persistent state tracking, and monitoring, the project allowed us to move beyond theoretical concepts and apply them in a realistic system.</w:t>
      </w:r>
    </w:p>
    <w:p w14:paraId="08AD3BA5" w14:textId="77777777" w:rsidR="0091178D" w:rsidRPr="0091178D" w:rsidRDefault="0091178D" w:rsidP="0091178D">
      <w:pPr>
        <w:pStyle w:val="BodyText"/>
        <w:spacing w:line="276" w:lineRule="auto"/>
        <w:rPr>
          <w:lang w:val="en-GB"/>
        </w:rPr>
      </w:pPr>
    </w:p>
    <w:p w14:paraId="7B1F53C7" w14:textId="77777777" w:rsidR="0091178D" w:rsidRDefault="0091178D" w:rsidP="0091178D">
      <w:pPr>
        <w:pStyle w:val="BodyText"/>
        <w:spacing w:line="276" w:lineRule="auto"/>
        <w:rPr>
          <w:lang w:val="en-GB"/>
        </w:rPr>
      </w:pPr>
      <w:r w:rsidRPr="0091178D">
        <w:rPr>
          <w:lang w:val="en-GB"/>
        </w:rPr>
        <w:t xml:space="preserve">One of the key takeaways from this project was the importance of architectural decoupling in cloud systems. Instead of processing jobs synchronously within a single application flow, we designed the system so that job submission, queuing, processing, and retrieval were handled by separate components. This made the platform more scalable and </w:t>
      </w:r>
      <w:proofErr w:type="gramStart"/>
      <w:r w:rsidRPr="0091178D">
        <w:rPr>
          <w:lang w:val="en-GB"/>
        </w:rPr>
        <w:t>reliable,</w:t>
      </w:r>
      <w:proofErr w:type="gramEnd"/>
      <w:r w:rsidRPr="0091178D">
        <w:rPr>
          <w:lang w:val="en-GB"/>
        </w:rPr>
        <w:t xml:space="preserve"> while also helping us better understand how distributed cloud services interact in practice. In particular, the use of Amazon SQS as a buffering layer showed how asynchronous messaging can improve responsiveness and reduce direct dependencies between services.</w:t>
      </w:r>
    </w:p>
    <w:p w14:paraId="365914C3" w14:textId="77777777" w:rsidR="0091178D" w:rsidRPr="0091178D" w:rsidRDefault="0091178D" w:rsidP="0091178D">
      <w:pPr>
        <w:pStyle w:val="BodyText"/>
        <w:spacing w:line="276" w:lineRule="auto"/>
        <w:rPr>
          <w:lang w:val="en-GB"/>
        </w:rPr>
      </w:pPr>
    </w:p>
    <w:p w14:paraId="7BDDF047" w14:textId="77777777" w:rsidR="0091178D" w:rsidRDefault="0091178D" w:rsidP="0091178D">
      <w:pPr>
        <w:pStyle w:val="BodyText"/>
        <w:spacing w:line="276" w:lineRule="auto"/>
        <w:rPr>
          <w:lang w:val="en-GB"/>
        </w:rPr>
      </w:pPr>
      <w:r w:rsidRPr="0091178D">
        <w:rPr>
          <w:lang w:val="en-GB"/>
        </w:rPr>
        <w:t>Another important lesson was the value of managed cloud services. AWS Lambda, API Gateway, DynamoDB, SQS, and CloudWatch allowed the team to focus more on application logic and integration rather than infrastructure maintenance. At the same time, we learned that using managed services still requires careful system design, especially in areas such as event flow, state management, retries, and observability. For example, understanding that SQS uses at-least-once delivery semantics helped us appreciate the need for idempotent design and the realities of reliability in distributed systems.</w:t>
      </w:r>
    </w:p>
    <w:p w14:paraId="3057EE23" w14:textId="77777777" w:rsidR="0091178D" w:rsidRPr="0091178D" w:rsidRDefault="0091178D" w:rsidP="0091178D">
      <w:pPr>
        <w:pStyle w:val="BodyText"/>
        <w:spacing w:line="276" w:lineRule="auto"/>
        <w:rPr>
          <w:lang w:val="en-GB"/>
        </w:rPr>
      </w:pPr>
    </w:p>
    <w:p w14:paraId="0C57BEB8" w14:textId="77777777" w:rsidR="0091178D" w:rsidRDefault="0091178D" w:rsidP="0091178D">
      <w:pPr>
        <w:pStyle w:val="BodyText"/>
        <w:spacing w:line="276" w:lineRule="auto"/>
        <w:rPr>
          <w:lang w:val="en-GB"/>
        </w:rPr>
      </w:pPr>
      <w:r w:rsidRPr="0091178D">
        <w:rPr>
          <w:lang w:val="en-GB"/>
        </w:rPr>
        <w:t>From a development perspective, the project also highlighted the importance of collaboration across different system layers. The team divided responsibilities across backend architecture, queue and database management, frontend development, and testing and documentation. This reflected a real-world software engineering workflow, where individual components must be developed independently but also integrated carefully into a complete end-to-end system. Through this process, we gained a stronger appreciation for communication, ownership of subsystems, and iterative integration.</w:t>
      </w:r>
    </w:p>
    <w:p w14:paraId="68690D2F" w14:textId="77777777" w:rsidR="0091178D" w:rsidRPr="0091178D" w:rsidRDefault="0091178D" w:rsidP="0091178D">
      <w:pPr>
        <w:pStyle w:val="BodyText"/>
        <w:spacing w:line="276" w:lineRule="auto"/>
        <w:rPr>
          <w:lang w:val="en-GB"/>
        </w:rPr>
      </w:pPr>
    </w:p>
    <w:p w14:paraId="1D3C541D" w14:textId="77777777" w:rsidR="0091178D" w:rsidRDefault="0091178D" w:rsidP="0091178D">
      <w:pPr>
        <w:pStyle w:val="BodyText"/>
        <w:spacing w:line="276" w:lineRule="auto"/>
        <w:rPr>
          <w:lang w:val="en-GB"/>
        </w:rPr>
      </w:pPr>
      <w:r w:rsidRPr="0091178D">
        <w:rPr>
          <w:lang w:val="en-GB"/>
        </w:rPr>
        <w:t>In addition, the project reinforced the need to balance ambition with scope. While there were many possible enhancements, such as authentication, real-time updates, containerized execution, and stronger user isolation, we learned the importance of prioritizing a stable and functional core system first. Establishing a reliable submission, processing, and retrieval pipeline provided a strong foundation on which future features could be built.</w:t>
      </w:r>
    </w:p>
    <w:p w14:paraId="6F56CD6E" w14:textId="77777777" w:rsidR="006B025B" w:rsidRDefault="006B025B" w:rsidP="0091178D">
      <w:pPr>
        <w:pStyle w:val="BodyText"/>
        <w:spacing w:line="276" w:lineRule="auto"/>
        <w:rPr>
          <w:lang w:val="en-GB"/>
        </w:rPr>
      </w:pPr>
    </w:p>
    <w:p w14:paraId="48A2E857" w14:textId="1AABC864" w:rsidR="006B025B" w:rsidRDefault="006B025B" w:rsidP="0091178D">
      <w:pPr>
        <w:pStyle w:val="BodyText"/>
        <w:spacing w:line="276" w:lineRule="auto"/>
        <w:rPr>
          <w:lang w:val="en-GB"/>
        </w:rPr>
      </w:pPr>
      <w:r w:rsidRPr="006B025B">
        <w:rPr>
          <w:lang w:val="en-GB"/>
        </w:rPr>
        <w:t>We also gained practical experience in implementing infrastructure-level scalability using Auto Scaling Groups and load balancing. This highlighted the importance of immutable infrastructure and automated recovery mechanisms in real-world cloud systems.</w:t>
      </w:r>
    </w:p>
    <w:p w14:paraId="00FD2F89" w14:textId="77777777" w:rsidR="0091178D" w:rsidRPr="0091178D" w:rsidRDefault="0091178D" w:rsidP="0091178D">
      <w:pPr>
        <w:pStyle w:val="BodyText"/>
        <w:spacing w:line="276" w:lineRule="auto"/>
        <w:rPr>
          <w:lang w:val="en-GB"/>
        </w:rPr>
      </w:pPr>
    </w:p>
    <w:p w14:paraId="2E73AA03" w14:textId="77777777" w:rsidR="0091178D" w:rsidRPr="0091178D" w:rsidRDefault="0091178D" w:rsidP="0091178D">
      <w:pPr>
        <w:pStyle w:val="BodyText"/>
        <w:spacing w:line="276" w:lineRule="auto"/>
        <w:rPr>
          <w:lang w:val="en-GB"/>
        </w:rPr>
      </w:pPr>
      <w:r w:rsidRPr="0091178D">
        <w:rPr>
          <w:lang w:val="en-GB"/>
        </w:rPr>
        <w:t xml:space="preserve">Overall, this project strengthened our understanding of how modern cloud systems are </w:t>
      </w:r>
      <w:r w:rsidRPr="0091178D">
        <w:rPr>
          <w:lang w:val="en-GB"/>
        </w:rPr>
        <w:lastRenderedPageBreak/>
        <w:t>designed to handle asynchronous workloads at scale. It gave us hands-on exposure to serverless and event-driven architecture, while also showing the trade-offs and limitations that arise in practical implementation. If the project were to be continued, the next steps would focus on improving security, real-time communication, deployment maturity, and support for more advanced execution environments. As a learning experience, the project was highly valuable in bridging classroom concepts with real-world cloud system design and implementation.</w:t>
      </w:r>
    </w:p>
    <w:p w14:paraId="637B8976" w14:textId="5A03A3CF" w:rsidR="00CE2FF5" w:rsidRDefault="00CE2FF5" w:rsidP="00672882">
      <w:pPr>
        <w:pStyle w:val="BodyText"/>
        <w:spacing w:line="276" w:lineRule="auto"/>
      </w:pPr>
    </w:p>
    <w:p w14:paraId="58B52308" w14:textId="7D156949" w:rsidR="00EE0217" w:rsidRDefault="00EE0217" w:rsidP="00672882">
      <w:pPr>
        <w:pStyle w:val="BodyText"/>
        <w:spacing w:line="276" w:lineRule="auto"/>
      </w:pPr>
    </w:p>
    <w:p w14:paraId="69519C9D" w14:textId="77777777" w:rsidR="00D563EF" w:rsidRDefault="00D563EF">
      <w:pPr>
        <w:widowControl/>
        <w:spacing w:after="200" w:line="276" w:lineRule="auto"/>
        <w:rPr>
          <w:rFonts w:ascii="Arial" w:eastAsia="Arial" w:hAnsi="Arial"/>
          <w:b/>
          <w:bCs/>
          <w:sz w:val="24"/>
          <w:szCs w:val="26"/>
        </w:rPr>
      </w:pPr>
      <w:r>
        <w:br w:type="page"/>
      </w:r>
    </w:p>
    <w:p w14:paraId="49595AFA" w14:textId="51454414" w:rsidR="001C5D00" w:rsidRDefault="002C0B8F" w:rsidP="001C5D00">
      <w:pPr>
        <w:pStyle w:val="Heading1"/>
        <w:numPr>
          <w:ilvl w:val="0"/>
          <w:numId w:val="1"/>
        </w:numPr>
        <w:spacing w:line="276" w:lineRule="auto"/>
      </w:pPr>
      <w:bookmarkStart w:id="12" w:name="_Toc226308803"/>
      <w:r>
        <w:lastRenderedPageBreak/>
        <w:t xml:space="preserve">Contribution </w:t>
      </w:r>
      <w:r w:rsidR="003C77B2">
        <w:t>from</w:t>
      </w:r>
      <w:r>
        <w:t xml:space="preserve"> team members</w:t>
      </w:r>
      <w:bookmarkEnd w:id="12"/>
    </w:p>
    <w:p w14:paraId="39751B91" w14:textId="77777777" w:rsidR="00EE5EFD" w:rsidRDefault="00EE5EFD" w:rsidP="00672882">
      <w:pPr>
        <w:pStyle w:val="BodyText"/>
        <w:spacing w:line="276" w:lineRule="auto"/>
      </w:pPr>
    </w:p>
    <w:tbl>
      <w:tblPr>
        <w:tblpPr w:leftFromText="180" w:rightFromText="180" w:vertAnchor="text" w:horzAnchor="margin" w:tblpX="279" w:tblpY="-3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2"/>
        <w:gridCol w:w="2167"/>
        <w:gridCol w:w="2268"/>
        <w:gridCol w:w="2268"/>
        <w:gridCol w:w="1791"/>
      </w:tblGrid>
      <w:tr w:rsidR="00CB3B4C" w:rsidRPr="00EE5EFD" w14:paraId="1EA59770" w14:textId="77777777" w:rsidTr="007F27E8">
        <w:trPr>
          <w:trHeight w:val="576"/>
        </w:trPr>
        <w:tc>
          <w:tcPr>
            <w:tcW w:w="522" w:type="dxa"/>
            <w:vAlign w:val="center"/>
            <w:hideMark/>
          </w:tcPr>
          <w:p w14:paraId="6F24338C" w14:textId="77777777" w:rsidR="00CB3B4C" w:rsidRPr="00EE5EFD" w:rsidRDefault="00CB3B4C" w:rsidP="00EE5EFD">
            <w:pPr>
              <w:widowControl/>
              <w:jc w:val="center"/>
              <w:rPr>
                <w:rFonts w:ascii="Arial" w:eastAsia="Times New Roman" w:hAnsi="Arial" w:cs="Arial"/>
                <w:b/>
                <w:bCs/>
                <w:color w:val="000000"/>
                <w:lang w:eastAsia="zh-CN"/>
              </w:rPr>
            </w:pPr>
            <w:r w:rsidRPr="00EE5EFD">
              <w:rPr>
                <w:rFonts w:ascii="Arial" w:eastAsia="Times New Roman" w:hAnsi="Arial" w:cs="Arial"/>
                <w:b/>
                <w:bCs/>
                <w:color w:val="000000"/>
                <w:lang w:eastAsia="zh-CN"/>
              </w:rPr>
              <w:t>SN</w:t>
            </w:r>
          </w:p>
        </w:tc>
        <w:tc>
          <w:tcPr>
            <w:tcW w:w="2167" w:type="dxa"/>
            <w:vAlign w:val="center"/>
            <w:hideMark/>
          </w:tcPr>
          <w:p w14:paraId="5ADA6D3B" w14:textId="7E7F5E48" w:rsidR="00CB3B4C" w:rsidRPr="00EE5EFD" w:rsidRDefault="00CB3B4C" w:rsidP="00CB3B4C">
            <w:pPr>
              <w:widowControl/>
              <w:jc w:val="center"/>
              <w:rPr>
                <w:rFonts w:ascii="Arial" w:eastAsia="Times New Roman" w:hAnsi="Arial" w:cs="Arial"/>
                <w:b/>
                <w:bCs/>
                <w:color w:val="000000"/>
                <w:lang w:eastAsia="zh-CN"/>
              </w:rPr>
            </w:pPr>
            <w:r w:rsidRPr="00EE5EFD">
              <w:rPr>
                <w:rFonts w:ascii="Arial" w:eastAsia="Times New Roman" w:hAnsi="Arial" w:cs="Arial"/>
                <w:b/>
                <w:bCs/>
                <w:color w:val="000000"/>
                <w:lang w:eastAsia="zh-CN"/>
              </w:rPr>
              <w:t xml:space="preserve">Name of </w:t>
            </w:r>
            <w:r>
              <w:rPr>
                <w:rFonts w:ascii="Arial" w:eastAsia="Times New Roman" w:hAnsi="Arial" w:cs="Arial"/>
                <w:b/>
                <w:bCs/>
                <w:color w:val="000000"/>
                <w:lang w:eastAsia="zh-CN"/>
              </w:rPr>
              <w:br/>
            </w:r>
            <w:r w:rsidRPr="00EE5EFD">
              <w:rPr>
                <w:rFonts w:ascii="Arial" w:eastAsia="Times New Roman" w:hAnsi="Arial" w:cs="Arial"/>
                <w:b/>
                <w:bCs/>
                <w:color w:val="000000"/>
                <w:lang w:eastAsia="zh-CN"/>
              </w:rPr>
              <w:t>Team Member</w:t>
            </w:r>
          </w:p>
        </w:tc>
        <w:tc>
          <w:tcPr>
            <w:tcW w:w="2268" w:type="dxa"/>
            <w:vAlign w:val="center"/>
            <w:hideMark/>
          </w:tcPr>
          <w:p w14:paraId="089D5584" w14:textId="77777777" w:rsidR="00CB3B4C" w:rsidRPr="00EE5EFD" w:rsidRDefault="00CB3B4C" w:rsidP="00CB3B4C">
            <w:pPr>
              <w:widowControl/>
              <w:jc w:val="center"/>
              <w:rPr>
                <w:rFonts w:ascii="Arial" w:eastAsia="Times New Roman" w:hAnsi="Arial" w:cs="Arial"/>
                <w:b/>
                <w:bCs/>
                <w:color w:val="000000"/>
                <w:lang w:eastAsia="zh-CN"/>
              </w:rPr>
            </w:pPr>
            <w:r w:rsidRPr="00EE5EFD">
              <w:rPr>
                <w:rFonts w:ascii="Arial" w:eastAsia="Times New Roman" w:hAnsi="Arial" w:cs="Arial"/>
                <w:b/>
                <w:bCs/>
                <w:color w:val="000000"/>
                <w:lang w:eastAsia="zh-CN"/>
              </w:rPr>
              <w:t>Student ID</w:t>
            </w:r>
          </w:p>
        </w:tc>
        <w:tc>
          <w:tcPr>
            <w:tcW w:w="2268" w:type="dxa"/>
          </w:tcPr>
          <w:p w14:paraId="306FC09F" w14:textId="705C09C5" w:rsidR="00CB3B4C" w:rsidRPr="00EE5EFD" w:rsidRDefault="00CB3B4C" w:rsidP="00CB3B4C">
            <w:pPr>
              <w:widowControl/>
              <w:jc w:val="center"/>
              <w:rPr>
                <w:rFonts w:ascii="Arial" w:eastAsia="Times New Roman" w:hAnsi="Arial" w:cs="Arial"/>
                <w:b/>
                <w:bCs/>
                <w:color w:val="000000"/>
                <w:lang w:eastAsia="zh-CN"/>
              </w:rPr>
            </w:pPr>
            <w:r>
              <w:rPr>
                <w:rFonts w:ascii="Arial" w:eastAsia="Times New Roman" w:hAnsi="Arial" w:cs="Arial"/>
                <w:b/>
                <w:bCs/>
                <w:color w:val="000000"/>
                <w:lang w:eastAsia="zh-CN"/>
              </w:rPr>
              <w:t>Responsible Components</w:t>
            </w:r>
          </w:p>
        </w:tc>
        <w:tc>
          <w:tcPr>
            <w:tcW w:w="1791" w:type="dxa"/>
            <w:vAlign w:val="center"/>
            <w:hideMark/>
          </w:tcPr>
          <w:p w14:paraId="16E65DB5" w14:textId="05372AC0" w:rsidR="00CB3B4C" w:rsidRPr="00EE5EFD" w:rsidRDefault="00CB3B4C" w:rsidP="00CB3B4C">
            <w:pPr>
              <w:widowControl/>
              <w:jc w:val="center"/>
              <w:rPr>
                <w:rFonts w:ascii="Arial" w:eastAsia="Times New Roman" w:hAnsi="Arial" w:cs="Arial"/>
                <w:b/>
                <w:bCs/>
                <w:color w:val="000000"/>
                <w:lang w:eastAsia="zh-CN"/>
              </w:rPr>
            </w:pPr>
            <w:r w:rsidRPr="00EE5EFD">
              <w:rPr>
                <w:rFonts w:ascii="Arial" w:eastAsia="Times New Roman" w:hAnsi="Arial" w:cs="Arial"/>
                <w:b/>
                <w:bCs/>
                <w:color w:val="000000"/>
                <w:lang w:eastAsia="zh-CN"/>
              </w:rPr>
              <w:t xml:space="preserve">Contribution </w:t>
            </w:r>
            <w:r>
              <w:rPr>
                <w:rFonts w:ascii="Arial" w:eastAsia="Times New Roman" w:hAnsi="Arial" w:cs="Arial"/>
                <w:b/>
                <w:bCs/>
                <w:color w:val="000000"/>
                <w:lang w:eastAsia="zh-CN"/>
              </w:rPr>
              <w:t>(%)</w:t>
            </w:r>
          </w:p>
        </w:tc>
      </w:tr>
      <w:tr w:rsidR="00411AC1" w:rsidRPr="00EE5EFD" w14:paraId="6CF2319C" w14:textId="77777777" w:rsidTr="007F27E8">
        <w:trPr>
          <w:trHeight w:val="533"/>
        </w:trPr>
        <w:tc>
          <w:tcPr>
            <w:tcW w:w="522" w:type="dxa"/>
            <w:vAlign w:val="center"/>
            <w:hideMark/>
          </w:tcPr>
          <w:p w14:paraId="51AF5D62" w14:textId="77777777" w:rsidR="00411AC1" w:rsidRPr="00EE5EFD" w:rsidRDefault="00411AC1" w:rsidP="00411AC1">
            <w:pPr>
              <w:widowControl/>
              <w:jc w:val="center"/>
              <w:rPr>
                <w:rFonts w:ascii="Arial" w:eastAsia="Times New Roman" w:hAnsi="Arial" w:cs="Arial"/>
                <w:color w:val="000000"/>
                <w:lang w:eastAsia="zh-CN"/>
              </w:rPr>
            </w:pPr>
            <w:r w:rsidRPr="00EE5EFD">
              <w:rPr>
                <w:rFonts w:ascii="Arial" w:eastAsia="Times New Roman" w:hAnsi="Arial" w:cs="Arial"/>
                <w:color w:val="000000"/>
                <w:lang w:eastAsia="zh-CN"/>
              </w:rPr>
              <w:t>1</w:t>
            </w:r>
          </w:p>
        </w:tc>
        <w:tc>
          <w:tcPr>
            <w:tcW w:w="2167" w:type="dxa"/>
            <w:vAlign w:val="center"/>
            <w:hideMark/>
          </w:tcPr>
          <w:p w14:paraId="4F9E4D32" w14:textId="4AA66DF5" w:rsidR="00411AC1" w:rsidRPr="00EE5EFD" w:rsidRDefault="00411AC1" w:rsidP="00411AC1">
            <w:pPr>
              <w:widowControl/>
              <w:jc w:val="both"/>
              <w:rPr>
                <w:rFonts w:ascii="Arial" w:eastAsia="Times New Roman" w:hAnsi="Arial" w:cs="Arial"/>
                <w:color w:val="000000"/>
                <w:lang w:eastAsia="zh-CN"/>
              </w:rPr>
            </w:pPr>
            <w:r>
              <w:rPr>
                <w:rFonts w:ascii="Arial" w:eastAsia="Times New Roman" w:hAnsi="Arial" w:cs="Arial"/>
                <w:color w:val="000000"/>
                <w:lang w:eastAsia="zh-CN"/>
              </w:rPr>
              <w:t>Yap Zi Yang Irwen</w:t>
            </w:r>
          </w:p>
        </w:tc>
        <w:tc>
          <w:tcPr>
            <w:tcW w:w="2268" w:type="dxa"/>
            <w:vAlign w:val="center"/>
            <w:hideMark/>
          </w:tcPr>
          <w:p w14:paraId="070453C7" w14:textId="28F1CFC4" w:rsidR="00411AC1" w:rsidRPr="00EE5EFD" w:rsidRDefault="00411AC1" w:rsidP="00411AC1">
            <w:pPr>
              <w:widowControl/>
              <w:jc w:val="both"/>
              <w:rPr>
                <w:rFonts w:ascii="Arial" w:eastAsia="Times New Roman" w:hAnsi="Arial" w:cs="Arial"/>
                <w:color w:val="000000"/>
                <w:lang w:eastAsia="zh-CN"/>
              </w:rPr>
            </w:pPr>
            <w:r w:rsidRPr="00EE5EFD">
              <w:rPr>
                <w:rFonts w:ascii="Arial" w:eastAsia="Times New Roman" w:hAnsi="Arial" w:cs="Arial"/>
                <w:color w:val="000000"/>
                <w:lang w:eastAsia="zh-CN"/>
              </w:rPr>
              <w:t> </w:t>
            </w:r>
            <w:r>
              <w:rPr>
                <w:rFonts w:ascii="Arial" w:eastAsia="Times New Roman" w:hAnsi="Arial" w:cs="Arial"/>
                <w:color w:val="000000"/>
                <w:lang w:eastAsia="zh-CN"/>
              </w:rPr>
              <w:t>2301345</w:t>
            </w:r>
          </w:p>
        </w:tc>
        <w:tc>
          <w:tcPr>
            <w:tcW w:w="2268" w:type="dxa"/>
          </w:tcPr>
          <w:p w14:paraId="30DC278B" w14:textId="205BCAFF" w:rsidR="00411AC1" w:rsidRPr="00EE5EFD" w:rsidRDefault="00411AC1" w:rsidP="00411AC1">
            <w:pPr>
              <w:widowControl/>
              <w:rPr>
                <w:rFonts w:ascii="Arial" w:eastAsia="Times New Roman" w:hAnsi="Arial" w:cs="Arial"/>
                <w:color w:val="000000"/>
                <w:lang w:eastAsia="zh-CN"/>
              </w:rPr>
            </w:pPr>
            <w:r w:rsidRPr="008F02F4">
              <w:rPr>
                <w:rFonts w:ascii="Arial" w:eastAsia="Verdana" w:hAnsi="Arial" w:cs="Arial"/>
                <w:color w:val="000000" w:themeColor="text1"/>
                <w:spacing w:val="-1"/>
                <w:lang w:val="en-GB" w:eastAsia="zh-SG"/>
              </w:rPr>
              <w:t>Responsible for designing the overall system architecture and implementing core AWS components including Lambda functions and API Gateway endpoints</w:t>
            </w:r>
            <w:r>
              <w:rPr>
                <w:rFonts w:ascii="Arial" w:eastAsia="Verdana" w:hAnsi="Arial" w:cs="Arial"/>
                <w:color w:val="000000" w:themeColor="text1"/>
                <w:spacing w:val="-1"/>
                <w:lang w:val="en-GB" w:eastAsia="zh-SG"/>
              </w:rPr>
              <w:t>.</w:t>
            </w:r>
            <w:r w:rsidR="0091178D">
              <w:rPr>
                <w:rFonts w:ascii="Arial" w:eastAsia="Verdana" w:hAnsi="Arial" w:cs="Arial"/>
                <w:color w:val="000000" w:themeColor="text1"/>
                <w:spacing w:val="-1"/>
                <w:lang w:val="en-GB" w:eastAsia="zh-SG"/>
              </w:rPr>
              <w:t xml:space="preserve"> EC2 and ALB Deployment.</w:t>
            </w:r>
          </w:p>
        </w:tc>
        <w:tc>
          <w:tcPr>
            <w:tcW w:w="1791" w:type="dxa"/>
            <w:vAlign w:val="center"/>
            <w:hideMark/>
          </w:tcPr>
          <w:p w14:paraId="4C0EC040" w14:textId="453A9DEE" w:rsidR="00411AC1" w:rsidRPr="00EE5EFD" w:rsidRDefault="00411AC1" w:rsidP="00411AC1">
            <w:pPr>
              <w:widowControl/>
              <w:jc w:val="both"/>
              <w:rPr>
                <w:rFonts w:ascii="Arial" w:eastAsia="Times New Roman" w:hAnsi="Arial" w:cs="Arial"/>
                <w:color w:val="000000"/>
                <w:lang w:eastAsia="zh-CN"/>
              </w:rPr>
            </w:pPr>
            <w:r w:rsidRPr="00EE5EFD">
              <w:rPr>
                <w:rFonts w:ascii="Arial" w:eastAsia="Times New Roman" w:hAnsi="Arial" w:cs="Arial"/>
                <w:color w:val="000000"/>
                <w:lang w:eastAsia="zh-CN"/>
              </w:rPr>
              <w:t> </w:t>
            </w:r>
            <w:r>
              <w:rPr>
                <w:rFonts w:ascii="Arial" w:eastAsia="Times New Roman" w:hAnsi="Arial" w:cs="Arial"/>
                <w:color w:val="000000"/>
                <w:lang w:eastAsia="zh-CN"/>
              </w:rPr>
              <w:t>25</w:t>
            </w:r>
          </w:p>
        </w:tc>
      </w:tr>
      <w:tr w:rsidR="00411AC1" w:rsidRPr="00EE5EFD" w14:paraId="485A6FD8" w14:textId="77777777" w:rsidTr="007F27E8">
        <w:trPr>
          <w:trHeight w:val="533"/>
        </w:trPr>
        <w:tc>
          <w:tcPr>
            <w:tcW w:w="522" w:type="dxa"/>
            <w:vAlign w:val="center"/>
            <w:hideMark/>
          </w:tcPr>
          <w:p w14:paraId="22663020" w14:textId="77777777" w:rsidR="00411AC1" w:rsidRPr="00EE5EFD" w:rsidRDefault="00411AC1" w:rsidP="00411AC1">
            <w:pPr>
              <w:widowControl/>
              <w:jc w:val="center"/>
              <w:rPr>
                <w:rFonts w:ascii="Arial" w:eastAsia="Times New Roman" w:hAnsi="Arial" w:cs="Arial"/>
                <w:color w:val="000000"/>
                <w:lang w:eastAsia="zh-CN"/>
              </w:rPr>
            </w:pPr>
            <w:r w:rsidRPr="00EE5EFD">
              <w:rPr>
                <w:rFonts w:ascii="Arial" w:eastAsia="Times New Roman" w:hAnsi="Arial" w:cs="Arial"/>
                <w:color w:val="000000"/>
                <w:lang w:eastAsia="zh-CN"/>
              </w:rPr>
              <w:t>2</w:t>
            </w:r>
          </w:p>
        </w:tc>
        <w:tc>
          <w:tcPr>
            <w:tcW w:w="2167" w:type="dxa"/>
            <w:vAlign w:val="center"/>
            <w:hideMark/>
          </w:tcPr>
          <w:p w14:paraId="4550F83E" w14:textId="1DFC2A24" w:rsidR="00411AC1" w:rsidRPr="00EE5EFD" w:rsidRDefault="00411AC1" w:rsidP="00411AC1">
            <w:pPr>
              <w:widowControl/>
              <w:jc w:val="both"/>
              <w:rPr>
                <w:rFonts w:ascii="Arial" w:eastAsia="Times New Roman" w:hAnsi="Arial" w:cs="Arial"/>
                <w:color w:val="000000"/>
                <w:lang w:eastAsia="zh-CN"/>
              </w:rPr>
            </w:pPr>
            <w:r w:rsidRPr="00F77B1F">
              <w:rPr>
                <w:rFonts w:ascii="Arial" w:eastAsia="Times New Roman" w:hAnsi="Arial" w:cs="Arial"/>
                <w:color w:val="000000"/>
                <w:lang w:eastAsia="zh-CN"/>
              </w:rPr>
              <w:t>Thang Weng Khong</w:t>
            </w:r>
          </w:p>
        </w:tc>
        <w:tc>
          <w:tcPr>
            <w:tcW w:w="2268" w:type="dxa"/>
            <w:vAlign w:val="center"/>
            <w:hideMark/>
          </w:tcPr>
          <w:p w14:paraId="4E503A57" w14:textId="2D6EBDCF" w:rsidR="00411AC1" w:rsidRPr="00EE5EFD" w:rsidRDefault="00411AC1" w:rsidP="00411AC1">
            <w:pPr>
              <w:widowControl/>
              <w:jc w:val="both"/>
              <w:rPr>
                <w:rFonts w:ascii="Arial" w:eastAsia="Times New Roman" w:hAnsi="Arial" w:cs="Arial"/>
                <w:color w:val="000000"/>
                <w:lang w:eastAsia="zh-CN"/>
              </w:rPr>
            </w:pPr>
            <w:r w:rsidRPr="00EE5EFD">
              <w:rPr>
                <w:rFonts w:ascii="Arial" w:eastAsia="Times New Roman" w:hAnsi="Arial" w:cs="Arial"/>
                <w:color w:val="000000"/>
                <w:lang w:eastAsia="zh-CN"/>
              </w:rPr>
              <w:t> </w:t>
            </w:r>
            <w:r w:rsidRPr="00F77B1F">
              <w:rPr>
                <w:rFonts w:ascii="Arial" w:eastAsia="Times New Roman" w:hAnsi="Arial" w:cs="Arial"/>
                <w:color w:val="000000"/>
                <w:lang w:eastAsia="zh-CN"/>
              </w:rPr>
              <w:t>2301372</w:t>
            </w:r>
          </w:p>
        </w:tc>
        <w:tc>
          <w:tcPr>
            <w:tcW w:w="2268" w:type="dxa"/>
          </w:tcPr>
          <w:p w14:paraId="715D119D" w14:textId="55275F9C" w:rsidR="00411AC1" w:rsidRPr="00EE5EFD" w:rsidRDefault="00411AC1" w:rsidP="00411AC1">
            <w:pPr>
              <w:widowControl/>
              <w:rPr>
                <w:rFonts w:ascii="Arial" w:eastAsia="Times New Roman" w:hAnsi="Arial" w:cs="Arial"/>
                <w:color w:val="000000"/>
                <w:lang w:eastAsia="zh-CN"/>
              </w:rPr>
            </w:pPr>
            <w:r w:rsidRPr="008F02F4">
              <w:rPr>
                <w:rFonts w:ascii="Arial" w:eastAsia="Verdana" w:hAnsi="Arial" w:cs="Arial"/>
                <w:color w:val="000000" w:themeColor="text1"/>
                <w:spacing w:val="-1"/>
                <w:lang w:val="en-GB" w:eastAsia="zh-SG"/>
              </w:rPr>
              <w:t>Responsible for setting up and managing Amazon SQS and DynamoDB, including designing the database schema, handling job lifecycle updates</w:t>
            </w:r>
            <w:r>
              <w:rPr>
                <w:rFonts w:ascii="Arial" w:eastAsia="Verdana" w:hAnsi="Arial" w:cs="Arial"/>
                <w:color w:val="000000" w:themeColor="text1"/>
                <w:spacing w:val="-1"/>
                <w:lang w:val="en-GB" w:eastAsia="zh-SG"/>
              </w:rPr>
              <w:t xml:space="preserve"> </w:t>
            </w:r>
            <w:r w:rsidRPr="008F02F4">
              <w:rPr>
                <w:rFonts w:ascii="Arial" w:eastAsia="Verdana" w:hAnsi="Arial" w:cs="Arial"/>
                <w:color w:val="000000" w:themeColor="text1"/>
                <w:spacing w:val="-1"/>
                <w:lang w:val="en-GB" w:eastAsia="zh-SG"/>
              </w:rPr>
              <w:t>and ensuring efficient and consistent data access.</w:t>
            </w:r>
          </w:p>
        </w:tc>
        <w:tc>
          <w:tcPr>
            <w:tcW w:w="1791" w:type="dxa"/>
            <w:vAlign w:val="center"/>
            <w:hideMark/>
          </w:tcPr>
          <w:p w14:paraId="76DAF0F2" w14:textId="21EBD935" w:rsidR="00411AC1" w:rsidRPr="00EE5EFD" w:rsidRDefault="00411AC1" w:rsidP="00411AC1">
            <w:pPr>
              <w:widowControl/>
              <w:jc w:val="both"/>
              <w:rPr>
                <w:rFonts w:ascii="Arial" w:eastAsia="Times New Roman" w:hAnsi="Arial" w:cs="Arial"/>
                <w:color w:val="000000"/>
                <w:lang w:eastAsia="zh-CN"/>
              </w:rPr>
            </w:pPr>
            <w:r w:rsidRPr="00EE5EFD">
              <w:rPr>
                <w:rFonts w:ascii="Arial" w:eastAsia="Times New Roman" w:hAnsi="Arial" w:cs="Arial"/>
                <w:color w:val="000000"/>
                <w:lang w:eastAsia="zh-CN"/>
              </w:rPr>
              <w:t> </w:t>
            </w:r>
            <w:r>
              <w:rPr>
                <w:rFonts w:ascii="Arial" w:eastAsia="Times New Roman" w:hAnsi="Arial" w:cs="Arial"/>
                <w:color w:val="000000"/>
                <w:lang w:eastAsia="zh-CN"/>
              </w:rPr>
              <w:t>25</w:t>
            </w:r>
          </w:p>
        </w:tc>
      </w:tr>
      <w:tr w:rsidR="00411AC1" w:rsidRPr="00EE5EFD" w14:paraId="3F4045D9" w14:textId="77777777" w:rsidTr="007F27E8">
        <w:trPr>
          <w:trHeight w:val="533"/>
        </w:trPr>
        <w:tc>
          <w:tcPr>
            <w:tcW w:w="522" w:type="dxa"/>
            <w:vAlign w:val="center"/>
            <w:hideMark/>
          </w:tcPr>
          <w:p w14:paraId="50819C17" w14:textId="77777777" w:rsidR="00411AC1" w:rsidRPr="00EE5EFD" w:rsidRDefault="00411AC1" w:rsidP="00411AC1">
            <w:pPr>
              <w:widowControl/>
              <w:jc w:val="center"/>
              <w:rPr>
                <w:rFonts w:ascii="Arial" w:eastAsia="Times New Roman" w:hAnsi="Arial" w:cs="Arial"/>
                <w:color w:val="000000"/>
                <w:lang w:eastAsia="zh-CN"/>
              </w:rPr>
            </w:pPr>
            <w:r w:rsidRPr="00EE5EFD">
              <w:rPr>
                <w:rFonts w:ascii="Arial" w:eastAsia="Times New Roman" w:hAnsi="Arial" w:cs="Arial"/>
                <w:color w:val="000000"/>
                <w:lang w:eastAsia="zh-CN"/>
              </w:rPr>
              <w:t>3</w:t>
            </w:r>
          </w:p>
        </w:tc>
        <w:tc>
          <w:tcPr>
            <w:tcW w:w="2167" w:type="dxa"/>
            <w:vAlign w:val="center"/>
            <w:hideMark/>
          </w:tcPr>
          <w:p w14:paraId="174E0A68" w14:textId="078CE138" w:rsidR="00411AC1" w:rsidRPr="00EE5EFD" w:rsidRDefault="00411AC1" w:rsidP="00411AC1">
            <w:pPr>
              <w:widowControl/>
              <w:jc w:val="both"/>
              <w:rPr>
                <w:rFonts w:ascii="Arial" w:eastAsia="Times New Roman" w:hAnsi="Arial" w:cs="Arial"/>
                <w:color w:val="000000"/>
                <w:lang w:eastAsia="zh-CN"/>
              </w:rPr>
            </w:pPr>
            <w:r>
              <w:rPr>
                <w:rFonts w:ascii="Arial" w:eastAsia="Times New Roman" w:hAnsi="Arial" w:cs="Arial"/>
                <w:color w:val="000000"/>
                <w:lang w:eastAsia="zh-CN"/>
              </w:rPr>
              <w:t xml:space="preserve">Muhammad </w:t>
            </w:r>
            <w:proofErr w:type="spellStart"/>
            <w:r>
              <w:rPr>
                <w:rFonts w:ascii="Arial" w:eastAsia="Times New Roman" w:hAnsi="Arial" w:cs="Arial"/>
                <w:color w:val="000000"/>
                <w:lang w:eastAsia="zh-CN"/>
              </w:rPr>
              <w:t>Fakhrurazi</w:t>
            </w:r>
            <w:proofErr w:type="spellEnd"/>
            <w:r>
              <w:rPr>
                <w:rFonts w:ascii="Arial" w:eastAsia="Times New Roman" w:hAnsi="Arial" w:cs="Arial"/>
                <w:color w:val="000000"/>
                <w:lang w:eastAsia="zh-CN"/>
              </w:rPr>
              <w:t xml:space="preserve"> Bin Helmi</w:t>
            </w:r>
          </w:p>
        </w:tc>
        <w:tc>
          <w:tcPr>
            <w:tcW w:w="2268" w:type="dxa"/>
            <w:vAlign w:val="center"/>
            <w:hideMark/>
          </w:tcPr>
          <w:p w14:paraId="27F1E869" w14:textId="63779CC2" w:rsidR="00411AC1" w:rsidRPr="00EE5EFD" w:rsidRDefault="00411AC1" w:rsidP="00411AC1">
            <w:pPr>
              <w:widowControl/>
              <w:jc w:val="both"/>
              <w:rPr>
                <w:rFonts w:ascii="Arial" w:eastAsia="Times New Roman" w:hAnsi="Arial" w:cs="Arial"/>
                <w:color w:val="000000"/>
                <w:lang w:eastAsia="zh-CN"/>
              </w:rPr>
            </w:pPr>
            <w:r w:rsidRPr="00EE5EFD">
              <w:rPr>
                <w:rFonts w:ascii="Arial" w:eastAsia="Times New Roman" w:hAnsi="Arial" w:cs="Arial"/>
                <w:color w:val="000000"/>
                <w:lang w:eastAsia="zh-CN"/>
              </w:rPr>
              <w:t> </w:t>
            </w:r>
            <w:r>
              <w:rPr>
                <w:rFonts w:ascii="Arial" w:eastAsia="Times New Roman" w:hAnsi="Arial" w:cs="Arial"/>
                <w:color w:val="000000"/>
                <w:lang w:eastAsia="zh-CN"/>
              </w:rPr>
              <w:t>2303346</w:t>
            </w:r>
          </w:p>
        </w:tc>
        <w:tc>
          <w:tcPr>
            <w:tcW w:w="2268" w:type="dxa"/>
          </w:tcPr>
          <w:p w14:paraId="49D37C2E" w14:textId="23903688" w:rsidR="00411AC1" w:rsidRPr="00EE5EFD" w:rsidRDefault="00411AC1" w:rsidP="00411AC1">
            <w:pPr>
              <w:widowControl/>
              <w:rPr>
                <w:rFonts w:ascii="Arial" w:eastAsia="Times New Roman" w:hAnsi="Arial" w:cs="Arial"/>
                <w:color w:val="000000"/>
                <w:lang w:eastAsia="zh-CN"/>
              </w:rPr>
            </w:pPr>
            <w:r w:rsidRPr="008F02F4">
              <w:rPr>
                <w:rFonts w:ascii="Arial" w:eastAsia="Verdana" w:hAnsi="Arial" w:cs="Arial"/>
                <w:color w:val="000000" w:themeColor="text1"/>
                <w:spacing w:val="-1"/>
                <w:lang w:val="en-GB" w:eastAsia="zh-SG"/>
              </w:rPr>
              <w:t xml:space="preserve">Responsible for building the user interface using Next.js and </w:t>
            </w:r>
            <w:proofErr w:type="spellStart"/>
            <w:r w:rsidRPr="008F02F4">
              <w:rPr>
                <w:rFonts w:ascii="Arial" w:eastAsia="Verdana" w:hAnsi="Arial" w:cs="Arial"/>
                <w:color w:val="000000" w:themeColor="text1"/>
                <w:spacing w:val="-1"/>
                <w:lang w:val="en-GB" w:eastAsia="zh-SG"/>
              </w:rPr>
              <w:t>TailwindCSS</w:t>
            </w:r>
            <w:proofErr w:type="spellEnd"/>
            <w:r w:rsidRPr="008F02F4">
              <w:rPr>
                <w:rFonts w:ascii="Arial" w:eastAsia="Verdana" w:hAnsi="Arial" w:cs="Arial"/>
                <w:color w:val="000000" w:themeColor="text1"/>
                <w:spacing w:val="-1"/>
                <w:lang w:val="en-GB" w:eastAsia="zh-SG"/>
              </w:rPr>
              <w:t>, integrating the Monaco editor for job input, implementing API interactions and displaying job status and results.</w:t>
            </w:r>
          </w:p>
        </w:tc>
        <w:tc>
          <w:tcPr>
            <w:tcW w:w="1791" w:type="dxa"/>
            <w:vAlign w:val="center"/>
            <w:hideMark/>
          </w:tcPr>
          <w:p w14:paraId="066DD991" w14:textId="78E8F2C4" w:rsidR="00411AC1" w:rsidRPr="00EE5EFD" w:rsidRDefault="00411AC1" w:rsidP="00411AC1">
            <w:pPr>
              <w:widowControl/>
              <w:jc w:val="both"/>
              <w:rPr>
                <w:rFonts w:ascii="Arial" w:eastAsia="Times New Roman" w:hAnsi="Arial" w:cs="Arial"/>
                <w:color w:val="000000"/>
                <w:lang w:eastAsia="zh-CN"/>
              </w:rPr>
            </w:pPr>
            <w:r w:rsidRPr="00EE5EFD">
              <w:rPr>
                <w:rFonts w:ascii="Arial" w:eastAsia="Times New Roman" w:hAnsi="Arial" w:cs="Arial"/>
                <w:color w:val="000000"/>
                <w:lang w:eastAsia="zh-CN"/>
              </w:rPr>
              <w:t> </w:t>
            </w:r>
            <w:r>
              <w:rPr>
                <w:rFonts w:ascii="Arial" w:eastAsia="Times New Roman" w:hAnsi="Arial" w:cs="Arial"/>
                <w:color w:val="000000"/>
                <w:lang w:eastAsia="zh-CN"/>
              </w:rPr>
              <w:t>25</w:t>
            </w:r>
          </w:p>
        </w:tc>
      </w:tr>
      <w:tr w:rsidR="00411AC1" w:rsidRPr="00EE5EFD" w14:paraId="570E2CD1" w14:textId="77777777" w:rsidTr="007F27E8">
        <w:trPr>
          <w:trHeight w:val="533"/>
        </w:trPr>
        <w:tc>
          <w:tcPr>
            <w:tcW w:w="522" w:type="dxa"/>
            <w:vAlign w:val="center"/>
            <w:hideMark/>
          </w:tcPr>
          <w:p w14:paraId="1FC47C30" w14:textId="77777777" w:rsidR="00411AC1" w:rsidRPr="00EE5EFD" w:rsidRDefault="00411AC1" w:rsidP="00411AC1">
            <w:pPr>
              <w:widowControl/>
              <w:jc w:val="center"/>
              <w:rPr>
                <w:rFonts w:ascii="Arial" w:eastAsia="Times New Roman" w:hAnsi="Arial" w:cs="Arial"/>
                <w:color w:val="000000"/>
                <w:lang w:eastAsia="zh-CN"/>
              </w:rPr>
            </w:pPr>
            <w:r w:rsidRPr="00EE5EFD">
              <w:rPr>
                <w:rFonts w:ascii="Arial" w:eastAsia="Times New Roman" w:hAnsi="Arial" w:cs="Arial"/>
                <w:color w:val="000000"/>
                <w:lang w:eastAsia="zh-CN"/>
              </w:rPr>
              <w:t>4</w:t>
            </w:r>
          </w:p>
        </w:tc>
        <w:tc>
          <w:tcPr>
            <w:tcW w:w="2167" w:type="dxa"/>
            <w:vAlign w:val="center"/>
            <w:hideMark/>
          </w:tcPr>
          <w:p w14:paraId="4FDCF58F" w14:textId="1E9A704C" w:rsidR="00411AC1" w:rsidRPr="00EE5EFD" w:rsidRDefault="00411AC1" w:rsidP="00411AC1">
            <w:pPr>
              <w:widowControl/>
              <w:jc w:val="both"/>
              <w:rPr>
                <w:rFonts w:ascii="Arial" w:eastAsia="Times New Roman" w:hAnsi="Arial" w:cs="Arial"/>
                <w:color w:val="000000"/>
                <w:lang w:eastAsia="zh-CN"/>
              </w:rPr>
            </w:pPr>
            <w:r>
              <w:rPr>
                <w:rFonts w:ascii="Arial" w:eastAsia="Times New Roman" w:hAnsi="Arial" w:cs="Arial"/>
                <w:color w:val="000000"/>
                <w:lang w:eastAsia="zh-CN"/>
              </w:rPr>
              <w:t>Tan Yong Chin</w:t>
            </w:r>
          </w:p>
        </w:tc>
        <w:tc>
          <w:tcPr>
            <w:tcW w:w="2268" w:type="dxa"/>
            <w:vAlign w:val="center"/>
            <w:hideMark/>
          </w:tcPr>
          <w:p w14:paraId="6AC54AA9" w14:textId="2462BAB1" w:rsidR="00411AC1" w:rsidRPr="00EE5EFD" w:rsidRDefault="00411AC1" w:rsidP="00411AC1">
            <w:pPr>
              <w:widowControl/>
              <w:jc w:val="both"/>
              <w:rPr>
                <w:rFonts w:ascii="Arial" w:eastAsia="Times New Roman" w:hAnsi="Arial" w:cs="Arial"/>
                <w:color w:val="000000"/>
                <w:lang w:eastAsia="zh-CN"/>
              </w:rPr>
            </w:pPr>
            <w:r w:rsidRPr="00EE5EFD">
              <w:rPr>
                <w:rFonts w:ascii="Arial" w:eastAsia="Times New Roman" w:hAnsi="Arial" w:cs="Arial"/>
                <w:color w:val="000000"/>
                <w:lang w:eastAsia="zh-CN"/>
              </w:rPr>
              <w:t> </w:t>
            </w:r>
            <w:r w:rsidRPr="00F77B1F">
              <w:rPr>
                <w:rFonts w:ascii="Arial" w:eastAsia="Times New Roman" w:hAnsi="Arial" w:cs="Arial"/>
                <w:color w:val="000000"/>
                <w:lang w:eastAsia="zh-CN"/>
              </w:rPr>
              <w:t>2301359</w:t>
            </w:r>
          </w:p>
        </w:tc>
        <w:tc>
          <w:tcPr>
            <w:tcW w:w="2268" w:type="dxa"/>
          </w:tcPr>
          <w:p w14:paraId="7E1FE91F" w14:textId="7BC27224" w:rsidR="00411AC1" w:rsidRPr="00EE5EFD" w:rsidRDefault="00411AC1" w:rsidP="00411AC1">
            <w:pPr>
              <w:widowControl/>
              <w:rPr>
                <w:rFonts w:ascii="Arial" w:eastAsia="Times New Roman" w:hAnsi="Arial" w:cs="Arial"/>
                <w:color w:val="000000"/>
                <w:lang w:eastAsia="zh-CN"/>
              </w:rPr>
            </w:pPr>
            <w:r w:rsidRPr="008F02F4">
              <w:rPr>
                <w:rFonts w:ascii="Arial" w:eastAsia="Verdana" w:hAnsi="Arial" w:cs="Arial"/>
                <w:color w:val="000000" w:themeColor="text1"/>
                <w:spacing w:val="-1"/>
                <w:lang w:val="en-GB" w:eastAsia="zh-SG"/>
              </w:rPr>
              <w:t>Responsible for conducting end-to-end testing, monitoring system behaviour using CloudWatch logs, handling edge cases such as failures and retries, and preparing the final report, diagrams, and documentation.</w:t>
            </w:r>
          </w:p>
        </w:tc>
        <w:tc>
          <w:tcPr>
            <w:tcW w:w="1791" w:type="dxa"/>
            <w:vAlign w:val="center"/>
            <w:hideMark/>
          </w:tcPr>
          <w:p w14:paraId="2DCE1BD3" w14:textId="6593E2BC" w:rsidR="00411AC1" w:rsidRPr="00EE5EFD" w:rsidRDefault="00411AC1" w:rsidP="00411AC1">
            <w:pPr>
              <w:widowControl/>
              <w:jc w:val="both"/>
              <w:rPr>
                <w:rFonts w:ascii="Arial" w:eastAsia="Times New Roman" w:hAnsi="Arial" w:cs="Arial"/>
                <w:color w:val="000000"/>
                <w:lang w:eastAsia="zh-CN"/>
              </w:rPr>
            </w:pPr>
            <w:r w:rsidRPr="00EE5EFD">
              <w:rPr>
                <w:rFonts w:ascii="Arial" w:eastAsia="Times New Roman" w:hAnsi="Arial" w:cs="Arial"/>
                <w:color w:val="000000"/>
                <w:lang w:eastAsia="zh-CN"/>
              </w:rPr>
              <w:t> </w:t>
            </w:r>
            <w:r>
              <w:rPr>
                <w:rFonts w:ascii="Arial" w:eastAsia="Times New Roman" w:hAnsi="Arial" w:cs="Arial"/>
                <w:color w:val="000000"/>
                <w:lang w:eastAsia="zh-CN"/>
              </w:rPr>
              <w:t>25</w:t>
            </w:r>
          </w:p>
        </w:tc>
      </w:tr>
      <w:tr w:rsidR="007F27E8" w:rsidRPr="00EE5EFD" w14:paraId="3B6C71D1" w14:textId="77777777" w:rsidTr="007F27E8">
        <w:trPr>
          <w:trHeight w:val="533"/>
        </w:trPr>
        <w:tc>
          <w:tcPr>
            <w:tcW w:w="522" w:type="dxa"/>
            <w:tcBorders>
              <w:top w:val="single" w:sz="4" w:space="0" w:color="auto"/>
              <w:left w:val="nil"/>
              <w:bottom w:val="nil"/>
              <w:right w:val="nil"/>
            </w:tcBorders>
            <w:vAlign w:val="center"/>
          </w:tcPr>
          <w:p w14:paraId="0E6A4D63" w14:textId="77777777" w:rsidR="007F27E8" w:rsidRPr="00EE5EFD" w:rsidRDefault="007F27E8" w:rsidP="007F27E8">
            <w:pPr>
              <w:widowControl/>
              <w:jc w:val="center"/>
              <w:rPr>
                <w:rFonts w:ascii="Arial" w:eastAsia="Times New Roman" w:hAnsi="Arial" w:cs="Arial"/>
                <w:color w:val="000000"/>
                <w:lang w:eastAsia="zh-CN"/>
              </w:rPr>
            </w:pPr>
          </w:p>
        </w:tc>
        <w:tc>
          <w:tcPr>
            <w:tcW w:w="2167" w:type="dxa"/>
            <w:tcBorders>
              <w:top w:val="single" w:sz="4" w:space="0" w:color="auto"/>
              <w:left w:val="nil"/>
              <w:bottom w:val="nil"/>
              <w:right w:val="nil"/>
            </w:tcBorders>
            <w:vAlign w:val="center"/>
          </w:tcPr>
          <w:p w14:paraId="1F277D46" w14:textId="77777777" w:rsidR="007F27E8" w:rsidRPr="00EE5EFD" w:rsidRDefault="007F27E8" w:rsidP="007F27E8">
            <w:pPr>
              <w:widowControl/>
              <w:jc w:val="both"/>
              <w:rPr>
                <w:rFonts w:ascii="Arial" w:eastAsia="Times New Roman" w:hAnsi="Arial" w:cs="Arial"/>
                <w:color w:val="000000"/>
                <w:lang w:eastAsia="zh-CN"/>
              </w:rPr>
            </w:pPr>
          </w:p>
        </w:tc>
        <w:tc>
          <w:tcPr>
            <w:tcW w:w="2268" w:type="dxa"/>
            <w:tcBorders>
              <w:top w:val="single" w:sz="4" w:space="0" w:color="auto"/>
              <w:left w:val="nil"/>
              <w:bottom w:val="nil"/>
              <w:right w:val="nil"/>
            </w:tcBorders>
            <w:vAlign w:val="center"/>
          </w:tcPr>
          <w:p w14:paraId="48FDA3A5" w14:textId="4EFD8F5B" w:rsidR="007F27E8" w:rsidRPr="00EE5EFD" w:rsidRDefault="007F27E8" w:rsidP="007F27E8">
            <w:pPr>
              <w:widowControl/>
              <w:jc w:val="right"/>
              <w:rPr>
                <w:rFonts w:ascii="Arial" w:eastAsia="Times New Roman" w:hAnsi="Arial" w:cs="Arial"/>
                <w:color w:val="000000"/>
                <w:lang w:eastAsia="zh-CN"/>
              </w:rPr>
            </w:pPr>
          </w:p>
        </w:tc>
        <w:tc>
          <w:tcPr>
            <w:tcW w:w="2268" w:type="dxa"/>
            <w:tcBorders>
              <w:top w:val="single" w:sz="4" w:space="0" w:color="auto"/>
              <w:left w:val="nil"/>
              <w:bottom w:val="nil"/>
              <w:right w:val="single" w:sz="4" w:space="0" w:color="auto"/>
            </w:tcBorders>
            <w:vAlign w:val="center"/>
          </w:tcPr>
          <w:p w14:paraId="0B9C99E9" w14:textId="6878F7D5" w:rsidR="007F27E8" w:rsidRDefault="007F27E8" w:rsidP="007F27E8">
            <w:pPr>
              <w:widowControl/>
              <w:jc w:val="right"/>
              <w:rPr>
                <w:rFonts w:ascii="Arial" w:eastAsia="Times New Roman" w:hAnsi="Arial" w:cs="Arial"/>
                <w:color w:val="000000"/>
                <w:lang w:eastAsia="zh-CN"/>
              </w:rPr>
            </w:pPr>
            <w:r>
              <w:rPr>
                <w:rFonts w:ascii="Arial" w:eastAsia="Times New Roman" w:hAnsi="Arial" w:cs="Arial"/>
                <w:color w:val="000000"/>
                <w:lang w:eastAsia="zh-CN"/>
              </w:rPr>
              <w:t xml:space="preserve">Total: </w:t>
            </w:r>
          </w:p>
        </w:tc>
        <w:tc>
          <w:tcPr>
            <w:tcW w:w="1791" w:type="dxa"/>
            <w:tcBorders>
              <w:left w:val="single" w:sz="4" w:space="0" w:color="auto"/>
            </w:tcBorders>
            <w:vAlign w:val="center"/>
          </w:tcPr>
          <w:p w14:paraId="457BDA24" w14:textId="48D76DD0" w:rsidR="007F27E8" w:rsidRPr="00EE5EFD" w:rsidRDefault="007F27E8" w:rsidP="007F27E8">
            <w:pPr>
              <w:widowControl/>
              <w:jc w:val="both"/>
              <w:rPr>
                <w:rFonts w:ascii="Arial" w:eastAsia="Times New Roman" w:hAnsi="Arial" w:cs="Arial"/>
                <w:color w:val="000000"/>
                <w:lang w:eastAsia="zh-CN"/>
              </w:rPr>
            </w:pPr>
            <w:r>
              <w:rPr>
                <w:rFonts w:ascii="Arial" w:eastAsia="Times New Roman" w:hAnsi="Arial" w:cs="Arial"/>
                <w:color w:val="000000"/>
                <w:lang w:eastAsia="zh-CN"/>
              </w:rPr>
              <w:t>100%</w:t>
            </w:r>
          </w:p>
        </w:tc>
      </w:tr>
    </w:tbl>
    <w:p w14:paraId="0518297F" w14:textId="4949A365" w:rsidR="009913C5" w:rsidRDefault="009913C5" w:rsidP="00EE18B1">
      <w:pPr>
        <w:pStyle w:val="Heading1"/>
        <w:spacing w:line="276" w:lineRule="auto"/>
      </w:pPr>
      <w:bookmarkStart w:id="13" w:name="_Toc226308804"/>
      <w:r>
        <w:lastRenderedPageBreak/>
        <w:t>Reference</w:t>
      </w:r>
      <w:bookmarkEnd w:id="13"/>
    </w:p>
    <w:p w14:paraId="6355FFF6" w14:textId="3C10D4C4" w:rsidR="009913C5" w:rsidRDefault="009D6422" w:rsidP="008C0894">
      <w:pPr>
        <w:pStyle w:val="references"/>
        <w:spacing w:before="240" w:line="276" w:lineRule="auto"/>
        <w:ind w:left="354" w:hanging="354"/>
        <w:rPr>
          <w:rFonts w:ascii="Arial" w:eastAsia="Verdana" w:hAnsi="Arial" w:cs="Arial"/>
          <w:noProof w:val="0"/>
          <w:color w:val="000000" w:themeColor="text1"/>
          <w:spacing w:val="-1"/>
          <w:sz w:val="22"/>
          <w:szCs w:val="22"/>
          <w:lang w:val="en-SG" w:eastAsia="zh-SG"/>
        </w:rPr>
      </w:pPr>
      <w:r w:rsidRPr="009D6422">
        <w:rPr>
          <w:rFonts w:ascii="Arial" w:eastAsia="Verdana" w:hAnsi="Arial" w:cs="Arial"/>
          <w:noProof w:val="0"/>
          <w:color w:val="000000" w:themeColor="text1"/>
          <w:spacing w:val="-1"/>
          <w:sz w:val="22"/>
          <w:szCs w:val="22"/>
          <w:lang w:val="en-SG" w:eastAsia="zh-SG"/>
        </w:rPr>
        <w:t>P. Mell and T. Grance, "The NIST Definition of Cloud Computing," National Institute of Standards and Technology, Gaithersburg, MD, USA, Spec. Publ. 800-145, Sep. 2011.</w:t>
      </w:r>
    </w:p>
    <w:p w14:paraId="7E12A510" w14:textId="5E3B91D3" w:rsidR="009D6422" w:rsidRDefault="009D6422" w:rsidP="008C0894">
      <w:pPr>
        <w:pStyle w:val="references"/>
        <w:spacing w:before="240" w:line="276" w:lineRule="auto"/>
        <w:ind w:left="354" w:hanging="354"/>
        <w:rPr>
          <w:rFonts w:ascii="Arial" w:eastAsia="Verdana" w:hAnsi="Arial" w:cs="Arial"/>
          <w:noProof w:val="0"/>
          <w:color w:val="000000" w:themeColor="text1"/>
          <w:spacing w:val="-1"/>
          <w:sz w:val="22"/>
          <w:szCs w:val="22"/>
          <w:lang w:val="en-SG" w:eastAsia="zh-SG"/>
        </w:rPr>
      </w:pPr>
      <w:r w:rsidRPr="009D6422">
        <w:rPr>
          <w:rFonts w:ascii="Arial" w:eastAsia="Verdana" w:hAnsi="Arial" w:cs="Arial"/>
          <w:noProof w:val="0"/>
          <w:color w:val="000000" w:themeColor="text1"/>
          <w:spacing w:val="-1"/>
          <w:sz w:val="22"/>
          <w:szCs w:val="22"/>
          <w:lang w:val="en-SG" w:eastAsia="zh-SG"/>
        </w:rPr>
        <w:t xml:space="preserve">I. Baldini </w:t>
      </w:r>
      <w:r w:rsidRPr="009D6422">
        <w:rPr>
          <w:rFonts w:ascii="Arial" w:eastAsia="Verdana" w:hAnsi="Arial" w:cs="Arial"/>
          <w:i/>
          <w:iCs/>
          <w:noProof w:val="0"/>
          <w:color w:val="000000" w:themeColor="text1"/>
          <w:spacing w:val="-1"/>
          <w:sz w:val="22"/>
          <w:szCs w:val="22"/>
          <w:lang w:val="en-SG" w:eastAsia="zh-SG"/>
        </w:rPr>
        <w:t>et al.</w:t>
      </w:r>
      <w:r w:rsidRPr="009D6422">
        <w:rPr>
          <w:rFonts w:ascii="Arial" w:eastAsia="Verdana" w:hAnsi="Arial" w:cs="Arial"/>
          <w:noProof w:val="0"/>
          <w:color w:val="000000" w:themeColor="text1"/>
          <w:spacing w:val="-1"/>
          <w:sz w:val="22"/>
          <w:szCs w:val="22"/>
          <w:lang w:val="en-SG" w:eastAsia="zh-SG"/>
        </w:rPr>
        <w:t xml:space="preserve">, "Serverless Computing: Current Trends and Open Problems," in </w:t>
      </w:r>
      <w:r w:rsidRPr="009D6422">
        <w:rPr>
          <w:rFonts w:ascii="Arial" w:eastAsia="Verdana" w:hAnsi="Arial" w:cs="Arial"/>
          <w:i/>
          <w:iCs/>
          <w:noProof w:val="0"/>
          <w:color w:val="000000" w:themeColor="text1"/>
          <w:spacing w:val="-1"/>
          <w:sz w:val="22"/>
          <w:szCs w:val="22"/>
          <w:lang w:val="en-SG" w:eastAsia="zh-SG"/>
        </w:rPr>
        <w:t>Research Advances in Cloud Computing</w:t>
      </w:r>
      <w:r w:rsidRPr="009D6422">
        <w:rPr>
          <w:rFonts w:ascii="Arial" w:eastAsia="Verdana" w:hAnsi="Arial" w:cs="Arial"/>
          <w:noProof w:val="0"/>
          <w:color w:val="000000" w:themeColor="text1"/>
          <w:spacing w:val="-1"/>
          <w:sz w:val="22"/>
          <w:szCs w:val="22"/>
          <w:lang w:val="en-SG" w:eastAsia="zh-SG"/>
        </w:rPr>
        <w:t>, Singapore: Springer, 2017, pp. 1–20.</w:t>
      </w:r>
    </w:p>
    <w:p w14:paraId="18835EF7" w14:textId="0CD06C7F" w:rsidR="009D6422" w:rsidRPr="009D6422" w:rsidRDefault="009D6422" w:rsidP="009D6422">
      <w:pPr>
        <w:pStyle w:val="references"/>
        <w:spacing w:before="240" w:line="276" w:lineRule="auto"/>
        <w:ind w:left="354" w:hanging="354"/>
        <w:rPr>
          <w:rFonts w:ascii="Arial" w:eastAsia="Verdana" w:hAnsi="Arial" w:cs="Arial"/>
          <w:noProof w:val="0"/>
          <w:color w:val="000000" w:themeColor="text1"/>
          <w:spacing w:val="-1"/>
          <w:sz w:val="22"/>
          <w:szCs w:val="22"/>
          <w:lang w:val="en-SG" w:eastAsia="zh-SG"/>
        </w:rPr>
      </w:pPr>
      <w:r w:rsidRPr="009D6422">
        <w:rPr>
          <w:rFonts w:ascii="Arial" w:eastAsia="Verdana" w:hAnsi="Arial" w:cs="Arial"/>
          <w:noProof w:val="0"/>
          <w:color w:val="000000" w:themeColor="text1"/>
          <w:spacing w:val="-1"/>
          <w:sz w:val="22"/>
          <w:szCs w:val="22"/>
          <w:lang w:val="en-SG" w:eastAsia="zh-SG"/>
        </w:rPr>
        <w:t xml:space="preserve">W. Vogels, "The Frugal Architect," </w:t>
      </w:r>
      <w:r w:rsidRPr="009D6422">
        <w:rPr>
          <w:rFonts w:ascii="Arial" w:eastAsia="Verdana" w:hAnsi="Arial" w:cs="Arial"/>
          <w:i/>
          <w:iCs/>
          <w:noProof w:val="0"/>
          <w:color w:val="000000" w:themeColor="text1"/>
          <w:spacing w:val="-1"/>
          <w:sz w:val="22"/>
          <w:szCs w:val="22"/>
          <w:lang w:val="en-SG" w:eastAsia="zh-SG"/>
        </w:rPr>
        <w:t>All Things Distributed</w:t>
      </w:r>
      <w:r w:rsidRPr="009D6422">
        <w:rPr>
          <w:rFonts w:ascii="Arial" w:eastAsia="Verdana" w:hAnsi="Arial" w:cs="Arial"/>
          <w:noProof w:val="0"/>
          <w:color w:val="000000" w:themeColor="text1"/>
          <w:spacing w:val="-1"/>
          <w:sz w:val="22"/>
          <w:szCs w:val="22"/>
          <w:lang w:val="en-SG" w:eastAsia="zh-SG"/>
        </w:rPr>
        <w:t xml:space="preserve">, 2023. [Online]. Available: </w:t>
      </w:r>
      <w:hyperlink r:id="rId21" w:tgtFrame="_blank" w:history="1">
        <w:r w:rsidRPr="009D6422">
          <w:rPr>
            <w:rStyle w:val="Hyperlink"/>
            <w:rFonts w:ascii="Arial" w:eastAsia="Verdana" w:hAnsi="Arial" w:cs="Arial"/>
            <w:noProof w:val="0"/>
            <w:spacing w:val="-1"/>
            <w:sz w:val="22"/>
            <w:szCs w:val="22"/>
            <w:lang w:val="en-SG" w:eastAsia="zh-SG"/>
          </w:rPr>
          <w:t>https://www.thefrugalarchitect.com/</w:t>
        </w:r>
      </w:hyperlink>
    </w:p>
    <w:p w14:paraId="3E9513E5" w14:textId="77777777" w:rsidR="009D6422" w:rsidRPr="009D6422" w:rsidRDefault="009D6422" w:rsidP="009D6422">
      <w:pPr>
        <w:pStyle w:val="references"/>
        <w:numPr>
          <w:ilvl w:val="0"/>
          <w:numId w:val="0"/>
        </w:numPr>
        <w:spacing w:line="276" w:lineRule="auto"/>
        <w:ind w:left="360" w:hanging="360"/>
        <w:rPr>
          <w:rFonts w:ascii="Arial" w:eastAsia="Verdana" w:hAnsi="Arial" w:cs="Arial"/>
          <w:noProof w:val="0"/>
          <w:color w:val="000000" w:themeColor="text1"/>
          <w:spacing w:val="-1"/>
          <w:sz w:val="22"/>
          <w:szCs w:val="22"/>
          <w:lang w:val="en-SG" w:eastAsia="zh-SG"/>
        </w:rPr>
      </w:pPr>
    </w:p>
    <w:p w14:paraId="025397D4" w14:textId="4617ED62" w:rsidR="00FB2196" w:rsidRDefault="00776EF9" w:rsidP="009D6422">
      <w:pPr>
        <w:pStyle w:val="Heading1"/>
        <w:spacing w:line="276" w:lineRule="auto"/>
      </w:pPr>
      <w:bookmarkStart w:id="14" w:name="_Toc226308805"/>
      <w:r>
        <w:t>Appendix</w:t>
      </w:r>
      <w:r w:rsidR="006A0492">
        <w:t xml:space="preserve"> I</w:t>
      </w:r>
      <w:bookmarkEnd w:id="14"/>
    </w:p>
    <w:p w14:paraId="20DC95AD" w14:textId="67C666B7" w:rsidR="00FB2196" w:rsidRDefault="00FB2196" w:rsidP="00672882">
      <w:pPr>
        <w:pStyle w:val="BodyText"/>
        <w:spacing w:line="276" w:lineRule="auto"/>
      </w:pPr>
    </w:p>
    <w:p w14:paraId="0ECCD5D9" w14:textId="37B03E39" w:rsidR="00517BC4" w:rsidRDefault="00517BC4" w:rsidP="00672882">
      <w:pPr>
        <w:pStyle w:val="BodyText"/>
        <w:spacing w:line="276" w:lineRule="auto"/>
      </w:pPr>
    </w:p>
    <w:p w14:paraId="7F4FE200" w14:textId="243ADD06" w:rsidR="00517BC4" w:rsidRDefault="00517BC4" w:rsidP="00672882">
      <w:pPr>
        <w:pStyle w:val="BodyText"/>
        <w:spacing w:line="276" w:lineRule="auto"/>
      </w:pPr>
    </w:p>
    <w:p w14:paraId="013DF23F" w14:textId="6778B037" w:rsidR="00517BC4" w:rsidRDefault="00517BC4" w:rsidP="00672882">
      <w:pPr>
        <w:pStyle w:val="BodyText"/>
        <w:spacing w:line="276" w:lineRule="auto"/>
      </w:pPr>
    </w:p>
    <w:p w14:paraId="1C0D23B2" w14:textId="3E7FA39D" w:rsidR="00517BC4" w:rsidRDefault="00517BC4" w:rsidP="00672882">
      <w:pPr>
        <w:pStyle w:val="BodyText"/>
        <w:spacing w:line="276" w:lineRule="auto"/>
      </w:pPr>
    </w:p>
    <w:p w14:paraId="41B4A55D" w14:textId="533C1A8A" w:rsidR="00517BC4" w:rsidRDefault="00517BC4" w:rsidP="00672882">
      <w:pPr>
        <w:pStyle w:val="BodyText"/>
        <w:spacing w:line="276" w:lineRule="auto"/>
      </w:pPr>
    </w:p>
    <w:p w14:paraId="43D2F8ED" w14:textId="34C8DA1E" w:rsidR="00517BC4" w:rsidRDefault="00517BC4" w:rsidP="00672882">
      <w:pPr>
        <w:pStyle w:val="BodyText"/>
        <w:spacing w:line="276" w:lineRule="auto"/>
      </w:pPr>
    </w:p>
    <w:p w14:paraId="18647BAE" w14:textId="397EA9EF" w:rsidR="00517BC4" w:rsidRDefault="00517BC4" w:rsidP="00672882">
      <w:pPr>
        <w:pStyle w:val="BodyText"/>
        <w:spacing w:line="276" w:lineRule="auto"/>
      </w:pPr>
    </w:p>
    <w:p w14:paraId="4B4A0566" w14:textId="053F7F35" w:rsidR="00517BC4" w:rsidRDefault="00517BC4" w:rsidP="00672882">
      <w:pPr>
        <w:pStyle w:val="BodyText"/>
        <w:spacing w:line="276" w:lineRule="auto"/>
      </w:pPr>
    </w:p>
    <w:p w14:paraId="6FFFDAAF" w14:textId="304BA0BC" w:rsidR="00517BC4" w:rsidRDefault="00517BC4" w:rsidP="00672882">
      <w:pPr>
        <w:pStyle w:val="BodyText"/>
        <w:spacing w:line="276" w:lineRule="auto"/>
      </w:pPr>
    </w:p>
    <w:p w14:paraId="606217D3" w14:textId="77777777" w:rsidR="00517BC4" w:rsidRDefault="00517BC4" w:rsidP="00672882">
      <w:pPr>
        <w:pStyle w:val="BodyText"/>
        <w:spacing w:line="276" w:lineRule="auto"/>
      </w:pPr>
    </w:p>
    <w:p w14:paraId="1A97B8E7" w14:textId="77777777" w:rsidR="00245C5F" w:rsidRDefault="00245C5F" w:rsidP="00672882">
      <w:pPr>
        <w:pStyle w:val="BodyText"/>
        <w:spacing w:line="276" w:lineRule="auto"/>
      </w:pPr>
    </w:p>
    <w:p w14:paraId="651546AE" w14:textId="77777777" w:rsidR="009D6422" w:rsidRDefault="009D6422" w:rsidP="00672882">
      <w:pPr>
        <w:pStyle w:val="BodyText"/>
        <w:spacing w:line="276" w:lineRule="auto"/>
        <w:jc w:val="center"/>
        <w:rPr>
          <w:b/>
        </w:rPr>
      </w:pPr>
    </w:p>
    <w:p w14:paraId="1D6146F8" w14:textId="77777777" w:rsidR="009D6422" w:rsidRDefault="009D6422" w:rsidP="00672882">
      <w:pPr>
        <w:pStyle w:val="BodyText"/>
        <w:spacing w:line="276" w:lineRule="auto"/>
        <w:jc w:val="center"/>
        <w:rPr>
          <w:b/>
        </w:rPr>
      </w:pPr>
    </w:p>
    <w:p w14:paraId="7B57300D" w14:textId="77777777" w:rsidR="009D6422" w:rsidRDefault="009D6422" w:rsidP="00672882">
      <w:pPr>
        <w:pStyle w:val="BodyText"/>
        <w:spacing w:line="276" w:lineRule="auto"/>
        <w:jc w:val="center"/>
        <w:rPr>
          <w:b/>
        </w:rPr>
      </w:pPr>
    </w:p>
    <w:p w14:paraId="5CBA4B5F" w14:textId="77777777" w:rsidR="009D6422" w:rsidRDefault="009D6422" w:rsidP="00672882">
      <w:pPr>
        <w:pStyle w:val="BodyText"/>
        <w:spacing w:line="276" w:lineRule="auto"/>
        <w:jc w:val="center"/>
        <w:rPr>
          <w:b/>
        </w:rPr>
      </w:pPr>
    </w:p>
    <w:p w14:paraId="61EBD82A" w14:textId="77777777" w:rsidR="009D6422" w:rsidRDefault="009D6422" w:rsidP="00672882">
      <w:pPr>
        <w:pStyle w:val="BodyText"/>
        <w:spacing w:line="276" w:lineRule="auto"/>
        <w:jc w:val="center"/>
        <w:rPr>
          <w:b/>
        </w:rPr>
      </w:pPr>
    </w:p>
    <w:p w14:paraId="2EEA18B4" w14:textId="77777777" w:rsidR="009D6422" w:rsidRDefault="009D6422" w:rsidP="00672882">
      <w:pPr>
        <w:pStyle w:val="BodyText"/>
        <w:spacing w:line="276" w:lineRule="auto"/>
        <w:jc w:val="center"/>
        <w:rPr>
          <w:b/>
        </w:rPr>
      </w:pPr>
    </w:p>
    <w:p w14:paraId="13EC9ACF" w14:textId="77777777" w:rsidR="009D6422" w:rsidRDefault="009D6422" w:rsidP="00672882">
      <w:pPr>
        <w:pStyle w:val="BodyText"/>
        <w:spacing w:line="276" w:lineRule="auto"/>
        <w:jc w:val="center"/>
        <w:rPr>
          <w:b/>
        </w:rPr>
      </w:pPr>
    </w:p>
    <w:p w14:paraId="731F960A" w14:textId="77777777" w:rsidR="009D6422" w:rsidRDefault="009D6422" w:rsidP="00672882">
      <w:pPr>
        <w:pStyle w:val="BodyText"/>
        <w:spacing w:line="276" w:lineRule="auto"/>
        <w:jc w:val="center"/>
        <w:rPr>
          <w:b/>
        </w:rPr>
      </w:pPr>
    </w:p>
    <w:p w14:paraId="32A8AE70" w14:textId="77777777" w:rsidR="009D6422" w:rsidRDefault="009D6422" w:rsidP="00672882">
      <w:pPr>
        <w:pStyle w:val="BodyText"/>
        <w:spacing w:line="276" w:lineRule="auto"/>
        <w:jc w:val="center"/>
        <w:rPr>
          <w:b/>
        </w:rPr>
      </w:pPr>
    </w:p>
    <w:p w14:paraId="22ABE2EA" w14:textId="77777777" w:rsidR="009D6422" w:rsidRDefault="009D6422" w:rsidP="00672882">
      <w:pPr>
        <w:pStyle w:val="BodyText"/>
        <w:spacing w:line="276" w:lineRule="auto"/>
        <w:jc w:val="center"/>
        <w:rPr>
          <w:b/>
        </w:rPr>
      </w:pPr>
    </w:p>
    <w:p w14:paraId="4A260E31" w14:textId="77777777" w:rsidR="009D6422" w:rsidRDefault="009D6422" w:rsidP="00672882">
      <w:pPr>
        <w:pStyle w:val="BodyText"/>
        <w:spacing w:line="276" w:lineRule="auto"/>
        <w:jc w:val="center"/>
        <w:rPr>
          <w:b/>
        </w:rPr>
      </w:pPr>
    </w:p>
    <w:p w14:paraId="6DB8A0D0" w14:textId="77777777" w:rsidR="009D6422" w:rsidRDefault="009D6422" w:rsidP="00672882">
      <w:pPr>
        <w:pStyle w:val="BodyText"/>
        <w:spacing w:line="276" w:lineRule="auto"/>
        <w:jc w:val="center"/>
        <w:rPr>
          <w:b/>
        </w:rPr>
      </w:pPr>
    </w:p>
    <w:p w14:paraId="613572F7" w14:textId="77777777" w:rsidR="009D6422" w:rsidRDefault="009D6422" w:rsidP="00672882">
      <w:pPr>
        <w:pStyle w:val="BodyText"/>
        <w:spacing w:line="276" w:lineRule="auto"/>
        <w:jc w:val="center"/>
        <w:rPr>
          <w:b/>
        </w:rPr>
      </w:pPr>
    </w:p>
    <w:p w14:paraId="0B4DF7D5" w14:textId="77777777" w:rsidR="009D6422" w:rsidRDefault="009D6422" w:rsidP="00672882">
      <w:pPr>
        <w:pStyle w:val="BodyText"/>
        <w:spacing w:line="276" w:lineRule="auto"/>
        <w:jc w:val="center"/>
        <w:rPr>
          <w:b/>
        </w:rPr>
      </w:pPr>
    </w:p>
    <w:p w14:paraId="7791554A" w14:textId="77777777" w:rsidR="009D6422" w:rsidRDefault="009D6422" w:rsidP="00672882">
      <w:pPr>
        <w:pStyle w:val="BodyText"/>
        <w:spacing w:line="276" w:lineRule="auto"/>
        <w:jc w:val="center"/>
        <w:rPr>
          <w:b/>
        </w:rPr>
      </w:pPr>
    </w:p>
    <w:p w14:paraId="456F4A5D" w14:textId="77777777" w:rsidR="009D6422" w:rsidRDefault="009D6422" w:rsidP="00672882">
      <w:pPr>
        <w:pStyle w:val="BodyText"/>
        <w:spacing w:line="276" w:lineRule="auto"/>
        <w:jc w:val="center"/>
        <w:rPr>
          <w:b/>
        </w:rPr>
      </w:pPr>
    </w:p>
    <w:p w14:paraId="587CB603" w14:textId="36CF7890" w:rsidR="00A657E3" w:rsidRPr="00730E64" w:rsidRDefault="00245C5F" w:rsidP="00672882">
      <w:pPr>
        <w:pStyle w:val="BodyText"/>
        <w:spacing w:line="276" w:lineRule="auto"/>
        <w:jc w:val="center"/>
      </w:pPr>
      <w:r w:rsidRPr="00CD181D">
        <w:rPr>
          <w:b/>
        </w:rPr>
        <w:t xml:space="preserve">END OF </w:t>
      </w:r>
      <w:r w:rsidR="00001AEA">
        <w:rPr>
          <w:b/>
        </w:rPr>
        <w:t>REPORT</w:t>
      </w:r>
    </w:p>
    <w:sectPr w:rsidR="00A657E3" w:rsidRPr="00730E64" w:rsidSect="00C22261">
      <w:headerReference w:type="even" r:id="rId22"/>
      <w:headerReference w:type="default" r:id="rId23"/>
      <w:footerReference w:type="even" r:id="rId24"/>
      <w:footerReference w:type="default" r:id="rId25"/>
      <w:headerReference w:type="first" r:id="rId26"/>
      <w:footerReference w:type="first" r:id="rId27"/>
      <w:pgSz w:w="11906" w:h="16838"/>
      <w:pgMar w:top="1560" w:right="1440" w:bottom="156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9C5428" w14:textId="77777777" w:rsidR="008A4712" w:rsidRDefault="008A4712" w:rsidP="006E7489">
      <w:r>
        <w:separator/>
      </w:r>
    </w:p>
  </w:endnote>
  <w:endnote w:type="continuationSeparator" w:id="0">
    <w:p w14:paraId="34A400CC" w14:textId="77777777" w:rsidR="008A4712" w:rsidRDefault="008A4712" w:rsidP="006E74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ill Sans MT">
    <w:panose1 w:val="020B0502020104020203"/>
    <w:charset w:val="00"/>
    <w:family w:val="swiss"/>
    <w:pitch w:val="variable"/>
    <w:sig w:usb0="00000007" w:usb1="00000000" w:usb2="00000000" w:usb3="00000000" w:csb0="00000003"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82D2B" w14:textId="77777777" w:rsidR="00597D04" w:rsidRDefault="00597D0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88E02" w14:textId="10AA4715" w:rsidR="00C22261" w:rsidRPr="008F2958" w:rsidRDefault="00556E10" w:rsidP="0006438D">
    <w:pPr>
      <w:pStyle w:val="Footer"/>
      <w:pBdr>
        <w:top w:val="thinThickSmallGap" w:sz="24" w:space="6" w:color="622423" w:themeColor="accent2" w:themeShade="7F"/>
      </w:pBdr>
      <w:tabs>
        <w:tab w:val="clear" w:pos="9026"/>
        <w:tab w:val="right" w:pos="9027"/>
      </w:tabs>
      <w:rPr>
        <w:rFonts w:asciiTheme="majorHAnsi" w:hAnsiTheme="majorHAnsi"/>
      </w:rPr>
    </w:pPr>
    <w:r>
      <w:rPr>
        <w:rFonts w:asciiTheme="majorHAnsi" w:eastAsiaTheme="majorEastAsia" w:hAnsiTheme="majorHAnsi" w:cstheme="majorBidi"/>
        <w:noProof/>
        <w:sz w:val="16"/>
        <w:lang w:eastAsia="zh-SG"/>
      </w:rPr>
      <w:t>CS</w:t>
    </w:r>
    <w:r w:rsidR="00A759EA">
      <w:rPr>
        <w:rFonts w:asciiTheme="majorHAnsi" w:eastAsiaTheme="majorEastAsia" w:hAnsiTheme="majorHAnsi" w:cstheme="majorBidi"/>
        <w:noProof/>
        <w:sz w:val="16"/>
        <w:lang w:eastAsia="zh-SG"/>
      </w:rPr>
      <w:t>D3156</w:t>
    </w:r>
    <w:r w:rsidRPr="000C1EA4">
      <w:rPr>
        <w:rFonts w:asciiTheme="majorHAnsi" w:eastAsiaTheme="majorEastAsia" w:hAnsiTheme="majorHAnsi" w:cstheme="majorBidi"/>
        <w:noProof/>
        <w:sz w:val="16"/>
        <w:lang w:eastAsia="zh-SG"/>
      </w:rPr>
      <w:t xml:space="preserve"> </w:t>
    </w:r>
    <w:r w:rsidR="00A759EA">
      <w:rPr>
        <w:rFonts w:asciiTheme="majorHAnsi" w:eastAsiaTheme="majorEastAsia" w:hAnsiTheme="majorHAnsi" w:cstheme="majorBidi"/>
        <w:noProof/>
        <w:sz w:val="16"/>
        <w:lang w:eastAsia="zh-SG"/>
      </w:rPr>
      <w:t>Cloud and Mobile Computing</w:t>
    </w:r>
    <w:r w:rsidR="00C22261" w:rsidRPr="008F2958">
      <w:rPr>
        <w:rFonts w:asciiTheme="majorHAnsi" w:eastAsiaTheme="majorEastAsia" w:hAnsiTheme="majorHAnsi" w:cstheme="majorBidi"/>
        <w:noProof/>
        <w:sz w:val="16"/>
        <w:lang w:eastAsia="zh-SG"/>
      </w:rPr>
      <w:tab/>
    </w:r>
    <w:r w:rsidR="00C22261" w:rsidRPr="008F2958">
      <w:rPr>
        <w:rFonts w:asciiTheme="majorHAnsi" w:eastAsiaTheme="majorEastAsia" w:hAnsiTheme="majorHAnsi" w:cstheme="majorBidi"/>
        <w:sz w:val="16"/>
      </w:rPr>
      <w:t xml:space="preserve">Page </w:t>
    </w:r>
    <w:r w:rsidR="00C22261" w:rsidRPr="008F2958">
      <w:rPr>
        <w:rFonts w:asciiTheme="majorHAnsi" w:hAnsiTheme="majorHAnsi"/>
        <w:sz w:val="16"/>
      </w:rPr>
      <w:fldChar w:fldCharType="begin"/>
    </w:r>
    <w:r w:rsidR="00C22261" w:rsidRPr="008F2958">
      <w:rPr>
        <w:rFonts w:asciiTheme="majorHAnsi" w:hAnsiTheme="majorHAnsi"/>
        <w:sz w:val="16"/>
      </w:rPr>
      <w:instrText xml:space="preserve"> PAGE   \* MERGEFORMAT </w:instrText>
    </w:r>
    <w:r w:rsidR="00C22261" w:rsidRPr="008F2958">
      <w:rPr>
        <w:rFonts w:asciiTheme="majorHAnsi" w:hAnsiTheme="majorHAnsi"/>
        <w:sz w:val="16"/>
      </w:rPr>
      <w:fldChar w:fldCharType="separate"/>
    </w:r>
    <w:r w:rsidR="00245C5F" w:rsidRPr="00245C5F">
      <w:rPr>
        <w:rFonts w:asciiTheme="majorHAnsi" w:eastAsiaTheme="majorEastAsia" w:hAnsiTheme="majorHAnsi" w:cstheme="majorBidi"/>
        <w:noProof/>
        <w:sz w:val="16"/>
      </w:rPr>
      <w:t>1</w:t>
    </w:r>
    <w:r w:rsidR="00C22261" w:rsidRPr="008F2958">
      <w:rPr>
        <w:rFonts w:asciiTheme="majorHAnsi" w:eastAsiaTheme="majorEastAsia" w:hAnsiTheme="majorHAnsi" w:cstheme="majorBidi"/>
        <w:noProof/>
        <w:sz w:val="16"/>
      </w:rPr>
      <w:fldChar w:fldCharType="end"/>
    </w:r>
    <w:r w:rsidR="00C22261">
      <w:rPr>
        <w:rFonts w:asciiTheme="majorHAnsi" w:eastAsiaTheme="majorEastAsia" w:hAnsiTheme="majorHAnsi" w:cstheme="majorBidi"/>
        <w:noProof/>
        <w:sz w:val="16"/>
      </w:rPr>
      <w:t xml:space="preserve"> of </w:t>
    </w:r>
    <w:r w:rsidR="00C22261">
      <w:rPr>
        <w:rFonts w:asciiTheme="majorHAnsi" w:eastAsiaTheme="majorEastAsia" w:hAnsiTheme="majorHAnsi" w:cstheme="majorBidi"/>
        <w:noProof/>
        <w:sz w:val="16"/>
      </w:rPr>
      <w:fldChar w:fldCharType="begin"/>
    </w:r>
    <w:r w:rsidR="00C22261">
      <w:rPr>
        <w:rFonts w:asciiTheme="majorHAnsi" w:eastAsiaTheme="majorEastAsia" w:hAnsiTheme="majorHAnsi" w:cstheme="majorBidi"/>
        <w:noProof/>
        <w:sz w:val="16"/>
      </w:rPr>
      <w:instrText xml:space="preserve"> SECTIONPAGES  \* Arabic  \* MERGEFORMAT </w:instrText>
    </w:r>
    <w:r w:rsidR="00C22261">
      <w:rPr>
        <w:rFonts w:asciiTheme="majorHAnsi" w:eastAsiaTheme="majorEastAsia" w:hAnsiTheme="majorHAnsi" w:cstheme="majorBidi"/>
        <w:noProof/>
        <w:sz w:val="16"/>
      </w:rPr>
      <w:fldChar w:fldCharType="separate"/>
    </w:r>
    <w:r w:rsidR="00496CA2">
      <w:rPr>
        <w:rFonts w:asciiTheme="majorHAnsi" w:eastAsiaTheme="majorEastAsia" w:hAnsiTheme="majorHAnsi" w:cstheme="majorBidi"/>
        <w:noProof/>
        <w:sz w:val="16"/>
      </w:rPr>
      <w:t>18</w:t>
    </w:r>
    <w:r w:rsidR="00C22261">
      <w:rPr>
        <w:rFonts w:asciiTheme="majorHAnsi" w:eastAsiaTheme="majorEastAsia" w:hAnsiTheme="majorHAnsi" w:cstheme="majorBidi"/>
        <w:noProof/>
        <w:sz w:val="16"/>
      </w:rPr>
      <w:fldChar w:fldCharType="end"/>
    </w:r>
  </w:p>
  <w:p w14:paraId="343C9621" w14:textId="77777777" w:rsidR="00C22261" w:rsidRPr="003B0317" w:rsidRDefault="00C22261" w:rsidP="0006438D">
    <w:pPr>
      <w:pStyle w:val="Footer"/>
      <w:pBdr>
        <w:top w:val="thinThickSmallGap" w:sz="24" w:space="6" w:color="622423" w:themeColor="accent2" w:themeShade="7F"/>
      </w:pBdr>
      <w:tabs>
        <w:tab w:val="clear" w:pos="9026"/>
        <w:tab w:val="right" w:pos="9027"/>
      </w:tabs>
      <w:rPr>
        <w:rFonts w:asciiTheme="majorHAnsi" w:eastAsiaTheme="majorEastAsia" w:hAnsiTheme="majorHAnsi" w:cstheme="majorBidi"/>
        <w:sz w:val="16"/>
        <w:lang w:eastAsia="zh-SG"/>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54737" w14:textId="77777777" w:rsidR="00597D04" w:rsidRDefault="00597D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3C971B" w14:textId="77777777" w:rsidR="008A4712" w:rsidRDefault="008A4712" w:rsidP="006E7489">
      <w:r>
        <w:separator/>
      </w:r>
    </w:p>
  </w:footnote>
  <w:footnote w:type="continuationSeparator" w:id="0">
    <w:p w14:paraId="7AD9030B" w14:textId="77777777" w:rsidR="008A4712" w:rsidRDefault="008A4712" w:rsidP="006E74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470FC" w14:textId="77777777" w:rsidR="00597D04" w:rsidRDefault="00597D0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E3B06" w14:textId="258D24C2" w:rsidR="00597D04" w:rsidRPr="00597D04" w:rsidRDefault="00597D04" w:rsidP="00597D04">
    <w:pPr>
      <w:pStyle w:val="Header"/>
      <w:jc w:val="right"/>
    </w:pPr>
    <w:r>
      <w:rPr>
        <w:noProof/>
      </w:rPr>
      <w:drawing>
        <wp:inline distT="0" distB="0" distL="0" distR="0" wp14:anchorId="37EE5FB8" wp14:editId="5871EC90">
          <wp:extent cx="1043940" cy="50292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43940" cy="50292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7FCBF" w14:textId="77777777" w:rsidR="00597D04" w:rsidRDefault="00597D0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16A28"/>
    <w:multiLevelType w:val="hybridMultilevel"/>
    <w:tmpl w:val="F4DC5B80"/>
    <w:lvl w:ilvl="0" w:tplc="4E9C126C">
      <w:numFmt w:val="bullet"/>
      <w:lvlText w:val="-"/>
      <w:lvlJc w:val="left"/>
      <w:pPr>
        <w:ind w:left="768" w:hanging="360"/>
      </w:pPr>
      <w:rPr>
        <w:rFonts w:ascii="Arial" w:eastAsia="Verdana" w:hAnsi="Arial" w:cs="Arial" w:hint="default"/>
      </w:rPr>
    </w:lvl>
    <w:lvl w:ilvl="1" w:tplc="48090003">
      <w:start w:val="1"/>
      <w:numFmt w:val="bullet"/>
      <w:lvlText w:val="o"/>
      <w:lvlJc w:val="left"/>
      <w:pPr>
        <w:ind w:left="1488" w:hanging="360"/>
      </w:pPr>
      <w:rPr>
        <w:rFonts w:ascii="Courier New" w:hAnsi="Courier New" w:cs="Courier New" w:hint="default"/>
      </w:rPr>
    </w:lvl>
    <w:lvl w:ilvl="2" w:tplc="48090005">
      <w:start w:val="1"/>
      <w:numFmt w:val="bullet"/>
      <w:lvlText w:val=""/>
      <w:lvlJc w:val="left"/>
      <w:pPr>
        <w:ind w:left="2208" w:hanging="360"/>
      </w:pPr>
      <w:rPr>
        <w:rFonts w:ascii="Wingdings" w:hAnsi="Wingdings" w:hint="default"/>
      </w:rPr>
    </w:lvl>
    <w:lvl w:ilvl="3" w:tplc="48090001" w:tentative="1">
      <w:start w:val="1"/>
      <w:numFmt w:val="bullet"/>
      <w:lvlText w:val=""/>
      <w:lvlJc w:val="left"/>
      <w:pPr>
        <w:ind w:left="2928" w:hanging="360"/>
      </w:pPr>
      <w:rPr>
        <w:rFonts w:ascii="Symbol" w:hAnsi="Symbol" w:hint="default"/>
      </w:rPr>
    </w:lvl>
    <w:lvl w:ilvl="4" w:tplc="48090003" w:tentative="1">
      <w:start w:val="1"/>
      <w:numFmt w:val="bullet"/>
      <w:lvlText w:val="o"/>
      <w:lvlJc w:val="left"/>
      <w:pPr>
        <w:ind w:left="3648" w:hanging="360"/>
      </w:pPr>
      <w:rPr>
        <w:rFonts w:ascii="Courier New" w:hAnsi="Courier New" w:cs="Courier New" w:hint="default"/>
      </w:rPr>
    </w:lvl>
    <w:lvl w:ilvl="5" w:tplc="48090005" w:tentative="1">
      <w:start w:val="1"/>
      <w:numFmt w:val="bullet"/>
      <w:lvlText w:val=""/>
      <w:lvlJc w:val="left"/>
      <w:pPr>
        <w:ind w:left="4368" w:hanging="360"/>
      </w:pPr>
      <w:rPr>
        <w:rFonts w:ascii="Wingdings" w:hAnsi="Wingdings" w:hint="default"/>
      </w:rPr>
    </w:lvl>
    <w:lvl w:ilvl="6" w:tplc="48090001" w:tentative="1">
      <w:start w:val="1"/>
      <w:numFmt w:val="bullet"/>
      <w:lvlText w:val=""/>
      <w:lvlJc w:val="left"/>
      <w:pPr>
        <w:ind w:left="5088" w:hanging="360"/>
      </w:pPr>
      <w:rPr>
        <w:rFonts w:ascii="Symbol" w:hAnsi="Symbol" w:hint="default"/>
      </w:rPr>
    </w:lvl>
    <w:lvl w:ilvl="7" w:tplc="48090003" w:tentative="1">
      <w:start w:val="1"/>
      <w:numFmt w:val="bullet"/>
      <w:lvlText w:val="o"/>
      <w:lvlJc w:val="left"/>
      <w:pPr>
        <w:ind w:left="5808" w:hanging="360"/>
      </w:pPr>
      <w:rPr>
        <w:rFonts w:ascii="Courier New" w:hAnsi="Courier New" w:cs="Courier New" w:hint="default"/>
      </w:rPr>
    </w:lvl>
    <w:lvl w:ilvl="8" w:tplc="48090005" w:tentative="1">
      <w:start w:val="1"/>
      <w:numFmt w:val="bullet"/>
      <w:lvlText w:val=""/>
      <w:lvlJc w:val="left"/>
      <w:pPr>
        <w:ind w:left="6528" w:hanging="360"/>
      </w:pPr>
      <w:rPr>
        <w:rFonts w:ascii="Wingdings" w:hAnsi="Wingdings" w:hint="default"/>
      </w:rPr>
    </w:lvl>
  </w:abstractNum>
  <w:abstractNum w:abstractNumId="1" w15:restartNumberingAfterBreak="0">
    <w:nsid w:val="1A9D21E3"/>
    <w:multiLevelType w:val="multilevel"/>
    <w:tmpl w:val="928CB08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20187FC6"/>
    <w:multiLevelType w:val="multilevel"/>
    <w:tmpl w:val="285241A6"/>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 w15:restartNumberingAfterBreak="0">
    <w:nsid w:val="35472936"/>
    <w:multiLevelType w:val="multilevel"/>
    <w:tmpl w:val="84B0CF42"/>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 w15:restartNumberingAfterBreak="0">
    <w:nsid w:val="52CA544A"/>
    <w:multiLevelType w:val="singleLevel"/>
    <w:tmpl w:val="1BC2676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22"/>
        <w:szCs w:val="22"/>
      </w:rPr>
    </w:lvl>
  </w:abstractNum>
  <w:abstractNum w:abstractNumId="5" w15:restartNumberingAfterBreak="0">
    <w:nsid w:val="65CF7EA6"/>
    <w:multiLevelType w:val="multilevel"/>
    <w:tmpl w:val="E820B81C"/>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 w15:restartNumberingAfterBreak="0">
    <w:nsid w:val="76114406"/>
    <w:multiLevelType w:val="multilevel"/>
    <w:tmpl w:val="499E83DE"/>
    <w:lvl w:ilvl="0">
      <w:start w:val="1"/>
      <w:numFmt w:val="decimal"/>
      <w:lvlText w:val="%1."/>
      <w:lvlJc w:val="left"/>
      <w:pPr>
        <w:ind w:left="408" w:hanging="408"/>
      </w:pPr>
      <w:rPr>
        <w:rFonts w:hint="default"/>
      </w:rPr>
    </w:lvl>
    <w:lvl w:ilvl="1">
      <w:start w:val="1"/>
      <w:numFmt w:val="decimal"/>
      <w:lvlText w:val="%1.%2"/>
      <w:lvlJc w:val="left"/>
      <w:pPr>
        <w:ind w:left="408" w:hanging="408"/>
      </w:pPr>
      <w:rPr>
        <w:rFonts w:hint="default"/>
      </w:rPr>
    </w:lvl>
    <w:lvl w:ilvl="2">
      <w:start w:val="1"/>
      <w:numFmt w:val="decimal"/>
      <w:lvlText w:val="%1.%2.%3"/>
      <w:lvlJc w:val="left"/>
      <w:pPr>
        <w:ind w:left="408" w:hanging="408"/>
      </w:pPr>
      <w:rPr>
        <w:rFonts w:hint="default"/>
      </w:rPr>
    </w:lvl>
    <w:lvl w:ilvl="3">
      <w:start w:val="1"/>
      <w:numFmt w:val="decimal"/>
      <w:lvlText w:val="%1.%2.%3.%4"/>
      <w:lvlJc w:val="left"/>
      <w:pPr>
        <w:ind w:left="408" w:hanging="408"/>
      </w:pPr>
      <w:rPr>
        <w:rFonts w:hint="default"/>
      </w:rPr>
    </w:lvl>
    <w:lvl w:ilvl="4">
      <w:start w:val="1"/>
      <w:numFmt w:val="decimal"/>
      <w:lvlText w:val="%1.%2.%3.%4.%5"/>
      <w:lvlJc w:val="left"/>
      <w:pPr>
        <w:ind w:left="408" w:hanging="408"/>
      </w:pPr>
      <w:rPr>
        <w:rFonts w:hint="default"/>
      </w:rPr>
    </w:lvl>
    <w:lvl w:ilvl="5">
      <w:start w:val="1"/>
      <w:numFmt w:val="decimal"/>
      <w:lvlText w:val="%1.%2.%3.%4.%5.%6"/>
      <w:lvlJc w:val="left"/>
      <w:pPr>
        <w:ind w:left="408" w:hanging="408"/>
      </w:pPr>
      <w:rPr>
        <w:rFonts w:hint="default"/>
      </w:rPr>
    </w:lvl>
    <w:lvl w:ilvl="6">
      <w:start w:val="1"/>
      <w:numFmt w:val="decimal"/>
      <w:lvlText w:val="%1.%2.%3.%4.%5.%6.%7"/>
      <w:lvlJc w:val="left"/>
      <w:pPr>
        <w:ind w:left="408" w:hanging="408"/>
      </w:pPr>
      <w:rPr>
        <w:rFonts w:hint="default"/>
      </w:rPr>
    </w:lvl>
    <w:lvl w:ilvl="7">
      <w:start w:val="1"/>
      <w:numFmt w:val="decimal"/>
      <w:lvlText w:val="%1.%2.%3.%4.%5.%6.%7.%8"/>
      <w:lvlJc w:val="left"/>
      <w:pPr>
        <w:ind w:left="408" w:hanging="408"/>
      </w:pPr>
      <w:rPr>
        <w:rFonts w:hint="default"/>
      </w:rPr>
    </w:lvl>
    <w:lvl w:ilvl="8">
      <w:start w:val="1"/>
      <w:numFmt w:val="decimal"/>
      <w:lvlText w:val="%1.%2.%3.%4.%5.%6.%7.%8.%9"/>
      <w:lvlJc w:val="left"/>
      <w:pPr>
        <w:ind w:left="408" w:hanging="408"/>
      </w:pPr>
      <w:rPr>
        <w:rFonts w:hint="default"/>
      </w:rPr>
    </w:lvl>
  </w:abstractNum>
  <w:num w:numId="1" w16cid:durableId="418909680">
    <w:abstractNumId w:val="6"/>
  </w:num>
  <w:num w:numId="2" w16cid:durableId="1991933374">
    <w:abstractNumId w:val="0"/>
  </w:num>
  <w:num w:numId="3" w16cid:durableId="52965924">
    <w:abstractNumId w:val="4"/>
  </w:num>
  <w:num w:numId="4" w16cid:durableId="1728844133">
    <w:abstractNumId w:val="3"/>
  </w:num>
  <w:num w:numId="5" w16cid:durableId="1837262451">
    <w:abstractNumId w:val="2"/>
  </w:num>
  <w:num w:numId="6" w16cid:durableId="1012029305">
    <w:abstractNumId w:val="5"/>
  </w:num>
  <w:num w:numId="7" w16cid:durableId="2110806696">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attachedTemplate r:id="rId1"/>
  <w:documentProtection w:edit="forms" w:enforcement="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zQyN7EwNLQ0NTczsjBQ0lEKTi0uzszPAykwqQUAjLU3FiwAAAA="/>
  </w:docVars>
  <w:rsids>
    <w:rsidRoot w:val="00914BEA"/>
    <w:rsid w:val="00001AEA"/>
    <w:rsid w:val="00001DA4"/>
    <w:rsid w:val="000020C6"/>
    <w:rsid w:val="00004031"/>
    <w:rsid w:val="0000440F"/>
    <w:rsid w:val="000073C7"/>
    <w:rsid w:val="000076AA"/>
    <w:rsid w:val="00010B05"/>
    <w:rsid w:val="00010D96"/>
    <w:rsid w:val="00013D30"/>
    <w:rsid w:val="0001442C"/>
    <w:rsid w:val="000237E7"/>
    <w:rsid w:val="00024699"/>
    <w:rsid w:val="00025CA8"/>
    <w:rsid w:val="000331A6"/>
    <w:rsid w:val="000346A2"/>
    <w:rsid w:val="00040143"/>
    <w:rsid w:val="00045F63"/>
    <w:rsid w:val="00046C9A"/>
    <w:rsid w:val="000540F2"/>
    <w:rsid w:val="0005487D"/>
    <w:rsid w:val="00054A33"/>
    <w:rsid w:val="00055E78"/>
    <w:rsid w:val="000612E4"/>
    <w:rsid w:val="0006438D"/>
    <w:rsid w:val="000657B9"/>
    <w:rsid w:val="00067C21"/>
    <w:rsid w:val="00071138"/>
    <w:rsid w:val="00071888"/>
    <w:rsid w:val="000739A1"/>
    <w:rsid w:val="00073C5F"/>
    <w:rsid w:val="00075B0B"/>
    <w:rsid w:val="00077467"/>
    <w:rsid w:val="00085CF7"/>
    <w:rsid w:val="00087A4F"/>
    <w:rsid w:val="00090BDC"/>
    <w:rsid w:val="000930D5"/>
    <w:rsid w:val="00093937"/>
    <w:rsid w:val="000A0EA5"/>
    <w:rsid w:val="000A1B91"/>
    <w:rsid w:val="000A20B3"/>
    <w:rsid w:val="000A42DB"/>
    <w:rsid w:val="000A4657"/>
    <w:rsid w:val="000B1AA5"/>
    <w:rsid w:val="000B3873"/>
    <w:rsid w:val="000B5D3E"/>
    <w:rsid w:val="000B60CF"/>
    <w:rsid w:val="000C1EA4"/>
    <w:rsid w:val="000C1F98"/>
    <w:rsid w:val="000C2BB0"/>
    <w:rsid w:val="000C32EE"/>
    <w:rsid w:val="000C3461"/>
    <w:rsid w:val="000C3DA8"/>
    <w:rsid w:val="000D3060"/>
    <w:rsid w:val="000D3924"/>
    <w:rsid w:val="000D3B12"/>
    <w:rsid w:val="000D64B0"/>
    <w:rsid w:val="000E1CB5"/>
    <w:rsid w:val="000E2382"/>
    <w:rsid w:val="000E3A50"/>
    <w:rsid w:val="000E711D"/>
    <w:rsid w:val="000F1D7D"/>
    <w:rsid w:val="000F3BAE"/>
    <w:rsid w:val="000F6120"/>
    <w:rsid w:val="000F7576"/>
    <w:rsid w:val="001015EF"/>
    <w:rsid w:val="001019E2"/>
    <w:rsid w:val="0010386F"/>
    <w:rsid w:val="00104B9A"/>
    <w:rsid w:val="0010669A"/>
    <w:rsid w:val="00107D99"/>
    <w:rsid w:val="001102BD"/>
    <w:rsid w:val="00113D7C"/>
    <w:rsid w:val="00114D2F"/>
    <w:rsid w:val="0011532D"/>
    <w:rsid w:val="00116B72"/>
    <w:rsid w:val="00117B49"/>
    <w:rsid w:val="00120036"/>
    <w:rsid w:val="00120410"/>
    <w:rsid w:val="001212EE"/>
    <w:rsid w:val="00121CB7"/>
    <w:rsid w:val="00122D14"/>
    <w:rsid w:val="0012321B"/>
    <w:rsid w:val="0012581E"/>
    <w:rsid w:val="00127CF9"/>
    <w:rsid w:val="001300E8"/>
    <w:rsid w:val="00130EEA"/>
    <w:rsid w:val="00134AD3"/>
    <w:rsid w:val="001366C3"/>
    <w:rsid w:val="0014176F"/>
    <w:rsid w:val="00143259"/>
    <w:rsid w:val="00146259"/>
    <w:rsid w:val="0015160F"/>
    <w:rsid w:val="00153060"/>
    <w:rsid w:val="001541C6"/>
    <w:rsid w:val="001550B2"/>
    <w:rsid w:val="001555A5"/>
    <w:rsid w:val="001556D1"/>
    <w:rsid w:val="00156246"/>
    <w:rsid w:val="00156363"/>
    <w:rsid w:val="001565EB"/>
    <w:rsid w:val="00156AC7"/>
    <w:rsid w:val="00161588"/>
    <w:rsid w:val="0016192E"/>
    <w:rsid w:val="00162E01"/>
    <w:rsid w:val="00163429"/>
    <w:rsid w:val="00163868"/>
    <w:rsid w:val="00165643"/>
    <w:rsid w:val="00166944"/>
    <w:rsid w:val="001672A5"/>
    <w:rsid w:val="0016749C"/>
    <w:rsid w:val="001719E7"/>
    <w:rsid w:val="001732DC"/>
    <w:rsid w:val="001738C8"/>
    <w:rsid w:val="001748DE"/>
    <w:rsid w:val="001770A5"/>
    <w:rsid w:val="001772EF"/>
    <w:rsid w:val="00177343"/>
    <w:rsid w:val="0018244A"/>
    <w:rsid w:val="00183A40"/>
    <w:rsid w:val="001842ED"/>
    <w:rsid w:val="001854CA"/>
    <w:rsid w:val="00186C7C"/>
    <w:rsid w:val="0019222C"/>
    <w:rsid w:val="00193471"/>
    <w:rsid w:val="0019539F"/>
    <w:rsid w:val="001953DC"/>
    <w:rsid w:val="00195FB2"/>
    <w:rsid w:val="001968FA"/>
    <w:rsid w:val="001A0A6D"/>
    <w:rsid w:val="001A10E9"/>
    <w:rsid w:val="001A1F4D"/>
    <w:rsid w:val="001A4EA3"/>
    <w:rsid w:val="001A5356"/>
    <w:rsid w:val="001B0CA1"/>
    <w:rsid w:val="001B1652"/>
    <w:rsid w:val="001B1F2E"/>
    <w:rsid w:val="001B310B"/>
    <w:rsid w:val="001B37D5"/>
    <w:rsid w:val="001B3EAD"/>
    <w:rsid w:val="001B425E"/>
    <w:rsid w:val="001B531D"/>
    <w:rsid w:val="001C0510"/>
    <w:rsid w:val="001C13FA"/>
    <w:rsid w:val="001C487F"/>
    <w:rsid w:val="001C5D00"/>
    <w:rsid w:val="001D0064"/>
    <w:rsid w:val="001D1D72"/>
    <w:rsid w:val="001D3D30"/>
    <w:rsid w:val="001D4F16"/>
    <w:rsid w:val="001D5067"/>
    <w:rsid w:val="001E0A3A"/>
    <w:rsid w:val="001E12EA"/>
    <w:rsid w:val="001E2584"/>
    <w:rsid w:val="001E31CC"/>
    <w:rsid w:val="001E36F0"/>
    <w:rsid w:val="001E3D4E"/>
    <w:rsid w:val="001E5287"/>
    <w:rsid w:val="001E52F9"/>
    <w:rsid w:val="001E6045"/>
    <w:rsid w:val="001E7488"/>
    <w:rsid w:val="001E7B13"/>
    <w:rsid w:val="001F55D2"/>
    <w:rsid w:val="0020001F"/>
    <w:rsid w:val="00200667"/>
    <w:rsid w:val="00204D9B"/>
    <w:rsid w:val="002053A1"/>
    <w:rsid w:val="0020590A"/>
    <w:rsid w:val="00205ED9"/>
    <w:rsid w:val="0021179F"/>
    <w:rsid w:val="0021317E"/>
    <w:rsid w:val="00213F5C"/>
    <w:rsid w:val="0021400D"/>
    <w:rsid w:val="002156A6"/>
    <w:rsid w:val="0021707D"/>
    <w:rsid w:val="00217209"/>
    <w:rsid w:val="002177B2"/>
    <w:rsid w:val="0022066A"/>
    <w:rsid w:val="00220EB7"/>
    <w:rsid w:val="00221613"/>
    <w:rsid w:val="002217E0"/>
    <w:rsid w:val="00223527"/>
    <w:rsid w:val="00224B71"/>
    <w:rsid w:val="00224B93"/>
    <w:rsid w:val="0022609C"/>
    <w:rsid w:val="00235B26"/>
    <w:rsid w:val="0023754B"/>
    <w:rsid w:val="002377BF"/>
    <w:rsid w:val="00240E1E"/>
    <w:rsid w:val="00240EAC"/>
    <w:rsid w:val="00242F77"/>
    <w:rsid w:val="00243A45"/>
    <w:rsid w:val="00245C5F"/>
    <w:rsid w:val="00245E1F"/>
    <w:rsid w:val="00245E80"/>
    <w:rsid w:val="00246DE7"/>
    <w:rsid w:val="0024790B"/>
    <w:rsid w:val="00247AD3"/>
    <w:rsid w:val="002521B1"/>
    <w:rsid w:val="00253F21"/>
    <w:rsid w:val="00254241"/>
    <w:rsid w:val="002548D2"/>
    <w:rsid w:val="0025671C"/>
    <w:rsid w:val="00265C8C"/>
    <w:rsid w:val="002804C8"/>
    <w:rsid w:val="00283436"/>
    <w:rsid w:val="00283BDC"/>
    <w:rsid w:val="002859BA"/>
    <w:rsid w:val="002908F4"/>
    <w:rsid w:val="00290B1B"/>
    <w:rsid w:val="00293549"/>
    <w:rsid w:val="00293CE9"/>
    <w:rsid w:val="00294547"/>
    <w:rsid w:val="00295822"/>
    <w:rsid w:val="00296AA8"/>
    <w:rsid w:val="002A1DA2"/>
    <w:rsid w:val="002A47DF"/>
    <w:rsid w:val="002A60E1"/>
    <w:rsid w:val="002A63EE"/>
    <w:rsid w:val="002A7C65"/>
    <w:rsid w:val="002B309D"/>
    <w:rsid w:val="002B3979"/>
    <w:rsid w:val="002C0B8F"/>
    <w:rsid w:val="002C13AF"/>
    <w:rsid w:val="002C3F5D"/>
    <w:rsid w:val="002C4FD4"/>
    <w:rsid w:val="002C56F0"/>
    <w:rsid w:val="002D188A"/>
    <w:rsid w:val="002D3664"/>
    <w:rsid w:val="002D4BED"/>
    <w:rsid w:val="002D7D17"/>
    <w:rsid w:val="002E12BF"/>
    <w:rsid w:val="002E2B77"/>
    <w:rsid w:val="002E5512"/>
    <w:rsid w:val="002E677B"/>
    <w:rsid w:val="002F1E10"/>
    <w:rsid w:val="002F31C1"/>
    <w:rsid w:val="002F3A40"/>
    <w:rsid w:val="002F4891"/>
    <w:rsid w:val="002F6298"/>
    <w:rsid w:val="002F7A0A"/>
    <w:rsid w:val="0030039E"/>
    <w:rsid w:val="003004D3"/>
    <w:rsid w:val="00302610"/>
    <w:rsid w:val="00302877"/>
    <w:rsid w:val="003055DE"/>
    <w:rsid w:val="00305DE0"/>
    <w:rsid w:val="00306822"/>
    <w:rsid w:val="00307785"/>
    <w:rsid w:val="00307C84"/>
    <w:rsid w:val="00310867"/>
    <w:rsid w:val="003166AD"/>
    <w:rsid w:val="003176B1"/>
    <w:rsid w:val="0032320C"/>
    <w:rsid w:val="00323DFE"/>
    <w:rsid w:val="00324BB7"/>
    <w:rsid w:val="00330FFF"/>
    <w:rsid w:val="00331049"/>
    <w:rsid w:val="0033221E"/>
    <w:rsid w:val="003335C9"/>
    <w:rsid w:val="00334A57"/>
    <w:rsid w:val="00334F14"/>
    <w:rsid w:val="00337E17"/>
    <w:rsid w:val="00342AC9"/>
    <w:rsid w:val="003471D7"/>
    <w:rsid w:val="00347E2A"/>
    <w:rsid w:val="00350CCF"/>
    <w:rsid w:val="00354D4B"/>
    <w:rsid w:val="00355D26"/>
    <w:rsid w:val="00356EFD"/>
    <w:rsid w:val="00356FFE"/>
    <w:rsid w:val="00357DE3"/>
    <w:rsid w:val="00360132"/>
    <w:rsid w:val="003669C4"/>
    <w:rsid w:val="00366B52"/>
    <w:rsid w:val="00371173"/>
    <w:rsid w:val="00371B9A"/>
    <w:rsid w:val="0037321A"/>
    <w:rsid w:val="003733EC"/>
    <w:rsid w:val="00376EAD"/>
    <w:rsid w:val="003822A8"/>
    <w:rsid w:val="00382B85"/>
    <w:rsid w:val="00385F86"/>
    <w:rsid w:val="00390017"/>
    <w:rsid w:val="003918BA"/>
    <w:rsid w:val="003930D5"/>
    <w:rsid w:val="003938F0"/>
    <w:rsid w:val="0039478C"/>
    <w:rsid w:val="003964EB"/>
    <w:rsid w:val="00397E1B"/>
    <w:rsid w:val="003A10D2"/>
    <w:rsid w:val="003A1CF4"/>
    <w:rsid w:val="003A4DC2"/>
    <w:rsid w:val="003A4F0A"/>
    <w:rsid w:val="003A5D2A"/>
    <w:rsid w:val="003A65E7"/>
    <w:rsid w:val="003A758E"/>
    <w:rsid w:val="003B0317"/>
    <w:rsid w:val="003B173B"/>
    <w:rsid w:val="003B39EC"/>
    <w:rsid w:val="003B4094"/>
    <w:rsid w:val="003B4AF4"/>
    <w:rsid w:val="003B5972"/>
    <w:rsid w:val="003C0025"/>
    <w:rsid w:val="003C09BD"/>
    <w:rsid w:val="003C191F"/>
    <w:rsid w:val="003C77B2"/>
    <w:rsid w:val="003C7AF3"/>
    <w:rsid w:val="003D40B8"/>
    <w:rsid w:val="003D63EF"/>
    <w:rsid w:val="003D6711"/>
    <w:rsid w:val="003D7327"/>
    <w:rsid w:val="003E024B"/>
    <w:rsid w:val="003E060F"/>
    <w:rsid w:val="003E17A0"/>
    <w:rsid w:val="003E1CF3"/>
    <w:rsid w:val="003E4959"/>
    <w:rsid w:val="003E5888"/>
    <w:rsid w:val="003E61A9"/>
    <w:rsid w:val="003E6571"/>
    <w:rsid w:val="003F4590"/>
    <w:rsid w:val="003F700E"/>
    <w:rsid w:val="00400876"/>
    <w:rsid w:val="004059E0"/>
    <w:rsid w:val="00411AC1"/>
    <w:rsid w:val="00411C7C"/>
    <w:rsid w:val="004132E9"/>
    <w:rsid w:val="00413780"/>
    <w:rsid w:val="0041453A"/>
    <w:rsid w:val="00416118"/>
    <w:rsid w:val="00416CFB"/>
    <w:rsid w:val="00420860"/>
    <w:rsid w:val="00422D06"/>
    <w:rsid w:val="00424F51"/>
    <w:rsid w:val="00425C40"/>
    <w:rsid w:val="0043240F"/>
    <w:rsid w:val="004354EF"/>
    <w:rsid w:val="00436387"/>
    <w:rsid w:val="00440CAF"/>
    <w:rsid w:val="00442BCA"/>
    <w:rsid w:val="00444ED9"/>
    <w:rsid w:val="00446C63"/>
    <w:rsid w:val="00446DFC"/>
    <w:rsid w:val="00447892"/>
    <w:rsid w:val="00455427"/>
    <w:rsid w:val="00462737"/>
    <w:rsid w:val="00462DE8"/>
    <w:rsid w:val="00463983"/>
    <w:rsid w:val="00463BC8"/>
    <w:rsid w:val="0046475B"/>
    <w:rsid w:val="004665D3"/>
    <w:rsid w:val="00466993"/>
    <w:rsid w:val="00470588"/>
    <w:rsid w:val="00471F3B"/>
    <w:rsid w:val="00472DB2"/>
    <w:rsid w:val="00472E30"/>
    <w:rsid w:val="0047472B"/>
    <w:rsid w:val="00474E6B"/>
    <w:rsid w:val="00475530"/>
    <w:rsid w:val="0047612F"/>
    <w:rsid w:val="004769CD"/>
    <w:rsid w:val="0047791D"/>
    <w:rsid w:val="00477C96"/>
    <w:rsid w:val="00480479"/>
    <w:rsid w:val="00480549"/>
    <w:rsid w:val="00484FB2"/>
    <w:rsid w:val="004857A4"/>
    <w:rsid w:val="00485A50"/>
    <w:rsid w:val="00485AEE"/>
    <w:rsid w:val="00485B55"/>
    <w:rsid w:val="00486D7D"/>
    <w:rsid w:val="00490B81"/>
    <w:rsid w:val="00493DDC"/>
    <w:rsid w:val="00496CA2"/>
    <w:rsid w:val="004A08EB"/>
    <w:rsid w:val="004A11A9"/>
    <w:rsid w:val="004A313F"/>
    <w:rsid w:val="004A61AE"/>
    <w:rsid w:val="004A6FEF"/>
    <w:rsid w:val="004B2E74"/>
    <w:rsid w:val="004B3C3B"/>
    <w:rsid w:val="004B3EFA"/>
    <w:rsid w:val="004B70B3"/>
    <w:rsid w:val="004C0C8C"/>
    <w:rsid w:val="004C0D03"/>
    <w:rsid w:val="004C1573"/>
    <w:rsid w:val="004C185B"/>
    <w:rsid w:val="004C1B1C"/>
    <w:rsid w:val="004C212B"/>
    <w:rsid w:val="004C3793"/>
    <w:rsid w:val="004C3AFE"/>
    <w:rsid w:val="004C3FFC"/>
    <w:rsid w:val="004C6833"/>
    <w:rsid w:val="004C6B7D"/>
    <w:rsid w:val="004C72A5"/>
    <w:rsid w:val="004C7C08"/>
    <w:rsid w:val="004D36A0"/>
    <w:rsid w:val="004E2B89"/>
    <w:rsid w:val="004E37D7"/>
    <w:rsid w:val="004E39B6"/>
    <w:rsid w:val="004F015D"/>
    <w:rsid w:val="004F0DF0"/>
    <w:rsid w:val="004F1B66"/>
    <w:rsid w:val="004F2367"/>
    <w:rsid w:val="004F5006"/>
    <w:rsid w:val="004F595E"/>
    <w:rsid w:val="004F6711"/>
    <w:rsid w:val="004F70D9"/>
    <w:rsid w:val="00507AFF"/>
    <w:rsid w:val="00507FD0"/>
    <w:rsid w:val="00510E85"/>
    <w:rsid w:val="00512EE7"/>
    <w:rsid w:val="00514663"/>
    <w:rsid w:val="00517BC4"/>
    <w:rsid w:val="00522001"/>
    <w:rsid w:val="00522057"/>
    <w:rsid w:val="00523B1B"/>
    <w:rsid w:val="00523D8D"/>
    <w:rsid w:val="00524570"/>
    <w:rsid w:val="005259B0"/>
    <w:rsid w:val="00527365"/>
    <w:rsid w:val="005335CB"/>
    <w:rsid w:val="00535F82"/>
    <w:rsid w:val="00541B30"/>
    <w:rsid w:val="0054546E"/>
    <w:rsid w:val="00545ECE"/>
    <w:rsid w:val="005466CD"/>
    <w:rsid w:val="0054745E"/>
    <w:rsid w:val="005513C6"/>
    <w:rsid w:val="005517E1"/>
    <w:rsid w:val="00552605"/>
    <w:rsid w:val="00552F48"/>
    <w:rsid w:val="0055551C"/>
    <w:rsid w:val="0055594E"/>
    <w:rsid w:val="00556E10"/>
    <w:rsid w:val="00556F02"/>
    <w:rsid w:val="00560F46"/>
    <w:rsid w:val="00571AE2"/>
    <w:rsid w:val="00574356"/>
    <w:rsid w:val="0057520B"/>
    <w:rsid w:val="0057575C"/>
    <w:rsid w:val="00576C83"/>
    <w:rsid w:val="005805A7"/>
    <w:rsid w:val="00581C93"/>
    <w:rsid w:val="005823AD"/>
    <w:rsid w:val="00582D04"/>
    <w:rsid w:val="00585F59"/>
    <w:rsid w:val="00590522"/>
    <w:rsid w:val="005908A5"/>
    <w:rsid w:val="00592227"/>
    <w:rsid w:val="00595017"/>
    <w:rsid w:val="00597C0D"/>
    <w:rsid w:val="00597D04"/>
    <w:rsid w:val="005A25CB"/>
    <w:rsid w:val="005A37A4"/>
    <w:rsid w:val="005A4E96"/>
    <w:rsid w:val="005A5490"/>
    <w:rsid w:val="005B0C92"/>
    <w:rsid w:val="005B11B3"/>
    <w:rsid w:val="005B511B"/>
    <w:rsid w:val="005B78A9"/>
    <w:rsid w:val="005C0834"/>
    <w:rsid w:val="005C1138"/>
    <w:rsid w:val="005C3E56"/>
    <w:rsid w:val="005C4A57"/>
    <w:rsid w:val="005C6039"/>
    <w:rsid w:val="005C60A0"/>
    <w:rsid w:val="005C6A0E"/>
    <w:rsid w:val="005C75FB"/>
    <w:rsid w:val="005D0F8A"/>
    <w:rsid w:val="005D1CE2"/>
    <w:rsid w:val="005D1EE7"/>
    <w:rsid w:val="005D3C67"/>
    <w:rsid w:val="005D4E72"/>
    <w:rsid w:val="005D7452"/>
    <w:rsid w:val="005D7E28"/>
    <w:rsid w:val="005E0E01"/>
    <w:rsid w:val="005E1E92"/>
    <w:rsid w:val="005E23D9"/>
    <w:rsid w:val="005E5837"/>
    <w:rsid w:val="005E6118"/>
    <w:rsid w:val="005F184B"/>
    <w:rsid w:val="005F4078"/>
    <w:rsid w:val="005F78CC"/>
    <w:rsid w:val="00600C69"/>
    <w:rsid w:val="006020DC"/>
    <w:rsid w:val="0060223F"/>
    <w:rsid w:val="00603AEF"/>
    <w:rsid w:val="00603DC7"/>
    <w:rsid w:val="0060712A"/>
    <w:rsid w:val="006111B0"/>
    <w:rsid w:val="0061306A"/>
    <w:rsid w:val="00615E75"/>
    <w:rsid w:val="00620EF5"/>
    <w:rsid w:val="00621725"/>
    <w:rsid w:val="00622964"/>
    <w:rsid w:val="0062348F"/>
    <w:rsid w:val="0063282C"/>
    <w:rsid w:val="00632AD7"/>
    <w:rsid w:val="00633051"/>
    <w:rsid w:val="00642EA7"/>
    <w:rsid w:val="00643547"/>
    <w:rsid w:val="00643D73"/>
    <w:rsid w:val="00644BC7"/>
    <w:rsid w:val="00646F26"/>
    <w:rsid w:val="0065006B"/>
    <w:rsid w:val="00650AC0"/>
    <w:rsid w:val="00650CFC"/>
    <w:rsid w:val="0065558C"/>
    <w:rsid w:val="006642A1"/>
    <w:rsid w:val="0066473E"/>
    <w:rsid w:val="00666025"/>
    <w:rsid w:val="00666D4C"/>
    <w:rsid w:val="00672882"/>
    <w:rsid w:val="006738CE"/>
    <w:rsid w:val="00674D4A"/>
    <w:rsid w:val="0067591E"/>
    <w:rsid w:val="00681B53"/>
    <w:rsid w:val="00682117"/>
    <w:rsid w:val="0068237B"/>
    <w:rsid w:val="00683244"/>
    <w:rsid w:val="006835E5"/>
    <w:rsid w:val="0068383C"/>
    <w:rsid w:val="00683A9F"/>
    <w:rsid w:val="00683D96"/>
    <w:rsid w:val="00686575"/>
    <w:rsid w:val="00686655"/>
    <w:rsid w:val="00693AB5"/>
    <w:rsid w:val="00695178"/>
    <w:rsid w:val="006954F3"/>
    <w:rsid w:val="00696E7D"/>
    <w:rsid w:val="006A0492"/>
    <w:rsid w:val="006A0DBC"/>
    <w:rsid w:val="006A30D4"/>
    <w:rsid w:val="006A4F7F"/>
    <w:rsid w:val="006A56E5"/>
    <w:rsid w:val="006A5D04"/>
    <w:rsid w:val="006A600C"/>
    <w:rsid w:val="006B025B"/>
    <w:rsid w:val="006B1061"/>
    <w:rsid w:val="006B1F6D"/>
    <w:rsid w:val="006B4893"/>
    <w:rsid w:val="006B50FF"/>
    <w:rsid w:val="006C0DA7"/>
    <w:rsid w:val="006C1D36"/>
    <w:rsid w:val="006C59AC"/>
    <w:rsid w:val="006C6C9A"/>
    <w:rsid w:val="006C7DAF"/>
    <w:rsid w:val="006D47F7"/>
    <w:rsid w:val="006D5016"/>
    <w:rsid w:val="006D6ABE"/>
    <w:rsid w:val="006D7612"/>
    <w:rsid w:val="006E1786"/>
    <w:rsid w:val="006E1F19"/>
    <w:rsid w:val="006E4BD6"/>
    <w:rsid w:val="006E69E1"/>
    <w:rsid w:val="006E7489"/>
    <w:rsid w:val="006F112C"/>
    <w:rsid w:val="006F1F1E"/>
    <w:rsid w:val="006F26F9"/>
    <w:rsid w:val="006F3CC9"/>
    <w:rsid w:val="006F5A40"/>
    <w:rsid w:val="006F5BA5"/>
    <w:rsid w:val="006F658D"/>
    <w:rsid w:val="00700405"/>
    <w:rsid w:val="00701BB5"/>
    <w:rsid w:val="007040E7"/>
    <w:rsid w:val="00705CF9"/>
    <w:rsid w:val="0070628C"/>
    <w:rsid w:val="00707371"/>
    <w:rsid w:val="00710DBB"/>
    <w:rsid w:val="00711A1D"/>
    <w:rsid w:val="0071315F"/>
    <w:rsid w:val="00714A21"/>
    <w:rsid w:val="00720077"/>
    <w:rsid w:val="007201E0"/>
    <w:rsid w:val="00721753"/>
    <w:rsid w:val="00723173"/>
    <w:rsid w:val="00727747"/>
    <w:rsid w:val="0073044F"/>
    <w:rsid w:val="00730E64"/>
    <w:rsid w:val="00736113"/>
    <w:rsid w:val="0074261B"/>
    <w:rsid w:val="00744FD0"/>
    <w:rsid w:val="00745D0D"/>
    <w:rsid w:val="00746B2B"/>
    <w:rsid w:val="00747362"/>
    <w:rsid w:val="00747470"/>
    <w:rsid w:val="0075181B"/>
    <w:rsid w:val="00752B9C"/>
    <w:rsid w:val="007576B2"/>
    <w:rsid w:val="0076502F"/>
    <w:rsid w:val="00766D53"/>
    <w:rsid w:val="00767FEF"/>
    <w:rsid w:val="0077473E"/>
    <w:rsid w:val="00776EF9"/>
    <w:rsid w:val="00777A5A"/>
    <w:rsid w:val="0078145D"/>
    <w:rsid w:val="0078152E"/>
    <w:rsid w:val="007818D3"/>
    <w:rsid w:val="00782861"/>
    <w:rsid w:val="00791EA5"/>
    <w:rsid w:val="00793278"/>
    <w:rsid w:val="0079356D"/>
    <w:rsid w:val="00795629"/>
    <w:rsid w:val="00795C1F"/>
    <w:rsid w:val="00796D79"/>
    <w:rsid w:val="007973DA"/>
    <w:rsid w:val="00797F02"/>
    <w:rsid w:val="007A11D9"/>
    <w:rsid w:val="007A4AEA"/>
    <w:rsid w:val="007A68BF"/>
    <w:rsid w:val="007A6974"/>
    <w:rsid w:val="007B0893"/>
    <w:rsid w:val="007B0B81"/>
    <w:rsid w:val="007B1087"/>
    <w:rsid w:val="007B2675"/>
    <w:rsid w:val="007B545A"/>
    <w:rsid w:val="007B6C6D"/>
    <w:rsid w:val="007B6D74"/>
    <w:rsid w:val="007B7BB0"/>
    <w:rsid w:val="007B7BEA"/>
    <w:rsid w:val="007C36EB"/>
    <w:rsid w:val="007C4CA3"/>
    <w:rsid w:val="007C542C"/>
    <w:rsid w:val="007C54E1"/>
    <w:rsid w:val="007C619B"/>
    <w:rsid w:val="007C6CB6"/>
    <w:rsid w:val="007D0C37"/>
    <w:rsid w:val="007D11F8"/>
    <w:rsid w:val="007D4CE5"/>
    <w:rsid w:val="007D50DD"/>
    <w:rsid w:val="007E1DD6"/>
    <w:rsid w:val="007E3FC4"/>
    <w:rsid w:val="007E5C98"/>
    <w:rsid w:val="007E637D"/>
    <w:rsid w:val="007E6C5F"/>
    <w:rsid w:val="007F140B"/>
    <w:rsid w:val="007F27E8"/>
    <w:rsid w:val="007F6333"/>
    <w:rsid w:val="008026DD"/>
    <w:rsid w:val="00810607"/>
    <w:rsid w:val="00810732"/>
    <w:rsid w:val="00810F07"/>
    <w:rsid w:val="00810F1A"/>
    <w:rsid w:val="00812143"/>
    <w:rsid w:val="0081334C"/>
    <w:rsid w:val="0081791F"/>
    <w:rsid w:val="00817A30"/>
    <w:rsid w:val="00821DEF"/>
    <w:rsid w:val="00822D06"/>
    <w:rsid w:val="00825F6D"/>
    <w:rsid w:val="00830655"/>
    <w:rsid w:val="008307C3"/>
    <w:rsid w:val="00832B26"/>
    <w:rsid w:val="00832C9A"/>
    <w:rsid w:val="008359DE"/>
    <w:rsid w:val="00835FEE"/>
    <w:rsid w:val="008361C2"/>
    <w:rsid w:val="00836CAF"/>
    <w:rsid w:val="00837B47"/>
    <w:rsid w:val="00840E49"/>
    <w:rsid w:val="00842B8A"/>
    <w:rsid w:val="008506BE"/>
    <w:rsid w:val="0085186A"/>
    <w:rsid w:val="00852D93"/>
    <w:rsid w:val="00853106"/>
    <w:rsid w:val="00854792"/>
    <w:rsid w:val="008556B2"/>
    <w:rsid w:val="00856CB0"/>
    <w:rsid w:val="00856CEC"/>
    <w:rsid w:val="008662B8"/>
    <w:rsid w:val="00871924"/>
    <w:rsid w:val="00873BE7"/>
    <w:rsid w:val="0087400B"/>
    <w:rsid w:val="00874D62"/>
    <w:rsid w:val="0088673A"/>
    <w:rsid w:val="00890483"/>
    <w:rsid w:val="008931BA"/>
    <w:rsid w:val="00893C5F"/>
    <w:rsid w:val="00894441"/>
    <w:rsid w:val="00895A35"/>
    <w:rsid w:val="008A2998"/>
    <w:rsid w:val="008A4712"/>
    <w:rsid w:val="008A56BC"/>
    <w:rsid w:val="008A57E4"/>
    <w:rsid w:val="008A5A6F"/>
    <w:rsid w:val="008A73AD"/>
    <w:rsid w:val="008C029F"/>
    <w:rsid w:val="008C1486"/>
    <w:rsid w:val="008C3DC3"/>
    <w:rsid w:val="008C5F6F"/>
    <w:rsid w:val="008D00E6"/>
    <w:rsid w:val="008D0214"/>
    <w:rsid w:val="008D02BB"/>
    <w:rsid w:val="008D1C02"/>
    <w:rsid w:val="008D1EAC"/>
    <w:rsid w:val="008D2D98"/>
    <w:rsid w:val="008D56E1"/>
    <w:rsid w:val="008D772B"/>
    <w:rsid w:val="008E22A9"/>
    <w:rsid w:val="008E31A5"/>
    <w:rsid w:val="008E726F"/>
    <w:rsid w:val="008F1945"/>
    <w:rsid w:val="008F1E12"/>
    <w:rsid w:val="008F217B"/>
    <w:rsid w:val="008F2958"/>
    <w:rsid w:val="008F5021"/>
    <w:rsid w:val="00901A82"/>
    <w:rsid w:val="0091178D"/>
    <w:rsid w:val="00912452"/>
    <w:rsid w:val="00912875"/>
    <w:rsid w:val="00914BEA"/>
    <w:rsid w:val="00916911"/>
    <w:rsid w:val="00917469"/>
    <w:rsid w:val="0092307A"/>
    <w:rsid w:val="00923182"/>
    <w:rsid w:val="00923FD7"/>
    <w:rsid w:val="009311C8"/>
    <w:rsid w:val="00933E2B"/>
    <w:rsid w:val="009374AC"/>
    <w:rsid w:val="00942246"/>
    <w:rsid w:val="009469AB"/>
    <w:rsid w:val="00947752"/>
    <w:rsid w:val="00950053"/>
    <w:rsid w:val="0095107D"/>
    <w:rsid w:val="00957B8B"/>
    <w:rsid w:val="00957FBE"/>
    <w:rsid w:val="00961453"/>
    <w:rsid w:val="00962545"/>
    <w:rsid w:val="00962E49"/>
    <w:rsid w:val="009634C9"/>
    <w:rsid w:val="009635D3"/>
    <w:rsid w:val="00964FBA"/>
    <w:rsid w:val="00965533"/>
    <w:rsid w:val="00966E50"/>
    <w:rsid w:val="00967980"/>
    <w:rsid w:val="009719AC"/>
    <w:rsid w:val="009719C3"/>
    <w:rsid w:val="009732FD"/>
    <w:rsid w:val="009737F5"/>
    <w:rsid w:val="009818CB"/>
    <w:rsid w:val="00981C09"/>
    <w:rsid w:val="00983EBC"/>
    <w:rsid w:val="00985BEB"/>
    <w:rsid w:val="009878DE"/>
    <w:rsid w:val="00987FE9"/>
    <w:rsid w:val="00990DF8"/>
    <w:rsid w:val="00990E3A"/>
    <w:rsid w:val="009913C5"/>
    <w:rsid w:val="009917CA"/>
    <w:rsid w:val="009A0DEF"/>
    <w:rsid w:val="009A1E94"/>
    <w:rsid w:val="009B0228"/>
    <w:rsid w:val="009B1DC9"/>
    <w:rsid w:val="009B2A3C"/>
    <w:rsid w:val="009B4ACD"/>
    <w:rsid w:val="009B4F0C"/>
    <w:rsid w:val="009C07B7"/>
    <w:rsid w:val="009C08F7"/>
    <w:rsid w:val="009C42DB"/>
    <w:rsid w:val="009C57F5"/>
    <w:rsid w:val="009C5DE6"/>
    <w:rsid w:val="009C7DE7"/>
    <w:rsid w:val="009D1AD4"/>
    <w:rsid w:val="009D485B"/>
    <w:rsid w:val="009D5761"/>
    <w:rsid w:val="009D5A76"/>
    <w:rsid w:val="009D6422"/>
    <w:rsid w:val="009D7D33"/>
    <w:rsid w:val="009E0A42"/>
    <w:rsid w:val="009E22B3"/>
    <w:rsid w:val="009E2817"/>
    <w:rsid w:val="009E32C9"/>
    <w:rsid w:val="009E7BBA"/>
    <w:rsid w:val="009F4247"/>
    <w:rsid w:val="009F55C1"/>
    <w:rsid w:val="009F6152"/>
    <w:rsid w:val="009F6397"/>
    <w:rsid w:val="009F7F0A"/>
    <w:rsid w:val="00A002F7"/>
    <w:rsid w:val="00A01F4E"/>
    <w:rsid w:val="00A039FA"/>
    <w:rsid w:val="00A058F6"/>
    <w:rsid w:val="00A05963"/>
    <w:rsid w:val="00A059B2"/>
    <w:rsid w:val="00A115EC"/>
    <w:rsid w:val="00A122F1"/>
    <w:rsid w:val="00A1339E"/>
    <w:rsid w:val="00A145CB"/>
    <w:rsid w:val="00A16542"/>
    <w:rsid w:val="00A17FF7"/>
    <w:rsid w:val="00A2281F"/>
    <w:rsid w:val="00A249EC"/>
    <w:rsid w:val="00A24A6B"/>
    <w:rsid w:val="00A26897"/>
    <w:rsid w:val="00A278EE"/>
    <w:rsid w:val="00A30A9D"/>
    <w:rsid w:val="00A30AB2"/>
    <w:rsid w:val="00A327B1"/>
    <w:rsid w:val="00A35503"/>
    <w:rsid w:val="00A36262"/>
    <w:rsid w:val="00A36CCB"/>
    <w:rsid w:val="00A36E67"/>
    <w:rsid w:val="00A414CE"/>
    <w:rsid w:val="00A42128"/>
    <w:rsid w:val="00A424DF"/>
    <w:rsid w:val="00A43E67"/>
    <w:rsid w:val="00A43EF4"/>
    <w:rsid w:val="00A44668"/>
    <w:rsid w:val="00A44944"/>
    <w:rsid w:val="00A45039"/>
    <w:rsid w:val="00A467D9"/>
    <w:rsid w:val="00A47D14"/>
    <w:rsid w:val="00A52688"/>
    <w:rsid w:val="00A53FC2"/>
    <w:rsid w:val="00A54DF7"/>
    <w:rsid w:val="00A54EEC"/>
    <w:rsid w:val="00A572CC"/>
    <w:rsid w:val="00A5772C"/>
    <w:rsid w:val="00A60E08"/>
    <w:rsid w:val="00A6426E"/>
    <w:rsid w:val="00A64A2B"/>
    <w:rsid w:val="00A657E3"/>
    <w:rsid w:val="00A65809"/>
    <w:rsid w:val="00A66EF9"/>
    <w:rsid w:val="00A67924"/>
    <w:rsid w:val="00A715EA"/>
    <w:rsid w:val="00A71828"/>
    <w:rsid w:val="00A74247"/>
    <w:rsid w:val="00A759EA"/>
    <w:rsid w:val="00A76ED0"/>
    <w:rsid w:val="00A77895"/>
    <w:rsid w:val="00A812E6"/>
    <w:rsid w:val="00A81BE9"/>
    <w:rsid w:val="00A823D8"/>
    <w:rsid w:val="00A83FD9"/>
    <w:rsid w:val="00A85549"/>
    <w:rsid w:val="00A8752C"/>
    <w:rsid w:val="00A906C9"/>
    <w:rsid w:val="00A90A14"/>
    <w:rsid w:val="00A91DA0"/>
    <w:rsid w:val="00A92264"/>
    <w:rsid w:val="00A95388"/>
    <w:rsid w:val="00A9610A"/>
    <w:rsid w:val="00AA77D9"/>
    <w:rsid w:val="00AB5423"/>
    <w:rsid w:val="00AB6055"/>
    <w:rsid w:val="00AB7810"/>
    <w:rsid w:val="00AC4B0C"/>
    <w:rsid w:val="00AC607C"/>
    <w:rsid w:val="00AD0474"/>
    <w:rsid w:val="00AD1D12"/>
    <w:rsid w:val="00AD2C9E"/>
    <w:rsid w:val="00AE099B"/>
    <w:rsid w:val="00AE1164"/>
    <w:rsid w:val="00AE1180"/>
    <w:rsid w:val="00AE593C"/>
    <w:rsid w:val="00AE5BCD"/>
    <w:rsid w:val="00AF086F"/>
    <w:rsid w:val="00AF3BBC"/>
    <w:rsid w:val="00AF4558"/>
    <w:rsid w:val="00AF5D91"/>
    <w:rsid w:val="00AF7DB8"/>
    <w:rsid w:val="00B001EA"/>
    <w:rsid w:val="00B02C74"/>
    <w:rsid w:val="00B04367"/>
    <w:rsid w:val="00B04B1E"/>
    <w:rsid w:val="00B04FCE"/>
    <w:rsid w:val="00B074E5"/>
    <w:rsid w:val="00B118F5"/>
    <w:rsid w:val="00B11F2E"/>
    <w:rsid w:val="00B1236D"/>
    <w:rsid w:val="00B159A1"/>
    <w:rsid w:val="00B15D38"/>
    <w:rsid w:val="00B15DC8"/>
    <w:rsid w:val="00B170B6"/>
    <w:rsid w:val="00B22E62"/>
    <w:rsid w:val="00B247C9"/>
    <w:rsid w:val="00B248F3"/>
    <w:rsid w:val="00B26057"/>
    <w:rsid w:val="00B3247E"/>
    <w:rsid w:val="00B3667A"/>
    <w:rsid w:val="00B40610"/>
    <w:rsid w:val="00B440DD"/>
    <w:rsid w:val="00B44C3F"/>
    <w:rsid w:val="00B44D44"/>
    <w:rsid w:val="00B46E92"/>
    <w:rsid w:val="00B4780F"/>
    <w:rsid w:val="00B55920"/>
    <w:rsid w:val="00B57551"/>
    <w:rsid w:val="00B57640"/>
    <w:rsid w:val="00B61415"/>
    <w:rsid w:val="00B61BAA"/>
    <w:rsid w:val="00B63C4E"/>
    <w:rsid w:val="00B71519"/>
    <w:rsid w:val="00B77E87"/>
    <w:rsid w:val="00B811B9"/>
    <w:rsid w:val="00B82A9C"/>
    <w:rsid w:val="00B82F2E"/>
    <w:rsid w:val="00B945D9"/>
    <w:rsid w:val="00B94E13"/>
    <w:rsid w:val="00B96B7D"/>
    <w:rsid w:val="00BA2937"/>
    <w:rsid w:val="00BA37FB"/>
    <w:rsid w:val="00BA41EA"/>
    <w:rsid w:val="00BA7852"/>
    <w:rsid w:val="00BB2279"/>
    <w:rsid w:val="00BB3FA7"/>
    <w:rsid w:val="00BC1A92"/>
    <w:rsid w:val="00BC7B15"/>
    <w:rsid w:val="00BC7BAA"/>
    <w:rsid w:val="00BD110C"/>
    <w:rsid w:val="00BD2870"/>
    <w:rsid w:val="00BD35C1"/>
    <w:rsid w:val="00BD4E39"/>
    <w:rsid w:val="00BD5212"/>
    <w:rsid w:val="00BE0D7E"/>
    <w:rsid w:val="00BE3360"/>
    <w:rsid w:val="00BE3363"/>
    <w:rsid w:val="00BE7446"/>
    <w:rsid w:val="00BF153C"/>
    <w:rsid w:val="00BF20F3"/>
    <w:rsid w:val="00BF29A8"/>
    <w:rsid w:val="00BF36D2"/>
    <w:rsid w:val="00BF37AA"/>
    <w:rsid w:val="00BF412B"/>
    <w:rsid w:val="00C016C1"/>
    <w:rsid w:val="00C01779"/>
    <w:rsid w:val="00C021E7"/>
    <w:rsid w:val="00C02397"/>
    <w:rsid w:val="00C03A41"/>
    <w:rsid w:val="00C040EF"/>
    <w:rsid w:val="00C05257"/>
    <w:rsid w:val="00C05640"/>
    <w:rsid w:val="00C06599"/>
    <w:rsid w:val="00C070B5"/>
    <w:rsid w:val="00C10890"/>
    <w:rsid w:val="00C109E0"/>
    <w:rsid w:val="00C127C6"/>
    <w:rsid w:val="00C12E92"/>
    <w:rsid w:val="00C145A7"/>
    <w:rsid w:val="00C14E3E"/>
    <w:rsid w:val="00C17509"/>
    <w:rsid w:val="00C20F65"/>
    <w:rsid w:val="00C22261"/>
    <w:rsid w:val="00C2288F"/>
    <w:rsid w:val="00C230A6"/>
    <w:rsid w:val="00C233B1"/>
    <w:rsid w:val="00C24FA6"/>
    <w:rsid w:val="00C27D3F"/>
    <w:rsid w:val="00C4053B"/>
    <w:rsid w:val="00C43E5D"/>
    <w:rsid w:val="00C44644"/>
    <w:rsid w:val="00C4548B"/>
    <w:rsid w:val="00C45CCE"/>
    <w:rsid w:val="00C52455"/>
    <w:rsid w:val="00C52B62"/>
    <w:rsid w:val="00C54288"/>
    <w:rsid w:val="00C56804"/>
    <w:rsid w:val="00C5681F"/>
    <w:rsid w:val="00C5682D"/>
    <w:rsid w:val="00C56831"/>
    <w:rsid w:val="00C56FE4"/>
    <w:rsid w:val="00C6307B"/>
    <w:rsid w:val="00C6377E"/>
    <w:rsid w:val="00C670BC"/>
    <w:rsid w:val="00C67B58"/>
    <w:rsid w:val="00C709B0"/>
    <w:rsid w:val="00C71BEF"/>
    <w:rsid w:val="00C72ABE"/>
    <w:rsid w:val="00C82DF6"/>
    <w:rsid w:val="00C83722"/>
    <w:rsid w:val="00C914FE"/>
    <w:rsid w:val="00C94C4E"/>
    <w:rsid w:val="00C9528D"/>
    <w:rsid w:val="00C95BF8"/>
    <w:rsid w:val="00C97E61"/>
    <w:rsid w:val="00CA03D9"/>
    <w:rsid w:val="00CA2DD3"/>
    <w:rsid w:val="00CB0B94"/>
    <w:rsid w:val="00CB2AB0"/>
    <w:rsid w:val="00CB3B4C"/>
    <w:rsid w:val="00CB4118"/>
    <w:rsid w:val="00CB4794"/>
    <w:rsid w:val="00CB7F78"/>
    <w:rsid w:val="00CC0539"/>
    <w:rsid w:val="00CC0580"/>
    <w:rsid w:val="00CC0DBC"/>
    <w:rsid w:val="00CC2420"/>
    <w:rsid w:val="00CD0511"/>
    <w:rsid w:val="00CD181D"/>
    <w:rsid w:val="00CD1873"/>
    <w:rsid w:val="00CD1C37"/>
    <w:rsid w:val="00CD2574"/>
    <w:rsid w:val="00CD2DEF"/>
    <w:rsid w:val="00CD4C35"/>
    <w:rsid w:val="00CD7849"/>
    <w:rsid w:val="00CE2DFB"/>
    <w:rsid w:val="00CE2FF5"/>
    <w:rsid w:val="00CE4E86"/>
    <w:rsid w:val="00CF037F"/>
    <w:rsid w:val="00CF0AB2"/>
    <w:rsid w:val="00CF2576"/>
    <w:rsid w:val="00CF2784"/>
    <w:rsid w:val="00CF325E"/>
    <w:rsid w:val="00CF33C5"/>
    <w:rsid w:val="00CF65F3"/>
    <w:rsid w:val="00CF7338"/>
    <w:rsid w:val="00CF7E2B"/>
    <w:rsid w:val="00D0057C"/>
    <w:rsid w:val="00D018B3"/>
    <w:rsid w:val="00D04DCB"/>
    <w:rsid w:val="00D06E90"/>
    <w:rsid w:val="00D100AB"/>
    <w:rsid w:val="00D11519"/>
    <w:rsid w:val="00D11B12"/>
    <w:rsid w:val="00D11F66"/>
    <w:rsid w:val="00D12907"/>
    <w:rsid w:val="00D12EE5"/>
    <w:rsid w:val="00D14525"/>
    <w:rsid w:val="00D146F0"/>
    <w:rsid w:val="00D22E51"/>
    <w:rsid w:val="00D230A7"/>
    <w:rsid w:val="00D278CA"/>
    <w:rsid w:val="00D27DB2"/>
    <w:rsid w:val="00D330B7"/>
    <w:rsid w:val="00D36DCF"/>
    <w:rsid w:val="00D36F2C"/>
    <w:rsid w:val="00D400C7"/>
    <w:rsid w:val="00D430C6"/>
    <w:rsid w:val="00D442BE"/>
    <w:rsid w:val="00D443CB"/>
    <w:rsid w:val="00D4671D"/>
    <w:rsid w:val="00D47AD6"/>
    <w:rsid w:val="00D47E93"/>
    <w:rsid w:val="00D510E5"/>
    <w:rsid w:val="00D533E0"/>
    <w:rsid w:val="00D5381C"/>
    <w:rsid w:val="00D55CDD"/>
    <w:rsid w:val="00D563EF"/>
    <w:rsid w:val="00D56C0C"/>
    <w:rsid w:val="00D6476C"/>
    <w:rsid w:val="00D67641"/>
    <w:rsid w:val="00D67E4E"/>
    <w:rsid w:val="00D70A6C"/>
    <w:rsid w:val="00D72925"/>
    <w:rsid w:val="00D72A3E"/>
    <w:rsid w:val="00D76C4F"/>
    <w:rsid w:val="00D80CAF"/>
    <w:rsid w:val="00D8307C"/>
    <w:rsid w:val="00D8464D"/>
    <w:rsid w:val="00D875CA"/>
    <w:rsid w:val="00D92872"/>
    <w:rsid w:val="00D938CB"/>
    <w:rsid w:val="00D950EE"/>
    <w:rsid w:val="00D96D7B"/>
    <w:rsid w:val="00DA1B52"/>
    <w:rsid w:val="00DA5E6A"/>
    <w:rsid w:val="00DA7B04"/>
    <w:rsid w:val="00DB258D"/>
    <w:rsid w:val="00DB313C"/>
    <w:rsid w:val="00DB386A"/>
    <w:rsid w:val="00DB39F0"/>
    <w:rsid w:val="00DB3A12"/>
    <w:rsid w:val="00DB4750"/>
    <w:rsid w:val="00DB6E0A"/>
    <w:rsid w:val="00DC020F"/>
    <w:rsid w:val="00DC39C5"/>
    <w:rsid w:val="00DC4A80"/>
    <w:rsid w:val="00DC521C"/>
    <w:rsid w:val="00DC5DAF"/>
    <w:rsid w:val="00DC7422"/>
    <w:rsid w:val="00DD0F90"/>
    <w:rsid w:val="00DD3221"/>
    <w:rsid w:val="00DD38D7"/>
    <w:rsid w:val="00DD4044"/>
    <w:rsid w:val="00DD7C76"/>
    <w:rsid w:val="00DE695F"/>
    <w:rsid w:val="00DF23DB"/>
    <w:rsid w:val="00DF2ABB"/>
    <w:rsid w:val="00DF5705"/>
    <w:rsid w:val="00DF66D3"/>
    <w:rsid w:val="00E0246A"/>
    <w:rsid w:val="00E04D9B"/>
    <w:rsid w:val="00E05F88"/>
    <w:rsid w:val="00E064E5"/>
    <w:rsid w:val="00E06E5F"/>
    <w:rsid w:val="00E0724C"/>
    <w:rsid w:val="00E0736A"/>
    <w:rsid w:val="00E076AB"/>
    <w:rsid w:val="00E1129F"/>
    <w:rsid w:val="00E11BFE"/>
    <w:rsid w:val="00E1371B"/>
    <w:rsid w:val="00E14A5D"/>
    <w:rsid w:val="00E14E22"/>
    <w:rsid w:val="00E1639E"/>
    <w:rsid w:val="00E23F9B"/>
    <w:rsid w:val="00E27419"/>
    <w:rsid w:val="00E30F66"/>
    <w:rsid w:val="00E31062"/>
    <w:rsid w:val="00E3132B"/>
    <w:rsid w:val="00E42B9E"/>
    <w:rsid w:val="00E43500"/>
    <w:rsid w:val="00E43A0F"/>
    <w:rsid w:val="00E44EBC"/>
    <w:rsid w:val="00E463D1"/>
    <w:rsid w:val="00E4650B"/>
    <w:rsid w:val="00E50CFC"/>
    <w:rsid w:val="00E513EC"/>
    <w:rsid w:val="00E516DA"/>
    <w:rsid w:val="00E53629"/>
    <w:rsid w:val="00E53650"/>
    <w:rsid w:val="00E53DEB"/>
    <w:rsid w:val="00E54338"/>
    <w:rsid w:val="00E61CD6"/>
    <w:rsid w:val="00E629A7"/>
    <w:rsid w:val="00E6301F"/>
    <w:rsid w:val="00E66D13"/>
    <w:rsid w:val="00E67D77"/>
    <w:rsid w:val="00E67E7B"/>
    <w:rsid w:val="00E702F9"/>
    <w:rsid w:val="00E7450E"/>
    <w:rsid w:val="00E75255"/>
    <w:rsid w:val="00E7555F"/>
    <w:rsid w:val="00E7765D"/>
    <w:rsid w:val="00E803C0"/>
    <w:rsid w:val="00E82D99"/>
    <w:rsid w:val="00E90873"/>
    <w:rsid w:val="00E92993"/>
    <w:rsid w:val="00E967FB"/>
    <w:rsid w:val="00E96FD8"/>
    <w:rsid w:val="00EA0EE7"/>
    <w:rsid w:val="00EB0F4D"/>
    <w:rsid w:val="00EB481D"/>
    <w:rsid w:val="00EB5383"/>
    <w:rsid w:val="00EB5582"/>
    <w:rsid w:val="00EB6388"/>
    <w:rsid w:val="00EC0836"/>
    <w:rsid w:val="00EC3DBC"/>
    <w:rsid w:val="00EC69E0"/>
    <w:rsid w:val="00EC7350"/>
    <w:rsid w:val="00ED2CF0"/>
    <w:rsid w:val="00ED3933"/>
    <w:rsid w:val="00ED5E51"/>
    <w:rsid w:val="00ED635A"/>
    <w:rsid w:val="00ED7BA7"/>
    <w:rsid w:val="00EE0217"/>
    <w:rsid w:val="00EE0802"/>
    <w:rsid w:val="00EE0875"/>
    <w:rsid w:val="00EE18B1"/>
    <w:rsid w:val="00EE2C63"/>
    <w:rsid w:val="00EE3583"/>
    <w:rsid w:val="00EE5963"/>
    <w:rsid w:val="00EE5EFD"/>
    <w:rsid w:val="00EE617B"/>
    <w:rsid w:val="00EF0DA8"/>
    <w:rsid w:val="00EF1176"/>
    <w:rsid w:val="00EF2D6D"/>
    <w:rsid w:val="00EF44E0"/>
    <w:rsid w:val="00F00F84"/>
    <w:rsid w:val="00F02AAD"/>
    <w:rsid w:val="00F03ECD"/>
    <w:rsid w:val="00F04576"/>
    <w:rsid w:val="00F0713E"/>
    <w:rsid w:val="00F0730C"/>
    <w:rsid w:val="00F10CBF"/>
    <w:rsid w:val="00F11F52"/>
    <w:rsid w:val="00F13683"/>
    <w:rsid w:val="00F13E2C"/>
    <w:rsid w:val="00F16937"/>
    <w:rsid w:val="00F235E9"/>
    <w:rsid w:val="00F26DB9"/>
    <w:rsid w:val="00F32291"/>
    <w:rsid w:val="00F34DB1"/>
    <w:rsid w:val="00F36BA9"/>
    <w:rsid w:val="00F41EEF"/>
    <w:rsid w:val="00F43247"/>
    <w:rsid w:val="00F51237"/>
    <w:rsid w:val="00F54F09"/>
    <w:rsid w:val="00F55534"/>
    <w:rsid w:val="00F559B1"/>
    <w:rsid w:val="00F61DF2"/>
    <w:rsid w:val="00F61E0F"/>
    <w:rsid w:val="00F62466"/>
    <w:rsid w:val="00F63055"/>
    <w:rsid w:val="00F63AAA"/>
    <w:rsid w:val="00F6797D"/>
    <w:rsid w:val="00F7098B"/>
    <w:rsid w:val="00F70EA1"/>
    <w:rsid w:val="00F735E5"/>
    <w:rsid w:val="00F75FD8"/>
    <w:rsid w:val="00F801CB"/>
    <w:rsid w:val="00F80291"/>
    <w:rsid w:val="00F8124F"/>
    <w:rsid w:val="00F833C8"/>
    <w:rsid w:val="00F86550"/>
    <w:rsid w:val="00F93F71"/>
    <w:rsid w:val="00F9464D"/>
    <w:rsid w:val="00FA7E44"/>
    <w:rsid w:val="00FB1389"/>
    <w:rsid w:val="00FB2196"/>
    <w:rsid w:val="00FB31A2"/>
    <w:rsid w:val="00FB728B"/>
    <w:rsid w:val="00FC3892"/>
    <w:rsid w:val="00FC4C35"/>
    <w:rsid w:val="00FC716B"/>
    <w:rsid w:val="00FD0B63"/>
    <w:rsid w:val="00FD2AAF"/>
    <w:rsid w:val="00FD3A93"/>
    <w:rsid w:val="00FD4442"/>
    <w:rsid w:val="00FD451E"/>
    <w:rsid w:val="00FD6ED3"/>
    <w:rsid w:val="00FE07AF"/>
    <w:rsid w:val="00FE1AD4"/>
    <w:rsid w:val="00FE33D7"/>
    <w:rsid w:val="00FF1079"/>
    <w:rsid w:val="00FF1C42"/>
    <w:rsid w:val="00FF223D"/>
    <w:rsid w:val="00FF259B"/>
    <w:rsid w:val="00FF26BD"/>
    <w:rsid w:val="00FF369C"/>
    <w:rsid w:val="00FF3755"/>
    <w:rsid w:val="00FF6633"/>
    <w:rsid w:val="00FF6CB0"/>
  </w:rsids>
  <m:mathPr>
    <m:mathFont m:val="Cambria Math"/>
    <m:brkBin m:val="before"/>
    <m:brkBinSub m:val="--"/>
    <m:smallFrac m:val="0"/>
    <m:dispDef/>
    <m:lMargin m:val="0"/>
    <m:rMargin m:val="0"/>
    <m:defJc m:val="centerGroup"/>
    <m:wrapIndent m:val="1440"/>
    <m:intLim m:val="subSup"/>
    <m:naryLim m:val="undOvr"/>
  </m:mathPr>
  <w:themeFontLang w:val="en-SG"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999C82"/>
  <w14:defaultImageDpi w14:val="32767"/>
  <w15:docId w15:val="{B70B9246-E7DB-476E-8085-B62E68FBB2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SG"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240EAC"/>
    <w:pPr>
      <w:widowControl w:val="0"/>
      <w:spacing w:after="0" w:line="240" w:lineRule="auto"/>
    </w:pPr>
  </w:style>
  <w:style w:type="paragraph" w:styleId="Heading1">
    <w:name w:val="heading 1"/>
    <w:basedOn w:val="Normal"/>
    <w:link w:val="Heading1Char"/>
    <w:uiPriority w:val="1"/>
    <w:qFormat/>
    <w:rsid w:val="00183A40"/>
    <w:pPr>
      <w:spacing w:before="70"/>
      <w:ind w:left="408" w:hanging="408"/>
      <w:outlineLvl w:val="0"/>
    </w:pPr>
    <w:rPr>
      <w:rFonts w:ascii="Arial" w:eastAsia="Arial" w:hAnsi="Arial"/>
      <w:b/>
      <w:bCs/>
      <w:sz w:val="24"/>
      <w:szCs w:val="26"/>
    </w:rPr>
  </w:style>
  <w:style w:type="paragraph" w:styleId="Heading2">
    <w:name w:val="heading 2"/>
    <w:basedOn w:val="Normal"/>
    <w:next w:val="Normal"/>
    <w:link w:val="Heading2Char"/>
    <w:uiPriority w:val="9"/>
    <w:unhideWhenUsed/>
    <w:qFormat/>
    <w:rsid w:val="000A4657"/>
    <w:pPr>
      <w:spacing w:before="57"/>
      <w:ind w:left="1578" w:right="1589"/>
      <w:jc w:val="center"/>
      <w:outlineLvl w:val="1"/>
    </w:pPr>
    <w:rPr>
      <w:rFonts w:ascii="Arial" w:hAnsi="Arial" w:cs="Arial"/>
      <w:b/>
      <w:sz w:val="33"/>
      <w:lang w:eastAsia="zh-SG"/>
    </w:rPr>
  </w:style>
  <w:style w:type="paragraph" w:styleId="Heading3">
    <w:name w:val="heading 3"/>
    <w:basedOn w:val="Normal"/>
    <w:link w:val="Heading3Char"/>
    <w:uiPriority w:val="1"/>
    <w:qFormat/>
    <w:rsid w:val="008F2958"/>
    <w:pPr>
      <w:ind w:left="408" w:hanging="408"/>
      <w:outlineLvl w:val="2"/>
    </w:pPr>
    <w:rPr>
      <w:rFonts w:ascii="Arial" w:eastAsia="Arial" w:hAnsi="Arial"/>
      <w:b/>
      <w:bCs/>
      <w:sz w:val="24"/>
      <w:szCs w:val="21"/>
    </w:rPr>
  </w:style>
  <w:style w:type="paragraph" w:styleId="Heading4">
    <w:name w:val="heading 4"/>
    <w:basedOn w:val="Normal"/>
    <w:next w:val="Normal"/>
    <w:link w:val="Heading4Char"/>
    <w:uiPriority w:val="9"/>
    <w:semiHidden/>
    <w:unhideWhenUsed/>
    <w:qFormat/>
    <w:rsid w:val="00240EAC"/>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link w:val="Heading5Char"/>
    <w:uiPriority w:val="1"/>
    <w:qFormat/>
    <w:rsid w:val="00EE0875"/>
    <w:pPr>
      <w:ind w:left="720" w:hanging="720"/>
      <w:outlineLvl w:val="4"/>
    </w:pPr>
    <w:rPr>
      <w:rFonts w:ascii="Arial" w:eastAsia="Verdana" w:hAnsi="Arial"/>
      <w:b/>
      <w:bCs/>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278EE"/>
    <w:rPr>
      <w:rFonts w:ascii="Tahoma" w:hAnsi="Tahoma" w:cs="Tahoma"/>
      <w:sz w:val="16"/>
      <w:szCs w:val="16"/>
    </w:rPr>
  </w:style>
  <w:style w:type="character" w:customStyle="1" w:styleId="BalloonTextChar">
    <w:name w:val="Balloon Text Char"/>
    <w:basedOn w:val="DefaultParagraphFont"/>
    <w:link w:val="BalloonText"/>
    <w:uiPriority w:val="99"/>
    <w:semiHidden/>
    <w:rsid w:val="00A278EE"/>
    <w:rPr>
      <w:rFonts w:ascii="Tahoma" w:hAnsi="Tahoma" w:cs="Tahoma"/>
      <w:sz w:val="16"/>
      <w:szCs w:val="16"/>
    </w:rPr>
  </w:style>
  <w:style w:type="character" w:styleId="Hyperlink">
    <w:name w:val="Hyperlink"/>
    <w:basedOn w:val="DefaultParagraphFont"/>
    <w:uiPriority w:val="99"/>
    <w:unhideWhenUsed/>
    <w:rsid w:val="006E7489"/>
    <w:rPr>
      <w:color w:val="0000FF" w:themeColor="hyperlink"/>
      <w:u w:val="single"/>
    </w:rPr>
  </w:style>
  <w:style w:type="paragraph" w:styleId="Header">
    <w:name w:val="header"/>
    <w:basedOn w:val="Normal"/>
    <w:link w:val="HeaderChar"/>
    <w:uiPriority w:val="99"/>
    <w:unhideWhenUsed/>
    <w:rsid w:val="006E7489"/>
    <w:pPr>
      <w:tabs>
        <w:tab w:val="center" w:pos="4513"/>
        <w:tab w:val="right" w:pos="9026"/>
      </w:tabs>
    </w:pPr>
  </w:style>
  <w:style w:type="character" w:customStyle="1" w:styleId="HeaderChar">
    <w:name w:val="Header Char"/>
    <w:basedOn w:val="DefaultParagraphFont"/>
    <w:link w:val="Header"/>
    <w:uiPriority w:val="99"/>
    <w:rsid w:val="006E7489"/>
  </w:style>
  <w:style w:type="paragraph" w:styleId="Footer">
    <w:name w:val="footer"/>
    <w:basedOn w:val="Normal"/>
    <w:link w:val="FooterChar"/>
    <w:uiPriority w:val="99"/>
    <w:unhideWhenUsed/>
    <w:rsid w:val="006E7489"/>
    <w:pPr>
      <w:tabs>
        <w:tab w:val="center" w:pos="4513"/>
        <w:tab w:val="right" w:pos="9026"/>
      </w:tabs>
    </w:pPr>
  </w:style>
  <w:style w:type="character" w:customStyle="1" w:styleId="FooterChar">
    <w:name w:val="Footer Char"/>
    <w:basedOn w:val="DefaultParagraphFont"/>
    <w:link w:val="Footer"/>
    <w:uiPriority w:val="99"/>
    <w:rsid w:val="006E7489"/>
  </w:style>
  <w:style w:type="paragraph" w:styleId="ListParagraph">
    <w:name w:val="List Paragraph"/>
    <w:basedOn w:val="Normal"/>
    <w:uiPriority w:val="34"/>
    <w:qFormat/>
    <w:rsid w:val="00382B85"/>
    <w:pPr>
      <w:ind w:left="720"/>
      <w:contextualSpacing/>
    </w:pPr>
  </w:style>
  <w:style w:type="character" w:customStyle="1" w:styleId="Heading1Char">
    <w:name w:val="Heading 1 Char"/>
    <w:basedOn w:val="DefaultParagraphFont"/>
    <w:link w:val="Heading1"/>
    <w:uiPriority w:val="1"/>
    <w:rsid w:val="00183A40"/>
    <w:rPr>
      <w:rFonts w:ascii="Arial" w:eastAsia="Arial" w:hAnsi="Arial"/>
      <w:b/>
      <w:bCs/>
      <w:sz w:val="24"/>
      <w:szCs w:val="26"/>
    </w:rPr>
  </w:style>
  <w:style w:type="character" w:customStyle="1" w:styleId="Heading3Char">
    <w:name w:val="Heading 3 Char"/>
    <w:basedOn w:val="DefaultParagraphFont"/>
    <w:link w:val="Heading3"/>
    <w:uiPriority w:val="1"/>
    <w:rsid w:val="008F2958"/>
    <w:rPr>
      <w:rFonts w:ascii="Arial" w:eastAsia="Arial" w:hAnsi="Arial"/>
      <w:b/>
      <w:bCs/>
      <w:sz w:val="24"/>
      <w:szCs w:val="21"/>
    </w:rPr>
  </w:style>
  <w:style w:type="character" w:customStyle="1" w:styleId="Heading4Char">
    <w:name w:val="Heading 4 Char"/>
    <w:basedOn w:val="DefaultParagraphFont"/>
    <w:link w:val="Heading4"/>
    <w:uiPriority w:val="9"/>
    <w:semiHidden/>
    <w:rsid w:val="00240EAC"/>
    <w:rPr>
      <w:rFonts w:asciiTheme="majorHAnsi" w:eastAsiaTheme="majorEastAsia" w:hAnsiTheme="majorHAnsi" w:cstheme="majorBidi"/>
      <w:b/>
      <w:bCs/>
      <w:i/>
      <w:iCs/>
      <w:color w:val="4F81BD" w:themeColor="accent1"/>
      <w:lang w:val="en-US"/>
    </w:rPr>
  </w:style>
  <w:style w:type="character" w:customStyle="1" w:styleId="Heading5Char">
    <w:name w:val="Heading 5 Char"/>
    <w:basedOn w:val="DefaultParagraphFont"/>
    <w:link w:val="Heading5"/>
    <w:uiPriority w:val="1"/>
    <w:rsid w:val="00EE0875"/>
    <w:rPr>
      <w:rFonts w:ascii="Arial" w:eastAsia="Verdana" w:hAnsi="Arial"/>
      <w:b/>
      <w:bCs/>
      <w:szCs w:val="16"/>
    </w:rPr>
  </w:style>
  <w:style w:type="paragraph" w:styleId="BodyText">
    <w:name w:val="Body Text"/>
    <w:basedOn w:val="Normal"/>
    <w:link w:val="BodyTextChar"/>
    <w:uiPriority w:val="1"/>
    <w:qFormat/>
    <w:rsid w:val="008F2958"/>
    <w:pPr>
      <w:tabs>
        <w:tab w:val="left" w:pos="426"/>
      </w:tabs>
      <w:spacing w:line="247" w:lineRule="auto"/>
      <w:ind w:left="408"/>
      <w:jc w:val="both"/>
    </w:pPr>
    <w:rPr>
      <w:rFonts w:ascii="Arial" w:eastAsia="Verdana" w:hAnsi="Arial" w:cs="Arial"/>
      <w:color w:val="000000" w:themeColor="text1"/>
      <w:spacing w:val="-1"/>
      <w:lang w:eastAsia="zh-SG"/>
    </w:rPr>
  </w:style>
  <w:style w:type="character" w:customStyle="1" w:styleId="BodyTextChar">
    <w:name w:val="Body Text Char"/>
    <w:basedOn w:val="DefaultParagraphFont"/>
    <w:link w:val="BodyText"/>
    <w:uiPriority w:val="1"/>
    <w:rsid w:val="008F2958"/>
    <w:rPr>
      <w:rFonts w:ascii="Arial" w:eastAsia="Verdana" w:hAnsi="Arial" w:cs="Arial"/>
      <w:color w:val="000000" w:themeColor="text1"/>
      <w:spacing w:val="-1"/>
      <w:lang w:eastAsia="zh-SG"/>
    </w:rPr>
  </w:style>
  <w:style w:type="paragraph" w:customStyle="1" w:styleId="TableParagraph">
    <w:name w:val="Table Paragraph"/>
    <w:basedOn w:val="Normal"/>
    <w:uiPriority w:val="1"/>
    <w:qFormat/>
    <w:rsid w:val="00240EAC"/>
  </w:style>
  <w:style w:type="character" w:styleId="Strong">
    <w:name w:val="Strong"/>
    <w:basedOn w:val="DefaultParagraphFont"/>
    <w:uiPriority w:val="22"/>
    <w:qFormat/>
    <w:rsid w:val="008D56E1"/>
    <w:rPr>
      <w:b/>
      <w:bCs/>
    </w:rPr>
  </w:style>
  <w:style w:type="paragraph" w:styleId="NormalWeb">
    <w:name w:val="Normal (Web)"/>
    <w:basedOn w:val="Normal"/>
    <w:uiPriority w:val="99"/>
    <w:unhideWhenUsed/>
    <w:rsid w:val="008D56E1"/>
    <w:pPr>
      <w:widowControl/>
    </w:pPr>
    <w:rPr>
      <w:rFonts w:ascii="Verdana" w:eastAsia="Times New Roman" w:hAnsi="Verdana" w:cs="Times New Roman"/>
      <w:sz w:val="24"/>
      <w:szCs w:val="24"/>
      <w:lang w:eastAsia="zh-CN"/>
    </w:rPr>
  </w:style>
  <w:style w:type="table" w:styleId="TableGrid">
    <w:name w:val="Table Grid"/>
    <w:basedOn w:val="TableNormal"/>
    <w:uiPriority w:val="59"/>
    <w:rsid w:val="009C7DE7"/>
    <w:pPr>
      <w:spacing w:after="0" w:line="240" w:lineRule="auto"/>
    </w:pPr>
    <w:rPr>
      <w:rFonts w:ascii="Times New Roman" w:hAnsi="Times New Roman" w:cs="Times New Roman"/>
      <w:sz w:val="20"/>
      <w:szCs w:val="20"/>
      <w:lang w:eastAsia="en-S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neItems">
    <w:name w:val="Line Items"/>
    <w:basedOn w:val="Normal"/>
    <w:rsid w:val="009C7DE7"/>
    <w:pPr>
      <w:widowControl/>
      <w:tabs>
        <w:tab w:val="num" w:pos="720"/>
      </w:tabs>
      <w:spacing w:before="60" w:after="60"/>
      <w:ind w:left="720" w:hanging="504"/>
    </w:pPr>
    <w:rPr>
      <w:rFonts w:ascii="Tahoma" w:eastAsia="SimSun" w:hAnsi="Tahoma" w:cs="Times New Roman"/>
      <w:sz w:val="20"/>
      <w:szCs w:val="20"/>
    </w:rPr>
  </w:style>
  <w:style w:type="character" w:customStyle="1" w:styleId="Heading2Char">
    <w:name w:val="Heading 2 Char"/>
    <w:basedOn w:val="DefaultParagraphFont"/>
    <w:link w:val="Heading2"/>
    <w:uiPriority w:val="9"/>
    <w:rsid w:val="000A4657"/>
    <w:rPr>
      <w:rFonts w:ascii="Arial" w:hAnsi="Arial" w:cs="Arial"/>
      <w:b/>
      <w:sz w:val="33"/>
      <w:lang w:val="en-US" w:eastAsia="zh-SG"/>
    </w:rPr>
  </w:style>
  <w:style w:type="paragraph" w:styleId="Subtitle">
    <w:name w:val="Subtitle"/>
    <w:basedOn w:val="BodyText"/>
    <w:next w:val="Normal"/>
    <w:link w:val="SubtitleChar"/>
    <w:uiPriority w:val="11"/>
    <w:qFormat/>
    <w:rsid w:val="004A08EB"/>
    <w:pPr>
      <w:jc w:val="center"/>
    </w:pPr>
    <w:rPr>
      <w:sz w:val="28"/>
      <w:szCs w:val="33"/>
    </w:rPr>
  </w:style>
  <w:style w:type="character" w:customStyle="1" w:styleId="SubtitleChar">
    <w:name w:val="Subtitle Char"/>
    <w:basedOn w:val="DefaultParagraphFont"/>
    <w:link w:val="Subtitle"/>
    <w:uiPriority w:val="11"/>
    <w:rsid w:val="004A08EB"/>
    <w:rPr>
      <w:rFonts w:ascii="Arial" w:eastAsia="Verdana" w:hAnsi="Arial" w:cs="Arial"/>
      <w:color w:val="000000" w:themeColor="text1"/>
      <w:spacing w:val="-1"/>
      <w:sz w:val="28"/>
      <w:szCs w:val="33"/>
      <w:lang w:eastAsia="zh-SG"/>
    </w:rPr>
  </w:style>
  <w:style w:type="paragraph" w:styleId="NoSpacing">
    <w:name w:val="No Spacing"/>
    <w:link w:val="NoSpacingChar"/>
    <w:uiPriority w:val="1"/>
    <w:qFormat/>
    <w:rsid w:val="006A0DBC"/>
    <w:pPr>
      <w:spacing w:after="0" w:line="240" w:lineRule="auto"/>
    </w:pPr>
    <w:rPr>
      <w:rFonts w:eastAsiaTheme="minorHAnsi"/>
    </w:rPr>
  </w:style>
  <w:style w:type="paragraph" w:customStyle="1" w:styleId="Default">
    <w:name w:val="Default"/>
    <w:rsid w:val="0088673A"/>
    <w:pPr>
      <w:autoSpaceDE w:val="0"/>
      <w:autoSpaceDN w:val="0"/>
      <w:adjustRightInd w:val="0"/>
      <w:spacing w:after="0" w:line="240" w:lineRule="auto"/>
    </w:pPr>
    <w:rPr>
      <w:rFonts w:ascii="Arial" w:eastAsia="Times New Roman" w:hAnsi="Arial" w:cs="Arial"/>
      <w:color w:val="000000"/>
      <w:sz w:val="24"/>
      <w:szCs w:val="24"/>
      <w:lang w:eastAsia="en-SG"/>
    </w:rPr>
  </w:style>
  <w:style w:type="character" w:styleId="CommentReference">
    <w:name w:val="annotation reference"/>
    <w:basedOn w:val="DefaultParagraphFont"/>
    <w:uiPriority w:val="99"/>
    <w:semiHidden/>
    <w:unhideWhenUsed/>
    <w:rsid w:val="00682117"/>
    <w:rPr>
      <w:sz w:val="16"/>
      <w:szCs w:val="16"/>
    </w:rPr>
  </w:style>
  <w:style w:type="paragraph" w:styleId="CommentText">
    <w:name w:val="annotation text"/>
    <w:basedOn w:val="Normal"/>
    <w:link w:val="CommentTextChar"/>
    <w:uiPriority w:val="99"/>
    <w:unhideWhenUsed/>
    <w:rsid w:val="00682117"/>
    <w:rPr>
      <w:sz w:val="20"/>
      <w:szCs w:val="20"/>
    </w:rPr>
  </w:style>
  <w:style w:type="character" w:customStyle="1" w:styleId="CommentTextChar">
    <w:name w:val="Comment Text Char"/>
    <w:basedOn w:val="DefaultParagraphFont"/>
    <w:link w:val="CommentText"/>
    <w:uiPriority w:val="99"/>
    <w:rsid w:val="00682117"/>
    <w:rPr>
      <w:sz w:val="20"/>
      <w:szCs w:val="20"/>
      <w:lang w:val="en-US"/>
    </w:rPr>
  </w:style>
  <w:style w:type="paragraph" w:styleId="CommentSubject">
    <w:name w:val="annotation subject"/>
    <w:basedOn w:val="CommentText"/>
    <w:next w:val="CommentText"/>
    <w:link w:val="CommentSubjectChar"/>
    <w:uiPriority w:val="99"/>
    <w:semiHidden/>
    <w:unhideWhenUsed/>
    <w:rsid w:val="00682117"/>
    <w:rPr>
      <w:b/>
      <w:bCs/>
    </w:rPr>
  </w:style>
  <w:style w:type="character" w:customStyle="1" w:styleId="CommentSubjectChar">
    <w:name w:val="Comment Subject Char"/>
    <w:basedOn w:val="CommentTextChar"/>
    <w:link w:val="CommentSubject"/>
    <w:uiPriority w:val="99"/>
    <w:semiHidden/>
    <w:rsid w:val="00682117"/>
    <w:rPr>
      <w:b/>
      <w:bCs/>
      <w:sz w:val="20"/>
      <w:szCs w:val="20"/>
      <w:lang w:val="en-US"/>
    </w:rPr>
  </w:style>
  <w:style w:type="paragraph" w:customStyle="1" w:styleId="TableText-TextLeft">
    <w:name w:val="Table Text - Text Left"/>
    <w:basedOn w:val="BodyText"/>
    <w:next w:val="Normal"/>
    <w:autoRedefine/>
    <w:uiPriority w:val="99"/>
    <w:rsid w:val="007C4CA3"/>
    <w:pPr>
      <w:widowControl/>
      <w:tabs>
        <w:tab w:val="clear" w:pos="426"/>
        <w:tab w:val="left" w:pos="567"/>
        <w:tab w:val="left" w:pos="1134"/>
        <w:tab w:val="left" w:pos="1418"/>
      </w:tabs>
      <w:spacing w:before="120" w:after="120" w:line="240" w:lineRule="auto"/>
      <w:ind w:left="0"/>
      <w:jc w:val="left"/>
    </w:pPr>
    <w:rPr>
      <w:rFonts w:ascii="Gill Sans MT" w:eastAsia="Times New Roman" w:hAnsi="Gill Sans MT"/>
      <w:color w:val="auto"/>
      <w:spacing w:val="0"/>
      <w:lang w:val="en-AU" w:eastAsia="en-US"/>
    </w:rPr>
  </w:style>
  <w:style w:type="paragraph" w:customStyle="1" w:styleId="TableText-TextRight">
    <w:name w:val="Table Text - Text Right"/>
    <w:basedOn w:val="Normal"/>
    <w:link w:val="TableText-TextRightCharChar"/>
    <w:uiPriority w:val="99"/>
    <w:rsid w:val="007C4CA3"/>
    <w:pPr>
      <w:framePr w:wrap="around" w:vAnchor="text" w:hAnchor="text" w:y="1"/>
      <w:widowControl/>
      <w:tabs>
        <w:tab w:val="left" w:pos="142"/>
      </w:tabs>
      <w:spacing w:before="120" w:after="120"/>
      <w:ind w:right="113"/>
      <w:jc w:val="right"/>
    </w:pPr>
    <w:rPr>
      <w:rFonts w:ascii="Gill Sans MT" w:eastAsia="Times New Roman" w:hAnsi="Gill Sans MT" w:cs="Arial"/>
      <w:b/>
      <w:lang w:val="en-AU"/>
    </w:rPr>
  </w:style>
  <w:style w:type="character" w:customStyle="1" w:styleId="TableText-TextRightCharChar">
    <w:name w:val="Table Text - Text Right Char Char"/>
    <w:basedOn w:val="DefaultParagraphFont"/>
    <w:link w:val="TableText-TextRight"/>
    <w:uiPriority w:val="99"/>
    <w:locked/>
    <w:rsid w:val="007C4CA3"/>
    <w:rPr>
      <w:rFonts w:ascii="Gill Sans MT" w:eastAsia="Times New Roman" w:hAnsi="Gill Sans MT" w:cs="Arial"/>
      <w:b/>
      <w:lang w:val="en-AU"/>
    </w:rPr>
  </w:style>
  <w:style w:type="paragraph" w:customStyle="1" w:styleId="StyleArial11ptJustifiedAfter6pt">
    <w:name w:val="Style Arial 11 pt Justified After:  6 pt"/>
    <w:basedOn w:val="Normal"/>
    <w:rsid w:val="00C233B1"/>
    <w:pPr>
      <w:widowControl/>
      <w:spacing w:after="120"/>
      <w:jc w:val="both"/>
    </w:pPr>
    <w:rPr>
      <w:rFonts w:ascii="Georgia" w:eastAsia="Times New Roman" w:hAnsi="Georgia" w:cs="Georgia"/>
      <w:lang w:val="en-AU"/>
    </w:rPr>
  </w:style>
  <w:style w:type="character" w:customStyle="1" w:styleId="notbold">
    <w:name w:val="notbold"/>
    <w:basedOn w:val="DefaultParagraphFont"/>
    <w:rsid w:val="00C233B1"/>
  </w:style>
  <w:style w:type="paragraph" w:styleId="Revision">
    <w:name w:val="Revision"/>
    <w:hidden/>
    <w:uiPriority w:val="99"/>
    <w:semiHidden/>
    <w:rsid w:val="00DC5DAF"/>
    <w:pPr>
      <w:spacing w:after="0" w:line="240" w:lineRule="auto"/>
    </w:pPr>
  </w:style>
  <w:style w:type="table" w:styleId="TableTheme">
    <w:name w:val="Table Theme"/>
    <w:basedOn w:val="TableNormal"/>
    <w:uiPriority w:val="99"/>
    <w:rsid w:val="00071138"/>
    <w:pPr>
      <w:widowControl w:val="0"/>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1Light-Accent3">
    <w:name w:val="List Table 1 Light Accent 3"/>
    <w:basedOn w:val="TableNormal"/>
    <w:uiPriority w:val="46"/>
    <w:rsid w:val="003055DE"/>
    <w:pPr>
      <w:spacing w:after="0" w:line="240" w:lineRule="auto"/>
    </w:p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paragraph" w:styleId="Caption">
    <w:name w:val="caption"/>
    <w:basedOn w:val="Normal"/>
    <w:next w:val="Normal"/>
    <w:uiPriority w:val="35"/>
    <w:unhideWhenUsed/>
    <w:qFormat/>
    <w:rsid w:val="00746B2B"/>
    <w:pPr>
      <w:spacing w:after="200"/>
    </w:pPr>
    <w:rPr>
      <w:i/>
      <w:iCs/>
      <w:color w:val="1F497D" w:themeColor="text2"/>
      <w:sz w:val="18"/>
      <w:szCs w:val="18"/>
    </w:rPr>
  </w:style>
  <w:style w:type="table" w:styleId="PlainTable1">
    <w:name w:val="Plain Table 1"/>
    <w:basedOn w:val="TableNormal"/>
    <w:uiPriority w:val="41"/>
    <w:rsid w:val="009D576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rsid w:val="00701BB5"/>
    <w:rPr>
      <w:color w:val="808080"/>
    </w:rPr>
  </w:style>
  <w:style w:type="character" w:customStyle="1" w:styleId="NoSpacingChar">
    <w:name w:val="No Spacing Char"/>
    <w:basedOn w:val="DefaultParagraphFont"/>
    <w:link w:val="NoSpacing"/>
    <w:uiPriority w:val="1"/>
    <w:rsid w:val="004059E0"/>
    <w:rPr>
      <w:rFonts w:eastAsiaTheme="minorHAnsi"/>
    </w:rPr>
  </w:style>
  <w:style w:type="table" w:styleId="TableGridLight">
    <w:name w:val="Grid Table Light"/>
    <w:basedOn w:val="TableNormal"/>
    <w:uiPriority w:val="40"/>
    <w:rsid w:val="001019E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BodyTextSerif">
    <w:name w:val="Body Text (Serif)"/>
    <w:basedOn w:val="BodyText"/>
    <w:link w:val="BodyTextSerifChar"/>
    <w:uiPriority w:val="1"/>
    <w:qFormat/>
    <w:rsid w:val="00DD38D7"/>
    <w:pPr>
      <w:ind w:left="0"/>
    </w:pPr>
    <w:rPr>
      <w:rFonts w:ascii="Times New Roman" w:hAnsi="Times New Roman"/>
    </w:rPr>
  </w:style>
  <w:style w:type="paragraph" w:customStyle="1" w:styleId="CaptionSanSerif">
    <w:name w:val="Caption (San Serif)"/>
    <w:basedOn w:val="Caption"/>
    <w:link w:val="CaptionSanSerifChar"/>
    <w:uiPriority w:val="1"/>
    <w:qFormat/>
    <w:rsid w:val="00D875CA"/>
    <w:pPr>
      <w:keepNext/>
      <w:jc w:val="center"/>
    </w:pPr>
    <w:rPr>
      <w:rFonts w:ascii="Arial" w:hAnsi="Arial"/>
      <w:i w:val="0"/>
      <w:color w:val="auto"/>
    </w:rPr>
  </w:style>
  <w:style w:type="character" w:customStyle="1" w:styleId="BodyTextSerifChar">
    <w:name w:val="Body Text (Serif) Char"/>
    <w:basedOn w:val="BodyTextChar"/>
    <w:link w:val="BodyTextSerif"/>
    <w:uiPriority w:val="1"/>
    <w:rsid w:val="00DD38D7"/>
    <w:rPr>
      <w:rFonts w:ascii="Times New Roman" w:eastAsia="Verdana" w:hAnsi="Times New Roman" w:cs="Arial"/>
      <w:color w:val="000000" w:themeColor="text1"/>
      <w:spacing w:val="-1"/>
      <w:lang w:eastAsia="zh-SG"/>
    </w:rPr>
  </w:style>
  <w:style w:type="character" w:customStyle="1" w:styleId="CaptionSanSerifChar">
    <w:name w:val="Caption (San Serif) Char"/>
    <w:basedOn w:val="BodyTextChar"/>
    <w:link w:val="CaptionSanSerif"/>
    <w:uiPriority w:val="1"/>
    <w:rsid w:val="00D875CA"/>
    <w:rPr>
      <w:rFonts w:ascii="Arial" w:eastAsia="Verdana" w:hAnsi="Arial" w:cs="Arial"/>
      <w:iCs/>
      <w:color w:val="000000" w:themeColor="text1"/>
      <w:spacing w:val="-1"/>
      <w:sz w:val="18"/>
      <w:szCs w:val="18"/>
      <w:lang w:eastAsia="zh-SG"/>
    </w:rPr>
  </w:style>
  <w:style w:type="paragraph" w:styleId="Title">
    <w:name w:val="Title"/>
    <w:basedOn w:val="BodyText"/>
    <w:next w:val="Normal"/>
    <w:link w:val="TitleChar"/>
    <w:uiPriority w:val="10"/>
    <w:qFormat/>
    <w:rsid w:val="00C45CCE"/>
    <w:pPr>
      <w:jc w:val="center"/>
    </w:pPr>
    <w:rPr>
      <w:b/>
      <w:sz w:val="36"/>
      <w:szCs w:val="33"/>
    </w:rPr>
  </w:style>
  <w:style w:type="character" w:customStyle="1" w:styleId="TitleChar">
    <w:name w:val="Title Char"/>
    <w:basedOn w:val="DefaultParagraphFont"/>
    <w:link w:val="Title"/>
    <w:uiPriority w:val="10"/>
    <w:rsid w:val="00C45CCE"/>
    <w:rPr>
      <w:rFonts w:ascii="Arial" w:eastAsia="Verdana" w:hAnsi="Arial" w:cs="Arial"/>
      <w:b/>
      <w:color w:val="000000" w:themeColor="text1"/>
      <w:spacing w:val="-1"/>
      <w:sz w:val="36"/>
      <w:szCs w:val="33"/>
      <w:lang w:eastAsia="zh-SG"/>
    </w:rPr>
  </w:style>
  <w:style w:type="paragraph" w:customStyle="1" w:styleId="references">
    <w:name w:val="references"/>
    <w:rsid w:val="009913C5"/>
    <w:pPr>
      <w:numPr>
        <w:numId w:val="3"/>
      </w:numPr>
      <w:spacing w:after="50" w:line="180" w:lineRule="exact"/>
      <w:jc w:val="both"/>
    </w:pPr>
    <w:rPr>
      <w:rFonts w:ascii="Times New Roman" w:eastAsia="MS Mincho" w:hAnsi="Times New Roman" w:cs="Times New Roman"/>
      <w:noProof/>
      <w:sz w:val="16"/>
      <w:szCs w:val="16"/>
      <w:lang w:val="en-US"/>
    </w:rPr>
  </w:style>
  <w:style w:type="paragraph" w:styleId="TOCHeading">
    <w:name w:val="TOC Heading"/>
    <w:basedOn w:val="Heading1"/>
    <w:next w:val="Normal"/>
    <w:uiPriority w:val="39"/>
    <w:unhideWhenUsed/>
    <w:qFormat/>
    <w:rsid w:val="001E3D4E"/>
    <w:pPr>
      <w:keepNext/>
      <w:keepLines/>
      <w:widowControl/>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lang w:val="en-GB" w:eastAsia="zh-CN"/>
    </w:rPr>
  </w:style>
  <w:style w:type="paragraph" w:styleId="TOC1">
    <w:name w:val="toc 1"/>
    <w:basedOn w:val="Normal"/>
    <w:next w:val="Normal"/>
    <w:autoRedefine/>
    <w:uiPriority w:val="39"/>
    <w:unhideWhenUsed/>
    <w:rsid w:val="001E3D4E"/>
    <w:pPr>
      <w:spacing w:before="120" w:after="120"/>
    </w:pPr>
    <w:rPr>
      <w:rFonts w:cstheme="minorHAnsi"/>
      <w:b/>
      <w:bCs/>
      <w:caps/>
      <w:sz w:val="20"/>
      <w:szCs w:val="20"/>
    </w:rPr>
  </w:style>
  <w:style w:type="paragraph" w:styleId="TOC2">
    <w:name w:val="toc 2"/>
    <w:basedOn w:val="Normal"/>
    <w:next w:val="Normal"/>
    <w:autoRedefine/>
    <w:uiPriority w:val="39"/>
    <w:unhideWhenUsed/>
    <w:rsid w:val="001E3D4E"/>
    <w:pPr>
      <w:ind w:left="220"/>
    </w:pPr>
    <w:rPr>
      <w:rFonts w:cstheme="minorHAnsi"/>
      <w:smallCaps/>
      <w:sz w:val="20"/>
      <w:szCs w:val="20"/>
    </w:rPr>
  </w:style>
  <w:style w:type="paragraph" w:styleId="TOC3">
    <w:name w:val="toc 3"/>
    <w:basedOn w:val="Normal"/>
    <w:next w:val="Normal"/>
    <w:autoRedefine/>
    <w:uiPriority w:val="39"/>
    <w:unhideWhenUsed/>
    <w:rsid w:val="001E3D4E"/>
    <w:pPr>
      <w:ind w:left="440"/>
    </w:pPr>
    <w:rPr>
      <w:rFonts w:cstheme="minorHAnsi"/>
      <w:i/>
      <w:iCs/>
      <w:sz w:val="20"/>
      <w:szCs w:val="20"/>
    </w:rPr>
  </w:style>
  <w:style w:type="paragraph" w:styleId="TOC4">
    <w:name w:val="toc 4"/>
    <w:basedOn w:val="Normal"/>
    <w:next w:val="Normal"/>
    <w:autoRedefine/>
    <w:uiPriority w:val="39"/>
    <w:unhideWhenUsed/>
    <w:rsid w:val="001E3D4E"/>
    <w:pPr>
      <w:ind w:left="660"/>
    </w:pPr>
    <w:rPr>
      <w:rFonts w:cstheme="minorHAnsi"/>
      <w:sz w:val="18"/>
      <w:szCs w:val="18"/>
    </w:rPr>
  </w:style>
  <w:style w:type="paragraph" w:styleId="TOC5">
    <w:name w:val="toc 5"/>
    <w:basedOn w:val="Normal"/>
    <w:next w:val="Normal"/>
    <w:autoRedefine/>
    <w:uiPriority w:val="39"/>
    <w:unhideWhenUsed/>
    <w:rsid w:val="001E3D4E"/>
    <w:pPr>
      <w:ind w:left="880"/>
    </w:pPr>
    <w:rPr>
      <w:rFonts w:cstheme="minorHAnsi"/>
      <w:sz w:val="18"/>
      <w:szCs w:val="18"/>
    </w:rPr>
  </w:style>
  <w:style w:type="paragraph" w:styleId="TOC6">
    <w:name w:val="toc 6"/>
    <w:basedOn w:val="Normal"/>
    <w:next w:val="Normal"/>
    <w:autoRedefine/>
    <w:uiPriority w:val="39"/>
    <w:unhideWhenUsed/>
    <w:rsid w:val="001E3D4E"/>
    <w:pPr>
      <w:ind w:left="1100"/>
    </w:pPr>
    <w:rPr>
      <w:rFonts w:cstheme="minorHAnsi"/>
      <w:sz w:val="18"/>
      <w:szCs w:val="18"/>
    </w:rPr>
  </w:style>
  <w:style w:type="paragraph" w:styleId="TOC7">
    <w:name w:val="toc 7"/>
    <w:basedOn w:val="Normal"/>
    <w:next w:val="Normal"/>
    <w:autoRedefine/>
    <w:uiPriority w:val="39"/>
    <w:unhideWhenUsed/>
    <w:rsid w:val="001E3D4E"/>
    <w:pPr>
      <w:ind w:left="1320"/>
    </w:pPr>
    <w:rPr>
      <w:rFonts w:cstheme="minorHAnsi"/>
      <w:sz w:val="18"/>
      <w:szCs w:val="18"/>
    </w:rPr>
  </w:style>
  <w:style w:type="paragraph" w:styleId="TOC8">
    <w:name w:val="toc 8"/>
    <w:basedOn w:val="Normal"/>
    <w:next w:val="Normal"/>
    <w:autoRedefine/>
    <w:uiPriority w:val="39"/>
    <w:unhideWhenUsed/>
    <w:rsid w:val="001E3D4E"/>
    <w:pPr>
      <w:ind w:left="1540"/>
    </w:pPr>
    <w:rPr>
      <w:rFonts w:cstheme="minorHAnsi"/>
      <w:sz w:val="18"/>
      <w:szCs w:val="18"/>
    </w:rPr>
  </w:style>
  <w:style w:type="paragraph" w:styleId="TOC9">
    <w:name w:val="toc 9"/>
    <w:basedOn w:val="Normal"/>
    <w:next w:val="Normal"/>
    <w:autoRedefine/>
    <w:uiPriority w:val="39"/>
    <w:unhideWhenUsed/>
    <w:rsid w:val="001E3D4E"/>
    <w:pPr>
      <w:ind w:left="1760"/>
    </w:pPr>
    <w:rPr>
      <w:rFonts w:cstheme="minorHAnsi"/>
      <w:sz w:val="18"/>
      <w:szCs w:val="18"/>
    </w:rPr>
  </w:style>
  <w:style w:type="character" w:styleId="UnresolvedMention">
    <w:name w:val="Unresolved Mention"/>
    <w:basedOn w:val="DefaultParagraphFont"/>
    <w:uiPriority w:val="99"/>
    <w:semiHidden/>
    <w:unhideWhenUsed/>
    <w:rsid w:val="009D6422"/>
    <w:rPr>
      <w:color w:val="605E5C"/>
      <w:shd w:val="clear" w:color="auto" w:fill="E1DFDD"/>
    </w:rPr>
  </w:style>
  <w:style w:type="character" w:styleId="FollowedHyperlink">
    <w:name w:val="FollowedHyperlink"/>
    <w:basedOn w:val="DefaultParagraphFont"/>
    <w:uiPriority w:val="99"/>
    <w:semiHidden/>
    <w:unhideWhenUsed/>
    <w:rsid w:val="0009393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7196875">
      <w:bodyDiv w:val="1"/>
      <w:marLeft w:val="0"/>
      <w:marRight w:val="0"/>
      <w:marTop w:val="0"/>
      <w:marBottom w:val="0"/>
      <w:divBdr>
        <w:top w:val="none" w:sz="0" w:space="0" w:color="auto"/>
        <w:left w:val="none" w:sz="0" w:space="0" w:color="auto"/>
        <w:bottom w:val="none" w:sz="0" w:space="0" w:color="auto"/>
        <w:right w:val="none" w:sz="0" w:space="0" w:color="auto"/>
      </w:divBdr>
      <w:divsChild>
        <w:div w:id="1590233971">
          <w:marLeft w:val="150"/>
          <w:marRight w:val="150"/>
          <w:marTop w:val="0"/>
          <w:marBottom w:val="0"/>
          <w:divBdr>
            <w:top w:val="none" w:sz="0" w:space="0" w:color="auto"/>
            <w:left w:val="none" w:sz="0" w:space="0" w:color="auto"/>
            <w:bottom w:val="none" w:sz="0" w:space="0" w:color="auto"/>
            <w:right w:val="none" w:sz="0" w:space="0" w:color="auto"/>
          </w:divBdr>
          <w:divsChild>
            <w:div w:id="413743868">
              <w:marLeft w:val="0"/>
              <w:marRight w:val="0"/>
              <w:marTop w:val="0"/>
              <w:marBottom w:val="0"/>
              <w:divBdr>
                <w:top w:val="none" w:sz="0" w:space="0" w:color="auto"/>
                <w:left w:val="none" w:sz="0" w:space="0" w:color="auto"/>
                <w:bottom w:val="none" w:sz="0" w:space="0" w:color="auto"/>
                <w:right w:val="none" w:sz="0" w:space="0" w:color="auto"/>
              </w:divBdr>
              <w:divsChild>
                <w:div w:id="217664461">
                  <w:marLeft w:val="0"/>
                  <w:marRight w:val="0"/>
                  <w:marTop w:val="0"/>
                  <w:marBottom w:val="0"/>
                  <w:divBdr>
                    <w:top w:val="none" w:sz="0" w:space="0" w:color="auto"/>
                    <w:left w:val="none" w:sz="0" w:space="0" w:color="auto"/>
                    <w:bottom w:val="none" w:sz="0" w:space="0" w:color="auto"/>
                    <w:right w:val="none" w:sz="0" w:space="0" w:color="auto"/>
                  </w:divBdr>
                </w:div>
                <w:div w:id="11818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7573061">
      <w:bodyDiv w:val="1"/>
      <w:marLeft w:val="0"/>
      <w:marRight w:val="0"/>
      <w:marTop w:val="0"/>
      <w:marBottom w:val="0"/>
      <w:divBdr>
        <w:top w:val="none" w:sz="0" w:space="0" w:color="auto"/>
        <w:left w:val="none" w:sz="0" w:space="0" w:color="auto"/>
        <w:bottom w:val="none" w:sz="0" w:space="0" w:color="auto"/>
        <w:right w:val="none" w:sz="0" w:space="0" w:color="auto"/>
      </w:divBdr>
      <w:divsChild>
        <w:div w:id="843595354">
          <w:marLeft w:val="274"/>
          <w:marRight w:val="0"/>
          <w:marTop w:val="0"/>
          <w:marBottom w:val="0"/>
          <w:divBdr>
            <w:top w:val="none" w:sz="0" w:space="0" w:color="auto"/>
            <w:left w:val="none" w:sz="0" w:space="0" w:color="auto"/>
            <w:bottom w:val="none" w:sz="0" w:space="0" w:color="auto"/>
            <w:right w:val="none" w:sz="0" w:space="0" w:color="auto"/>
          </w:divBdr>
        </w:div>
      </w:divsChild>
    </w:div>
    <w:div w:id="482700111">
      <w:bodyDiv w:val="1"/>
      <w:marLeft w:val="0"/>
      <w:marRight w:val="0"/>
      <w:marTop w:val="0"/>
      <w:marBottom w:val="0"/>
      <w:divBdr>
        <w:top w:val="none" w:sz="0" w:space="0" w:color="auto"/>
        <w:left w:val="none" w:sz="0" w:space="0" w:color="auto"/>
        <w:bottom w:val="none" w:sz="0" w:space="0" w:color="auto"/>
        <w:right w:val="none" w:sz="0" w:space="0" w:color="auto"/>
      </w:divBdr>
      <w:divsChild>
        <w:div w:id="2088729044">
          <w:marLeft w:val="150"/>
          <w:marRight w:val="150"/>
          <w:marTop w:val="0"/>
          <w:marBottom w:val="0"/>
          <w:divBdr>
            <w:top w:val="none" w:sz="0" w:space="0" w:color="auto"/>
            <w:left w:val="none" w:sz="0" w:space="0" w:color="auto"/>
            <w:bottom w:val="none" w:sz="0" w:space="0" w:color="auto"/>
            <w:right w:val="none" w:sz="0" w:space="0" w:color="auto"/>
          </w:divBdr>
        </w:div>
      </w:divsChild>
    </w:div>
    <w:div w:id="483084297">
      <w:bodyDiv w:val="1"/>
      <w:marLeft w:val="0"/>
      <w:marRight w:val="0"/>
      <w:marTop w:val="0"/>
      <w:marBottom w:val="0"/>
      <w:divBdr>
        <w:top w:val="none" w:sz="0" w:space="0" w:color="auto"/>
        <w:left w:val="none" w:sz="0" w:space="0" w:color="auto"/>
        <w:bottom w:val="none" w:sz="0" w:space="0" w:color="auto"/>
        <w:right w:val="none" w:sz="0" w:space="0" w:color="auto"/>
      </w:divBdr>
    </w:div>
    <w:div w:id="566576591">
      <w:bodyDiv w:val="1"/>
      <w:marLeft w:val="0"/>
      <w:marRight w:val="0"/>
      <w:marTop w:val="0"/>
      <w:marBottom w:val="0"/>
      <w:divBdr>
        <w:top w:val="none" w:sz="0" w:space="0" w:color="auto"/>
        <w:left w:val="none" w:sz="0" w:space="0" w:color="auto"/>
        <w:bottom w:val="none" w:sz="0" w:space="0" w:color="auto"/>
        <w:right w:val="none" w:sz="0" w:space="0" w:color="auto"/>
      </w:divBdr>
      <w:divsChild>
        <w:div w:id="1359508684">
          <w:marLeft w:val="150"/>
          <w:marRight w:val="150"/>
          <w:marTop w:val="0"/>
          <w:marBottom w:val="0"/>
          <w:divBdr>
            <w:top w:val="none" w:sz="0" w:space="0" w:color="auto"/>
            <w:left w:val="none" w:sz="0" w:space="0" w:color="auto"/>
            <w:bottom w:val="none" w:sz="0" w:space="0" w:color="auto"/>
            <w:right w:val="none" w:sz="0" w:space="0" w:color="auto"/>
          </w:divBdr>
          <w:divsChild>
            <w:div w:id="616252856">
              <w:marLeft w:val="0"/>
              <w:marRight w:val="0"/>
              <w:marTop w:val="0"/>
              <w:marBottom w:val="0"/>
              <w:divBdr>
                <w:top w:val="none" w:sz="0" w:space="0" w:color="auto"/>
                <w:left w:val="none" w:sz="0" w:space="0" w:color="auto"/>
                <w:bottom w:val="none" w:sz="0" w:space="0" w:color="auto"/>
                <w:right w:val="none" w:sz="0" w:space="0" w:color="auto"/>
              </w:divBdr>
              <w:divsChild>
                <w:div w:id="1276013615">
                  <w:marLeft w:val="0"/>
                  <w:marRight w:val="0"/>
                  <w:marTop w:val="0"/>
                  <w:marBottom w:val="0"/>
                  <w:divBdr>
                    <w:top w:val="none" w:sz="0" w:space="0" w:color="auto"/>
                    <w:left w:val="none" w:sz="0" w:space="0" w:color="auto"/>
                    <w:bottom w:val="none" w:sz="0" w:space="0" w:color="auto"/>
                    <w:right w:val="none" w:sz="0" w:space="0" w:color="auto"/>
                  </w:divBdr>
                </w:div>
                <w:div w:id="188208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8542697">
      <w:bodyDiv w:val="1"/>
      <w:marLeft w:val="0"/>
      <w:marRight w:val="0"/>
      <w:marTop w:val="0"/>
      <w:marBottom w:val="0"/>
      <w:divBdr>
        <w:top w:val="none" w:sz="0" w:space="0" w:color="auto"/>
        <w:left w:val="none" w:sz="0" w:space="0" w:color="auto"/>
        <w:bottom w:val="none" w:sz="0" w:space="0" w:color="auto"/>
        <w:right w:val="none" w:sz="0" w:space="0" w:color="auto"/>
      </w:divBdr>
      <w:divsChild>
        <w:div w:id="872578659">
          <w:marLeft w:val="150"/>
          <w:marRight w:val="150"/>
          <w:marTop w:val="0"/>
          <w:marBottom w:val="0"/>
          <w:divBdr>
            <w:top w:val="none" w:sz="0" w:space="0" w:color="auto"/>
            <w:left w:val="none" w:sz="0" w:space="0" w:color="auto"/>
            <w:bottom w:val="none" w:sz="0" w:space="0" w:color="auto"/>
            <w:right w:val="none" w:sz="0" w:space="0" w:color="auto"/>
          </w:divBdr>
          <w:divsChild>
            <w:div w:id="199821984">
              <w:marLeft w:val="0"/>
              <w:marRight w:val="0"/>
              <w:marTop w:val="0"/>
              <w:marBottom w:val="0"/>
              <w:divBdr>
                <w:top w:val="none" w:sz="0" w:space="0" w:color="auto"/>
                <w:left w:val="none" w:sz="0" w:space="0" w:color="auto"/>
                <w:bottom w:val="none" w:sz="0" w:space="0" w:color="auto"/>
                <w:right w:val="none" w:sz="0" w:space="0" w:color="auto"/>
              </w:divBdr>
              <w:divsChild>
                <w:div w:id="1259675254">
                  <w:marLeft w:val="0"/>
                  <w:marRight w:val="0"/>
                  <w:marTop w:val="0"/>
                  <w:marBottom w:val="0"/>
                  <w:divBdr>
                    <w:top w:val="none" w:sz="0" w:space="0" w:color="auto"/>
                    <w:left w:val="none" w:sz="0" w:space="0" w:color="auto"/>
                    <w:bottom w:val="none" w:sz="0" w:space="0" w:color="auto"/>
                    <w:right w:val="none" w:sz="0" w:space="0" w:color="auto"/>
                  </w:divBdr>
                </w:div>
                <w:div w:id="515656643">
                  <w:marLeft w:val="0"/>
                  <w:marRight w:val="0"/>
                  <w:marTop w:val="0"/>
                  <w:marBottom w:val="0"/>
                  <w:divBdr>
                    <w:top w:val="none" w:sz="0" w:space="0" w:color="auto"/>
                    <w:left w:val="none" w:sz="0" w:space="0" w:color="auto"/>
                    <w:bottom w:val="none" w:sz="0" w:space="0" w:color="auto"/>
                    <w:right w:val="none" w:sz="0" w:space="0" w:color="auto"/>
                  </w:divBdr>
                </w:div>
                <w:div w:id="170799439">
                  <w:marLeft w:val="0"/>
                  <w:marRight w:val="0"/>
                  <w:marTop w:val="0"/>
                  <w:marBottom w:val="0"/>
                  <w:divBdr>
                    <w:top w:val="none" w:sz="0" w:space="0" w:color="auto"/>
                    <w:left w:val="none" w:sz="0" w:space="0" w:color="auto"/>
                    <w:bottom w:val="none" w:sz="0" w:space="0" w:color="auto"/>
                    <w:right w:val="none" w:sz="0" w:space="0" w:color="auto"/>
                  </w:divBdr>
                </w:div>
                <w:div w:id="736127032">
                  <w:marLeft w:val="0"/>
                  <w:marRight w:val="0"/>
                  <w:marTop w:val="0"/>
                  <w:marBottom w:val="0"/>
                  <w:divBdr>
                    <w:top w:val="none" w:sz="0" w:space="0" w:color="auto"/>
                    <w:left w:val="none" w:sz="0" w:space="0" w:color="auto"/>
                    <w:bottom w:val="none" w:sz="0" w:space="0" w:color="auto"/>
                    <w:right w:val="none" w:sz="0" w:space="0" w:color="auto"/>
                  </w:divBdr>
                </w:div>
                <w:div w:id="1649363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0255390">
      <w:bodyDiv w:val="1"/>
      <w:marLeft w:val="0"/>
      <w:marRight w:val="0"/>
      <w:marTop w:val="0"/>
      <w:marBottom w:val="0"/>
      <w:divBdr>
        <w:top w:val="none" w:sz="0" w:space="0" w:color="auto"/>
        <w:left w:val="none" w:sz="0" w:space="0" w:color="auto"/>
        <w:bottom w:val="none" w:sz="0" w:space="0" w:color="auto"/>
        <w:right w:val="none" w:sz="0" w:space="0" w:color="auto"/>
      </w:divBdr>
      <w:divsChild>
        <w:div w:id="900407721">
          <w:marLeft w:val="150"/>
          <w:marRight w:val="150"/>
          <w:marTop w:val="0"/>
          <w:marBottom w:val="0"/>
          <w:divBdr>
            <w:top w:val="none" w:sz="0" w:space="0" w:color="auto"/>
            <w:left w:val="none" w:sz="0" w:space="0" w:color="auto"/>
            <w:bottom w:val="none" w:sz="0" w:space="0" w:color="auto"/>
            <w:right w:val="none" w:sz="0" w:space="0" w:color="auto"/>
          </w:divBdr>
          <w:divsChild>
            <w:div w:id="1867672498">
              <w:marLeft w:val="0"/>
              <w:marRight w:val="0"/>
              <w:marTop w:val="0"/>
              <w:marBottom w:val="0"/>
              <w:divBdr>
                <w:top w:val="none" w:sz="0" w:space="0" w:color="auto"/>
                <w:left w:val="none" w:sz="0" w:space="0" w:color="auto"/>
                <w:bottom w:val="none" w:sz="0" w:space="0" w:color="auto"/>
                <w:right w:val="none" w:sz="0" w:space="0" w:color="auto"/>
              </w:divBdr>
              <w:divsChild>
                <w:div w:id="798113736">
                  <w:marLeft w:val="0"/>
                  <w:marRight w:val="0"/>
                  <w:marTop w:val="0"/>
                  <w:marBottom w:val="0"/>
                  <w:divBdr>
                    <w:top w:val="none" w:sz="0" w:space="0" w:color="auto"/>
                    <w:left w:val="none" w:sz="0" w:space="0" w:color="auto"/>
                    <w:bottom w:val="none" w:sz="0" w:space="0" w:color="auto"/>
                    <w:right w:val="none" w:sz="0" w:space="0" w:color="auto"/>
                  </w:divBdr>
                </w:div>
                <w:div w:id="1857840690">
                  <w:marLeft w:val="0"/>
                  <w:marRight w:val="0"/>
                  <w:marTop w:val="0"/>
                  <w:marBottom w:val="0"/>
                  <w:divBdr>
                    <w:top w:val="none" w:sz="0" w:space="0" w:color="auto"/>
                    <w:left w:val="none" w:sz="0" w:space="0" w:color="auto"/>
                    <w:bottom w:val="none" w:sz="0" w:space="0" w:color="auto"/>
                    <w:right w:val="none" w:sz="0" w:space="0" w:color="auto"/>
                  </w:divBdr>
                </w:div>
                <w:div w:id="839079332">
                  <w:marLeft w:val="0"/>
                  <w:marRight w:val="0"/>
                  <w:marTop w:val="0"/>
                  <w:marBottom w:val="0"/>
                  <w:divBdr>
                    <w:top w:val="none" w:sz="0" w:space="0" w:color="auto"/>
                    <w:left w:val="none" w:sz="0" w:space="0" w:color="auto"/>
                    <w:bottom w:val="none" w:sz="0" w:space="0" w:color="auto"/>
                    <w:right w:val="none" w:sz="0" w:space="0" w:color="auto"/>
                  </w:divBdr>
                </w:div>
                <w:div w:id="348799667">
                  <w:marLeft w:val="0"/>
                  <w:marRight w:val="0"/>
                  <w:marTop w:val="0"/>
                  <w:marBottom w:val="0"/>
                  <w:divBdr>
                    <w:top w:val="none" w:sz="0" w:space="0" w:color="auto"/>
                    <w:left w:val="none" w:sz="0" w:space="0" w:color="auto"/>
                    <w:bottom w:val="none" w:sz="0" w:space="0" w:color="auto"/>
                    <w:right w:val="none" w:sz="0" w:space="0" w:color="auto"/>
                  </w:divBdr>
                </w:div>
                <w:div w:id="2042975761">
                  <w:marLeft w:val="0"/>
                  <w:marRight w:val="0"/>
                  <w:marTop w:val="0"/>
                  <w:marBottom w:val="0"/>
                  <w:divBdr>
                    <w:top w:val="none" w:sz="0" w:space="0" w:color="auto"/>
                    <w:left w:val="none" w:sz="0" w:space="0" w:color="auto"/>
                    <w:bottom w:val="none" w:sz="0" w:space="0" w:color="auto"/>
                    <w:right w:val="none" w:sz="0" w:space="0" w:color="auto"/>
                  </w:divBdr>
                </w:div>
                <w:div w:id="1492603872">
                  <w:marLeft w:val="0"/>
                  <w:marRight w:val="0"/>
                  <w:marTop w:val="0"/>
                  <w:marBottom w:val="0"/>
                  <w:divBdr>
                    <w:top w:val="none" w:sz="0" w:space="0" w:color="auto"/>
                    <w:left w:val="none" w:sz="0" w:space="0" w:color="auto"/>
                    <w:bottom w:val="none" w:sz="0" w:space="0" w:color="auto"/>
                    <w:right w:val="none" w:sz="0" w:space="0" w:color="auto"/>
                  </w:divBdr>
                </w:div>
                <w:div w:id="1730035670">
                  <w:marLeft w:val="0"/>
                  <w:marRight w:val="0"/>
                  <w:marTop w:val="0"/>
                  <w:marBottom w:val="0"/>
                  <w:divBdr>
                    <w:top w:val="none" w:sz="0" w:space="0" w:color="auto"/>
                    <w:left w:val="none" w:sz="0" w:space="0" w:color="auto"/>
                    <w:bottom w:val="none" w:sz="0" w:space="0" w:color="auto"/>
                    <w:right w:val="none" w:sz="0" w:space="0" w:color="auto"/>
                  </w:divBdr>
                </w:div>
                <w:div w:id="8546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7975687">
      <w:bodyDiv w:val="1"/>
      <w:marLeft w:val="0"/>
      <w:marRight w:val="0"/>
      <w:marTop w:val="0"/>
      <w:marBottom w:val="0"/>
      <w:divBdr>
        <w:top w:val="none" w:sz="0" w:space="0" w:color="auto"/>
        <w:left w:val="none" w:sz="0" w:space="0" w:color="auto"/>
        <w:bottom w:val="none" w:sz="0" w:space="0" w:color="auto"/>
        <w:right w:val="none" w:sz="0" w:space="0" w:color="auto"/>
      </w:divBdr>
      <w:divsChild>
        <w:div w:id="230888483">
          <w:marLeft w:val="150"/>
          <w:marRight w:val="150"/>
          <w:marTop w:val="0"/>
          <w:marBottom w:val="0"/>
          <w:divBdr>
            <w:top w:val="none" w:sz="0" w:space="0" w:color="auto"/>
            <w:left w:val="none" w:sz="0" w:space="0" w:color="auto"/>
            <w:bottom w:val="none" w:sz="0" w:space="0" w:color="auto"/>
            <w:right w:val="none" w:sz="0" w:space="0" w:color="auto"/>
          </w:divBdr>
          <w:divsChild>
            <w:div w:id="1590847862">
              <w:marLeft w:val="0"/>
              <w:marRight w:val="0"/>
              <w:marTop w:val="0"/>
              <w:marBottom w:val="0"/>
              <w:divBdr>
                <w:top w:val="none" w:sz="0" w:space="0" w:color="auto"/>
                <w:left w:val="none" w:sz="0" w:space="0" w:color="auto"/>
                <w:bottom w:val="none" w:sz="0" w:space="0" w:color="auto"/>
                <w:right w:val="none" w:sz="0" w:space="0" w:color="auto"/>
              </w:divBdr>
              <w:divsChild>
                <w:div w:id="601033019">
                  <w:marLeft w:val="0"/>
                  <w:marRight w:val="0"/>
                  <w:marTop w:val="0"/>
                  <w:marBottom w:val="0"/>
                  <w:divBdr>
                    <w:top w:val="none" w:sz="0" w:space="0" w:color="auto"/>
                    <w:left w:val="none" w:sz="0" w:space="0" w:color="auto"/>
                    <w:bottom w:val="none" w:sz="0" w:space="0" w:color="auto"/>
                    <w:right w:val="none" w:sz="0" w:space="0" w:color="auto"/>
                  </w:divBdr>
                </w:div>
                <w:div w:id="34629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5178010">
      <w:bodyDiv w:val="1"/>
      <w:marLeft w:val="0"/>
      <w:marRight w:val="0"/>
      <w:marTop w:val="0"/>
      <w:marBottom w:val="0"/>
      <w:divBdr>
        <w:top w:val="none" w:sz="0" w:space="0" w:color="auto"/>
        <w:left w:val="none" w:sz="0" w:space="0" w:color="auto"/>
        <w:bottom w:val="none" w:sz="0" w:space="0" w:color="auto"/>
        <w:right w:val="none" w:sz="0" w:space="0" w:color="auto"/>
      </w:divBdr>
    </w:div>
    <w:div w:id="917716845">
      <w:bodyDiv w:val="1"/>
      <w:marLeft w:val="0"/>
      <w:marRight w:val="0"/>
      <w:marTop w:val="0"/>
      <w:marBottom w:val="0"/>
      <w:divBdr>
        <w:top w:val="none" w:sz="0" w:space="0" w:color="auto"/>
        <w:left w:val="none" w:sz="0" w:space="0" w:color="auto"/>
        <w:bottom w:val="none" w:sz="0" w:space="0" w:color="auto"/>
        <w:right w:val="none" w:sz="0" w:space="0" w:color="auto"/>
      </w:divBdr>
    </w:div>
    <w:div w:id="1005787824">
      <w:bodyDiv w:val="1"/>
      <w:marLeft w:val="0"/>
      <w:marRight w:val="0"/>
      <w:marTop w:val="0"/>
      <w:marBottom w:val="0"/>
      <w:divBdr>
        <w:top w:val="none" w:sz="0" w:space="0" w:color="auto"/>
        <w:left w:val="none" w:sz="0" w:space="0" w:color="auto"/>
        <w:bottom w:val="none" w:sz="0" w:space="0" w:color="auto"/>
        <w:right w:val="none" w:sz="0" w:space="0" w:color="auto"/>
      </w:divBdr>
      <w:divsChild>
        <w:div w:id="1403602703">
          <w:marLeft w:val="150"/>
          <w:marRight w:val="150"/>
          <w:marTop w:val="0"/>
          <w:marBottom w:val="0"/>
          <w:divBdr>
            <w:top w:val="none" w:sz="0" w:space="0" w:color="auto"/>
            <w:left w:val="none" w:sz="0" w:space="0" w:color="auto"/>
            <w:bottom w:val="none" w:sz="0" w:space="0" w:color="auto"/>
            <w:right w:val="none" w:sz="0" w:space="0" w:color="auto"/>
          </w:divBdr>
        </w:div>
      </w:divsChild>
    </w:div>
    <w:div w:id="1031539378">
      <w:bodyDiv w:val="1"/>
      <w:marLeft w:val="0"/>
      <w:marRight w:val="0"/>
      <w:marTop w:val="0"/>
      <w:marBottom w:val="0"/>
      <w:divBdr>
        <w:top w:val="none" w:sz="0" w:space="0" w:color="auto"/>
        <w:left w:val="none" w:sz="0" w:space="0" w:color="auto"/>
        <w:bottom w:val="none" w:sz="0" w:space="0" w:color="auto"/>
        <w:right w:val="none" w:sz="0" w:space="0" w:color="auto"/>
      </w:divBdr>
    </w:div>
    <w:div w:id="1138374922">
      <w:bodyDiv w:val="1"/>
      <w:marLeft w:val="0"/>
      <w:marRight w:val="0"/>
      <w:marTop w:val="0"/>
      <w:marBottom w:val="0"/>
      <w:divBdr>
        <w:top w:val="none" w:sz="0" w:space="0" w:color="auto"/>
        <w:left w:val="none" w:sz="0" w:space="0" w:color="auto"/>
        <w:bottom w:val="none" w:sz="0" w:space="0" w:color="auto"/>
        <w:right w:val="none" w:sz="0" w:space="0" w:color="auto"/>
      </w:divBdr>
    </w:div>
    <w:div w:id="1227959683">
      <w:bodyDiv w:val="1"/>
      <w:marLeft w:val="0"/>
      <w:marRight w:val="0"/>
      <w:marTop w:val="0"/>
      <w:marBottom w:val="0"/>
      <w:divBdr>
        <w:top w:val="none" w:sz="0" w:space="0" w:color="auto"/>
        <w:left w:val="none" w:sz="0" w:space="0" w:color="auto"/>
        <w:bottom w:val="none" w:sz="0" w:space="0" w:color="auto"/>
        <w:right w:val="none" w:sz="0" w:space="0" w:color="auto"/>
      </w:divBdr>
    </w:div>
    <w:div w:id="1285428087">
      <w:bodyDiv w:val="1"/>
      <w:marLeft w:val="0"/>
      <w:marRight w:val="0"/>
      <w:marTop w:val="0"/>
      <w:marBottom w:val="0"/>
      <w:divBdr>
        <w:top w:val="none" w:sz="0" w:space="0" w:color="auto"/>
        <w:left w:val="none" w:sz="0" w:space="0" w:color="auto"/>
        <w:bottom w:val="none" w:sz="0" w:space="0" w:color="auto"/>
        <w:right w:val="none" w:sz="0" w:space="0" w:color="auto"/>
      </w:divBdr>
      <w:divsChild>
        <w:div w:id="838228468">
          <w:marLeft w:val="150"/>
          <w:marRight w:val="150"/>
          <w:marTop w:val="0"/>
          <w:marBottom w:val="0"/>
          <w:divBdr>
            <w:top w:val="none" w:sz="0" w:space="0" w:color="auto"/>
            <w:left w:val="none" w:sz="0" w:space="0" w:color="auto"/>
            <w:bottom w:val="none" w:sz="0" w:space="0" w:color="auto"/>
            <w:right w:val="none" w:sz="0" w:space="0" w:color="auto"/>
          </w:divBdr>
          <w:divsChild>
            <w:div w:id="308555560">
              <w:marLeft w:val="0"/>
              <w:marRight w:val="0"/>
              <w:marTop w:val="0"/>
              <w:marBottom w:val="0"/>
              <w:divBdr>
                <w:top w:val="none" w:sz="0" w:space="0" w:color="auto"/>
                <w:left w:val="none" w:sz="0" w:space="0" w:color="auto"/>
                <w:bottom w:val="none" w:sz="0" w:space="0" w:color="auto"/>
                <w:right w:val="none" w:sz="0" w:space="0" w:color="auto"/>
              </w:divBdr>
              <w:divsChild>
                <w:div w:id="1226912879">
                  <w:marLeft w:val="0"/>
                  <w:marRight w:val="0"/>
                  <w:marTop w:val="0"/>
                  <w:marBottom w:val="0"/>
                  <w:divBdr>
                    <w:top w:val="none" w:sz="0" w:space="0" w:color="auto"/>
                    <w:left w:val="none" w:sz="0" w:space="0" w:color="auto"/>
                    <w:bottom w:val="none" w:sz="0" w:space="0" w:color="auto"/>
                    <w:right w:val="none" w:sz="0" w:space="0" w:color="auto"/>
                  </w:divBdr>
                </w:div>
                <w:div w:id="64916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1809554">
      <w:bodyDiv w:val="1"/>
      <w:marLeft w:val="0"/>
      <w:marRight w:val="0"/>
      <w:marTop w:val="0"/>
      <w:marBottom w:val="0"/>
      <w:divBdr>
        <w:top w:val="none" w:sz="0" w:space="0" w:color="auto"/>
        <w:left w:val="none" w:sz="0" w:space="0" w:color="auto"/>
        <w:bottom w:val="none" w:sz="0" w:space="0" w:color="auto"/>
        <w:right w:val="none" w:sz="0" w:space="0" w:color="auto"/>
      </w:divBdr>
      <w:divsChild>
        <w:div w:id="506286035">
          <w:marLeft w:val="150"/>
          <w:marRight w:val="150"/>
          <w:marTop w:val="0"/>
          <w:marBottom w:val="0"/>
          <w:divBdr>
            <w:top w:val="none" w:sz="0" w:space="0" w:color="auto"/>
            <w:left w:val="none" w:sz="0" w:space="0" w:color="auto"/>
            <w:bottom w:val="none" w:sz="0" w:space="0" w:color="auto"/>
            <w:right w:val="none" w:sz="0" w:space="0" w:color="auto"/>
          </w:divBdr>
          <w:divsChild>
            <w:div w:id="94492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647092">
      <w:bodyDiv w:val="1"/>
      <w:marLeft w:val="0"/>
      <w:marRight w:val="0"/>
      <w:marTop w:val="0"/>
      <w:marBottom w:val="0"/>
      <w:divBdr>
        <w:top w:val="none" w:sz="0" w:space="0" w:color="auto"/>
        <w:left w:val="none" w:sz="0" w:space="0" w:color="auto"/>
        <w:bottom w:val="none" w:sz="0" w:space="0" w:color="auto"/>
        <w:right w:val="none" w:sz="0" w:space="0" w:color="auto"/>
      </w:divBdr>
      <w:divsChild>
        <w:div w:id="964507597">
          <w:marLeft w:val="274"/>
          <w:marRight w:val="0"/>
          <w:marTop w:val="0"/>
          <w:marBottom w:val="0"/>
          <w:divBdr>
            <w:top w:val="none" w:sz="0" w:space="0" w:color="auto"/>
            <w:left w:val="none" w:sz="0" w:space="0" w:color="auto"/>
            <w:bottom w:val="none" w:sz="0" w:space="0" w:color="auto"/>
            <w:right w:val="none" w:sz="0" w:space="0" w:color="auto"/>
          </w:divBdr>
        </w:div>
      </w:divsChild>
    </w:div>
    <w:div w:id="1370304777">
      <w:bodyDiv w:val="1"/>
      <w:marLeft w:val="0"/>
      <w:marRight w:val="0"/>
      <w:marTop w:val="0"/>
      <w:marBottom w:val="0"/>
      <w:divBdr>
        <w:top w:val="none" w:sz="0" w:space="0" w:color="auto"/>
        <w:left w:val="none" w:sz="0" w:space="0" w:color="auto"/>
        <w:bottom w:val="none" w:sz="0" w:space="0" w:color="auto"/>
        <w:right w:val="none" w:sz="0" w:space="0" w:color="auto"/>
      </w:divBdr>
      <w:divsChild>
        <w:div w:id="998537680">
          <w:marLeft w:val="1166"/>
          <w:marRight w:val="0"/>
          <w:marTop w:val="134"/>
          <w:marBottom w:val="0"/>
          <w:divBdr>
            <w:top w:val="none" w:sz="0" w:space="0" w:color="auto"/>
            <w:left w:val="none" w:sz="0" w:space="0" w:color="auto"/>
            <w:bottom w:val="none" w:sz="0" w:space="0" w:color="auto"/>
            <w:right w:val="none" w:sz="0" w:space="0" w:color="auto"/>
          </w:divBdr>
        </w:div>
        <w:div w:id="670982842">
          <w:marLeft w:val="1166"/>
          <w:marRight w:val="0"/>
          <w:marTop w:val="134"/>
          <w:marBottom w:val="0"/>
          <w:divBdr>
            <w:top w:val="none" w:sz="0" w:space="0" w:color="auto"/>
            <w:left w:val="none" w:sz="0" w:space="0" w:color="auto"/>
            <w:bottom w:val="none" w:sz="0" w:space="0" w:color="auto"/>
            <w:right w:val="none" w:sz="0" w:space="0" w:color="auto"/>
          </w:divBdr>
        </w:div>
        <w:div w:id="1603369619">
          <w:marLeft w:val="1166"/>
          <w:marRight w:val="0"/>
          <w:marTop w:val="134"/>
          <w:marBottom w:val="0"/>
          <w:divBdr>
            <w:top w:val="none" w:sz="0" w:space="0" w:color="auto"/>
            <w:left w:val="none" w:sz="0" w:space="0" w:color="auto"/>
            <w:bottom w:val="none" w:sz="0" w:space="0" w:color="auto"/>
            <w:right w:val="none" w:sz="0" w:space="0" w:color="auto"/>
          </w:divBdr>
        </w:div>
        <w:div w:id="1572277935">
          <w:marLeft w:val="1166"/>
          <w:marRight w:val="0"/>
          <w:marTop w:val="134"/>
          <w:marBottom w:val="0"/>
          <w:divBdr>
            <w:top w:val="none" w:sz="0" w:space="0" w:color="auto"/>
            <w:left w:val="none" w:sz="0" w:space="0" w:color="auto"/>
            <w:bottom w:val="none" w:sz="0" w:space="0" w:color="auto"/>
            <w:right w:val="none" w:sz="0" w:space="0" w:color="auto"/>
          </w:divBdr>
        </w:div>
        <w:div w:id="1912930389">
          <w:marLeft w:val="1166"/>
          <w:marRight w:val="0"/>
          <w:marTop w:val="134"/>
          <w:marBottom w:val="0"/>
          <w:divBdr>
            <w:top w:val="none" w:sz="0" w:space="0" w:color="auto"/>
            <w:left w:val="none" w:sz="0" w:space="0" w:color="auto"/>
            <w:bottom w:val="none" w:sz="0" w:space="0" w:color="auto"/>
            <w:right w:val="none" w:sz="0" w:space="0" w:color="auto"/>
          </w:divBdr>
        </w:div>
      </w:divsChild>
    </w:div>
    <w:div w:id="1375083189">
      <w:bodyDiv w:val="1"/>
      <w:marLeft w:val="0"/>
      <w:marRight w:val="0"/>
      <w:marTop w:val="0"/>
      <w:marBottom w:val="0"/>
      <w:divBdr>
        <w:top w:val="none" w:sz="0" w:space="0" w:color="auto"/>
        <w:left w:val="none" w:sz="0" w:space="0" w:color="auto"/>
        <w:bottom w:val="none" w:sz="0" w:space="0" w:color="auto"/>
        <w:right w:val="none" w:sz="0" w:space="0" w:color="auto"/>
      </w:divBdr>
      <w:divsChild>
        <w:div w:id="797533263">
          <w:marLeft w:val="150"/>
          <w:marRight w:val="150"/>
          <w:marTop w:val="0"/>
          <w:marBottom w:val="0"/>
          <w:divBdr>
            <w:top w:val="none" w:sz="0" w:space="0" w:color="auto"/>
            <w:left w:val="none" w:sz="0" w:space="0" w:color="auto"/>
            <w:bottom w:val="none" w:sz="0" w:space="0" w:color="auto"/>
            <w:right w:val="none" w:sz="0" w:space="0" w:color="auto"/>
          </w:divBdr>
          <w:divsChild>
            <w:div w:id="791169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946432">
      <w:bodyDiv w:val="1"/>
      <w:marLeft w:val="0"/>
      <w:marRight w:val="0"/>
      <w:marTop w:val="0"/>
      <w:marBottom w:val="0"/>
      <w:divBdr>
        <w:top w:val="none" w:sz="0" w:space="0" w:color="auto"/>
        <w:left w:val="none" w:sz="0" w:space="0" w:color="auto"/>
        <w:bottom w:val="none" w:sz="0" w:space="0" w:color="auto"/>
        <w:right w:val="none" w:sz="0" w:space="0" w:color="auto"/>
      </w:divBdr>
      <w:divsChild>
        <w:div w:id="660353186">
          <w:marLeft w:val="150"/>
          <w:marRight w:val="150"/>
          <w:marTop w:val="0"/>
          <w:marBottom w:val="0"/>
          <w:divBdr>
            <w:top w:val="none" w:sz="0" w:space="0" w:color="auto"/>
            <w:left w:val="none" w:sz="0" w:space="0" w:color="auto"/>
            <w:bottom w:val="none" w:sz="0" w:space="0" w:color="auto"/>
            <w:right w:val="none" w:sz="0" w:space="0" w:color="auto"/>
          </w:divBdr>
          <w:divsChild>
            <w:div w:id="1244485385">
              <w:marLeft w:val="0"/>
              <w:marRight w:val="0"/>
              <w:marTop w:val="0"/>
              <w:marBottom w:val="0"/>
              <w:divBdr>
                <w:top w:val="none" w:sz="0" w:space="0" w:color="auto"/>
                <w:left w:val="none" w:sz="0" w:space="0" w:color="auto"/>
                <w:bottom w:val="none" w:sz="0" w:space="0" w:color="auto"/>
                <w:right w:val="none" w:sz="0" w:space="0" w:color="auto"/>
              </w:divBdr>
              <w:divsChild>
                <w:div w:id="1682269659">
                  <w:marLeft w:val="0"/>
                  <w:marRight w:val="0"/>
                  <w:marTop w:val="0"/>
                  <w:marBottom w:val="0"/>
                  <w:divBdr>
                    <w:top w:val="none" w:sz="0" w:space="0" w:color="auto"/>
                    <w:left w:val="none" w:sz="0" w:space="0" w:color="auto"/>
                    <w:bottom w:val="none" w:sz="0" w:space="0" w:color="auto"/>
                    <w:right w:val="none" w:sz="0" w:space="0" w:color="auto"/>
                  </w:divBdr>
                </w:div>
                <w:div w:id="133837786">
                  <w:marLeft w:val="0"/>
                  <w:marRight w:val="0"/>
                  <w:marTop w:val="0"/>
                  <w:marBottom w:val="0"/>
                  <w:divBdr>
                    <w:top w:val="none" w:sz="0" w:space="0" w:color="auto"/>
                    <w:left w:val="none" w:sz="0" w:space="0" w:color="auto"/>
                    <w:bottom w:val="none" w:sz="0" w:space="0" w:color="auto"/>
                    <w:right w:val="none" w:sz="0" w:space="0" w:color="auto"/>
                  </w:divBdr>
                  <w:divsChild>
                    <w:div w:id="640041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3266140">
      <w:bodyDiv w:val="1"/>
      <w:marLeft w:val="0"/>
      <w:marRight w:val="0"/>
      <w:marTop w:val="0"/>
      <w:marBottom w:val="0"/>
      <w:divBdr>
        <w:top w:val="none" w:sz="0" w:space="0" w:color="auto"/>
        <w:left w:val="none" w:sz="0" w:space="0" w:color="auto"/>
        <w:bottom w:val="none" w:sz="0" w:space="0" w:color="auto"/>
        <w:right w:val="none" w:sz="0" w:space="0" w:color="auto"/>
      </w:divBdr>
    </w:div>
    <w:div w:id="1466004838">
      <w:bodyDiv w:val="1"/>
      <w:marLeft w:val="0"/>
      <w:marRight w:val="0"/>
      <w:marTop w:val="0"/>
      <w:marBottom w:val="0"/>
      <w:divBdr>
        <w:top w:val="none" w:sz="0" w:space="0" w:color="auto"/>
        <w:left w:val="none" w:sz="0" w:space="0" w:color="auto"/>
        <w:bottom w:val="none" w:sz="0" w:space="0" w:color="auto"/>
        <w:right w:val="none" w:sz="0" w:space="0" w:color="auto"/>
      </w:divBdr>
    </w:div>
    <w:div w:id="1576742300">
      <w:bodyDiv w:val="1"/>
      <w:marLeft w:val="0"/>
      <w:marRight w:val="0"/>
      <w:marTop w:val="0"/>
      <w:marBottom w:val="0"/>
      <w:divBdr>
        <w:top w:val="none" w:sz="0" w:space="0" w:color="auto"/>
        <w:left w:val="none" w:sz="0" w:space="0" w:color="auto"/>
        <w:bottom w:val="none" w:sz="0" w:space="0" w:color="auto"/>
        <w:right w:val="none" w:sz="0" w:space="0" w:color="auto"/>
      </w:divBdr>
      <w:divsChild>
        <w:div w:id="364211386">
          <w:marLeft w:val="150"/>
          <w:marRight w:val="150"/>
          <w:marTop w:val="0"/>
          <w:marBottom w:val="0"/>
          <w:divBdr>
            <w:top w:val="none" w:sz="0" w:space="0" w:color="auto"/>
            <w:left w:val="none" w:sz="0" w:space="0" w:color="auto"/>
            <w:bottom w:val="none" w:sz="0" w:space="0" w:color="auto"/>
            <w:right w:val="none" w:sz="0" w:space="0" w:color="auto"/>
          </w:divBdr>
          <w:divsChild>
            <w:div w:id="1795056140">
              <w:marLeft w:val="0"/>
              <w:marRight w:val="0"/>
              <w:marTop w:val="0"/>
              <w:marBottom w:val="0"/>
              <w:divBdr>
                <w:top w:val="none" w:sz="0" w:space="0" w:color="auto"/>
                <w:left w:val="none" w:sz="0" w:space="0" w:color="auto"/>
                <w:bottom w:val="none" w:sz="0" w:space="0" w:color="auto"/>
                <w:right w:val="none" w:sz="0" w:space="0" w:color="auto"/>
              </w:divBdr>
              <w:divsChild>
                <w:div w:id="135685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6181202">
      <w:bodyDiv w:val="1"/>
      <w:marLeft w:val="0"/>
      <w:marRight w:val="0"/>
      <w:marTop w:val="0"/>
      <w:marBottom w:val="0"/>
      <w:divBdr>
        <w:top w:val="none" w:sz="0" w:space="0" w:color="auto"/>
        <w:left w:val="none" w:sz="0" w:space="0" w:color="auto"/>
        <w:bottom w:val="none" w:sz="0" w:space="0" w:color="auto"/>
        <w:right w:val="none" w:sz="0" w:space="0" w:color="auto"/>
      </w:divBdr>
      <w:divsChild>
        <w:div w:id="217517557">
          <w:marLeft w:val="150"/>
          <w:marRight w:val="150"/>
          <w:marTop w:val="0"/>
          <w:marBottom w:val="0"/>
          <w:divBdr>
            <w:top w:val="none" w:sz="0" w:space="0" w:color="auto"/>
            <w:left w:val="none" w:sz="0" w:space="0" w:color="auto"/>
            <w:bottom w:val="none" w:sz="0" w:space="0" w:color="auto"/>
            <w:right w:val="none" w:sz="0" w:space="0" w:color="auto"/>
          </w:divBdr>
        </w:div>
      </w:divsChild>
    </w:div>
    <w:div w:id="1613248148">
      <w:bodyDiv w:val="1"/>
      <w:marLeft w:val="0"/>
      <w:marRight w:val="0"/>
      <w:marTop w:val="0"/>
      <w:marBottom w:val="0"/>
      <w:divBdr>
        <w:top w:val="none" w:sz="0" w:space="0" w:color="auto"/>
        <w:left w:val="none" w:sz="0" w:space="0" w:color="auto"/>
        <w:bottom w:val="none" w:sz="0" w:space="0" w:color="auto"/>
        <w:right w:val="none" w:sz="0" w:space="0" w:color="auto"/>
      </w:divBdr>
      <w:divsChild>
        <w:div w:id="1405448535">
          <w:marLeft w:val="150"/>
          <w:marRight w:val="150"/>
          <w:marTop w:val="0"/>
          <w:marBottom w:val="0"/>
          <w:divBdr>
            <w:top w:val="none" w:sz="0" w:space="0" w:color="auto"/>
            <w:left w:val="none" w:sz="0" w:space="0" w:color="auto"/>
            <w:bottom w:val="none" w:sz="0" w:space="0" w:color="auto"/>
            <w:right w:val="none" w:sz="0" w:space="0" w:color="auto"/>
          </w:divBdr>
          <w:divsChild>
            <w:div w:id="1719551844">
              <w:marLeft w:val="0"/>
              <w:marRight w:val="0"/>
              <w:marTop w:val="0"/>
              <w:marBottom w:val="0"/>
              <w:divBdr>
                <w:top w:val="none" w:sz="0" w:space="0" w:color="auto"/>
                <w:left w:val="none" w:sz="0" w:space="0" w:color="auto"/>
                <w:bottom w:val="none" w:sz="0" w:space="0" w:color="auto"/>
                <w:right w:val="none" w:sz="0" w:space="0" w:color="auto"/>
              </w:divBdr>
              <w:divsChild>
                <w:div w:id="2136870672">
                  <w:marLeft w:val="0"/>
                  <w:marRight w:val="0"/>
                  <w:marTop w:val="0"/>
                  <w:marBottom w:val="0"/>
                  <w:divBdr>
                    <w:top w:val="none" w:sz="0" w:space="0" w:color="auto"/>
                    <w:left w:val="none" w:sz="0" w:space="0" w:color="auto"/>
                    <w:bottom w:val="none" w:sz="0" w:space="0" w:color="auto"/>
                    <w:right w:val="none" w:sz="0" w:space="0" w:color="auto"/>
                  </w:divBdr>
                </w:div>
                <w:div w:id="1915508677">
                  <w:marLeft w:val="0"/>
                  <w:marRight w:val="0"/>
                  <w:marTop w:val="0"/>
                  <w:marBottom w:val="0"/>
                  <w:divBdr>
                    <w:top w:val="none" w:sz="0" w:space="0" w:color="auto"/>
                    <w:left w:val="none" w:sz="0" w:space="0" w:color="auto"/>
                    <w:bottom w:val="none" w:sz="0" w:space="0" w:color="auto"/>
                    <w:right w:val="none" w:sz="0" w:space="0" w:color="auto"/>
                  </w:divBdr>
                  <w:divsChild>
                    <w:div w:id="1398437245">
                      <w:marLeft w:val="720"/>
                      <w:marRight w:val="0"/>
                      <w:marTop w:val="0"/>
                      <w:marBottom w:val="0"/>
                      <w:divBdr>
                        <w:top w:val="none" w:sz="0" w:space="0" w:color="auto"/>
                        <w:left w:val="none" w:sz="0" w:space="0" w:color="auto"/>
                        <w:bottom w:val="none" w:sz="0" w:space="0" w:color="auto"/>
                        <w:right w:val="none" w:sz="0" w:space="0" w:color="auto"/>
                      </w:divBdr>
                    </w:div>
                    <w:div w:id="1537429234">
                      <w:marLeft w:val="720"/>
                      <w:marRight w:val="0"/>
                      <w:marTop w:val="0"/>
                      <w:marBottom w:val="0"/>
                      <w:divBdr>
                        <w:top w:val="none" w:sz="0" w:space="0" w:color="auto"/>
                        <w:left w:val="none" w:sz="0" w:space="0" w:color="auto"/>
                        <w:bottom w:val="none" w:sz="0" w:space="0" w:color="auto"/>
                        <w:right w:val="none" w:sz="0" w:space="0" w:color="auto"/>
                      </w:divBdr>
                    </w:div>
                    <w:div w:id="1061749786">
                      <w:marLeft w:val="720"/>
                      <w:marRight w:val="0"/>
                      <w:marTop w:val="0"/>
                      <w:marBottom w:val="0"/>
                      <w:divBdr>
                        <w:top w:val="none" w:sz="0" w:space="0" w:color="auto"/>
                        <w:left w:val="none" w:sz="0" w:space="0" w:color="auto"/>
                        <w:bottom w:val="none" w:sz="0" w:space="0" w:color="auto"/>
                        <w:right w:val="none" w:sz="0" w:space="0" w:color="auto"/>
                      </w:divBdr>
                    </w:div>
                  </w:divsChild>
                </w:div>
                <w:div w:id="1040471285">
                  <w:marLeft w:val="0"/>
                  <w:marRight w:val="0"/>
                  <w:marTop w:val="0"/>
                  <w:marBottom w:val="0"/>
                  <w:divBdr>
                    <w:top w:val="none" w:sz="0" w:space="0" w:color="auto"/>
                    <w:left w:val="none" w:sz="0" w:space="0" w:color="auto"/>
                    <w:bottom w:val="none" w:sz="0" w:space="0" w:color="auto"/>
                    <w:right w:val="none" w:sz="0" w:space="0" w:color="auto"/>
                  </w:divBdr>
                </w:div>
                <w:div w:id="742069486">
                  <w:marLeft w:val="0"/>
                  <w:marRight w:val="0"/>
                  <w:marTop w:val="0"/>
                  <w:marBottom w:val="0"/>
                  <w:divBdr>
                    <w:top w:val="none" w:sz="0" w:space="0" w:color="auto"/>
                    <w:left w:val="none" w:sz="0" w:space="0" w:color="auto"/>
                    <w:bottom w:val="none" w:sz="0" w:space="0" w:color="auto"/>
                    <w:right w:val="none" w:sz="0" w:space="0" w:color="auto"/>
                  </w:divBdr>
                  <w:divsChild>
                    <w:div w:id="1708598343">
                      <w:marLeft w:val="720"/>
                      <w:marRight w:val="0"/>
                      <w:marTop w:val="0"/>
                      <w:marBottom w:val="0"/>
                      <w:divBdr>
                        <w:top w:val="none" w:sz="0" w:space="0" w:color="auto"/>
                        <w:left w:val="none" w:sz="0" w:space="0" w:color="auto"/>
                        <w:bottom w:val="none" w:sz="0" w:space="0" w:color="auto"/>
                        <w:right w:val="none" w:sz="0" w:space="0" w:color="auto"/>
                      </w:divBdr>
                    </w:div>
                    <w:div w:id="1338771229">
                      <w:marLeft w:val="720"/>
                      <w:marRight w:val="0"/>
                      <w:marTop w:val="0"/>
                      <w:marBottom w:val="0"/>
                      <w:divBdr>
                        <w:top w:val="none" w:sz="0" w:space="0" w:color="auto"/>
                        <w:left w:val="none" w:sz="0" w:space="0" w:color="auto"/>
                        <w:bottom w:val="none" w:sz="0" w:space="0" w:color="auto"/>
                        <w:right w:val="none" w:sz="0" w:space="0" w:color="auto"/>
                      </w:divBdr>
                    </w:div>
                    <w:div w:id="1729063124">
                      <w:marLeft w:val="720"/>
                      <w:marRight w:val="0"/>
                      <w:marTop w:val="0"/>
                      <w:marBottom w:val="0"/>
                      <w:divBdr>
                        <w:top w:val="none" w:sz="0" w:space="0" w:color="auto"/>
                        <w:left w:val="none" w:sz="0" w:space="0" w:color="auto"/>
                        <w:bottom w:val="none" w:sz="0" w:space="0" w:color="auto"/>
                        <w:right w:val="none" w:sz="0" w:space="0" w:color="auto"/>
                      </w:divBdr>
                    </w:div>
                    <w:div w:id="1118259059">
                      <w:marLeft w:val="720"/>
                      <w:marRight w:val="0"/>
                      <w:marTop w:val="0"/>
                      <w:marBottom w:val="0"/>
                      <w:divBdr>
                        <w:top w:val="none" w:sz="0" w:space="0" w:color="auto"/>
                        <w:left w:val="none" w:sz="0" w:space="0" w:color="auto"/>
                        <w:bottom w:val="none" w:sz="0" w:space="0" w:color="auto"/>
                        <w:right w:val="none" w:sz="0" w:space="0" w:color="auto"/>
                      </w:divBdr>
                    </w:div>
                  </w:divsChild>
                </w:div>
                <w:div w:id="196698704">
                  <w:marLeft w:val="0"/>
                  <w:marRight w:val="0"/>
                  <w:marTop w:val="0"/>
                  <w:marBottom w:val="0"/>
                  <w:divBdr>
                    <w:top w:val="none" w:sz="0" w:space="0" w:color="auto"/>
                    <w:left w:val="none" w:sz="0" w:space="0" w:color="auto"/>
                    <w:bottom w:val="none" w:sz="0" w:space="0" w:color="auto"/>
                    <w:right w:val="none" w:sz="0" w:space="0" w:color="auto"/>
                  </w:divBdr>
                </w:div>
                <w:div w:id="680621150">
                  <w:marLeft w:val="0"/>
                  <w:marRight w:val="0"/>
                  <w:marTop w:val="0"/>
                  <w:marBottom w:val="0"/>
                  <w:divBdr>
                    <w:top w:val="none" w:sz="0" w:space="0" w:color="auto"/>
                    <w:left w:val="none" w:sz="0" w:space="0" w:color="auto"/>
                    <w:bottom w:val="none" w:sz="0" w:space="0" w:color="auto"/>
                    <w:right w:val="none" w:sz="0" w:space="0" w:color="auto"/>
                  </w:divBdr>
                  <w:divsChild>
                    <w:div w:id="1015885791">
                      <w:marLeft w:val="720"/>
                      <w:marRight w:val="0"/>
                      <w:marTop w:val="0"/>
                      <w:marBottom w:val="0"/>
                      <w:divBdr>
                        <w:top w:val="none" w:sz="0" w:space="0" w:color="auto"/>
                        <w:left w:val="none" w:sz="0" w:space="0" w:color="auto"/>
                        <w:bottom w:val="none" w:sz="0" w:space="0" w:color="auto"/>
                        <w:right w:val="none" w:sz="0" w:space="0" w:color="auto"/>
                      </w:divBdr>
                    </w:div>
                    <w:div w:id="402338991">
                      <w:marLeft w:val="720"/>
                      <w:marRight w:val="0"/>
                      <w:marTop w:val="0"/>
                      <w:marBottom w:val="0"/>
                      <w:divBdr>
                        <w:top w:val="none" w:sz="0" w:space="0" w:color="auto"/>
                        <w:left w:val="none" w:sz="0" w:space="0" w:color="auto"/>
                        <w:bottom w:val="none" w:sz="0" w:space="0" w:color="auto"/>
                        <w:right w:val="none" w:sz="0" w:space="0" w:color="auto"/>
                      </w:divBdr>
                    </w:div>
                    <w:div w:id="923345803">
                      <w:marLeft w:val="720"/>
                      <w:marRight w:val="0"/>
                      <w:marTop w:val="0"/>
                      <w:marBottom w:val="0"/>
                      <w:divBdr>
                        <w:top w:val="none" w:sz="0" w:space="0" w:color="auto"/>
                        <w:left w:val="none" w:sz="0" w:space="0" w:color="auto"/>
                        <w:bottom w:val="none" w:sz="0" w:space="0" w:color="auto"/>
                        <w:right w:val="none" w:sz="0" w:space="0" w:color="auto"/>
                      </w:divBdr>
                    </w:div>
                    <w:div w:id="803348176">
                      <w:marLeft w:val="720"/>
                      <w:marRight w:val="0"/>
                      <w:marTop w:val="0"/>
                      <w:marBottom w:val="0"/>
                      <w:divBdr>
                        <w:top w:val="none" w:sz="0" w:space="0" w:color="auto"/>
                        <w:left w:val="none" w:sz="0" w:space="0" w:color="auto"/>
                        <w:bottom w:val="none" w:sz="0" w:space="0" w:color="auto"/>
                        <w:right w:val="none" w:sz="0" w:space="0" w:color="auto"/>
                      </w:divBdr>
                    </w:div>
                  </w:divsChild>
                </w:div>
                <w:div w:id="1896157882">
                  <w:marLeft w:val="0"/>
                  <w:marRight w:val="0"/>
                  <w:marTop w:val="0"/>
                  <w:marBottom w:val="0"/>
                  <w:divBdr>
                    <w:top w:val="none" w:sz="0" w:space="0" w:color="auto"/>
                    <w:left w:val="none" w:sz="0" w:space="0" w:color="auto"/>
                    <w:bottom w:val="none" w:sz="0" w:space="0" w:color="auto"/>
                    <w:right w:val="none" w:sz="0" w:space="0" w:color="auto"/>
                  </w:divBdr>
                </w:div>
                <w:div w:id="1236403848">
                  <w:marLeft w:val="0"/>
                  <w:marRight w:val="0"/>
                  <w:marTop w:val="0"/>
                  <w:marBottom w:val="0"/>
                  <w:divBdr>
                    <w:top w:val="none" w:sz="0" w:space="0" w:color="auto"/>
                    <w:left w:val="none" w:sz="0" w:space="0" w:color="auto"/>
                    <w:bottom w:val="none" w:sz="0" w:space="0" w:color="auto"/>
                    <w:right w:val="none" w:sz="0" w:space="0" w:color="auto"/>
                  </w:divBdr>
                  <w:divsChild>
                    <w:div w:id="10763981">
                      <w:marLeft w:val="720"/>
                      <w:marRight w:val="0"/>
                      <w:marTop w:val="0"/>
                      <w:marBottom w:val="0"/>
                      <w:divBdr>
                        <w:top w:val="none" w:sz="0" w:space="0" w:color="auto"/>
                        <w:left w:val="none" w:sz="0" w:space="0" w:color="auto"/>
                        <w:bottom w:val="none" w:sz="0" w:space="0" w:color="auto"/>
                        <w:right w:val="none" w:sz="0" w:space="0" w:color="auto"/>
                      </w:divBdr>
                    </w:div>
                    <w:div w:id="1775056700">
                      <w:marLeft w:val="720"/>
                      <w:marRight w:val="0"/>
                      <w:marTop w:val="0"/>
                      <w:marBottom w:val="0"/>
                      <w:divBdr>
                        <w:top w:val="none" w:sz="0" w:space="0" w:color="auto"/>
                        <w:left w:val="none" w:sz="0" w:space="0" w:color="auto"/>
                        <w:bottom w:val="none" w:sz="0" w:space="0" w:color="auto"/>
                        <w:right w:val="none" w:sz="0" w:space="0" w:color="auto"/>
                      </w:divBdr>
                    </w:div>
                    <w:div w:id="406222260">
                      <w:marLeft w:val="720"/>
                      <w:marRight w:val="0"/>
                      <w:marTop w:val="0"/>
                      <w:marBottom w:val="0"/>
                      <w:divBdr>
                        <w:top w:val="none" w:sz="0" w:space="0" w:color="auto"/>
                        <w:left w:val="none" w:sz="0" w:space="0" w:color="auto"/>
                        <w:bottom w:val="none" w:sz="0" w:space="0" w:color="auto"/>
                        <w:right w:val="none" w:sz="0" w:space="0" w:color="auto"/>
                      </w:divBdr>
                    </w:div>
                    <w:div w:id="877474004">
                      <w:marLeft w:val="720"/>
                      <w:marRight w:val="0"/>
                      <w:marTop w:val="0"/>
                      <w:marBottom w:val="0"/>
                      <w:divBdr>
                        <w:top w:val="none" w:sz="0" w:space="0" w:color="auto"/>
                        <w:left w:val="none" w:sz="0" w:space="0" w:color="auto"/>
                        <w:bottom w:val="none" w:sz="0" w:space="0" w:color="auto"/>
                        <w:right w:val="none" w:sz="0" w:space="0" w:color="auto"/>
                      </w:divBdr>
                    </w:div>
                  </w:divsChild>
                </w:div>
                <w:div w:id="220022899">
                  <w:marLeft w:val="0"/>
                  <w:marRight w:val="0"/>
                  <w:marTop w:val="0"/>
                  <w:marBottom w:val="0"/>
                  <w:divBdr>
                    <w:top w:val="none" w:sz="0" w:space="0" w:color="auto"/>
                    <w:left w:val="none" w:sz="0" w:space="0" w:color="auto"/>
                    <w:bottom w:val="none" w:sz="0" w:space="0" w:color="auto"/>
                    <w:right w:val="none" w:sz="0" w:space="0" w:color="auto"/>
                  </w:divBdr>
                </w:div>
                <w:div w:id="1640650171">
                  <w:marLeft w:val="0"/>
                  <w:marRight w:val="0"/>
                  <w:marTop w:val="0"/>
                  <w:marBottom w:val="0"/>
                  <w:divBdr>
                    <w:top w:val="none" w:sz="0" w:space="0" w:color="auto"/>
                    <w:left w:val="none" w:sz="0" w:space="0" w:color="auto"/>
                    <w:bottom w:val="none" w:sz="0" w:space="0" w:color="auto"/>
                    <w:right w:val="none" w:sz="0" w:space="0" w:color="auto"/>
                  </w:divBdr>
                  <w:divsChild>
                    <w:div w:id="2070567985">
                      <w:marLeft w:val="720"/>
                      <w:marRight w:val="0"/>
                      <w:marTop w:val="0"/>
                      <w:marBottom w:val="0"/>
                      <w:divBdr>
                        <w:top w:val="none" w:sz="0" w:space="0" w:color="auto"/>
                        <w:left w:val="none" w:sz="0" w:space="0" w:color="auto"/>
                        <w:bottom w:val="none" w:sz="0" w:space="0" w:color="auto"/>
                        <w:right w:val="none" w:sz="0" w:space="0" w:color="auto"/>
                      </w:divBdr>
                    </w:div>
                    <w:div w:id="1986857161">
                      <w:marLeft w:val="720"/>
                      <w:marRight w:val="0"/>
                      <w:marTop w:val="0"/>
                      <w:marBottom w:val="0"/>
                      <w:divBdr>
                        <w:top w:val="none" w:sz="0" w:space="0" w:color="auto"/>
                        <w:left w:val="none" w:sz="0" w:space="0" w:color="auto"/>
                        <w:bottom w:val="none" w:sz="0" w:space="0" w:color="auto"/>
                        <w:right w:val="none" w:sz="0" w:space="0" w:color="auto"/>
                      </w:divBdr>
                    </w:div>
                    <w:div w:id="485051843">
                      <w:marLeft w:val="720"/>
                      <w:marRight w:val="0"/>
                      <w:marTop w:val="0"/>
                      <w:marBottom w:val="0"/>
                      <w:divBdr>
                        <w:top w:val="none" w:sz="0" w:space="0" w:color="auto"/>
                        <w:left w:val="none" w:sz="0" w:space="0" w:color="auto"/>
                        <w:bottom w:val="none" w:sz="0" w:space="0" w:color="auto"/>
                        <w:right w:val="none" w:sz="0" w:space="0" w:color="auto"/>
                      </w:divBdr>
                    </w:div>
                    <w:div w:id="1540897268">
                      <w:marLeft w:val="720"/>
                      <w:marRight w:val="0"/>
                      <w:marTop w:val="0"/>
                      <w:marBottom w:val="0"/>
                      <w:divBdr>
                        <w:top w:val="none" w:sz="0" w:space="0" w:color="auto"/>
                        <w:left w:val="none" w:sz="0" w:space="0" w:color="auto"/>
                        <w:bottom w:val="none" w:sz="0" w:space="0" w:color="auto"/>
                        <w:right w:val="none" w:sz="0" w:space="0" w:color="auto"/>
                      </w:divBdr>
                    </w:div>
                  </w:divsChild>
                </w:div>
                <w:div w:id="403529893">
                  <w:marLeft w:val="0"/>
                  <w:marRight w:val="0"/>
                  <w:marTop w:val="0"/>
                  <w:marBottom w:val="0"/>
                  <w:divBdr>
                    <w:top w:val="none" w:sz="0" w:space="0" w:color="auto"/>
                    <w:left w:val="none" w:sz="0" w:space="0" w:color="auto"/>
                    <w:bottom w:val="none" w:sz="0" w:space="0" w:color="auto"/>
                    <w:right w:val="none" w:sz="0" w:space="0" w:color="auto"/>
                  </w:divBdr>
                </w:div>
                <w:div w:id="121485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8165004">
      <w:bodyDiv w:val="1"/>
      <w:marLeft w:val="0"/>
      <w:marRight w:val="0"/>
      <w:marTop w:val="0"/>
      <w:marBottom w:val="0"/>
      <w:divBdr>
        <w:top w:val="none" w:sz="0" w:space="0" w:color="auto"/>
        <w:left w:val="none" w:sz="0" w:space="0" w:color="auto"/>
        <w:bottom w:val="none" w:sz="0" w:space="0" w:color="auto"/>
        <w:right w:val="none" w:sz="0" w:space="0" w:color="auto"/>
      </w:divBdr>
      <w:divsChild>
        <w:div w:id="380248698">
          <w:marLeft w:val="150"/>
          <w:marRight w:val="150"/>
          <w:marTop w:val="0"/>
          <w:marBottom w:val="0"/>
          <w:divBdr>
            <w:top w:val="none" w:sz="0" w:space="0" w:color="auto"/>
            <w:left w:val="none" w:sz="0" w:space="0" w:color="auto"/>
            <w:bottom w:val="none" w:sz="0" w:space="0" w:color="auto"/>
            <w:right w:val="none" w:sz="0" w:space="0" w:color="auto"/>
          </w:divBdr>
          <w:divsChild>
            <w:div w:id="44338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095612">
      <w:bodyDiv w:val="1"/>
      <w:marLeft w:val="0"/>
      <w:marRight w:val="0"/>
      <w:marTop w:val="0"/>
      <w:marBottom w:val="0"/>
      <w:divBdr>
        <w:top w:val="none" w:sz="0" w:space="0" w:color="auto"/>
        <w:left w:val="none" w:sz="0" w:space="0" w:color="auto"/>
        <w:bottom w:val="none" w:sz="0" w:space="0" w:color="auto"/>
        <w:right w:val="none" w:sz="0" w:space="0" w:color="auto"/>
      </w:divBdr>
    </w:div>
    <w:div w:id="1655445813">
      <w:bodyDiv w:val="1"/>
      <w:marLeft w:val="0"/>
      <w:marRight w:val="0"/>
      <w:marTop w:val="0"/>
      <w:marBottom w:val="0"/>
      <w:divBdr>
        <w:top w:val="none" w:sz="0" w:space="0" w:color="auto"/>
        <w:left w:val="none" w:sz="0" w:space="0" w:color="auto"/>
        <w:bottom w:val="none" w:sz="0" w:space="0" w:color="auto"/>
        <w:right w:val="none" w:sz="0" w:space="0" w:color="auto"/>
      </w:divBdr>
      <w:divsChild>
        <w:div w:id="1851916393">
          <w:marLeft w:val="150"/>
          <w:marRight w:val="150"/>
          <w:marTop w:val="0"/>
          <w:marBottom w:val="0"/>
          <w:divBdr>
            <w:top w:val="none" w:sz="0" w:space="0" w:color="auto"/>
            <w:left w:val="none" w:sz="0" w:space="0" w:color="auto"/>
            <w:bottom w:val="none" w:sz="0" w:space="0" w:color="auto"/>
            <w:right w:val="none" w:sz="0" w:space="0" w:color="auto"/>
          </w:divBdr>
        </w:div>
      </w:divsChild>
    </w:div>
    <w:div w:id="1765147538">
      <w:bodyDiv w:val="1"/>
      <w:marLeft w:val="0"/>
      <w:marRight w:val="0"/>
      <w:marTop w:val="0"/>
      <w:marBottom w:val="0"/>
      <w:divBdr>
        <w:top w:val="none" w:sz="0" w:space="0" w:color="auto"/>
        <w:left w:val="none" w:sz="0" w:space="0" w:color="auto"/>
        <w:bottom w:val="none" w:sz="0" w:space="0" w:color="auto"/>
        <w:right w:val="none" w:sz="0" w:space="0" w:color="auto"/>
      </w:divBdr>
      <w:divsChild>
        <w:div w:id="862748549">
          <w:marLeft w:val="150"/>
          <w:marRight w:val="150"/>
          <w:marTop w:val="0"/>
          <w:marBottom w:val="0"/>
          <w:divBdr>
            <w:top w:val="none" w:sz="0" w:space="0" w:color="auto"/>
            <w:left w:val="none" w:sz="0" w:space="0" w:color="auto"/>
            <w:bottom w:val="none" w:sz="0" w:space="0" w:color="auto"/>
            <w:right w:val="none" w:sz="0" w:space="0" w:color="auto"/>
          </w:divBdr>
          <w:divsChild>
            <w:div w:id="94866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397435">
      <w:bodyDiv w:val="1"/>
      <w:marLeft w:val="0"/>
      <w:marRight w:val="0"/>
      <w:marTop w:val="0"/>
      <w:marBottom w:val="0"/>
      <w:divBdr>
        <w:top w:val="none" w:sz="0" w:space="0" w:color="auto"/>
        <w:left w:val="none" w:sz="0" w:space="0" w:color="auto"/>
        <w:bottom w:val="none" w:sz="0" w:space="0" w:color="auto"/>
        <w:right w:val="none" w:sz="0" w:space="0" w:color="auto"/>
      </w:divBdr>
      <w:divsChild>
        <w:div w:id="1912957439">
          <w:marLeft w:val="274"/>
          <w:marRight w:val="0"/>
          <w:marTop w:val="0"/>
          <w:marBottom w:val="0"/>
          <w:divBdr>
            <w:top w:val="none" w:sz="0" w:space="0" w:color="auto"/>
            <w:left w:val="none" w:sz="0" w:space="0" w:color="auto"/>
            <w:bottom w:val="none" w:sz="0" w:space="0" w:color="auto"/>
            <w:right w:val="none" w:sz="0" w:space="0" w:color="auto"/>
          </w:divBdr>
        </w:div>
        <w:div w:id="888999369">
          <w:marLeft w:val="274"/>
          <w:marRight w:val="0"/>
          <w:marTop w:val="0"/>
          <w:marBottom w:val="240"/>
          <w:divBdr>
            <w:top w:val="none" w:sz="0" w:space="0" w:color="auto"/>
            <w:left w:val="none" w:sz="0" w:space="0" w:color="auto"/>
            <w:bottom w:val="none" w:sz="0" w:space="0" w:color="auto"/>
            <w:right w:val="none" w:sz="0" w:space="0" w:color="auto"/>
          </w:divBdr>
        </w:div>
        <w:div w:id="1384214077">
          <w:marLeft w:val="274"/>
          <w:marRight w:val="0"/>
          <w:marTop w:val="0"/>
          <w:marBottom w:val="0"/>
          <w:divBdr>
            <w:top w:val="none" w:sz="0" w:space="0" w:color="auto"/>
            <w:left w:val="none" w:sz="0" w:space="0" w:color="auto"/>
            <w:bottom w:val="none" w:sz="0" w:space="0" w:color="auto"/>
            <w:right w:val="none" w:sz="0" w:space="0" w:color="auto"/>
          </w:divBdr>
        </w:div>
        <w:div w:id="1046758975">
          <w:marLeft w:val="274"/>
          <w:marRight w:val="0"/>
          <w:marTop w:val="0"/>
          <w:marBottom w:val="0"/>
          <w:divBdr>
            <w:top w:val="none" w:sz="0" w:space="0" w:color="auto"/>
            <w:left w:val="none" w:sz="0" w:space="0" w:color="auto"/>
            <w:bottom w:val="none" w:sz="0" w:space="0" w:color="auto"/>
            <w:right w:val="none" w:sz="0" w:space="0" w:color="auto"/>
          </w:divBdr>
        </w:div>
      </w:divsChild>
    </w:div>
    <w:div w:id="1862670401">
      <w:bodyDiv w:val="1"/>
      <w:marLeft w:val="0"/>
      <w:marRight w:val="0"/>
      <w:marTop w:val="0"/>
      <w:marBottom w:val="0"/>
      <w:divBdr>
        <w:top w:val="none" w:sz="0" w:space="0" w:color="auto"/>
        <w:left w:val="none" w:sz="0" w:space="0" w:color="auto"/>
        <w:bottom w:val="none" w:sz="0" w:space="0" w:color="auto"/>
        <w:right w:val="none" w:sz="0" w:space="0" w:color="auto"/>
      </w:divBdr>
      <w:divsChild>
        <w:div w:id="1109473479">
          <w:marLeft w:val="274"/>
          <w:marRight w:val="0"/>
          <w:marTop w:val="0"/>
          <w:marBottom w:val="0"/>
          <w:divBdr>
            <w:top w:val="none" w:sz="0" w:space="0" w:color="auto"/>
            <w:left w:val="none" w:sz="0" w:space="0" w:color="auto"/>
            <w:bottom w:val="none" w:sz="0" w:space="0" w:color="auto"/>
            <w:right w:val="none" w:sz="0" w:space="0" w:color="auto"/>
          </w:divBdr>
        </w:div>
        <w:div w:id="167213748">
          <w:marLeft w:val="274"/>
          <w:marRight w:val="0"/>
          <w:marTop w:val="0"/>
          <w:marBottom w:val="0"/>
          <w:divBdr>
            <w:top w:val="none" w:sz="0" w:space="0" w:color="auto"/>
            <w:left w:val="none" w:sz="0" w:space="0" w:color="auto"/>
            <w:bottom w:val="none" w:sz="0" w:space="0" w:color="auto"/>
            <w:right w:val="none" w:sz="0" w:space="0" w:color="auto"/>
          </w:divBdr>
        </w:div>
        <w:div w:id="1387338942">
          <w:marLeft w:val="274"/>
          <w:marRight w:val="0"/>
          <w:marTop w:val="0"/>
          <w:marBottom w:val="240"/>
          <w:divBdr>
            <w:top w:val="none" w:sz="0" w:space="0" w:color="auto"/>
            <w:left w:val="none" w:sz="0" w:space="0" w:color="auto"/>
            <w:bottom w:val="none" w:sz="0" w:space="0" w:color="auto"/>
            <w:right w:val="none" w:sz="0" w:space="0" w:color="auto"/>
          </w:divBdr>
        </w:div>
        <w:div w:id="388383826">
          <w:marLeft w:val="274"/>
          <w:marRight w:val="0"/>
          <w:marTop w:val="0"/>
          <w:marBottom w:val="0"/>
          <w:divBdr>
            <w:top w:val="none" w:sz="0" w:space="0" w:color="auto"/>
            <w:left w:val="none" w:sz="0" w:space="0" w:color="auto"/>
            <w:bottom w:val="none" w:sz="0" w:space="0" w:color="auto"/>
            <w:right w:val="none" w:sz="0" w:space="0" w:color="auto"/>
          </w:divBdr>
        </w:div>
        <w:div w:id="301466437">
          <w:marLeft w:val="274"/>
          <w:marRight w:val="0"/>
          <w:marTop w:val="0"/>
          <w:marBottom w:val="0"/>
          <w:divBdr>
            <w:top w:val="none" w:sz="0" w:space="0" w:color="auto"/>
            <w:left w:val="none" w:sz="0" w:space="0" w:color="auto"/>
            <w:bottom w:val="none" w:sz="0" w:space="0" w:color="auto"/>
            <w:right w:val="none" w:sz="0" w:space="0" w:color="auto"/>
          </w:divBdr>
        </w:div>
      </w:divsChild>
    </w:div>
    <w:div w:id="1901555449">
      <w:bodyDiv w:val="1"/>
      <w:marLeft w:val="0"/>
      <w:marRight w:val="0"/>
      <w:marTop w:val="0"/>
      <w:marBottom w:val="0"/>
      <w:divBdr>
        <w:top w:val="none" w:sz="0" w:space="0" w:color="auto"/>
        <w:left w:val="none" w:sz="0" w:space="0" w:color="auto"/>
        <w:bottom w:val="none" w:sz="0" w:space="0" w:color="auto"/>
        <w:right w:val="none" w:sz="0" w:space="0" w:color="auto"/>
      </w:divBdr>
      <w:divsChild>
        <w:div w:id="106388539">
          <w:marLeft w:val="150"/>
          <w:marRight w:val="150"/>
          <w:marTop w:val="0"/>
          <w:marBottom w:val="0"/>
          <w:divBdr>
            <w:top w:val="none" w:sz="0" w:space="0" w:color="auto"/>
            <w:left w:val="none" w:sz="0" w:space="0" w:color="auto"/>
            <w:bottom w:val="none" w:sz="0" w:space="0" w:color="auto"/>
            <w:right w:val="none" w:sz="0" w:space="0" w:color="auto"/>
          </w:divBdr>
          <w:divsChild>
            <w:div w:id="1385178378">
              <w:marLeft w:val="0"/>
              <w:marRight w:val="0"/>
              <w:marTop w:val="0"/>
              <w:marBottom w:val="0"/>
              <w:divBdr>
                <w:top w:val="none" w:sz="0" w:space="0" w:color="auto"/>
                <w:left w:val="none" w:sz="0" w:space="0" w:color="auto"/>
                <w:bottom w:val="none" w:sz="0" w:space="0" w:color="auto"/>
                <w:right w:val="none" w:sz="0" w:space="0" w:color="auto"/>
              </w:divBdr>
              <w:divsChild>
                <w:div w:id="92093395">
                  <w:marLeft w:val="0"/>
                  <w:marRight w:val="0"/>
                  <w:marTop w:val="0"/>
                  <w:marBottom w:val="0"/>
                  <w:divBdr>
                    <w:top w:val="none" w:sz="0" w:space="0" w:color="auto"/>
                    <w:left w:val="none" w:sz="0" w:space="0" w:color="auto"/>
                    <w:bottom w:val="none" w:sz="0" w:space="0" w:color="auto"/>
                    <w:right w:val="none" w:sz="0" w:space="0" w:color="auto"/>
                  </w:divBdr>
                </w:div>
                <w:div w:id="63448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310021">
      <w:bodyDiv w:val="1"/>
      <w:marLeft w:val="0"/>
      <w:marRight w:val="0"/>
      <w:marTop w:val="0"/>
      <w:marBottom w:val="0"/>
      <w:divBdr>
        <w:top w:val="none" w:sz="0" w:space="0" w:color="auto"/>
        <w:left w:val="none" w:sz="0" w:space="0" w:color="auto"/>
        <w:bottom w:val="none" w:sz="0" w:space="0" w:color="auto"/>
        <w:right w:val="none" w:sz="0" w:space="0" w:color="auto"/>
      </w:divBdr>
      <w:divsChild>
        <w:div w:id="1659726905">
          <w:marLeft w:val="274"/>
          <w:marRight w:val="0"/>
          <w:marTop w:val="0"/>
          <w:marBottom w:val="0"/>
          <w:divBdr>
            <w:top w:val="none" w:sz="0" w:space="0" w:color="auto"/>
            <w:left w:val="none" w:sz="0" w:space="0" w:color="auto"/>
            <w:bottom w:val="none" w:sz="0" w:space="0" w:color="auto"/>
            <w:right w:val="none" w:sz="0" w:space="0" w:color="auto"/>
          </w:divBdr>
        </w:div>
      </w:divsChild>
    </w:div>
    <w:div w:id="1931503378">
      <w:bodyDiv w:val="1"/>
      <w:marLeft w:val="0"/>
      <w:marRight w:val="0"/>
      <w:marTop w:val="0"/>
      <w:marBottom w:val="0"/>
      <w:divBdr>
        <w:top w:val="none" w:sz="0" w:space="0" w:color="auto"/>
        <w:left w:val="none" w:sz="0" w:space="0" w:color="auto"/>
        <w:bottom w:val="none" w:sz="0" w:space="0" w:color="auto"/>
        <w:right w:val="none" w:sz="0" w:space="0" w:color="auto"/>
      </w:divBdr>
      <w:divsChild>
        <w:div w:id="153686337">
          <w:marLeft w:val="150"/>
          <w:marRight w:val="150"/>
          <w:marTop w:val="0"/>
          <w:marBottom w:val="0"/>
          <w:divBdr>
            <w:top w:val="none" w:sz="0" w:space="0" w:color="auto"/>
            <w:left w:val="none" w:sz="0" w:space="0" w:color="auto"/>
            <w:bottom w:val="none" w:sz="0" w:space="0" w:color="auto"/>
            <w:right w:val="none" w:sz="0" w:space="0" w:color="auto"/>
          </w:divBdr>
        </w:div>
      </w:divsChild>
    </w:div>
    <w:div w:id="1946691248">
      <w:bodyDiv w:val="1"/>
      <w:marLeft w:val="0"/>
      <w:marRight w:val="0"/>
      <w:marTop w:val="0"/>
      <w:marBottom w:val="0"/>
      <w:divBdr>
        <w:top w:val="none" w:sz="0" w:space="0" w:color="auto"/>
        <w:left w:val="none" w:sz="0" w:space="0" w:color="auto"/>
        <w:bottom w:val="none" w:sz="0" w:space="0" w:color="auto"/>
        <w:right w:val="none" w:sz="0" w:space="0" w:color="auto"/>
      </w:divBdr>
      <w:divsChild>
        <w:div w:id="542906333">
          <w:marLeft w:val="150"/>
          <w:marRight w:val="150"/>
          <w:marTop w:val="0"/>
          <w:marBottom w:val="0"/>
          <w:divBdr>
            <w:top w:val="none" w:sz="0" w:space="0" w:color="auto"/>
            <w:left w:val="none" w:sz="0" w:space="0" w:color="auto"/>
            <w:bottom w:val="none" w:sz="0" w:space="0" w:color="auto"/>
            <w:right w:val="none" w:sz="0" w:space="0" w:color="auto"/>
          </w:divBdr>
          <w:divsChild>
            <w:div w:id="1635864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405157">
      <w:bodyDiv w:val="1"/>
      <w:marLeft w:val="0"/>
      <w:marRight w:val="0"/>
      <w:marTop w:val="0"/>
      <w:marBottom w:val="0"/>
      <w:divBdr>
        <w:top w:val="none" w:sz="0" w:space="0" w:color="auto"/>
        <w:left w:val="none" w:sz="0" w:space="0" w:color="auto"/>
        <w:bottom w:val="none" w:sz="0" w:space="0" w:color="auto"/>
        <w:right w:val="none" w:sz="0" w:space="0" w:color="auto"/>
      </w:divBdr>
    </w:div>
    <w:div w:id="2068256396">
      <w:bodyDiv w:val="1"/>
      <w:marLeft w:val="0"/>
      <w:marRight w:val="0"/>
      <w:marTop w:val="0"/>
      <w:marBottom w:val="0"/>
      <w:divBdr>
        <w:top w:val="none" w:sz="0" w:space="0" w:color="auto"/>
        <w:left w:val="none" w:sz="0" w:space="0" w:color="auto"/>
        <w:bottom w:val="none" w:sz="0" w:space="0" w:color="auto"/>
        <w:right w:val="none" w:sz="0" w:space="0" w:color="auto"/>
      </w:divBdr>
      <w:divsChild>
        <w:div w:id="96220581">
          <w:marLeft w:val="150"/>
          <w:marRight w:val="150"/>
          <w:marTop w:val="0"/>
          <w:marBottom w:val="0"/>
          <w:divBdr>
            <w:top w:val="none" w:sz="0" w:space="0" w:color="auto"/>
            <w:left w:val="none" w:sz="0" w:space="0" w:color="auto"/>
            <w:bottom w:val="none" w:sz="0" w:space="0" w:color="auto"/>
            <w:right w:val="none" w:sz="0" w:space="0" w:color="auto"/>
          </w:divBdr>
          <w:divsChild>
            <w:div w:id="862400685">
              <w:marLeft w:val="0"/>
              <w:marRight w:val="0"/>
              <w:marTop w:val="0"/>
              <w:marBottom w:val="0"/>
              <w:divBdr>
                <w:top w:val="none" w:sz="0" w:space="0" w:color="auto"/>
                <w:left w:val="none" w:sz="0" w:space="0" w:color="auto"/>
                <w:bottom w:val="none" w:sz="0" w:space="0" w:color="auto"/>
                <w:right w:val="none" w:sz="0" w:space="0" w:color="auto"/>
              </w:divBdr>
              <w:divsChild>
                <w:div w:id="69236597">
                  <w:marLeft w:val="0"/>
                  <w:marRight w:val="0"/>
                  <w:marTop w:val="0"/>
                  <w:marBottom w:val="120"/>
                  <w:divBdr>
                    <w:top w:val="none" w:sz="0" w:space="0" w:color="auto"/>
                    <w:left w:val="none" w:sz="0" w:space="0" w:color="auto"/>
                    <w:bottom w:val="none" w:sz="0" w:space="0" w:color="auto"/>
                    <w:right w:val="none" w:sz="0" w:space="0" w:color="auto"/>
                  </w:divBdr>
                </w:div>
                <w:div w:id="111386456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5b2026-GroupID%2018%5d%20CSC3156%20Project%20Proposal.docx"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hyperlink" Target="https://www.thefrugalarchitect.com/"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eader" Target="header1.xml"/><Relationship Id="rId27"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88245\AppData\Local\Microsoft\Windows\INetCache\Content.Outlook\P9D06J27\Template%20for%20SIT%20Module%20Profile%2020140818.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Aut20</b:Tag>
    <b:SourceType>ConferenceProceedings</b:SourceType>
    <b:Guid>{A4DD2DA7-A602-4A48-8BE5-8BAC5F54E013}</b:Guid>
    <b:Title>Paper Title</b:Title>
    <b:Year>2020</b:Year>
    <b:Author>
      <b:Author>
        <b:NameList>
          <b:Person>
            <b:Last>1</b:Last>
            <b:First>Author</b:First>
          </b:Person>
        </b:NameList>
      </b:Author>
    </b:Author>
    <b:RefOrder>1</b:RefOrder>
  </b:Source>
</b:Sources>
</file>

<file path=customXml/itemProps1.xml><?xml version="1.0" encoding="utf-8"?>
<ds:datastoreItem xmlns:ds="http://schemas.openxmlformats.org/officeDocument/2006/customXml" ds:itemID="{68081E2A-EDFC-4FCB-9FE9-E4A2541AB7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for SIT Module Profile 20140818.dotx</Template>
  <TotalTime>514</TotalTime>
  <Pages>18</Pages>
  <Words>3620</Words>
  <Characters>21977</Characters>
  <Application>Microsoft Office Word</Application>
  <DocSecurity>0</DocSecurity>
  <Lines>610</Lines>
  <Paragraphs>203</Paragraphs>
  <ScaleCrop>false</ScaleCrop>
  <HeadingPairs>
    <vt:vector size="2" baseType="variant">
      <vt:variant>
        <vt:lpstr>Title</vt:lpstr>
      </vt:variant>
      <vt:variant>
        <vt:i4>1</vt:i4>
      </vt:variant>
    </vt:vector>
  </HeadingPairs>
  <TitlesOfParts>
    <vt:vector size="1" baseType="lpstr">
      <vt:lpstr>CSD3156 Project Work</vt:lpstr>
    </vt:vector>
  </TitlesOfParts>
  <Manager/>
  <Company>Singapore Institute of Technology</Company>
  <LinksUpToDate>false</LinksUpToDate>
  <CharactersWithSpaces>25394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CSD3156 Project Work</dc:title>
  <dc:subject>Part II Cloud Computing</dc:subject>
  <cp:keywords/>
  <dc:description/>
  <cp:lastModifiedBy>YAP ZI YANG  IRWEN</cp:lastModifiedBy>
  <cp:revision>65</cp:revision>
  <cp:lastPrinted>2026-04-05T11:02:00Z</cp:lastPrinted>
  <dcterms:created xsi:type="dcterms:W3CDTF">2022-10-28T03:03:00Z</dcterms:created>
  <dcterms:modified xsi:type="dcterms:W3CDTF">2026-04-05T11:12:00Z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ef8e180-8f22-4ead-b44a-2d560df875da_Enabled">
    <vt:lpwstr>true</vt:lpwstr>
  </property>
  <property fmtid="{D5CDD505-2E9C-101B-9397-08002B2CF9AE}" pid="3" name="MSIP_Label_3ef8e180-8f22-4ead-b44a-2d560df875da_SetDate">
    <vt:lpwstr>2021-10-05T07:01:42Z</vt:lpwstr>
  </property>
  <property fmtid="{D5CDD505-2E9C-101B-9397-08002B2CF9AE}" pid="4" name="MSIP_Label_3ef8e180-8f22-4ead-b44a-2d560df875da_Method">
    <vt:lpwstr>Privileged</vt:lpwstr>
  </property>
  <property fmtid="{D5CDD505-2E9C-101B-9397-08002B2CF9AE}" pid="5" name="MSIP_Label_3ef8e180-8f22-4ead-b44a-2d560df875da_Name">
    <vt:lpwstr>Public</vt:lpwstr>
  </property>
  <property fmtid="{D5CDD505-2E9C-101B-9397-08002B2CF9AE}" pid="6" name="MSIP_Label_3ef8e180-8f22-4ead-b44a-2d560df875da_SiteId">
    <vt:lpwstr>64991f7f-44d6-4d8c-9cd4-7862e8cb94c6</vt:lpwstr>
  </property>
  <property fmtid="{D5CDD505-2E9C-101B-9397-08002B2CF9AE}" pid="7" name="MSIP_Label_3ef8e180-8f22-4ead-b44a-2d560df875da_ActionId">
    <vt:lpwstr>ece2ea23-f3e8-49a8-8651-ba06b5e0468e</vt:lpwstr>
  </property>
  <property fmtid="{D5CDD505-2E9C-101B-9397-08002B2CF9AE}" pid="8" name="MSIP_Label_3ef8e180-8f22-4ead-b44a-2d560df875da_ContentBits">
    <vt:lpwstr>0</vt:lpwstr>
  </property>
</Properties>
</file>