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s"/>
      </w:pPr>
      <w:r>
        <w:t xml:space="preserve">Кучен</w:t>
      </w:r>
      <w:r>
        <w:t xml:space="preserve"> </w:t>
      </w:r>
      <w:r>
        <w:t xml:space="preserve">Ирзилей</w:t>
      </w:r>
      <w:r>
        <w:t xml:space="preserve"> </w:t>
      </w:r>
      <w:r>
        <w:t xml:space="preserve">Сайын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Получение практических навыков работы в консоли с атрибутами файлов для групп пользователей.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Выполнить все пункты, занося ваши ответы на поставленные вопросы и замечания в отчёт.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pPr>
        <w:pStyle w:val="Compact"/>
        <w:numPr>
          <w:numId w:val="3"/>
          <w:ilvl w:val="1"/>
        </w:numPr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администратора):</w:t>
      </w:r>
    </w:p>
    <w:p>
      <w:r>
        <w:t xml:space="preserve">Создание учетной записи</w:t>
      </w:r>
      <w:r>
        <w:t xml:space="preserve">{ #fig:001 width=70% }</w:t>
      </w:r>
    </w:p>
    <w:p>
      <w:pPr>
        <w:pStyle w:val="Compact"/>
        <w:numPr>
          <w:numId w:val="4"/>
          <w:ilvl w:val="0"/>
        </w:numPr>
      </w:pPr>
      <w:r>
        <w:t xml:space="preserve">Аналогично создайте второго пользователя guest2.</w:t>
      </w:r>
    </w:p>
    <w:p>
      <w:r>
        <w:t xml:space="preserve">Создание второго пользователя guest2.</w:t>
      </w:r>
      <w:r>
        <w:t xml:space="preserve">{ #fig:001 width=70% }</w:t>
      </w:r>
    </w:p>
    <w:p>
      <w:pPr>
        <w:pStyle w:val="Compact"/>
        <w:numPr>
          <w:numId w:val="5"/>
          <w:ilvl w:val="0"/>
        </w:numPr>
      </w:pPr>
      <w:r>
        <w:t xml:space="preserve">Добавьте пользователя guest2 в группу guest:</w:t>
      </w:r>
    </w:p>
    <w:p>
      <w:r>
        <w:t xml:space="preserve">Добавление пользователя guest2 в группу guest</w:t>
      </w:r>
      <w:r>
        <w:t xml:space="preserve">{ #fig:001 width=70% }</w:t>
      </w:r>
    </w:p>
    <w:p>
      <w:pPr>
        <w:pStyle w:val="Compact"/>
        <w:numPr>
          <w:numId w:val="6"/>
          <w:ilvl w:val="0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r>
        <w:t xml:space="preserve">Вход в систему</w:t>
      </w:r>
      <w:r>
        <w:t xml:space="preserve">{ #fig:001 width=70% }</w:t>
      </w:r>
    </w:p>
    <w:p>
      <w:pPr>
        <w:pStyle w:val="Compact"/>
        <w:numPr>
          <w:numId w:val="7"/>
          <w:ilvl w:val="0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r>
        <w:t xml:space="preserve">Определение директории</w:t>
      </w:r>
      <w:r>
        <w:t xml:space="preserve">{ #fig:001 width=70% }</w:t>
      </w:r>
    </w:p>
    <w:p>
      <w:pPr>
        <w:pStyle w:val="Compact"/>
        <w:numPr>
          <w:numId w:val="8"/>
          <w:ilvl w:val="0"/>
        </w:numPr>
      </w:pPr>
      <w:r>
        <w:t xml:space="preserve">. 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</w:t>
      </w:r>
    </w:p>
    <w:p>
      <w:r>
        <w:t xml:space="preserve">Уточнение имени пользователя</w:t>
      </w:r>
      <w:r>
        <w:t xml:space="preserve">{ #fig:001 width=70% }</w:t>
      </w:r>
    </w:p>
    <w:p>
      <w:pPr>
        <w:pStyle w:val="Compact"/>
        <w:numPr>
          <w:numId w:val="9"/>
          <w:ilvl w:val="0"/>
        </w:numPr>
      </w:pPr>
      <w:r>
        <w:t xml:space="preserve">Сравните полученную информацию с содержимым файла /etc/group. Просмотрите файл командой:</w:t>
      </w:r>
    </w:p>
    <w:p>
      <w:r>
        <w:t xml:space="preserve">Сравнение</w:t>
      </w:r>
      <w:r>
        <w:t xml:space="preserve">{ #fig:001 width=70% }</w:t>
      </w:r>
    </w:p>
    <w:p>
      <w:pPr>
        <w:pStyle w:val="Compact"/>
        <w:numPr>
          <w:numId w:val="10"/>
          <w:ilvl w:val="0"/>
        </w:numPr>
      </w:pPr>
      <w:r>
        <w:t xml:space="preserve">От имени пользователя guest2 выполните регистрацию пользователя guest2 в группе guest командой:</w:t>
      </w:r>
    </w:p>
    <w:p>
      <w:r>
        <w:t xml:space="preserve">Регистрация</w:t>
      </w:r>
      <w:r>
        <w:t xml:space="preserve">{ #fig:001 width=70% }</w:t>
      </w:r>
    </w:p>
    <w:p>
      <w:pPr>
        <w:pStyle w:val="Compact"/>
        <w:numPr>
          <w:numId w:val="11"/>
          <w:ilvl w:val="0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</w:t>
      </w:r>
    </w:p>
    <w:p>
      <w:r>
        <w:t xml:space="preserve">Изменение прав</w:t>
      </w:r>
      <w:r>
        <w:t xml:space="preserve">{ #fig:001 width=70% }</w:t>
      </w:r>
    </w:p>
    <w:p>
      <w:pPr>
        <w:pStyle w:val="Compact"/>
        <w:numPr>
          <w:numId w:val="12"/>
          <w:ilvl w:val="0"/>
        </w:numPr>
      </w:pPr>
      <w:r>
        <w:t xml:space="preserve">От имени пользователя guest снимите с директории /home/guest/dir1 все атрибуты командой.</w:t>
      </w:r>
    </w:p>
    <w:p>
      <w:r>
        <w:t xml:space="preserve">Создание</w:t>
      </w:r>
      <w:r>
        <w:t xml:space="preserve">{ #fig:001 width=70% }</w:t>
      </w:r>
    </w:p>
    <w:p>
      <w:pPr>
        <w:pStyle w:val="Compact"/>
        <w:numPr>
          <w:numId w:val="13"/>
          <w:ilvl w:val="0"/>
        </w:numPr>
      </w:pPr>
      <w:r>
        <w:t xml:space="preserve">Таблица 1.</w:t>
      </w:r>
    </w:p>
    <w:p>
      <w:r>
        <w:t xml:space="preserve">Таблица 1</w:t>
      </w:r>
      <w:r>
        <w:t xml:space="preserve">{ #fig:001 width=70% }</w:t>
      </w:r>
    </w:p>
    <w:p>
      <w:pPr>
        <w:pStyle w:val="Compact"/>
        <w:numPr>
          <w:numId w:val="14"/>
          <w:ilvl w:val="0"/>
        </w:numPr>
      </w:pPr>
      <w:r>
        <w:t xml:space="preserve">Таблица 2.</w:t>
      </w:r>
    </w:p>
    <w:p>
      <w:r>
        <w:t xml:space="preserve">Таблица 2</w:t>
      </w:r>
      <w:r>
        <w:t xml:space="preserve">{ #fig:001 width=70% }</w:t>
      </w:r>
    </w:p>
    <w:bookmarkStart w:id="24" w:name="выводы"/>
    <w:p>
      <w:pPr>
        <w:pStyle w:val="Heading1"/>
      </w:pPr>
      <w:r>
        <w:t xml:space="preserve">Выводы</w:t>
      </w:r>
    </w:p>
    <w:bookmarkEnd w:id="24"/>
    <w:p>
      <w:r>
        <w:t xml:space="preserve">Таким образом, в данной лабараторной работе мы научились управлять группами пользователей и задавать права, узнали какие права нужны чтобы создавать, читать и редактировать файлы для групп пользователей.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65357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057b0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7350a83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6c48b24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64c666b9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25c415f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7e40f7c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35c54e80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439eb07f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55d4b7b7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30dc74bb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2">
    <w:nsid w:val="df35d29e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3">
    <w:nsid w:val="a7ae4a6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4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лабараторной работе №3</dc:title>
  <dc:creator>Кучен Ирзилей Сайын</dc:creator>
</cp:coreProperties>
</file>