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20" w:before="480"/>
      </w:pPr>
      <w:r>
        <w:rPr>
          <w:rFonts w:eastAsia="Arial"/>
          <w:b/>
          <w:bCs/>
          <w:color w:val="1A3A5C"/>
          <w:sz w:val="52"/>
          <w:szCs w:val="52"/>
        </w:rPr>
        <w:t>프론트엔드 프로젝트 요구사항정의서</w:t>
      </w:r>
    </w:p>
    <w:p>
      <w:pPr>
        <w:jc w:val="center"/>
        <w:spacing w:after="80"/>
      </w:pPr>
      <w:r>
        <w:rPr>
          <w:rFonts w:eastAsia="Arial"/>
          <w:color w:val="4A90D9"/>
          <w:sz w:val="32"/>
          <w:szCs w:val="32"/>
        </w:rPr>
        <w:t>정보시스템학과 승부예측 &amp; 익명 커뮤니티 플랫폼</w:t>
      </w:r>
    </w:p>
    <w:p>
      <w:pPr>
        <w:jc w:val="center"/>
        <w:spacing w:after="480"/>
      </w:pPr>
      <w:r>
        <w:rPr>
          <w:rFonts w:eastAsia="Arial"/>
          <w:b/>
          <w:bCs/>
          <w:color w:val="888888"/>
          <w:sz w:val="28"/>
          <w:szCs w:val="28"/>
        </w:rPr>
        <w:t>IS Bet &amp; Talk</w:t>
      </w:r>
    </w:p>
    <w:p>
      <w:pPr>
        <w:pStyle w:val="1"/>
        <w:pBdr>
          <w:bottom w:val="single" w:sz="4" w:space="0" w:color="4A90D9"/>
        </w:pBdr>
      </w:pPr>
      <w:r>
        <w:t>1. 프로젝트 개요</w:t>
      </w:r>
    </w:p>
    <w:p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3000"/>
        <w:gridCol w:w="63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프로젝트명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IS Bet &amp; Talk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팀명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IS Bet.com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팀원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ko-KR"/>
                <w:rFonts w:hint="eastAsia"/>
              </w:rPr>
            </w:pPr>
            <w:r>
              <w:rPr>
                <w:lang w:eastAsia="ko-KR"/>
                <w:rFonts w:hint="eastAsia"/>
              </w:rPr>
              <w:t>인시환</w:t>
            </w:r>
            <w:r>
              <w:rPr>
                <w:lang w:eastAsia="ko-KR"/>
                <w:rFonts w:hint="eastAsia"/>
              </w:rPr>
              <w:t xml:space="preserve">, </w:t>
            </w:r>
            <w:r>
              <w:rPr>
                <w:lang w:eastAsia="ko-KR"/>
                <w:rFonts w:hint="eastAsia"/>
              </w:rPr>
              <w:t>진상철</w:t>
            </w:r>
            <w:r>
              <w:rPr>
                <w:lang w:eastAsia="ko-KR"/>
                <w:rFonts w:hint="eastAsia"/>
              </w:rPr>
              <w:t xml:space="preserve">, </w:t>
            </w:r>
            <w:r>
              <w:rPr>
                <w:lang w:eastAsia="ko-KR"/>
                <w:rFonts w:hint="eastAsia"/>
              </w:rPr>
              <w:t>백승윤</w:t>
            </w:r>
            <w:r>
              <w:rPr>
                <w:lang w:eastAsia="ko-KR"/>
                <w:rFonts w:hint="eastAsia"/>
              </w:rPr>
              <w:t xml:space="preserve">, </w:t>
            </w:r>
            <w:r>
              <w:rPr>
                <w:lang w:eastAsia="ko-KR"/>
                <w:rFonts w:hint="eastAsia"/>
              </w:rPr>
              <w:t>이원경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작성일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202</w:t>
            </w:r>
            <w:r>
              <w:rPr>
                <w:lang w:eastAsia="ko-KR"/>
                <w:rFonts w:eastAsia="Arial" w:hint="eastAsia"/>
                <w:sz w:val="20"/>
                <w:szCs w:val="20"/>
              </w:rPr>
              <w:t>6</w:t>
            </w:r>
            <w:r>
              <w:rPr>
                <w:rFonts w:eastAsia="Arial"/>
                <w:sz w:val="20"/>
                <w:szCs w:val="20"/>
              </w:rPr>
              <w:t>._</w:t>
            </w:r>
            <w:r>
              <w:rPr>
                <w:lang w:eastAsia="ko-KR"/>
                <w:rFonts w:eastAsia="Arial" w:hint="eastAsia"/>
                <w:sz w:val="20"/>
                <w:szCs w:val="20"/>
              </w:rPr>
              <w:t>3</w:t>
            </w:r>
            <w:r>
              <w:rPr>
                <w:lang w:eastAsia="ko-KR"/>
                <w:rFonts w:ascii="맑은 고딕" w:eastAsia="맑은 고딕" w:hAnsi="맑은 고딕" w:cs="맑은 고딕" w:hint="eastAsia"/>
                <w:sz w:val="20"/>
                <w:szCs w:val="20"/>
              </w:rPr>
              <w:t>월</w:t>
            </w:r>
            <w:r>
              <w:rPr>
                <w:rFonts w:eastAsia="Arial"/>
                <w:sz w:val="20"/>
                <w:szCs w:val="20"/>
              </w:rPr>
              <w:t>_.</w:t>
            </w:r>
            <w:r>
              <w:rPr>
                <w:lang w:eastAsia="ko-KR"/>
                <w:rFonts w:eastAsia="Arial" w:hint="eastAsia"/>
                <w:sz w:val="20"/>
                <w:szCs w:val="20"/>
              </w:rPr>
              <w:t>30</w:t>
            </w:r>
            <w:r>
              <w:rPr>
                <w:lang w:eastAsia="ko-KR"/>
                <w:rFonts w:ascii="맑은 고딕" w:eastAsia="맑은 고딕" w:hAnsi="맑은 고딕" w:cs="맑은 고딕" w:hint="eastAsia"/>
                <w:sz w:val="20"/>
                <w:szCs w:val="20"/>
              </w:rPr>
              <w:t>일</w:t>
            </w:r>
            <w:r>
              <w:rPr>
                <w:rFonts w:eastAsia="Arial"/>
                <w:sz w:val="20"/>
                <w:szCs w:val="20"/>
              </w:rPr>
              <w:t xml:space="preserve">_ 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프로젝트 기간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ko-KR"/>
                <w:rFonts w:hint="eastAsia"/>
              </w:rPr>
            </w:pPr>
            <w:r>
              <w:rPr>
                <w:lang w:eastAsia="ko-KR"/>
                <w:rFonts w:eastAsia="Arial" w:hint="eastAsia"/>
                <w:sz w:val="20"/>
                <w:szCs w:val="20"/>
              </w:rPr>
              <w:t>2026.3.30 ~ 2026.6.20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기술 스택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 xml:space="preserve">Next.js / React / TypeScript / Tailwind CSS / </w:t>
            </w:r>
            <w:r>
              <w:rPr>
                <w:rFonts w:eastAsia="Arial"/>
                <w:sz w:val="20"/>
                <w:szCs w:val="20"/>
              </w:rPr>
              <w:t>Supabase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배포 환경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Vercel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GitHub 레포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ko-KR"/>
                <w:rFonts w:ascii="맑은 고딕" w:eastAsia="맑은 고딕" w:hAnsi="맑은 고딕" w:cs="맑은 고딕" w:hint="eastAsia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</w:rPr>
              <w:t>미정</w:t>
            </w:r>
          </w:p>
        </w:tc>
      </w:tr>
    </w:tbl>
    <w:p>
      <w:pPr>
        <w:spacing w:after="160"/>
      </w:pPr>
    </w:p>
    <w:p>
      <w:pPr>
        <w:pStyle w:val="2"/>
      </w:pPr>
      <w:r>
        <w:t>1-1. 프로젝트 목적</w:t>
      </w:r>
    </w:p>
    <w:p>
      <w:pPr>
        <w:spacing w:after="80"/>
      </w:pPr>
      <w:r>
        <w:rPr>
          <w:rFonts w:eastAsia="Arial"/>
        </w:rPr>
        <w:t>정보시스템학과 학생들이 수업 성적, 시험 결과, 학과 이벤트 등 다양한 주제에 대해 가상 배팅 머니(실제 금전 거래 없음)로 승부를 예측하고, 결과를 공유하며 재미있게 소통할 수 있는 학과 전용 플랫폼입니다. 더불어 익명 커뮤니티 기능을 통해 학생들이 자유롭게 학과 관련 정보를 나눌 수 있는 공간을 제공합니다.</w:t>
      </w:r>
    </w:p>
    <w:p>
      <w:pPr>
        <w:spacing w:after="160"/>
      </w:pPr>
    </w:p>
    <w:p>
      <w:pPr>
        <w:pStyle w:val="2"/>
      </w:pPr>
      <w:r>
        <w:t>1-2. 대상 사용자</w:t>
      </w:r>
    </w:p>
    <w:p>
      <w:pPr>
        <w:spacing w:after="80"/>
      </w:pPr>
      <w:r>
        <w:rPr>
          <w:rFonts w:eastAsia="Arial"/>
        </w:rPr>
        <w:t>주요 대상: 정보시스템학과 재학생</w:t>
      </w:r>
    </w:p>
    <w:p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학과 내 다양한 이슈 및 이벤트에 관심 있는 학생</w:t>
      </w:r>
    </w:p>
    <w:p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학과 커뮤니티에서 익명으로 소통하고 싶은 학생</w:t>
      </w:r>
    </w:p>
    <w:p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가상 배팅 게임을 통해 친목을 도모하고 싶은 학생</w:t>
      </w:r>
    </w:p>
    <w:p>
      <w:pPr>
        <w:spacing w:after="160"/>
      </w:pPr>
    </w:p>
    <w:p>
      <w:pPr>
        <w:pStyle w:val="1"/>
        <w:pBdr>
          <w:bottom w:val="single" w:sz="4" w:space="0" w:color="4A90D9"/>
        </w:pBdr>
      </w:pPr>
      <w:r>
        <w:t>2. 기능 요구사항</w:t>
      </w:r>
    </w:p>
    <w:p>
      <w:pPr>
        <w:spacing w:after="160"/>
      </w:pPr>
    </w:p>
    <w:p>
      <w:pPr>
        <w:spacing w:after="80"/>
      </w:pPr>
      <w:r>
        <w:rPr>
          <w:rFonts w:eastAsia="Arial"/>
        </w:rPr>
        <w:t>기능 우선순위 기준:</w:t>
      </w:r>
    </w:p>
    <w:p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P0 (필수): 없으면 프로젝트가 성립하지 않는 핵심 기능</w:t>
      </w:r>
    </w:p>
    <w:p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P1 (권장): 사용자 경험을 크게 향상시키는 기능</w:t>
      </w:r>
    </w:p>
    <w:p>
      <w:pPr>
        <w:pStyle w:val="a4"/>
        <w:numPr>
          <w:ilvl w:val="0"/>
          <w:numId w:val="1"/>
        </w:numPr>
        <w:spacing w:after="60"/>
      </w:pPr>
      <w:r>
        <w:rPr>
          <w:rFonts w:eastAsia="Arial"/>
        </w:rPr>
        <w:t>P2 (선택): 시간이 남으면 추가할 기능</w:t>
      </w:r>
    </w:p>
    <w:p>
      <w:pPr>
        <w:spacing w:after="160"/>
      </w:pPr>
    </w:p>
    <w:p>
      <w:pPr>
        <w:pStyle w:val="2"/>
      </w:pPr>
      <w:r>
        <w:t>2-1. 기능 목록</w:t>
      </w:r>
    </w:p>
    <w:p>
      <w:pPr>
        <w:spacing w:after="160"/>
      </w:pP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900"/>
        <w:gridCol w:w="1600"/>
        <w:gridCol w:w="3000"/>
        <w:gridCol w:w="1000"/>
        <w:gridCol w:w="10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3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1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담당자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회원가입/로그인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학과 이메일 기반 회원가입 및 로그인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인시환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가상 머니 지급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회원가입 시 초기 포인트(가상 머니) 자동 지급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</w:t>
            </w:r>
            <w:r>
              <w:rPr>
                <w:lang w:eastAsia="ko-KR"/>
                <w:rFonts w:eastAsia="Arial"/>
                <w:sz w:val="20"/>
                <w:szCs w:val="20"/>
                <w:rtl w:val="off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인시환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배팅 이벤트 목록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진행 중 / 마감된 배팅 이벤트 목록 표시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이원경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배팅 참여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이벤트에 가상 머니를 걸고 결과 예측 참여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배팅 결과 정산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이벤트 종료 후 결과에 따른 가상 머니 정산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</w:t>
            </w:r>
            <w:r>
              <w:rPr>
                <w:lang w:eastAsia="ko-KR"/>
                <w:rFonts w:eastAsia="Arial"/>
                <w:sz w:val="20"/>
                <w:szCs w:val="20"/>
                <w:rtl w:val="off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이원경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이벤트 생성 (관리자)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관리자가 새 배팅 이벤트를 생성 및 관리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</w:t>
            </w:r>
            <w:r>
              <w:rPr>
                <w:lang w:eastAsia="ko-KR"/>
                <w:rFonts w:eastAsia="Arial"/>
                <w:sz w:val="20"/>
                <w:szCs w:val="20"/>
                <w:rtl w:val="off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백승윤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랭킹 시스템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가상 머니 보유량 기준 학과 내 랭킹 표시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익명 게시판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익명으로 게시글 작성 및 조회 가능한 커뮤니티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</w:t>
            </w:r>
            <w:r>
              <w:rPr>
                <w:lang w:eastAsia="ko-KR"/>
                <w:rFonts w:eastAsia="Arial"/>
                <w:sz w:val="20"/>
                <w:szCs w:val="20"/>
                <w:rtl w:val="off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백승윤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댓글 / 대댓글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게시글 내 익명 댓글 및 대댓글 기능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진상철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좋아요 / 반응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게시글 및 댓글에 이모지 반응 추가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카테고리 / 태그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커뮤니티 게시글 카테고리 분류 및 태그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알림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배팅 결과, 댓글 등 주요 이벤트 알림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신고 기능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부적절한 게시글/댓글 신고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진상철</w:t>
            </w:r>
          </w:p>
        </w:tc>
      </w:tr>
    </w:tbl>
    <w:p>
      <w:pPr>
        <w:spacing w:after="160"/>
      </w:pPr>
    </w:p>
    <w:p>
      <w:pPr>
        <w:pStyle w:val="2"/>
      </w:pPr>
      <w:r>
        <w:t>2-2. 기능 상세</w:t>
      </w:r>
    </w:p>
    <w:p>
      <w:pPr>
        <w:spacing w:after="160"/>
      </w:pPr>
    </w:p>
    <w:p>
      <w:pPr>
        <w:spacing w:after="80"/>
      </w:pPr>
      <w:r>
        <w:rPr>
          <w:rFonts w:eastAsia="Arial"/>
          <w:b/>
          <w:bCs/>
          <w:color w:val="2B5F8E"/>
        </w:rPr>
        <w:t>F-01: 회원가입 / 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69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설명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학과 이메일 또는 학번 기반 회원가입 및 로그인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사용자 시나리오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사용자가 학번/이메일로 가입하면 초기 가상 머니가 지급되고 메인 페이지로 이동된다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입력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이메일, 비밀번호, 닉네임(익명 커뮤니티용)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출력/동작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JWT 토큰 발급, 메인 페이지 리다이렉트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예외 처리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중복 이메일, 잘못된 비밀번호 형식 오류 메시지 표시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관련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POST /</w:t>
            </w: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/auth/signup, POST /</w:t>
            </w: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/auth/login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eastAsia="Arial"/>
          <w:b/>
          <w:bCs/>
          <w:color w:val="2B5F8E"/>
        </w:rPr>
        <w:t>F-03 / F-04: 배팅 이벤트 목록 및 참여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69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설명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진행 중인 배팅 이벤트 목록을 보고 원하는 이벤트에 가상 머니를 걸어 결과 예측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사용자 시나리오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사용자가 이벤트 목록에서 항목을 클릭 → 예측 옵션 선택 → 배팅 금액 입력 → 배팅 완료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입력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이벤트 ID, 선택 옵션, 배팅 금액(가상 머니)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출력/동작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배팅 등록 완료 메시지, 잔여 가상 머니 업데이트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예외 처리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잔액 부족, 이미 배팅한 이벤트, 마감된 이벤트에 대한 오류 처리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관련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GET /</w:t>
            </w: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/events, POST /</w:t>
            </w: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/events/:id/bet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eastAsia="Arial"/>
          <w:b/>
          <w:bCs/>
          <w:color w:val="2B5F8E"/>
        </w:rPr>
        <w:t>F-08 / F-09: 익명 커뮤니티 게시판 및 댓글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69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설명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익명으로 게시글을 작성하고 댓글/대댓글로 소통하는 학과 커뮤니티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사용자 시나리오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사용자가 카테고리 선택 → 제목/내용 작성 → 게시 → 다른 사용자가 댓글 작성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입력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제목, 내용, 카테고리, 태그(선택)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출력/동작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게시글 등록, 목록에 표시, 댓글 스레드 구성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예외 처리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빈 내용 제출 방지, 욕설 필터링(선택), 신고 처리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관련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GET /</w:t>
            </w: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/posts, POST /</w:t>
            </w: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/posts, POST /</w:t>
            </w: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/posts/:id/comments</w:t>
            </w:r>
          </w:p>
        </w:tc>
      </w:tr>
    </w:tbl>
    <w:p>
      <w:pPr>
        <w:spacing w:after="160"/>
      </w:pPr>
    </w:p>
    <w:p>
      <w:pPr>
        <w:pStyle w:val="1"/>
        <w:pBdr>
          <w:bottom w:val="single" w:sz="4" w:space="0" w:color="4A90D9"/>
        </w:pBdr>
      </w:pPr>
      <w:r>
        <w:t>3. 페이지 구조</w:t>
      </w:r>
    </w:p>
    <w:p>
      <w:pPr>
        <w:spacing w:after="160"/>
      </w:pPr>
    </w:p>
    <w:p>
      <w:pPr>
        <w:pStyle w:val="2"/>
      </w:pPr>
      <w:r>
        <w:t>3-1. 사이트맵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/ (홈 - 이벤트 목록 + 최신 커뮤니티 글)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├── /login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├── /signup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├── /events (배팅 이벤트 목록)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│   └── /events/[id] (이벤트 상세 + 배팅)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├── /ranking (가상 머니 랭킹)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├── /community (익명 게시판)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│   ├── /community/[id] (게시글 상세)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│   └── /community/write (글 작성)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├── /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mypage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(내 배팅 내역 + 포인트 현황)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└── /admin (관리자 페이지 - 이벤트 생성/관리)</w:t>
      </w:r>
    </w:p>
    <w:p>
      <w:pPr>
        <w:spacing w:after="160"/>
      </w:pPr>
    </w:p>
    <w:p>
      <w:pPr>
        <w:pStyle w:val="2"/>
      </w:pPr>
      <w:r>
        <w:t>3-2. 페이지별 요구사항</w:t>
      </w:r>
    </w:p>
    <w:p>
      <w:pPr>
        <w:spacing w:after="160"/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200"/>
        <w:gridCol w:w="2400"/>
        <w:gridCol w:w="1000"/>
        <w:gridCol w:w="12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 경로</w:t>
            </w:r>
          </w:p>
        </w:tc>
        <w:tc>
          <w:tcPr>
            <w:tcW w:w="1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페이지명</w:t>
            </w:r>
          </w:p>
        </w:tc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컴포넌트</w:t>
            </w:r>
          </w:p>
        </w:tc>
        <w:tc>
          <w:tcPr>
            <w:tcW w:w="1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인증 필요</w:t>
            </w:r>
          </w:p>
        </w:tc>
        <w:tc>
          <w:tcPr>
            <w:tcW w:w="12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관련 기능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EventList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CommunityPreview</w:t>
            </w:r>
            <w:r>
              <w:rPr>
                <w:rFonts w:eastAsia="Arial"/>
                <w:sz w:val="20"/>
                <w:szCs w:val="20"/>
              </w:rPr>
              <w:t>, Header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X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F-03, F-08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로그인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LoginForm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X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F-01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signup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회원가입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SignupForm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X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F-01, F-02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events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이벤트 목록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EventCard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FilterBar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F-03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/events/[id]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이벤트 상세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BetPanel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OddsChart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BetHistory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F-04, F-05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ranking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랭킹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RankingTable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UserCard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F-07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community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커뮤니티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PostList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CategoryFilter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WriteButton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F-08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/community/[id]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게시글 상세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PostDetail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CommentList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CommentInput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F-09, F-10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/community/write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글 작성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 xml:space="preserve">Editor, </w:t>
            </w:r>
            <w:r>
              <w:rPr>
                <w:rFonts w:eastAsia="Arial"/>
                <w:sz w:val="20"/>
                <w:szCs w:val="20"/>
              </w:rPr>
              <w:t>TagInput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CategorySelect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F-08, F-11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mypage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마이페이지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MyBetList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PointHistory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ProfileCard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F-04, F-05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관리자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EventForm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EventManageTable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O (관리자)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F-06</w:t>
            </w:r>
          </w:p>
        </w:tc>
      </w:tr>
    </w:tbl>
    <w:p>
      <w:pPr>
        <w:spacing w:after="160"/>
      </w:pPr>
    </w:p>
    <w:p>
      <w:pPr>
        <w:pStyle w:val="1"/>
        <w:pBdr>
          <w:bottom w:val="single" w:sz="4" w:space="0" w:color="4A90D9"/>
        </w:pBdr>
      </w:pPr>
      <w:r>
        <w:t>4. 화면 설계</w:t>
      </w:r>
    </w:p>
    <w:p>
      <w:pPr>
        <w:spacing w:after="160"/>
      </w:pPr>
    </w:p>
    <w:p>
      <w:pPr>
        <w:pStyle w:val="2"/>
      </w:pPr>
      <w:r>
        <w:t>4-1. 와이어프레임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3000"/>
        <w:gridCol w:w="63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</w:t>
            </w:r>
          </w:p>
        </w:tc>
        <w:tc>
          <w:tcPr>
            <w:tcW w:w="63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와이어프레임 링크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홈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(Figma 링크 첨부)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이벤트 상세 / 배팅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(Figma 링크 첨부)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커뮤니티 목록 / 상세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(Figma 링크 첨부)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랭킹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(Figma 링크 첨부)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관리자 페이지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(Figma 링크 첨부)</w:t>
            </w:r>
          </w:p>
        </w:tc>
      </w:tr>
    </w:tbl>
    <w:p>
      <w:pPr>
        <w:spacing w:after="160"/>
      </w:pPr>
    </w:p>
    <w:p>
      <w:pPr>
        <w:pStyle w:val="2"/>
      </w:pPr>
      <w:r>
        <w:t>4-2. 디자인 시스템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69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Primary Color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#4A90D9 (파란 계열 - 신뢰/스포츠 느낌)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Secondary Color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#F5A623 (오렌지 - 배팅 포인트 강조)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Background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#F0F4F8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Font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Pretendard</w:t>
            </w:r>
            <w:r>
              <w:rPr>
                <w:rFonts w:eastAsia="Arial"/>
                <w:sz w:val="20"/>
                <w:szCs w:val="20"/>
              </w:rPr>
              <w:t xml:space="preserve"> (한글), Inter (영문)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아이콘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Lucide</w:t>
            </w:r>
            <w:r>
              <w:rPr>
                <w:rFonts w:eastAsia="Arial"/>
                <w:sz w:val="20"/>
                <w:szCs w:val="20"/>
              </w:rPr>
              <w:t xml:space="preserve"> React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컴포넌트 라이브러리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shadcn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ui</w:t>
            </w:r>
            <w:r>
              <w:rPr>
                <w:rFonts w:eastAsia="Arial"/>
                <w:sz w:val="20"/>
                <w:szCs w:val="20"/>
              </w:rPr>
              <w:t xml:space="preserve"> + Tailwind CSS</w:t>
            </w:r>
          </w:p>
        </w:tc>
      </w:tr>
    </w:tbl>
    <w:p>
      <w:pPr>
        <w:spacing w:after="160"/>
      </w:pPr>
    </w:p>
    <w:p>
      <w:pPr>
        <w:pStyle w:val="1"/>
        <w:pBdr>
          <w:bottom w:val="single" w:sz="4" w:space="0" w:color="4A90D9"/>
        </w:pBdr>
      </w:pPr>
      <w:r>
        <w:t>5. 비기능 요구사항</w:t>
      </w:r>
    </w:p>
    <w:p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69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반응형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모바일 / 태블릿 / 데스크톱 전체 대응 (Tailwind 브레이크포인트 사용)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브라우저 지원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Chrome, Safari, Firefox 최신 버전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성능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LCP 2.5초 이내 목표, Next.js Image 컴포넌트로 이미지 최적화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접근성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키보드 내비게이션 지원, aria 속성 기본 적용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SEO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메타태그, OG 이미지 설정 (학과 커뮤니티 공유용)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보안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익명성 보장 (실명 노출 없음), 인증된 사용자만 배팅/글 작성 가능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다국어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한국어 단일 지원</w:t>
            </w:r>
          </w:p>
        </w:tc>
      </w:tr>
    </w:tbl>
    <w:p>
      <w:pPr>
        <w:spacing w:after="160"/>
      </w:pPr>
    </w:p>
    <w:p>
      <w:pPr>
        <w:pStyle w:val="1"/>
        <w:pBdr>
          <w:bottom w:val="single" w:sz="4" w:space="0" w:color="4A90D9"/>
        </w:pBdr>
      </w:pPr>
      <w:r>
        <w:t>6. 데이터 및 API</w:t>
      </w:r>
    </w:p>
    <w:p>
      <w:pPr>
        <w:spacing w:after="160"/>
      </w:pPr>
    </w:p>
    <w:p>
      <w:pPr>
        <w:pStyle w:val="2"/>
      </w:pPr>
      <w:r>
        <w:t>6-1. 사용할 외부 API / 서비스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4000"/>
        <w:gridCol w:w="29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서비스명</w:t>
            </w:r>
          </w:p>
        </w:tc>
        <w:tc>
          <w:tcPr>
            <w:tcW w:w="4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29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Supabase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DB, 인증(Auth), 실시간 기능(Realtime)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PostgreSQL 기반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Vercel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배포 환경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Next.js 최적화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(선택) FCM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푸시 알림 (P2 기능)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Firebase Cloud Messaging</w:t>
            </w:r>
          </w:p>
        </w:tc>
      </w:tr>
    </w:tbl>
    <w:p>
      <w:pPr>
        <w:spacing w:after="160"/>
      </w:pPr>
    </w:p>
    <w:p>
      <w:pPr>
        <w:pStyle w:val="2"/>
      </w:pPr>
      <w:r>
        <w:t>6-2. 주요 데이터 모델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interface User {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id: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nickname: string;      // 익명 커뮤니티 표시용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email: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virtualMoney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: number;  // 가상 배팅 머니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role: 'user' | 'admin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';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createdAt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Date;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}</w:t>
      </w:r>
    </w:p>
    <w:p>
      <w:pPr>
        <w:spacing w:after="160"/>
      </w:pP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interface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BettingEvent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{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id: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title: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description: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options: string[];     // 예측 선택지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status: 'open' | 'closed' | 'settled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';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result?: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string; 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  // 확정된 결과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closedAt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Date;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createdAt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Date;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}</w:t>
      </w:r>
    </w:p>
    <w:p>
      <w:pPr>
        <w:spacing w:after="160"/>
      </w:pP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interface Bet {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id: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userId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eventId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selectedOption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amount: number;        // 배팅한 가상 머니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isWin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?: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boolean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createdAt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Date;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}</w:t>
      </w:r>
    </w:p>
    <w:p>
      <w:pPr>
        <w:spacing w:after="160"/>
      </w:pP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interface Post {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id: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authorId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: string;      // 서버에만 저장, 화면엔 익명 표시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title: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content: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category: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tags: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string[];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likeCount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number;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commentCount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number;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createdAt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B4F72"/>
          <w:sz w:val="20"/>
          <w:szCs w:val="20"/>
        </w:rPr>
        <w:t>Date;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}</w:t>
      </w:r>
    </w:p>
    <w:p>
      <w:pPr>
        <w:spacing w:after="160"/>
      </w:pPr>
    </w:p>
    <w:p>
      <w:pPr>
        <w:pStyle w:val="1"/>
        <w:pBdr>
          <w:bottom w:val="single" w:sz="4" w:space="0" w:color="4A90D9"/>
        </w:pBdr>
      </w:pPr>
      <w:r>
        <w:t>7. 상태 관리 계획</w:t>
      </w:r>
    </w:p>
    <w:p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000"/>
        <w:gridCol w:w="2800"/>
        <w:gridCol w:w="45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 종류</w:t>
            </w:r>
          </w:p>
        </w:tc>
        <w:tc>
          <w:tcPr>
            <w:tcW w:w="2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관리 방식</w:t>
            </w:r>
          </w:p>
        </w:tc>
        <w:tc>
          <w:tcPr>
            <w:tcW w:w="45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서버 상태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TanStack</w:t>
            </w:r>
            <w:r>
              <w:rPr>
                <w:rFonts w:eastAsia="Arial"/>
                <w:sz w:val="20"/>
                <w:szCs w:val="20"/>
              </w:rPr>
              <w:t xml:space="preserve"> Query (React Query)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이벤트 목록, 게시글 목록 API 데이터 캐싱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클라이언트 상태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useState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Zustand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UI 상태 (모달, 필터 등)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폼 상태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React Hook Form + Zod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배팅 입력, 게시글 작성 폼 유효성 검증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전역 상태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Zustand</w:t>
            </w:r>
            <w:r>
              <w:rPr>
                <w:rFonts w:eastAsia="Arial"/>
                <w:sz w:val="20"/>
                <w:szCs w:val="20"/>
              </w:rPr>
              <w:t xml:space="preserve"> / Context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로그인 유저 정보, 가상 머니 잔액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실시간 상태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Supabase</w:t>
            </w:r>
            <w:r>
              <w:rPr>
                <w:rFonts w:eastAsia="Arial"/>
                <w:sz w:val="20"/>
                <w:szCs w:val="20"/>
              </w:rPr>
              <w:t xml:space="preserve"> Realtime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배팅 현황 실시간 업데이트 (P1)</w:t>
            </w:r>
          </w:p>
        </w:tc>
      </w:tr>
    </w:tbl>
    <w:p>
      <w:pPr>
        <w:spacing w:after="160"/>
      </w:pPr>
    </w:p>
    <w:p>
      <w:pPr>
        <w:pStyle w:val="1"/>
        <w:pBdr>
          <w:bottom w:val="single" w:sz="4" w:space="0" w:color="4A90D9"/>
        </w:pBdr>
      </w:pPr>
      <w:r>
        <w:t>8. 프로젝트 일정</w:t>
      </w:r>
    </w:p>
    <w:p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200"/>
        <w:gridCol w:w="1800"/>
        <w:gridCol w:w="3200"/>
        <w:gridCol w:w="31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1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마일스톤</w:t>
            </w:r>
          </w:p>
        </w:tc>
        <w:tc>
          <w:tcPr>
            <w:tcW w:w="31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1주차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MM.DD ~ MM.DD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기획 및 요구사항 확정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요구사항정의서, 와이어프레임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2주차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프로젝트 세팅 + 공통 컴포넌트 개발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레포 초기 세팅, 디자인 시스템, 인증 구현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3주차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배팅 핵심 기능 구현 (P0)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이벤트 목록, 배팅 참여, 정산 로직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4주차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커뮤니티 기능 구현 (P0/P1)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게시판, 댓글, 좋아요, 카테고리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5주차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랭킹 + 마이페이지 + API 연동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랭킹 페이지, 마이페이지 완성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6주차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테스트 및 버그 수정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QA 리스트, 오류 수정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7주차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배포 및 발표 준비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Vercel</w:t>
            </w:r>
            <w:r>
              <w:rPr>
                <w:rFonts w:eastAsia="Arial"/>
                <w:sz w:val="20"/>
                <w:szCs w:val="20"/>
              </w:rPr>
              <w:t xml:space="preserve"> 배포 URL, 발표 자료</w:t>
            </w:r>
          </w:p>
        </w:tc>
      </w:tr>
    </w:tbl>
    <w:p>
      <w:pPr>
        <w:spacing w:after="160"/>
      </w:pPr>
    </w:p>
    <w:p>
      <w:pPr>
        <w:pStyle w:val="1"/>
        <w:pBdr>
          <w:bottom w:val="single" w:sz="4" w:space="0" w:color="4A90D9"/>
        </w:pBdr>
      </w:pPr>
      <w:r>
        <w:t>9. 역할 분담</w:t>
      </w:r>
    </w:p>
    <w:p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000"/>
        <w:gridCol w:w="2400"/>
        <w:gridCol w:w="49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 영역</w:t>
            </w:r>
          </w:p>
        </w:tc>
        <w:tc>
          <w:tcPr>
            <w:tcW w:w="49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담당 페이지/기능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프론트엔드 리드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배팅 이벤트 기능 (F-03, F-04, F-05, F-06)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프론트엔드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커뮤니티 게시판 기능 (F-08, F-09, F-10, F-11)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디자인 / 프론트엔드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UI/UX 디자인, 공통 컴포넌트, 랭킹/마이페이지</w:t>
            </w:r>
          </w:p>
        </w:tc>
      </w:tr>
    </w:tbl>
    <w:p>
      <w:pPr>
        <w:spacing w:after="160"/>
      </w:pPr>
    </w:p>
    <w:p>
      <w:pPr>
        <w:pStyle w:val="1"/>
        <w:pBdr>
          <w:bottom w:val="single" w:sz="4" w:space="0" w:color="4A90D9"/>
        </w:pBdr>
      </w:pPr>
      <w:r>
        <w:t>10. 컨벤션</w:t>
      </w:r>
    </w:p>
    <w:p>
      <w:pPr>
        <w:spacing w:after="160"/>
      </w:pPr>
    </w:p>
    <w:p>
      <w:pPr>
        <w:pStyle w:val="2"/>
      </w:pPr>
      <w:r>
        <w:t>10-1. 브랜치 전략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main ← develop ← feature/기능명</w:t>
      </w:r>
    </w:p>
    <w:p>
      <w:pPr>
        <w:ind w:left="360"/>
        <w:shd w:val="clear" w:color="auto" w:fill="EEF4FB"/>
        <w:spacing w:after="80"/>
      </w:pPr>
      <w:r>
        <w:rPr>
          <w:rFonts w:ascii="Courier New" w:eastAsia="Courier New" w:hAnsi="Courier New" w:cs="Courier New"/>
          <w:color w:val="2B4F72"/>
          <w:sz w:val="20"/>
          <w:szCs w:val="20"/>
        </w:rPr>
        <w:t>예시: feature/betting-event, feature/community-post</w:t>
      </w:r>
    </w:p>
    <w:p>
      <w:pPr>
        <w:spacing w:after="160"/>
      </w:pPr>
    </w:p>
    <w:p>
      <w:pPr>
        <w:pStyle w:val="2"/>
      </w:pPr>
      <w:r>
        <w:t>10-2. 커밋 컨벤션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000"/>
        <w:gridCol w:w="73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73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feat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새로운 기능 추가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fix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버그 수정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style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코드 포맷팅 (로직 변경 없음)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refactor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코드 리팩토링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docs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문서 수정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chore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빌드, 설정 변경</w:t>
            </w:r>
          </w:p>
        </w:tc>
      </w:tr>
    </w:tbl>
    <w:p>
      <w:pPr>
        <w:spacing w:after="160"/>
      </w:pPr>
    </w:p>
    <w:p>
      <w:pPr>
        <w:pStyle w:val="2"/>
      </w:pPr>
      <w:r>
        <w:t>10-3. 코드 컨벤션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69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규칙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파일/폴더 네이밍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 xml:space="preserve">컴포넌트: </w:t>
            </w:r>
            <w:r>
              <w:rPr>
                <w:rFonts w:eastAsia="Arial"/>
                <w:sz w:val="20"/>
                <w:szCs w:val="20"/>
              </w:rPr>
              <w:t>PascalCase</w:t>
            </w:r>
            <w:r>
              <w:rPr>
                <w:rFonts w:eastAsia="Arial"/>
                <w:sz w:val="20"/>
                <w:szCs w:val="20"/>
              </w:rPr>
              <w:t xml:space="preserve"> / 기타: kebab-case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컴포넌트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함수형 컴포넌트 + TypeScript (Props 타입 명시)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스타일링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Tailwind CSS (인라인 클래스 중심)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Lint/Format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ESLint</w:t>
            </w:r>
            <w:r>
              <w:rPr>
                <w:rFonts w:eastAsia="Arial"/>
                <w:sz w:val="20"/>
                <w:szCs w:val="20"/>
              </w:rPr>
              <w:t xml:space="preserve"> + Prettier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패키지 매니저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pnpm</w:t>
            </w:r>
            <w:r>
              <w:rPr>
                <w:rFonts w:eastAsia="Arial"/>
                <w:sz w:val="20"/>
                <w:szCs w:val="20"/>
              </w:rPr>
              <w:t xml:space="preserve"> (또는 </w:t>
            </w:r>
            <w:r>
              <w:rPr>
                <w:rFonts w:eastAsia="Arial"/>
                <w:sz w:val="20"/>
                <w:szCs w:val="20"/>
              </w:rPr>
              <w:t>npm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</w:tbl>
    <w:p>
      <w:pPr>
        <w:spacing w:after="160"/>
      </w:pPr>
    </w:p>
    <w:p>
      <w:pPr>
        <w:pStyle w:val="1"/>
        <w:pBdr>
          <w:bottom w:val="single" w:sz="4" w:space="0" w:color="4A90D9"/>
        </w:pBdr>
      </w:pPr>
      <w:r>
        <w:t>11. 참고 자료</w:t>
      </w:r>
    </w:p>
    <w:p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69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벤치마킹 서비스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에브리타임(학과 익명 커뮤니티), 각종 토토 UI 참고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디자인 레퍼런스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 xml:space="preserve">Figma Community, </w:t>
            </w:r>
            <w:r>
              <w:rPr>
                <w:rFonts w:eastAsia="Arial"/>
                <w:sz w:val="20"/>
                <w:szCs w:val="20"/>
              </w:rPr>
              <w:t>Dribbble</w:t>
            </w:r>
            <w:r>
              <w:rPr>
                <w:rFonts w:eastAsia="Arial"/>
                <w:sz w:val="20"/>
                <w:szCs w:val="20"/>
              </w:rPr>
              <w:t xml:space="preserve"> (스포츠 배팅 UI)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기술 문서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 xml:space="preserve">Next.js 공식 문서, </w:t>
            </w:r>
            <w:r>
              <w:rPr>
                <w:rFonts w:eastAsia="Arial"/>
                <w:sz w:val="20"/>
                <w:szCs w:val="20"/>
              </w:rPr>
              <w:t>Supabase</w:t>
            </w:r>
            <w:r>
              <w:rPr>
                <w:rFonts w:eastAsia="Arial"/>
                <w:sz w:val="20"/>
                <w:szCs w:val="20"/>
              </w:rPr>
              <w:t xml:space="preserve"> 공식 문서, </w:t>
            </w:r>
            <w:r>
              <w:rPr>
                <w:rFonts w:eastAsia="Arial"/>
                <w:sz w:val="20"/>
                <w:szCs w:val="20"/>
              </w:rPr>
              <w:t>shadcn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ui</w:t>
            </w:r>
            <w:r>
              <w:rPr>
                <w:rFonts w:eastAsia="Arial"/>
                <w:sz w:val="20"/>
                <w:szCs w:val="20"/>
              </w:rPr>
              <w:t xml:space="preserve"> 문서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기타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eastAsia="Arial"/>
                <w:sz w:val="20"/>
                <w:szCs w:val="20"/>
              </w:rPr>
              <w:t>실제 금전 거래 없음 - 학과 내 가상 포인트 시스템으로 불법 요소 없음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b040da1"/>
    <w:multiLevelType w:val="hybridMultilevel"/>
    <w:tmpl w:val="2bbc508a"/>
    <w:lvl w:ilvl="0" w:tplc="4bba7634">
      <w:start w:val="1"/>
      <w:numFmt w:val="bullet"/>
      <w:lvlText w:val="•"/>
      <w:lvlJc w:val="left"/>
      <w:pPr>
        <w:ind w:left="720" w:hanging="360"/>
      </w:pPr>
    </w:lvl>
    <w:lvl w:ilvl="1" w:tplc="13b2e31a">
      <w:lvlJc w:val="left"/>
    </w:lvl>
    <w:lvl w:ilvl="2" w:tplc="3f88cf2">
      <w:lvlJc w:val="left"/>
    </w:lvl>
    <w:lvl w:ilvl="3" w:tplc="990cf248">
      <w:lvlJc w:val="left"/>
    </w:lvl>
    <w:lvl w:ilvl="4" w:tplc="5cee9668">
      <w:lvlJc w:val="left"/>
    </w:lvl>
    <w:lvl w:ilvl="5" w:tplc="c03afb02">
      <w:lvlJc w:val="left"/>
    </w:lvl>
    <w:lvl w:ilvl="6" w:tplc="fca2f30">
      <w:lvlJc w:val="left"/>
    </w:lvl>
    <w:lvl w:ilvl="7" w:tplc="8cb0d2cc">
      <w:lvlJc w:val="left"/>
    </w:lvl>
    <w:lvl w:ilvl="8" w:tplc="77c8d34e"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5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bidi="ar-SA"/>
        <w:rFonts w:ascii="Arial" w:eastAsiaTheme="minorHAnsi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qFormat/>
    <w:pPr>
      <w:outlineLvl w:val="0"/>
      <w:spacing w:after="180" w:before="360"/>
    </w:pPr>
    <w:rPr>
      <w:rFonts w:eastAsia="Arial"/>
      <w:b/>
      <w:bCs/>
      <w:color w:val="1A3A5C"/>
      <w:sz w:val="32"/>
      <w:szCs w:val="32"/>
    </w:rPr>
  </w:style>
  <w:style w:type="paragraph" w:styleId="2">
    <w:name w:val="heading 2"/>
    <w:uiPriority w:val="9"/>
    <w:qFormat/>
    <w:unhideWhenUsed/>
    <w:pPr>
      <w:outlineLvl w:val="1"/>
      <w:spacing w:after="120" w:before="240"/>
    </w:pPr>
    <w:rPr>
      <w:rFonts w:eastAsia="Arial"/>
      <w:b/>
      <w:bCs/>
      <w:color w:val="2B5F8E"/>
      <w:sz w:val="26"/>
      <w:szCs w:val="26"/>
    </w:rPr>
  </w:style>
  <w:style w:type="paragraph" w:styleId="3">
    <w:name w:val="heading 3"/>
    <w:uiPriority w:val="9"/>
    <w:qFormat/>
    <w:semiHidden/>
    <w:unhideWhenUsed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qFormat/>
    <w:semiHidden/>
    <w:unhideWhenUsed/>
    <w:pPr>
      <w:outlineLvl w:val="3"/>
    </w:pPr>
    <w:rPr>
      <w:i/>
      <w:iCs/>
      <w:color w:val="2E74B5"/>
    </w:rPr>
  </w:style>
  <w:style w:type="paragraph" w:styleId="5">
    <w:name w:val="heading 5"/>
    <w:uiPriority w:val="9"/>
    <w:qFormat/>
    <w:semiHidden/>
    <w:unhideWhenUsed/>
    <w:pPr>
      <w:outlineLvl w:val="4"/>
    </w:pPr>
    <w:rPr>
      <w:color w:val="2E74B5"/>
    </w:rPr>
  </w:style>
  <w:style w:type="paragraph" w:styleId="6">
    <w:name w:val="heading 6"/>
    <w:uiPriority w:val="9"/>
    <w:qFormat/>
    <w:semiHidden/>
    <w:unhideWhenUsed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  <w:rPr>
      <w:sz w:val="20"/>
      <w:szCs w:val="20"/>
    </w:rPr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iw540</cp:lastModifiedBy>
  <cp:revision>1</cp:revision>
  <dcterms:created xsi:type="dcterms:W3CDTF">2026-03-30T06:01:00Z</dcterms:created>
  <dcterms:modified xsi:type="dcterms:W3CDTF">2026-03-30T07:15:04Z</dcterms:modified>
  <cp:version>1300.0100.01</cp:version>
</cp:coreProperties>
</file>