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xmlns:w14="http://schemas.microsoft.com/office/word/2010/wordml" w:conformance="transitional" mc:Ignorable="vyd">
  <w:background/>
  <w:body vyd:_id="vyd:00000000000001">
    <w:p w:rsidR="001D34D2" w:rsidRPr="001D34D2" w:rsidRDefault="001D34D2" w:rsidP="001D34D2" vyd:_id="vyd:0000000000009t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sz w:val="36"/>
          <w:b w:val="1"/>
          <w:bCs w:val="1"/>
          <w:kern w:val="0"/>
          <w:szCs w:val="36"/>
          <w14:ligatures w14:val="none"/>
        </w:rPr>
        <w:t vyd:_id="vyd:0000000000009u">Вводная встреча трека ML System Design</w:t>
      </w:r>
    </w:p>
    <w:p w:rsidR="001D34D2" w:rsidRPr="001D34D2" w:rsidRDefault="001D34D2" w:rsidP="001D34D2" vyd:_id="vyd:0000000000009q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9s">Мегашкола</w:t>
      </w: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9r" xml:space="preserve"> ИТМО</w:t>
      </w:r>
    </w:p>
    <w:p w:rsidR="001D34D2" w:rsidRPr="001D34D2" w:rsidRDefault="001D34D2" w:rsidP="001D34D2" vyd:_id="vyd:0000000000009i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9p">Доброе утро, коллеги!</w:t>
      </w:r>
      <w:r>
        <w:rPr>
          <w:rFonts w:ascii="Times New Roman" w:hAnsi="Times New Roman" w:eastAsia="Times New Roman" w:cs="Times New Roman"/>
          <w:kern w:val="0"/>
          <w14:ligatures w14:val="none"/>
        </w:rPr>
        <w:br vyd:_id="vyd:0000000000009o"/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9n" xml:space="preserve">Рады приветствовать вас на треке </w:t>
      </w: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9m">ML System Design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9l" xml:space="preserve"> в рамках 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9k">Мегашколы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9j" xml:space="preserve"> ИТМО. Сегодня мы познакомимся и официально начнём нашу совместную работу.</w:t>
      </w:r>
    </w:p>
    <w:p w:rsidR="001D34D2" w:rsidRPr="001D34D2" w:rsidRDefault="001D34D2" w:rsidP="001D34D2" vyd:_id="vyd:0000000000009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9h" xml:space="preserve">Записи всех встреч будут доступны </w:t>
      </w: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9g" xml:space="preserve">после завершения </w:t>
      </w: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9f">Мегашколы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9e">. Презентации также будут выложены по окончании программы, поэтому настоятельно рекомендуем участвовать во всех мероприятиях, слушать лекции и задавать вопросы — это поможет вам успешно выполнить задания и пройти трек до конца.</w:t>
      </w:r>
    </w:p>
    <w:p w:rsidR="001D34D2" w:rsidRPr="001D34D2" w:rsidRDefault="001D34D2" w:rsidP="001D34D2" vyd:_id="vyd:0000000000009b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sz w:val="27"/>
          <w:b w:val="1"/>
          <w:bCs w:val="1"/>
          <w:kern w:val="0"/>
          <w:szCs w:val="27"/>
          <w14:ligatures w14:val="none"/>
        </w:rPr>
        <w:t vyd:_id="vyd:0000000000009c">Знакомство с кураторами</w:t>
      </w:r>
    </w:p>
    <w:p w:rsidR="001D34D2" w:rsidRPr="001D34D2" w:rsidRDefault="001D34D2" w:rsidP="001D34D2" vyd:_id="vyd:0000000000009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9a" xml:space="preserve">Меня зовут </w:t>
      </w: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99">Анна Авдюшина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98">.</w:t>
      </w:r>
      <w:r>
        <w:rPr>
          <w:rFonts w:ascii="Times New Roman" w:hAnsi="Times New Roman" w:eastAsia="Times New Roman" w:cs="Times New Roman"/>
          <w:kern w:val="0"/>
          <w14:ligatures w14:val="none"/>
        </w:rPr>
        <w:br vyd:_id="vyd:00000000000097"/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96" xml:space="preserve">Я преподаватель магистратуры </w:t>
      </w:r>
      <w:r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 vyd:_id="vyd:00000000000095">«Проектирование и разработка систем искусственного интеллекта»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94" xml:space="preserve"> факультета программной инженерии и компьютерной техники Университета ИТМО. Я занимаюсь искусственным интеллектом, системным анализом и проектированием ML-систем для внедрения в реальные бизнес-процессы.</w:t>
      </w:r>
    </w:p>
    <w:p w:rsidR="001D34D2" w:rsidRPr="001D34D2" w:rsidRDefault="001D34D2" w:rsidP="001D34D2" vyd:_id="vyd:0000000000008z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92" xml:space="preserve">На этом треке я являюсь </w:t>
      </w: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91">основным куратором от ИТМО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90">, поэтому по большинству организационных и содержательных вопросов вы можете обращаться ко мне.</w:t>
      </w:r>
    </w:p>
    <w:p w:rsidR="001D34D2" w:rsidRPr="001D34D2" w:rsidRDefault="001D34D2" w:rsidP="001D34D2" vyd:_id="vyd:0000000000008p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8y" xml:space="preserve">Наш трек — </w:t>
      </w: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8x">партнёрский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8w" xml:space="preserve">, и вместе с нами его реализует компания </w:t>
      </w: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8v">Nexign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8u">.</w:t>
      </w:r>
      <w:r>
        <w:rPr>
          <w:rFonts w:ascii="Times New Roman" w:hAnsi="Times New Roman" w:eastAsia="Times New Roman" w:cs="Times New Roman"/>
          <w:kern w:val="0"/>
          <w14:ligatures w14:val="none"/>
        </w:rPr>
        <w:br vyd:_id="vyd:0000000000008t"/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8s" xml:space="preserve">С нами сегодня Ирина — представитель 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8r">Nexign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8q">. Ира, привет!</w:t>
      </w:r>
    </w:p>
    <w:p w:rsidR="001D34D2" w:rsidRPr="001D34D2" w:rsidRDefault="001D34D2" w:rsidP="001D34D2" vyd:_id="vyd:0000000000008m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sz w:val="27"/>
          <w:b w:val="1"/>
          <w:bCs w:val="1"/>
          <w:kern w:val="0"/>
          <w:szCs w:val="27"/>
          <w14:ligatures w14:val="none"/>
        </w:rPr>
        <w:t vyd:_id="vyd:0000000000008o" xml:space="preserve">О партнёре трека — </w:t>
      </w:r>
      <w:r>
        <w:rPr>
          <w:rFonts w:ascii="Times New Roman" w:hAnsi="Times New Roman" w:eastAsia="Times New Roman" w:cs="Times New Roman"/>
          <w:sz w:val="27"/>
          <w:b w:val="1"/>
          <w:bCs w:val="1"/>
          <w:kern w:val="0"/>
          <w:szCs w:val="27"/>
          <w14:ligatures w14:val="none"/>
        </w:rPr>
        <w:t vyd:_id="vyd:0000000000008n">Nexign</w:t>
      </w:r>
    </w:p>
    <w:p w:rsidR="001D34D2" w:rsidRPr="001D34D2" w:rsidRDefault="001D34D2" w:rsidP="001D34D2" vyd:_id="vyd:0000000000008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8l" xml:space="preserve">Компания </w:t>
      </w: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8k">Nexign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8j" xml:space="preserve"> — российская ИТ-компания с головным офисом в Санкт-Петербурге.</w:t>
      </w:r>
      <w:r>
        <w:rPr>
          <w:rFonts w:ascii="Times New Roman" w:hAnsi="Times New Roman" w:eastAsia="Times New Roman" w:cs="Times New Roman"/>
          <w:kern w:val="0"/>
          <w14:ligatures w14:val="none"/>
        </w:rPr>
        <w:br vyd:_id="vyd:0000000000008i"/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8h" xml:space="preserve">В компании работает более 2000 сотрудников, а решения 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8g">Nexign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8f" xml:space="preserve"> используются в 14 странах мира. За плечами — более 30 лет опыта в разработке программного обеспечения.</w:t>
      </w:r>
    </w:p>
    <w:p w:rsidR="001D34D2" w:rsidRPr="001D34D2" w:rsidRDefault="001D34D2" w:rsidP="001D34D2" vyd:_id="vyd:0000000000008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8d" xml:space="preserve">Большинство продуктов 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8c">Nexign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8b" xml:space="preserve"> относятся к сегменту </w:t>
      </w: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8a">B2B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89" xml:space="preserve">. Скорее всего, вы ежедневно пользуетесь их решениями, даже не задумываясь об этом. Если у вас есть мобильный телефон с SIM-картой любого оператора связи — значит, вы так или иначе взаимодействуете с продуктами 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88">Nexign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87" xml:space="preserve">. Компания разрабатывает 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86">enterprise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85">-ПО, которое отвечает за тарификацию и расчёт услуг связи.</w:t>
      </w:r>
    </w:p>
    <w:p w:rsidR="001D34D2" w:rsidRPr="001D34D2" w:rsidRDefault="001D34D2" w:rsidP="001D34D2" vyd:_id="vyd:0000000000008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83">Nexign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82" xml:space="preserve"> активно сотрудничает с университетами и регулярно привлекает студентов через стажировки и совместные образовательные проекты.</w:t>
      </w:r>
    </w:p>
    <w:p w:rsidR="001D34D2" w:rsidRPr="001D34D2" w:rsidRDefault="001D34D2" w:rsidP="001D34D2" vyd:_id="vyd:0000000000007z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sz w:val="27"/>
          <w:b w:val="1"/>
          <w:bCs w:val="1"/>
          <w:kern w:val="0"/>
          <w:szCs w:val="27"/>
          <w14:ligatures w14:val="none"/>
        </w:rPr>
        <w:t vyd:_id="vyd:00000000000080">История формата</w:t>
      </w:r>
    </w:p>
    <w:p w:rsidR="001D34D2" w:rsidRPr="001D34D2" w:rsidRDefault="001D34D2" w:rsidP="001D34D2" vyd:_id="vyd:0000000000007t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7y" xml:space="preserve">В 2024 году совместно с коллегами из ИТМО и 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7x">Nexign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7w" xml:space="preserve"> был запущен экспериментальный формат </w:t>
      </w: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7v">Learning Club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7u" xml:space="preserve"> — интенсив, в котором обучение сочеталось с практической разработкой.</w:t>
      </w:r>
    </w:p>
    <w:p w:rsidR="001D34D2" w:rsidRPr="001D34D2" w:rsidRDefault="001D34D2" w:rsidP="001D34D2" vyd:_id="vyd:0000000000007p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7s" xml:space="preserve">Первая итерация длилась одну неделю, включала 13 команд и была посвящена задаче распознавания рекламных материалов операторов связи. По итогам проекта была выбрана команда-победитель, участники которой учились в магистратуре ИТМО и впоследствии стали сотрудниками 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7r">Nexign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7q">.</w:t>
      </w:r>
    </w:p>
    <w:p w:rsidR="001D34D2" w:rsidRPr="001D34D2" w:rsidRDefault="001D34D2" w:rsidP="001D34D2" vyd:_id="vyd:0000000000007l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7o">В 2025 году формат был масштабирован:</w:t>
      </w:r>
      <w:r>
        <w:rPr>
          <w:rFonts w:ascii="Times New Roman" w:hAnsi="Times New Roman" w:eastAsia="Times New Roman" w:cs="Times New Roman"/>
          <w:kern w:val="0"/>
          <w14:ligatures w14:val="none"/>
        </w:rPr>
        <w:br vyd:_id="vyd:0000000000007n"/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7m">43 команды работали над задачей анализа эмоциональной окраски корпоративных коммуникаций. Победившие команды также продолжили сотрудничество с компанией.</w:t>
      </w:r>
    </w:p>
    <w:p w:rsidR="001D34D2" w:rsidRPr="001D34D2" w:rsidRDefault="001D34D2" w:rsidP="001D34D2" vyd:_id="vyd:0000000000007h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7k" xml:space="preserve">В 2026 году формат Learning Club вырос в </w:t>
      </w: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7j">Мегашколу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7i">, и сегодня мы запускаем её партнёрский трек.</w:t>
      </w:r>
    </w:p>
    <w:p w:rsidR="001D34D2" w:rsidRPr="001D34D2" w:rsidRDefault="001D34D2" w:rsidP="001D34D2" vyd:_id="vyd:0000000000007f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sz w:val="27"/>
          <w:b w:val="1"/>
          <w:bCs w:val="1"/>
          <w:kern w:val="0"/>
          <w:szCs w:val="27"/>
          <w14:ligatures w14:val="none"/>
        </w:rPr>
        <w:t vyd:_id="vyd:0000000000007g">Формат и расписание трека</w:t>
      </w:r>
    </w:p>
    <w:p w:rsidR="001D34D2" w:rsidRPr="001D34D2" w:rsidRDefault="001D34D2" w:rsidP="001D34D2" vyd:_id="vyd:0000000000007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7e" xml:space="preserve">Интенсив проходит </w:t>
      </w: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7d">с 29 января по 6 февраля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7c" xml:space="preserve"> в онлайн-формате.</w:t>
      </w:r>
    </w:p>
    <w:p w:rsidR="001D34D2" w:rsidRPr="001D34D2" w:rsidRDefault="001D34D2" w:rsidP="001D34D2" vyd:_id="vyd:0000000000007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7a">Вас ждут:</w:t>
      </w:r>
    </w:p>
    <w:p w:rsidR="001D34D2" w:rsidRPr="001D34D2" w:rsidRDefault="001D34D2" w:rsidP="001D34D2" vyd:_id="vyd:00000000000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78">лекции,</w:t>
      </w:r>
    </w:p>
    <w:p w:rsidR="001D34D2" w:rsidRPr="001D34D2" w:rsidRDefault="001D34D2" w:rsidP="001D34D2" vyd:_id="vyd:000000000000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76">воркшопы,</w:t>
      </w:r>
    </w:p>
    <w:p w:rsidR="001D34D2" w:rsidRPr="001D34D2" w:rsidRDefault="001D34D2" w:rsidP="001D34D2" vyd:_id="vyd:000000000000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74">командная проектная работа,</w:t>
      </w:r>
    </w:p>
    <w:p w:rsidR="001D34D2" w:rsidRPr="001D34D2" w:rsidRDefault="001D34D2" w:rsidP="001D34D2" vyd:_id="vyd:000000000000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72">два чек-поинта,</w:t>
      </w:r>
    </w:p>
    <w:p w:rsidR="001D34D2" w:rsidRPr="001D34D2" w:rsidRDefault="001D34D2" w:rsidP="001D34D2" vyd:_id="vyd:0000000000006z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70">финальная защита проекта.</w:t>
      </w:r>
    </w:p>
    <w:p w:rsidR="001D34D2" w:rsidRPr="001D34D2" w:rsidRDefault="001D34D2" w:rsidP="001D34D2" vyd:_id="vyd:0000000000006v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6y" xml:space="preserve">Работа ведётся </w:t>
      </w: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6x">в командах по два человека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6w">.</w:t>
      </w:r>
    </w:p>
    <w:p w:rsidR="001D34D2" w:rsidRPr="001D34D2" w:rsidRDefault="001D34D2" w:rsidP="001D34D2" vyd:_id="vyd:0000000000006t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6u">Обратите внимание:</w:t>
      </w:r>
    </w:p>
    <w:p w:rsidR="001D34D2" w:rsidRPr="001D34D2" w:rsidRDefault="001D34D2" w:rsidP="001D34D2" vyd:_id="vyd:0000000000006r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6s">Вся навигационная информация будет публиковаться в общем чате.</w:t>
      </w:r>
    </w:p>
    <w:p w:rsidR="001D34D2" w:rsidRPr="001D34D2" w:rsidRDefault="001D34D2" w:rsidP="001D34D2" vyd:_id="vyd:0000000000006n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6q" xml:space="preserve">Пожалуйста, </w:t>
      </w: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6p">не отключайте уведомления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6o" xml:space="preserve"> — программа насыщенная, информация будет обновляться регулярно.</w:t>
      </w:r>
    </w:p>
    <w:p w:rsidR="001D34D2" w:rsidRPr="001D34D2" w:rsidRDefault="001D34D2" w:rsidP="001D34D2" vyd:_id="vyd:0000000000006l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6m">Если вы ещё не вступили в чат или не посмотрели расписание, сделайте это по QR-коду.</w:t>
      </w:r>
    </w:p>
    <w:p w:rsidR="001D34D2" w:rsidRPr="001D34D2" w:rsidRDefault="001D34D2" w:rsidP="001D34D2" vyd:_id="vyd:0000000000006j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sz w:val="27"/>
          <w:b w:val="1"/>
          <w:bCs w:val="1"/>
          <w:kern w:val="0"/>
          <w:szCs w:val="27"/>
          <w14:ligatures w14:val="none"/>
        </w:rPr>
        <w:t vyd:_id="vyd:0000000000006k">Важные организационные моменты</w:t>
      </w:r>
    </w:p>
    <w:p w:rsidR="001D34D2" w:rsidRPr="001D34D2" w:rsidRDefault="001D34D2" w:rsidP="001D34D2" vyd:_id="vyd:0000000000006h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6i">Регистрация и команды</w:t>
      </w:r>
    </w:p>
    <w:p w:rsidR="001D34D2" w:rsidRPr="001D34D2" w:rsidRDefault="001D34D2" w:rsidP="001D34D2" vyd:_id="vyd:0000000000006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6g">Убедитесь, что вы зарегистрированы.</w:t>
      </w:r>
    </w:p>
    <w:p w:rsidR="001D34D2" w:rsidRPr="001D34D2" w:rsidRDefault="001D34D2" w:rsidP="001D34D2" vyd:_id="vyd:000000000000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6e" xml:space="preserve">Если у вас нет напарника, используйте чат и 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6d">хэштеги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6c" xml:space="preserve"> для поиска.</w:t>
      </w:r>
    </w:p>
    <w:p w:rsidR="001D34D2" w:rsidRPr="001D34D2" w:rsidRDefault="001D34D2" w:rsidP="001D34D2" vyd:_id="vyd:0000000000006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6a" xml:space="preserve">Форма регистрации закрывается </w:t>
      </w: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69">сегодня в 16:00 по московскому времени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68">.</w:t>
      </w:r>
    </w:p>
    <w:p w:rsidR="001D34D2" w:rsidRPr="001D34D2" w:rsidRDefault="001D34D2" w:rsidP="001D34D2" vyd:_id="vyd:000000000000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66">Оценка индивидуального вклада</w:t>
      </w:r>
    </w:p>
    <w:p w:rsidR="001D34D2" w:rsidRPr="001D34D2" w:rsidRDefault="001D34D2" w:rsidP="001D34D2" vyd:_id="vyd:000000000000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64" xml:space="preserve">Несмотря на командную работу, оценивается вклад </w:t>
      </w: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63">каждого участника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62">.</w:t>
      </w:r>
    </w:p>
    <w:p w:rsidR="001D34D2" w:rsidRPr="001D34D2" w:rsidRDefault="001D34D2" w:rsidP="001D34D2" vyd:_id="vyd:0000000000005z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60">В финале вас ждёт:</w:t>
      </w:r>
    </w:p>
    <w:p w:rsidR="001D34D2" w:rsidRPr="001D34D2" w:rsidRDefault="001D34D2" w:rsidP="001D34D2" vyd:_id="vyd:0000000000005x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5y">командная защита проекта;</w:t>
      </w:r>
    </w:p>
    <w:p w:rsidR="001D34D2" w:rsidRPr="001D34D2" w:rsidRDefault="001D34D2" w:rsidP="001D34D2" vyd:_id="vyd:0000000000005u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5w">индивидуальный отчёт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5v" xml:space="preserve"> с описанием вашего личного вклада.</w:t>
      </w:r>
    </w:p>
    <w:p w:rsidR="001D34D2" w:rsidRPr="001D34D2" w:rsidRDefault="001D34D2" w:rsidP="001D34D2" vyd:_id="vyd:0000000000005s">
      <w:pPr>
        <w:spacing w:before="100" w:beforeAutospacing="1" w:after="100" w:afterAutospacing="1" w:line="240" w:lineRule="auto"/>
        <w:ind w:start="72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5t">Даже если вы не сможете присутствовать на защите, отчёт обязателен.</w:t>
      </w:r>
    </w:p>
    <w:p w:rsidR="001D34D2" w:rsidRPr="001D34D2" w:rsidRDefault="001D34D2" w:rsidP="001D34D2" vyd:_id="vyd:0000000000005q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sz w:val="27"/>
          <w:b w:val="1"/>
          <w:bCs w:val="1"/>
          <w:kern w:val="0"/>
          <w:szCs w:val="27"/>
          <w14:ligatures w14:val="none"/>
        </w:rPr>
        <w:t vyd:_id="vyd:0000000000005r">Чем наш трек отличается</w:t>
      </w:r>
    </w:p>
    <w:p w:rsidR="001D34D2" w:rsidRPr="001D34D2" w:rsidRDefault="001D34D2" w:rsidP="001D34D2" vyd:_id="vyd:0000000000005k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5p" xml:space="preserve">Наш трек отличается от остальных треков 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5o">Мегашколы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5n" xml:space="preserve"> — и это осознанно.</w:t>
      </w:r>
      <w:r>
        <w:rPr>
          <w:rFonts w:ascii="Times New Roman" w:hAnsi="Times New Roman" w:eastAsia="Times New Roman" w:cs="Times New Roman"/>
          <w:kern w:val="0"/>
          <w14:ligatures w14:val="none"/>
        </w:rPr>
        <w:br vyd:_id="vyd:0000000000005m"/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5l">У нас:</w:t>
      </w:r>
    </w:p>
    <w:p w:rsidR="001D34D2" w:rsidRPr="001D34D2" w:rsidRDefault="001D34D2" w:rsidP="001D34D2" vyd:_id="vyd:0000000000005i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5j">более сложная инженерная задача;</w:t>
      </w:r>
    </w:p>
    <w:p w:rsidR="001D34D2" w:rsidRPr="001D34D2" w:rsidRDefault="001D34D2" w:rsidP="001D34D2" vyd:_id="vyd:0000000000005g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5h">больше контента;</w:t>
      </w:r>
    </w:p>
    <w:p w:rsidR="001D34D2" w:rsidRPr="001D34D2" w:rsidRDefault="001D34D2" w:rsidP="001D34D2" vyd:_id="vyd:000000000000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5f">больше времени на разработку полноценной ML-системы.</w:t>
      </w:r>
    </w:p>
    <w:p w:rsidR="001D34D2" w:rsidRPr="001D34D2" w:rsidRDefault="001D34D2" w:rsidP="001D34D2" vyd:_id="vyd:0000000000005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5d" xml:space="preserve">Итоги по всем трекам 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5c">Мегашколы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5b" xml:space="preserve"> будут подведены </w:t>
      </w: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5a">6 февраля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59">.</w:t>
      </w:r>
    </w:p>
    <w:p w:rsidR="001D34D2" w:rsidRPr="001D34D2" w:rsidRDefault="001D34D2" w:rsidP="001D34D2" vyd:_id="vyd:00000000000056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sz w:val="36"/>
          <w:b w:val="1"/>
          <w:bCs w:val="1"/>
          <w:kern w:val="0"/>
          <w:szCs w:val="36"/>
          <w14:ligatures w14:val="none"/>
        </w:rPr>
        <w:t vyd:_id="vyd:00000000000057">Магистратура ИТМО «Проектирование и разработка систем ИИ»</w:t>
      </w:r>
    </w:p>
    <w:p w:rsidR="001D34D2" w:rsidRPr="001D34D2" w:rsidRDefault="001D34D2" w:rsidP="001D34D2" vyd:_id="vyd:0000000000005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55" xml:space="preserve">Руководитель программы — </w:t>
      </w: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54">Александр Владимирович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53">.</w:t>
      </w:r>
    </w:p>
    <w:p w:rsidR="001D34D2" w:rsidRPr="001D34D2" w:rsidRDefault="001D34D2" w:rsidP="001D34D2" vyd:_id="vyd:0000000000005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51">Ключевая идея программы проста:</w:t>
      </w:r>
    </w:p>
    <w:p w:rsidR="001D34D2" w:rsidRPr="001D34D2" w:rsidRDefault="001D34D2" w:rsidP="001D34D2" vyd:_id="vyd:0000000000004u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4z">Заказчику не нужна ML-модель.</w:t>
      </w:r>
      <w:r>
        <w:rPr>
          <w:rFonts w:ascii="Times New Roman" w:hAnsi="Times New Roman" w:eastAsia="Times New Roman" w:cs="Times New Roman"/>
          <w:kern w:val="0"/>
          <w14:ligatures w14:val="none"/>
        </w:rPr>
        <w:br vyd:_id="vyd:0000000000004y"/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4x" xml:space="preserve">Заказчику нужна </w:t>
      </w: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4w">ML-система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4v">, встроенная в бизнес-процесс.</w:t>
      </w:r>
    </w:p>
    <w:p w:rsidR="001D34D2" w:rsidRPr="001D34D2" w:rsidRDefault="001D34D2" w:rsidP="001D34D2" vyd:_id="vyd:0000000000004s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4t">Программа:</w:t>
      </w:r>
    </w:p>
    <w:p w:rsidR="001D34D2" w:rsidRPr="001D34D2" w:rsidRDefault="001D34D2" w:rsidP="001D34D2" vyd:_id="vyd:0000000000004q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4r">длится 2 года;</w:t>
      </w:r>
    </w:p>
    <w:p w:rsidR="001D34D2" w:rsidRPr="001D34D2" w:rsidRDefault="001D34D2" w:rsidP="001D34D2" vyd:_id="vyd:0000000000004o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4p">реализуется на русском языке;</w:t>
      </w:r>
    </w:p>
    <w:p w:rsidR="001D34D2" w:rsidRPr="001D34D2" w:rsidRDefault="001D34D2" w:rsidP="001D34D2" vyd:_id="vyd:0000000000004m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4n">ориентирована на инженерную практику;</w:t>
      </w:r>
    </w:p>
    <w:p w:rsidR="001D34D2" w:rsidRPr="001D34D2" w:rsidRDefault="001D34D2" w:rsidP="001D34D2" vyd:_id="vyd:0000000000004i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4l" xml:space="preserve">тесно связана с индустриальными партнёрами, включая 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4k">Nexign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4j">.</w:t>
      </w:r>
    </w:p>
    <w:p w:rsidR="001D34D2" w:rsidRPr="001D34D2" w:rsidRDefault="001D34D2" w:rsidP="001D34D2" vyd:_id="vyd:0000000000004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4h">В 2025 году было 26 бюджетных мест,</w:t>
      </w:r>
      <w:r>
        <w:rPr>
          <w:rFonts w:ascii="Times New Roman" w:hAnsi="Times New Roman" w:eastAsia="Times New Roman" w:cs="Times New Roman"/>
          <w:kern w:val="0"/>
          <w14:ligatures w14:val="none"/>
        </w:rPr>
        <w:br vyd:_id="vyd:0000000000004g"/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4f" xml:space="preserve">в 2026 году — </w:t>
      </w: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4e">28 бюджетных мест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4d">.</w:t>
      </w:r>
      <w:r>
        <w:rPr>
          <w:rFonts w:ascii="Times New Roman" w:hAnsi="Times New Roman" w:eastAsia="Times New Roman" w:cs="Times New Roman"/>
          <w:kern w:val="0"/>
          <w14:ligatures w14:val="none"/>
        </w:rPr>
        <w:br vyd:_id="vyd:0000000000004c"/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4b">Конкурс растёт из года в год.</w:t>
      </w:r>
    </w:p>
    <w:p w:rsidR="001D34D2" w:rsidRPr="001D34D2" w:rsidRDefault="001D34D2" w:rsidP="001D34D2" vyd:_id="vyd:00000000000048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sz w:val="27"/>
          <w:b w:val="1"/>
          <w:bCs w:val="1"/>
          <w:kern w:val="0"/>
          <w:szCs w:val="27"/>
          <w14:ligatures w14:val="none"/>
        </w:rPr>
        <w:t vyd:_id="vyd:00000000000049">Чему учат на программе</w:t>
      </w:r>
    </w:p>
    <w:p w:rsidR="001D34D2" w:rsidRPr="001D34D2" w:rsidRDefault="001D34D2" w:rsidP="001D34D2" vyd:_id="vyd:0000000000004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47">Обязательные дисциплины:</w:t>
      </w:r>
    </w:p>
    <w:p w:rsidR="001D34D2" w:rsidRPr="001D34D2" w:rsidRDefault="001D34D2" w:rsidP="001D34D2" vyd:_id="vyd:000000000000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45">нейронные сети (с математикой «под капотом»);</w:t>
      </w:r>
    </w:p>
    <w:p w:rsidR="001D34D2" w:rsidRPr="001D34D2" w:rsidRDefault="001D34D2" w:rsidP="001D34D2" vyd:_id="vyd:00000000000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43">алгоритмы машинного обучения;</w:t>
      </w:r>
    </w:p>
    <w:p w:rsidR="001D34D2" w:rsidRPr="001D34D2" w:rsidRDefault="001D34D2" w:rsidP="001D34D2" vyd:_id="vyd:000000000000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41">компьютерное зрение, обработка речи и текста;</w:t>
      </w:r>
    </w:p>
    <w:p w:rsidR="001D34D2" w:rsidRPr="001D34D2" w:rsidRDefault="001D34D2" w:rsidP="001D34D2" vyd:_id="vyd:0000000000003u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3z" xml:space="preserve">большие языковые модели и 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3y">prompt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3x" xml:space="preserve"> 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3w">engineering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3v">;</w:t>
      </w:r>
    </w:p>
    <w:p w:rsidR="001D34D2" w:rsidRPr="001D34D2" w:rsidRDefault="001D34D2" w:rsidP="001D34D2" vyd:_id="vyd:0000000000003s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3t">методологии инженерии программных систем;</w:t>
      </w:r>
    </w:p>
    <w:p w:rsidR="001D34D2" w:rsidRPr="001D34D2" w:rsidRDefault="001D34D2" w:rsidP="001D34D2" vyd:_id="vyd:0000000000003q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3r">управление проектами;</w:t>
      </w:r>
    </w:p>
    <w:p w:rsidR="001D34D2" w:rsidRPr="001D34D2" w:rsidRDefault="001D34D2" w:rsidP="001D34D2" vyd:_id="vyd:0000000000003o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3p">промышленная разработка на Python.</w:t>
      </w:r>
    </w:p>
    <w:p w:rsidR="001D34D2" w:rsidRPr="001D34D2" w:rsidRDefault="001D34D2" w:rsidP="001D34D2" vyd:_id="vyd:0000000000003m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3n">Выборные треки:</w:t>
      </w:r>
    </w:p>
    <w:p w:rsidR="001D34D2" w:rsidRPr="001D34D2" w:rsidRDefault="001D34D2" w:rsidP="001D34D2" vyd:_id="vyd:0000000000003k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3l">CUDA и GPU-программирование;</w:t>
      </w:r>
    </w:p>
    <w:p w:rsidR="001D34D2" w:rsidRPr="001D34D2" w:rsidRDefault="001D34D2" w:rsidP="001D34D2" vyd:_id="vyd:0000000000003i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3j">большие данные и архитектуры Big Data;</w:t>
      </w:r>
    </w:p>
    <w:p w:rsidR="001D34D2" w:rsidRPr="001D34D2" w:rsidRDefault="001D34D2" w:rsidP="001D34D2" vyd:_id="vyd:0000000000003g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3h">безопасность ML-систем;</w:t>
      </w:r>
    </w:p>
    <w:p w:rsidR="001D34D2" w:rsidRPr="001D34D2" w:rsidRDefault="001D34D2" w:rsidP="001D34D2" vyd:_id="vyd:000000000000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3f" xml:space="preserve">оптимизация 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3e">инференса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3d">;</w:t>
      </w:r>
    </w:p>
    <w:p w:rsidR="001D34D2" w:rsidRPr="001D34D2" w:rsidRDefault="001D34D2" w:rsidP="001D34D2" vyd:_id="vyd:000000000000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3b">агентные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3a" xml:space="preserve"> системы;</w:t>
      </w:r>
    </w:p>
    <w:p w:rsidR="001D34D2" w:rsidRPr="001D34D2" w:rsidRDefault="001D34D2" w:rsidP="001D34D2" vyd:_id="vyd:000000000000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38">вероятностное программирование.</w:t>
      </w:r>
    </w:p>
    <w:p w:rsidR="001D34D2" w:rsidRPr="001D34D2" w:rsidRDefault="001D34D2" w:rsidP="001D34D2" vyd:_id="vyd:0000000000003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36" xml:space="preserve">Дипломная работа начинается </w:t>
      </w: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35">с первого курса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34">, темы выдаются уже в сентябре.</w:t>
      </w:r>
    </w:p>
    <w:p w:rsidR="001D34D2" w:rsidRPr="001D34D2" w:rsidRDefault="001D34D2" w:rsidP="001D34D2" vyd:_id="vyd:00000000000031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sz w:val="36"/>
          <w:b w:val="1"/>
          <w:bCs w:val="1"/>
          <w:kern w:val="0"/>
          <w:szCs w:val="36"/>
          <w14:ligatures w14:val="none"/>
        </w:rPr>
        <w:t vyd:_id="vyd:00000000000032">Проектное задание трека</w:t>
      </w:r>
    </w:p>
    <w:p w:rsidR="001D34D2" w:rsidRPr="001D34D2" w:rsidRDefault="001D34D2" w:rsidP="001D34D2" vyd:_id="vyd:0000000000002x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30" xml:space="preserve">Необходимо разработать </w:t>
      </w: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2z">сервис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2y">, который:</w:t>
      </w:r>
    </w:p>
    <w:p w:rsidR="001D34D2" w:rsidRPr="001D34D2" w:rsidRDefault="001D34D2" w:rsidP="001D34D2" vyd:_id="vyd:0000000000002t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2w" xml:space="preserve">принимает на вход </w:t>
      </w: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2v">изображение диаграммы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2u" xml:space="preserve"> (BPMN, UML или произвольная схема);</w:t>
      </w:r>
    </w:p>
    <w:p w:rsidR="001D34D2" w:rsidRPr="001D34D2" w:rsidRDefault="001D34D2" w:rsidP="001D34D2" vyd:_id="vyd:0000000000002p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2s" xml:space="preserve">на выходе выдаёт </w:t>
      </w: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2r">алгоритм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2q">, описанный на этой диаграмме.</w:t>
      </w:r>
    </w:p>
    <w:p w:rsidR="001D34D2" w:rsidRPr="001D34D2" w:rsidRDefault="001D34D2" w:rsidP="001D34D2" vyd:_id="vyd:0000000000002n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2o">Требования:</w:t>
      </w:r>
    </w:p>
    <w:p w:rsidR="001D34D2" w:rsidRPr="001D34D2" w:rsidRDefault="001D34D2" w:rsidP="001D34D2" vyd:_id="vyd:0000000000002j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2m" xml:space="preserve">использование 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2l">open-source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2k" xml:space="preserve"> библиотек с корректными лицензиями;</w:t>
      </w:r>
    </w:p>
    <w:p w:rsidR="001D34D2" w:rsidRPr="001D34D2" w:rsidRDefault="001D34D2" w:rsidP="001D34D2" vyd:_id="vyd:0000000000002h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2i">возможность запуска на GPU до 8 ГБ (желательно — CPU);</w:t>
      </w:r>
    </w:p>
    <w:p w:rsidR="001D34D2" w:rsidRPr="001D34D2" w:rsidRDefault="001D34D2" w:rsidP="001D34D2" vyd:_id="vyd:000000000000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2g">упаковка сервиса (контейнеризация);</w:t>
      </w:r>
    </w:p>
    <w:p w:rsidR="001D34D2" w:rsidRPr="001D34D2" w:rsidRDefault="001D34D2" w:rsidP="001D34D2" vyd:_id="vyd:000000000000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2e">наличие API;</w:t>
      </w:r>
    </w:p>
    <w:p w:rsidR="001D34D2" w:rsidRPr="001D34D2" w:rsidRDefault="001D34D2" w:rsidP="001D34D2" vyd:_id="vyd:000000000000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2c" xml:space="preserve">время обработки одного изображения — </w:t>
      </w: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2b">до 20 секунд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2a">.</w:t>
      </w:r>
    </w:p>
    <w:p w:rsidR="001D34D2" w:rsidRPr="001D34D2" w:rsidRDefault="001D34D2" w:rsidP="001D34D2" vyd:_id="vyd:000000000000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28">Дополнительное задание:</w:t>
      </w:r>
    </w:p>
    <w:p w:rsidR="001D34D2" w:rsidRPr="001D34D2" w:rsidRDefault="001D34D2" w:rsidP="001D34D2" vyd:_id="vyd:000000000000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26">генерация диаграммы по текстовому описанию алгоритма.</w:t>
      </w:r>
    </w:p>
    <w:p w:rsidR="001D34D2" w:rsidRPr="001D34D2" w:rsidRDefault="001D34D2" w:rsidP="001D34D2" vyd:_id="vyd:00000000000023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sz w:val="27"/>
          <w:b w:val="1"/>
          <w:bCs w:val="1"/>
          <w:kern w:val="0"/>
          <w:szCs w:val="27"/>
          <w14:ligatures w14:val="none"/>
        </w:rPr>
        <w:t vyd:_id="vyd:00000000000024">Оценивание</w:t>
      </w:r>
    </w:p>
    <w:p w:rsidR="001D34D2" w:rsidRPr="001D34D2" w:rsidRDefault="001D34D2" w:rsidP="001D34D2" vyd:_id="vyd:0000000000002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22">Оценка состоит из трёх блоков:</w:t>
      </w:r>
    </w:p>
    <w:p w:rsidR="001D34D2" w:rsidRPr="001D34D2" w:rsidRDefault="001D34D2" w:rsidP="001D34D2" vyd:_id="vyd:0000000000001y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20">Реализация сервиса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1z" xml:space="preserve"> — основной вес.</w:t>
      </w:r>
    </w:p>
    <w:p w:rsidR="001D34D2" w:rsidRPr="001D34D2" w:rsidRDefault="001D34D2" w:rsidP="001D34D2" vyd:_id="vyd:0000000000001v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1x">Презентация и обоснование решений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1w">.</w:t>
      </w:r>
    </w:p>
    <w:p w:rsidR="001D34D2" w:rsidRPr="001D34D2" w:rsidRDefault="001D34D2" w:rsidP="001D34D2" vyd:_id="vyd:0000000000001q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1u" xml:space="preserve">Экспертная оценка применимости в </w:t>
      </w: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1t">enterprise</w:t>
      </w: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1s">-среде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1r">.</w:t>
      </w:r>
    </w:p>
    <w:p w:rsidR="001D34D2" w:rsidRPr="001D34D2" w:rsidRDefault="001D34D2" w:rsidP="001D34D2" vyd:_id="vyd:0000000000001o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sz w:val="27"/>
          <w:b w:val="1"/>
          <w:bCs w:val="1"/>
          <w:kern w:val="0"/>
          <w:szCs w:val="27"/>
          <w14:ligatures w14:val="none"/>
        </w:rPr>
        <w:t vyd:_id="vyd:0000000000001p">Чек-поинты</w:t>
      </w:r>
    </w:p>
    <w:p w:rsidR="001D34D2" w:rsidRPr="001D34D2" w:rsidRDefault="001D34D2" w:rsidP="001D34D2" vyd:_id="vyd:0000000000001l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1n">2 февраля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1m" xml:space="preserve"> — архитектура, стек, план реализации.</w:t>
      </w:r>
    </w:p>
    <w:p w:rsidR="001D34D2" w:rsidRPr="001D34D2" w:rsidRDefault="001D34D2" w:rsidP="001D34D2" vyd:_id="vyd:0000000000001i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1k">5 февраля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1j" xml:space="preserve"> — видеопрезентация (до 5 минут) + демонстрация сервиса.</w:t>
      </w:r>
    </w:p>
    <w:p w:rsidR="001D34D2" w:rsidRPr="001D34D2" w:rsidRDefault="001D34D2" w:rsidP="001D34D2" vyd:_id="vyd:000000000000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1h">6 февраля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1g" xml:space="preserve"> — онлайн-защита проектов.</w:t>
      </w:r>
    </w:p>
    <w:p w:rsidR="001D34D2" w:rsidRPr="001D34D2" w:rsidRDefault="001D34D2" w:rsidP="001D34D2" vyd:_id="vyd:0000000000001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1e">Первые два чек-поинта — асинхронные, через Google Form.</w:t>
      </w:r>
    </w:p>
    <w:p w:rsidR="001D34D2" w:rsidRPr="001D34D2" w:rsidRDefault="001D34D2" w:rsidP="001D34D2" vyd:_id="vyd:0000000000001b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sz w:val="27"/>
          <w:b w:val="1"/>
          <w:bCs w:val="1"/>
          <w:kern w:val="0"/>
          <w:szCs w:val="27"/>
          <w14:ligatures w14:val="none"/>
        </w:rPr>
        <w:t vyd:_id="vyd:0000000000001c">Данные и датасеты</w:t>
      </w:r>
    </w:p>
    <w:p w:rsidR="001D34D2" w:rsidRPr="001D34D2" w:rsidRDefault="001D34D2" w:rsidP="001D34D2" vyd:_id="vyd:0000000000001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1a" xml:space="preserve">Будет предоставлен </w:t>
      </w: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19">разнородный датасет изображений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18">:</w:t>
      </w:r>
    </w:p>
    <w:p w:rsidR="001D34D2" w:rsidRPr="001D34D2" w:rsidRDefault="001D34D2" w:rsidP="001D34D2" vyd:_id="vyd:000000000000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16">BPMN-диаграммы;</w:t>
      </w:r>
    </w:p>
    <w:p w:rsidR="001D34D2" w:rsidRPr="001D34D2" w:rsidRDefault="001D34D2" w:rsidP="001D34D2" vyd:_id="vyd:000000000000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14">схемы, нарисованные вручную;</w:t>
      </w:r>
    </w:p>
    <w:p w:rsidR="001D34D2" w:rsidRPr="001D34D2" w:rsidRDefault="001D34D2" w:rsidP="001D34D2" vyd:_id="vyd:000000000000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12">диаграммы из презентаций.</w:t>
      </w:r>
    </w:p>
    <w:p w:rsidR="001D34D2" w:rsidRPr="001D34D2" w:rsidRDefault="001D34D2" w:rsidP="001D34D2" vyd:_id="vyd:0000000000000z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10">Допускается использование дополнительных данных, если вы сможете обосновать их применение.</w:t>
      </w:r>
    </w:p>
    <w:p w:rsidR="001D34D2" w:rsidRPr="001D34D2" w:rsidRDefault="001D34D2" w:rsidP="001D34D2" vyd:_id="vyd:0000000000000x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sz w:val="27"/>
          <w:b w:val="1"/>
          <w:bCs w:val="1"/>
          <w:kern w:val="0"/>
          <w:szCs w:val="27"/>
          <w14:ligatures w14:val="none"/>
        </w:rPr>
        <w:t vyd:_id="vyd:0000000000000y">Вопросы и ответы</w:t>
      </w:r>
    </w:p>
    <w:p w:rsidR="001D34D2" w:rsidRPr="001D34D2" w:rsidRDefault="001D34D2" w:rsidP="001D34D2" vyd:_id="vyd:0000000000000r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0w" xml:space="preserve">В завершение встречи стартует </w:t>
      </w:r>
      <w:r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vyd:_id="vyd:0000000000000v">Q&amp;A-сессия</w:t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0u">.</w:t>
      </w:r>
      <w:r>
        <w:rPr>
          <w:rFonts w:ascii="Times New Roman" w:hAnsi="Times New Roman" w:eastAsia="Times New Roman" w:cs="Times New Roman"/>
          <w:kern w:val="0"/>
          <w14:ligatures w14:val="none"/>
        </w:rPr>
        <w:br vyd:_id="vyd:0000000000000t"/>
      </w:r>
      <w:r>
        <w:rPr>
          <w:rFonts w:ascii="Times New Roman" w:hAnsi="Times New Roman" w:eastAsia="Times New Roman" w:cs="Times New Roman"/>
          <w:kern w:val="0"/>
          <w14:ligatures w14:val="none"/>
        </w:rPr>
        <w:t vyd:_id="vyd:0000000000000s">Пожалуйста, задавайте вопросы — вся команда экспертов сейчас здесь и готова отвечать.</w:t>
      </w:r>
    </w:p>
    <w:p w:rsidR="001D34D2" w:rsidRPr="001D34D2" w:rsidRDefault="001D34D2" w:rsidP="001D34D2" vyd:_id="vyd:0000000000000p">
      <w:pPr>
        <w:spacing w:after="0" w:line="240" w:lineRule="auto"/>
      </w:pPr>
    </w:p>
    <w:sectPr vyd:_id="vyd:00000000000002" w:rsidR="001D34D2">
      <w:type w:val="nextPage"/>
      <w:pgSz w:w="11906" w:h="16838" w:orient="portrait"/>
      <w:pgMar w:top="1134" w:right="850" w:bottom="1134" w:left="1701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="http://schemas.openxmlformats.org/wordprocessingml/2006/main" xmlns:w14="http://schemas.microsoft.com/office/word/2010/wordml" xmlns:w15="http://schemas.microsoft.com/office/word/2012/wordml" xmlns:w16="http://schemas.microsoft.com/office/word/2018/wordml" xmlns:w16sdtdh="http://schemas.microsoft.com/office/word/2020/wordml/sdtdatahash" xmlns:w16cid="http://schemas.microsoft.com/office/word/2016/wordml/cid" xmlns:unk1="http://schemas.microsoft.com/office/word/2024/wordml/sdtformatlock" xmlns:unk2="http://schemas.microsoft.com/office/word/2023/wordml/word16du" xmlns:w16cex="http://schemas.microsoft.com/office/word/2018/wordml/cex" xmlns:mc="http://schemas.openxmlformats.org/markup-compatibility/2006" xmlns:w16se="http://schemas.microsoft.com/office/word/2015/wordml/symex" mc:Ignorable="w14 w15 w16se w16cid w16 w16cex w16sdtdh unk1 unk2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w15="http://schemas.microsoft.com/office/word/2012/wordml" xmlns:w16cid="http://schemas.microsoft.com/office/word/2016/wordml/cid">
  <w:abstractNum w15:restartNumberingAfterBreak="0" w:abstractNumId="0">
    <w:nsid w:val="07380DC1"/>
    <w:multiLevelType w:val="multilevel"/>
    <w:tmpl w:val="C7E06A7E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">
    <w:nsid w:val="10151A7B"/>
    <w:multiLevelType w:val="multilevel"/>
    <w:tmpl w:val="202A5526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0">
    <w:nsid w:val="5BE228FF"/>
    <w:multiLevelType w:val="multilevel"/>
    <w:tmpl w:val="EAD488DE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1">
    <w:nsid w:val="6DA77322"/>
    <w:multiLevelType w:val="multilevel"/>
    <w:tmpl w:val="524CA1DE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2">
    <w:nsid w:val="6F4A40EE"/>
    <w:multiLevelType w:val="multilevel"/>
    <w:tmpl w:val="501EF4AC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3">
    <w:nsid w:val="7D880F8E"/>
    <w:multiLevelType w:val="multilevel"/>
    <w:tmpl w:val="EF702A3C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2">
    <w:nsid w:val="1251525D"/>
    <w:multiLevelType w:val="multilevel"/>
    <w:tmpl w:val="05B40DCC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3">
    <w:nsid w:val="1D271F0F"/>
    <w:multiLevelType w:val="multilevel"/>
    <w:tmpl w:val="74B009AA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4">
    <w:nsid w:val="204B24DA"/>
    <w:multiLevelType w:val="multilevel"/>
    <w:tmpl w:val="FED6132A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5">
    <w:nsid w:val="225267F4"/>
    <w:multiLevelType w:val="multilevel"/>
    <w:tmpl w:val="9C2E01DC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6">
    <w:nsid w:val="22EB4E20"/>
    <w:multiLevelType w:val="multilevel"/>
    <w:tmpl w:val="C09E032C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7">
    <w:nsid w:val="26B92F55"/>
    <w:multiLevelType w:val="multilevel"/>
    <w:tmpl w:val="385C7394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8">
    <w:nsid w:val="4013487E"/>
    <w:multiLevelType w:val="multilevel"/>
    <w:tmpl w:val="79E22F22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9">
    <w:nsid w:val="43D86DF1"/>
    <w:multiLevelType w:val="multilevel"/>
    <w:tmpl w:val="2D54507E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num w16cid:durableId="2100446738" w:numId="1">
    <w:abstractNumId w:val="3"/>
  </w:num>
  <w:num w16cid:durableId="1548446525" w:numId="10">
    <w:abstractNumId w:val="5"/>
  </w:num>
  <w:num w16cid:durableId="930505157" w:numId="11">
    <w:abstractNumId w:val="9"/>
  </w:num>
  <w:num w16cid:durableId="983116913" w:numId="12">
    <w:abstractNumId w:val="4"/>
  </w:num>
  <w:num w16cid:durableId="2038388467" w:numId="13">
    <w:abstractNumId w:val="6"/>
  </w:num>
  <w:num w16cid:durableId="1351956874" w:numId="14">
    <w:abstractNumId w:val="13"/>
  </w:num>
  <w:num w16cid:durableId="882520415" w:numId="2">
    <w:abstractNumId w:val="11"/>
  </w:num>
  <w:num w16cid:durableId="1035933200" w:numId="3">
    <w:abstractNumId w:val="8"/>
  </w:num>
  <w:num w16cid:durableId="1993951052" w:numId="4">
    <w:abstractNumId w:val="0"/>
  </w:num>
  <w:num w16cid:durableId="2047099746" w:numId="5">
    <w:abstractNumId w:val="12"/>
  </w:num>
  <w:num w16cid:durableId="465316013" w:numId="6">
    <w:abstractNumId w:val="10"/>
  </w:num>
  <w:num w16cid:durableId="766777218" w:numId="7">
    <w:abstractNumId w:val="7"/>
  </w:num>
  <w:num w16cid:durableId="1301812758" w:numId="8">
    <w:abstractNumId w:val="2"/>
  </w:num>
  <w:num w16cid:durableId="93330724" w:numId="9">
    <w:abstractNumId w:val="1"/>
  </w:num>
</w:numbering>
</file>

<file path=word/settings.xml><?xml version="1.0" encoding="utf-8"?>
<w:settings xmlns:v="urn:schemas-microsoft-com:vml" xmlns:w="http://schemas.openxmlformats.org/wordprocessingml/2006/main" xmlns:w15="http://schemas.microsoft.com/office/word/2012/wordml" xmlns:w14="http://schemas.microsoft.com/office/word/2010/wordml" xmlns:m="http://schemas.openxmlformats.org/officeDocument/2006/math" xmlns:o="urn:schemas-microsoft-com:office:office">
  <w14:docId w14:val="13C22DCF"/>
  <w15:chartTrackingRefBased/>
  <w15:docId w15:val="{9F27D4C0-A3A7-0543-AC2A-C1DCF8535ACA}"/>
  <w:zoom w:percent="177"/>
  <w:displayBackgroundShape w:val="1"/>
  <w:defaultTabStop w:val="708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4D2"/>
    <w:rsid w:val="001D34D2"/>
    <w:rsid w:val="007A1DD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Theme="minorHAnsi" w:hAnsiTheme="minorHAnsi" w:eastAsiaTheme="minorHAnsi" w:cstheme="minorBidi"/>
        <w:sz w:val="24"/>
        <w:lang w:val="ru-RU"/>
        <w:kern w:val="2"/>
        <w:szCs w:val="24"/>
        <w14:ligatures w14:val="standardContextual"/>
      </w:rPr>
    </w:rPrDefault>
    <w:pPrDefault>
      <w:pPr>
        <w:spacing w:after="160" w:line="278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next w:val="a"/>
    <w:link w:val="10"/>
    <w:uiPriority w:val="9"/>
    <w:qFormat w:val="1"/>
    <w:rsid w:val="001D34D2"/>
    <w:pPr>
      <w:keepNext w:val="1"/>
      <w:keepLines w:val="1"/>
      <w:spacing w:before="360" w:after="80"/>
      <w:outlineLvl w:val="0"/>
    </w:pPr>
    <w:rPr>
      <w:rFonts w:asciiTheme="majorHAnsi" w:hAnsiTheme="majorHAnsi" w:eastAsiaTheme="majorEastAsia" w:cstheme="majorBidi"/>
      <w:sz w:val="40"/>
      <w:color w:val="2F5496" w:themeColor="accent1" w:themeShade="BF"/>
      <w:szCs w:val="40"/>
    </w:rPr>
  </w:style>
  <w:style w:type="character" w:styleId="10" w:customStyle="1">
    <w:name w:val="Заголовок 1 Знак"/>
    <w:basedOn w:val="a0"/>
    <w:link w:val="1"/>
    <w:uiPriority w:val="9"/>
    <w:rsid w:val="001D34D2"/>
    <w:rPr>
      <w:rFonts w:asciiTheme="majorHAnsi" w:hAnsiTheme="majorHAnsi" w:eastAsiaTheme="majorEastAsia" w:cstheme="majorBidi"/>
      <w:sz w:val="40"/>
      <w:color w:val="2F5496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1D34D2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character" w:styleId="20" w:customStyle="1">
    <w:name w:val="Заголовок 2 Знак"/>
    <w:basedOn w:val="a0"/>
    <w:link w:val="2"/>
    <w:uiPriority w:val="9"/>
    <w:rsid w:val="001D34D2"/>
    <w:rPr>
      <w:rFonts w:asciiTheme="majorHAnsi" w:hAnsiTheme="majorHAnsi" w:eastAsiaTheme="majorEastAsia" w:cstheme="majorBidi"/>
      <w:sz w:val="32"/>
      <w:color w:val="2F5496" w:themeColor="accent1" w:themeShade="BF"/>
      <w:szCs w:val="32"/>
    </w:rPr>
  </w:style>
  <w:style w:type="paragraph" w:styleId="21">
    <w:name w:val="Quote"/>
    <w:basedOn w:val="a"/>
    <w:next w:val="a"/>
    <w:link w:val="22"/>
    <w:uiPriority w:val="29"/>
    <w:qFormat w:val="1"/>
    <w:rsid w:val="001D34D2"/>
    <w:pPr>
      <w:spacing w:before="160"/>
      <w:jc w:val="center"/>
    </w:pPr>
    <w:rPr>
      <w:color w:val="404040" w:themeColor="text1" w:themeTint="BF"/>
      <w:i w:val="1"/>
      <w:iCs w:val="1"/>
    </w:rPr>
  </w:style>
  <w:style w:type="character" w:styleId="22" w:customStyle="1">
    <w:name w:val="Цитата 2 Знак"/>
    <w:basedOn w:val="a0"/>
    <w:link w:val="21"/>
    <w:uiPriority w:val="29"/>
    <w:rsid w:val="001D34D2"/>
    <w:rPr>
      <w:color w:val="404040" w:themeColor="text1" w:themeTint="BF"/>
      <w:i w:val="1"/>
      <w:iCs w:val="1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1D34D2"/>
    <w:pPr>
      <w:keepNext w:val="1"/>
      <w:keepLines w:val="1"/>
      <w:spacing w:before="160" w:after="80"/>
      <w:outlineLvl w:val="2"/>
    </w:pPr>
    <w:rPr>
      <w:rFonts w:eastAsiaTheme="majorEastAsia" w:cstheme="majorBidi"/>
      <w:sz w:val="28"/>
      <w:color w:val="2F5496" w:themeColor="accent1" w:themeShade="BF"/>
      <w:szCs w:val="28"/>
    </w:rPr>
  </w:style>
  <w:style w:type="character" w:styleId="30" w:customStyle="1">
    <w:name w:val="Заголовок 3 Знак"/>
    <w:basedOn w:val="a0"/>
    <w:link w:val="3"/>
    <w:uiPriority w:val="9"/>
    <w:rsid w:val="001D34D2"/>
    <w:rPr>
      <w:rFonts w:eastAsiaTheme="majorEastAsia" w:cstheme="majorBidi"/>
      <w:sz w:val="28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1D34D2"/>
    <w:pPr>
      <w:keepNext w:val="1"/>
      <w:keepLines w:val="1"/>
      <w:spacing w:before="80" w:after="40"/>
      <w:outlineLvl w:val="3"/>
    </w:pPr>
    <w:rPr>
      <w:rFonts w:eastAsiaTheme="majorEastAsia" w:cstheme="majorBidi"/>
      <w:color w:val="2F5496" w:themeColor="accent1" w:themeShade="BF"/>
      <w:i w:val="1"/>
      <w:iCs w:val="1"/>
    </w:rPr>
  </w:style>
  <w:style w:type="character" w:styleId="40" w:customStyle="1">
    <w:name w:val="Заголовок 4 Знак"/>
    <w:basedOn w:val="a0"/>
    <w:link w:val="4"/>
    <w:uiPriority w:val="9"/>
    <w:semiHidden w:val="1"/>
    <w:rsid w:val="001D34D2"/>
    <w:rPr>
      <w:rFonts w:eastAsiaTheme="majorEastAsia" w:cstheme="majorBidi"/>
      <w:color w:val="2F5496" w:themeColor="accent1" w:themeShade="BF"/>
      <w:i w:val="1"/>
      <w:iCs w:val="1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1D34D2"/>
    <w:pPr>
      <w:keepNext w:val="1"/>
      <w:keepLines w:val="1"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1D34D2"/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1D34D2"/>
    <w:pPr>
      <w:keepNext w:val="1"/>
      <w:keepLines w:val="1"/>
      <w:spacing w:before="40" w:after="0"/>
      <w:outlineLvl w:val="5"/>
    </w:pPr>
    <w:rPr>
      <w:rFonts w:eastAsiaTheme="majorEastAsia" w:cstheme="majorBidi"/>
      <w:color w:val="595959" w:themeColor="text1" w:themeTint="A6"/>
      <w:i w:val="1"/>
      <w:iCs w:val="1"/>
    </w:rPr>
  </w:style>
  <w:style w:type="character" w:styleId="60" w:customStyle="1">
    <w:name w:val="Заголовок 6 Знак"/>
    <w:basedOn w:val="a0"/>
    <w:link w:val="6"/>
    <w:uiPriority w:val="9"/>
    <w:semiHidden w:val="1"/>
    <w:rsid w:val="001D34D2"/>
    <w:rPr>
      <w:rFonts w:eastAsiaTheme="majorEastAsia" w:cstheme="majorBidi"/>
      <w:color w:val="595959" w:themeColor="text1" w:themeTint="A6"/>
      <w:i w:val="1"/>
      <w:iCs w:val="1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1D34D2"/>
    <w:pPr>
      <w:keepNext w:val="1"/>
      <w:keepLines w:val="1"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1D34D2"/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1D34D2"/>
    <w:pPr>
      <w:keepNext w:val="1"/>
      <w:keepLines w:val="1"/>
      <w:spacing w:after="0"/>
      <w:outlineLvl w:val="7"/>
    </w:pPr>
    <w:rPr>
      <w:rFonts w:eastAsiaTheme="majorEastAsia" w:cstheme="majorBidi"/>
      <w:color w:val="272727" w:themeColor="text1" w:themeTint="D8"/>
      <w:i w:val="1"/>
      <w:iCs w:val="1"/>
    </w:rPr>
  </w:style>
  <w:style w:type="character" w:styleId="80" w:customStyle="1">
    <w:name w:val="Заголовок 8 Знак"/>
    <w:basedOn w:val="a0"/>
    <w:link w:val="8"/>
    <w:uiPriority w:val="9"/>
    <w:semiHidden w:val="1"/>
    <w:rsid w:val="001D34D2"/>
    <w:rPr>
      <w:rFonts w:eastAsiaTheme="majorEastAsia" w:cstheme="majorBidi"/>
      <w:color w:val="272727" w:themeColor="text1" w:themeTint="D8"/>
      <w:i w:val="1"/>
      <w:iCs w:val="1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1D34D2"/>
    <w:pPr>
      <w:keepNext w:val="1"/>
      <w:keepLines w:val="1"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1D34D2"/>
    <w:rPr>
      <w:rFonts w:eastAsiaTheme="majorEastAsia" w:cstheme="majorBidi"/>
      <w:color w:val="272727" w:themeColor="text1" w:themeTint="D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Title"/>
    <w:basedOn w:val="a"/>
    <w:next w:val="a"/>
    <w:link w:val="a4"/>
    <w:uiPriority w:val="10"/>
    <w:qFormat w:val="1"/>
    <w:rsid w:val="001D34D2"/>
    <w:pPr>
      <w:spacing w:after="80" w:line="240" w:lineRule="auto"/>
      <w:contextualSpacing w:val="1"/>
    </w:pPr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character" w:styleId="a4" w:customStyle="1">
    <w:name w:val="Заголовок Знак"/>
    <w:basedOn w:val="a0"/>
    <w:link w:val="a3"/>
    <w:uiPriority w:val="10"/>
    <w:rsid w:val="001D34D2"/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paragraph" w:styleId="a5">
    <w:name w:val="Subtitle"/>
    <w:basedOn w:val="a"/>
    <w:next w:val="a"/>
    <w:link w:val="a6"/>
    <w:uiPriority w:val="11"/>
    <w:qFormat w:val="1"/>
    <w:rsid w:val="001D34D2"/>
    <w:pPr>
      <w:numPr>
        <w:ilvl w:val="1"/>
      </w:numPr>
    </w:pPr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1D34D2"/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paragraph" w:styleId="a7">
    <w:name w:val="List Paragraph"/>
    <w:basedOn w:val="a"/>
    <w:uiPriority w:val="34"/>
    <w:qFormat w:val="1"/>
    <w:rsid w:val="001D34D2"/>
    <w:pPr>
      <w:ind w:start="720"/>
      <w:contextualSpacing w:val="1"/>
    </w:pPr>
  </w:style>
  <w:style w:type="character" w:styleId="a8">
    <w:name w:val="Intense Emphasis"/>
    <w:basedOn w:val="a0"/>
    <w:uiPriority w:val="21"/>
    <w:qFormat w:val="1"/>
    <w:rsid w:val="001D34D2"/>
    <w:rPr>
      <w:color w:val="2F5496" w:themeColor="accent1" w:themeShade="BF"/>
      <w:i w:val="1"/>
      <w:iCs w:val="1"/>
    </w:rPr>
  </w:style>
  <w:style w:type="paragraph" w:styleId="a9">
    <w:name w:val="Intense Quote"/>
    <w:basedOn w:val="a"/>
    <w:next w:val="a"/>
    <w:link w:val="aa"/>
    <w:uiPriority w:val="30"/>
    <w:qFormat w:val="1"/>
    <w:rsid w:val="001D34D2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start="864" w:end="864"/>
      <w:jc w:val="center"/>
    </w:pPr>
    <w:rPr>
      <w:color w:val="2F5496" w:themeColor="accent1" w:themeShade="BF"/>
      <w:i w:val="1"/>
      <w:iCs w:val="1"/>
    </w:rPr>
  </w:style>
  <w:style w:type="character" w:styleId="aa" w:customStyle="1">
    <w:name w:val="Выделенная цитата Знак"/>
    <w:basedOn w:val="a0"/>
    <w:link w:val="a9"/>
    <w:uiPriority w:val="30"/>
    <w:rsid w:val="001D34D2"/>
    <w:rPr>
      <w:color w:val="2F5496" w:themeColor="accent1" w:themeShade="BF"/>
      <w:i w:val="1"/>
      <w:iCs w:val="1"/>
    </w:rPr>
  </w:style>
  <w:style w:type="character" w:styleId="ab">
    <w:name w:val="Intense Reference"/>
    <w:basedOn w:val="a0"/>
    <w:uiPriority w:val="32"/>
    <w:qFormat w:val="1"/>
    <w:rsid w:val="001D34D2"/>
    <w:rPr>
      <w:color w:val="2F5496" w:themeColor="accent1" w:themeShade="BF"/>
      <w:b w:val="1"/>
      <w:smallCaps w:val="1"/>
      <w:spacing w:val="5"/>
      <w:bCs w:val="1"/>
    </w:rPr>
  </w:style>
  <w:style w:type="paragraph" w:styleId="ac">
    <w:name w:val="Normal (Web)"/>
    <w:basedOn w:val="a"/>
    <w:uiPriority w:val="99"/>
    <w:semiHidden w:val="1"/>
    <w:unhideWhenUsed w:val="1"/>
    <w:rsid w:val="001D34D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ad">
    <w:name w:val="Strong"/>
    <w:basedOn w:val="a0"/>
    <w:uiPriority w:val="22"/>
    <w:qFormat w:val="1"/>
    <w:rsid w:val="001D34D2"/>
    <w:rPr>
      <w:b w:val="1"/>
      <w:bCs w:val="1"/>
    </w:rPr>
  </w:style>
  <w:style w:type="character" w:styleId="ae">
    <w:name w:val="Emphasis"/>
    <w:basedOn w:val="a0"/>
    <w:uiPriority w:val="20"/>
    <w:qFormat w:val="1"/>
    <w:rsid w:val="001D34D2"/>
    <w:rPr>
      <w:i w:val="1"/>
      <w:iCs w:val="1"/>
    </w:rPr>
  </w:style>
</w:styles>
</file>

<file path=word/webSettings.xml><?xml version="1.0" encoding="utf-8"?>
<w:webSettings xmlns:w="http://schemas.openxmlformats.org/wordprocessingml/2006/main" xmlns:w14="http://schemas.microsoft.com/office/word/2010/wordml" xmlns:w15="http://schemas.microsoft.com/office/word/2012/wordml" xmlns:w16="http://schemas.microsoft.com/office/word/2018/wordml" xmlns:w16sdtdh="http://schemas.microsoft.com/office/word/2020/wordml/sdtdatahash" xmlns:w16cid="http://schemas.microsoft.com/office/word/2016/wordml/cid" xmlns:unk1="http://schemas.microsoft.com/office/word/2024/wordml/sdtformatlock" xmlns:unk2="http://schemas.microsoft.com/office/word/2023/wordml/word16du" xmlns:w16cex="http://schemas.microsoft.com/office/word/2018/wordml/cex" xmlns:mc="http://schemas.openxmlformats.org/markup-compatibility/2006" xmlns:w16se="http://schemas.microsoft.com/office/word/2015/wordml/symex" mc:Ignorable="w14 w15 w16se w16cid w16 w16cex w16sdtdh unk1 unk2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ep="http://schemas.openxmlformats.org/officeDocument/2006/extended-properties">
  <ep:Template>Normal.dotm</ep:Template>
  <ep:TotalTime>1</ep:TotalTime>
  <ep:Pages>4</ep:Pages>
  <ep:Words>961</ep:Words>
  <ep:Characters>5481</ep:Characters>
  <ep:Application>Microsoft Office Word</ep:Application>
  <ep:DocSecurity>0</ep:DocSecurity>
  <ep:Lines>45</ep:Lines>
  <ep:Paragraphs>12</ep:Paragraphs>
  <ep:ScaleCrop>false</ep:ScaleCrop>
  <ep:Company/>
  <ep:LinksUpToDate>false</ep:LinksUpToDate>
  <ep:CharactersWithSpaces>6430</ep:CharactersWithSpaces>
  <ep:SharedDoc>false</ep:SharedDoc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>Анна Авдюшина</dc:creator>
  <cp:keywords/>
  <dc:description/>
  <cp:lastModifiedBy>Анна Авдюшина</cp:lastModifiedBy>
  <cp:revision>1</cp:revision>
  <dcterms:created xsi:type="dcterms:W3CDTF">2026-01-29T20:50:00Z</dcterms:created>
  <dcterms:modified xsi:type="dcterms:W3CDTF">2026-01-29T20:51:00Z</dcterms:modified>
</cp:coreProperties>
</file>