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FF4F" w14:textId="77777777" w:rsidR="00A71F8B" w:rsidRDefault="00A71F8B" w:rsidP="00A71F8B">
      <w:pPr>
        <w:rPr>
          <w:rFonts w:asciiTheme="majorHAnsi" w:hAnsiTheme="majorHAnsi" w:cstheme="majorHAnsi"/>
          <w:b/>
          <w:sz w:val="44"/>
          <w:szCs w:val="44"/>
        </w:rPr>
      </w:pPr>
      <w:r>
        <w:rPr>
          <w:rFonts w:asciiTheme="majorHAnsi" w:hAnsiTheme="majorHAnsi" w:cstheme="majorHAnsi"/>
          <w:b/>
          <w:sz w:val="44"/>
          <w:szCs w:val="44"/>
        </w:rPr>
        <w:t>5.0 Dati persistenti</w:t>
      </w:r>
    </w:p>
    <w:p w14:paraId="0C0772DD" w14:textId="77777777" w:rsidR="00A71F8B" w:rsidRPr="00BC1715" w:rsidRDefault="00A71F8B" w:rsidP="00A71F8B">
      <w:p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BC1715">
        <w:rPr>
          <w:rFonts w:asciiTheme="majorHAnsi" w:hAnsiTheme="majorHAnsi" w:cstheme="majorHAnsi"/>
          <w:b/>
          <w:sz w:val="28"/>
          <w:szCs w:val="28"/>
        </w:rPr>
        <w:t>5.1</w:t>
      </w:r>
      <w:r>
        <w:rPr>
          <w:rFonts w:asciiTheme="majorHAnsi" w:hAnsiTheme="majorHAnsi" w:cstheme="majorHAnsi"/>
          <w:b/>
          <w:sz w:val="44"/>
          <w:szCs w:val="44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Descrizione delle entità persistenti</w:t>
      </w:r>
    </w:p>
    <w:p w14:paraId="14CE30C0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Blog</w:t>
      </w:r>
    </w:p>
    <w:p w14:paraId="4530EC86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Blog_id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(PK)</w:t>
      </w:r>
    </w:p>
    <w:p w14:paraId="00EEA20E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Blog_title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(128)</w:t>
      </w:r>
    </w:p>
    <w:p w14:paraId="5DCBB09A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Blog_short_title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(256)</w:t>
      </w:r>
    </w:p>
    <w:p w14:paraId="6A42E2A7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Blog_html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(512)</w:t>
      </w:r>
    </w:p>
    <w:p w14:paraId="22FE1CC0" w14:textId="77777777" w:rsidR="00A71F8B" w:rsidRPr="00BC1715" w:rsidRDefault="00A71F8B" w:rsidP="00A71F8B">
      <w:pPr>
        <w:pStyle w:val="Paragrafoelenco"/>
        <w:numPr>
          <w:ilvl w:val="0"/>
          <w:numId w:val="2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(FK)</w:t>
      </w:r>
    </w:p>
    <w:p w14:paraId="09A1C3C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“Blog” indica l’articolo scritto da un utente articolista.</w:t>
      </w:r>
    </w:p>
    <w:p w14:paraId="1DE13EFB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Users</w:t>
      </w:r>
    </w:p>
    <w:p w14:paraId="6539DCCD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(PK)</w:t>
      </w:r>
    </w:p>
    <w:p w14:paraId="77D89875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(16)</w:t>
      </w:r>
    </w:p>
    <w:p w14:paraId="4B5DC799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User_password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(256)</w:t>
      </w:r>
    </w:p>
    <w:p w14:paraId="67BF259A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</w:t>
      </w:r>
      <w:proofErr w:type="gramStart"/>
      <w:r w:rsidRPr="00BC1715">
        <w:rPr>
          <w:rFonts w:asciiTheme="majorHAnsi" w:hAnsiTheme="majorHAnsi" w:cstheme="majorHAnsi"/>
          <w:sz w:val="24"/>
          <w:szCs w:val="24"/>
        </w:rPr>
        <w:t>email</w:t>
      </w:r>
      <w:proofErr w:type="spellEnd"/>
      <w:proofErr w:type="gramEnd"/>
      <w:r w:rsidRPr="00BC1715">
        <w:rPr>
          <w:rFonts w:asciiTheme="majorHAnsi" w:hAnsiTheme="majorHAnsi" w:cstheme="majorHAnsi"/>
          <w:sz w:val="24"/>
          <w:szCs w:val="24"/>
        </w:rPr>
        <w:t xml:space="preserve"> VARHCAR (32)</w:t>
      </w:r>
    </w:p>
    <w:p w14:paraId="2B1269CD" w14:textId="77777777" w:rsidR="00A71F8B" w:rsidRPr="00BC1715" w:rsidRDefault="00A71F8B" w:rsidP="00A71F8B">
      <w:pPr>
        <w:pStyle w:val="Paragrafoelenco"/>
        <w:numPr>
          <w:ilvl w:val="0"/>
          <w:numId w:val="3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User_money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7C71A3A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“Users” indica l’utente che accede a Shodan.</w:t>
      </w:r>
    </w:p>
    <w:p w14:paraId="2EA12B9E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Cards</w:t>
      </w:r>
    </w:p>
    <w:p w14:paraId="78132B54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Card_id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(PK)</w:t>
      </w:r>
    </w:p>
    <w:p w14:paraId="12723B0A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Card_type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(32)</w:t>
      </w:r>
    </w:p>
    <w:p w14:paraId="434FBC7C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Card_number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MEDIUMTEXT</w:t>
      </w:r>
    </w:p>
    <w:p w14:paraId="64FEB052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Card_owner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(64)</w:t>
      </w:r>
    </w:p>
    <w:p w14:paraId="19BF1A60" w14:textId="77777777" w:rsidR="00A71F8B" w:rsidRPr="00BC1715" w:rsidRDefault="00A71F8B" w:rsidP="00A71F8B">
      <w:pPr>
        <w:pStyle w:val="Paragrafoelenco"/>
        <w:numPr>
          <w:ilvl w:val="0"/>
          <w:numId w:val="4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Card_date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DATE</w:t>
      </w:r>
    </w:p>
    <w:p w14:paraId="53638D85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“Cards” indica le carte possedute dall’utente.</w:t>
      </w:r>
    </w:p>
    <w:p w14:paraId="2D390D72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b/>
          <w:bCs/>
          <w:sz w:val="24"/>
          <w:szCs w:val="24"/>
        </w:rPr>
        <w:t>Has_role</w:t>
      </w:r>
      <w:proofErr w:type="spellEnd"/>
      <w:r w:rsidRPr="00BC171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00C597FF" w14:textId="77777777" w:rsidR="00A71F8B" w:rsidRPr="00BC1715" w:rsidRDefault="00A71F8B" w:rsidP="00A71F8B">
      <w:pPr>
        <w:pStyle w:val="Paragrafoelenco"/>
        <w:numPr>
          <w:ilvl w:val="0"/>
          <w:numId w:val="5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</w:t>
      </w:r>
    </w:p>
    <w:p w14:paraId="3764D35A" w14:textId="77777777" w:rsidR="00A71F8B" w:rsidRPr="00BC1715" w:rsidRDefault="00A71F8B" w:rsidP="00A71F8B">
      <w:pPr>
        <w:pStyle w:val="Paragrafoelenco"/>
        <w:numPr>
          <w:ilvl w:val="0"/>
          <w:numId w:val="5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20CE2A3" w14:textId="77777777" w:rsidR="00A71F8B" w:rsidRPr="00BC1715" w:rsidRDefault="00A71F8B" w:rsidP="00A71F8B">
      <w:pPr>
        <w:pStyle w:val="Paragrafoelenco"/>
        <w:numPr>
          <w:ilvl w:val="0"/>
          <w:numId w:val="5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User_id,Role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)</w:t>
      </w:r>
    </w:p>
    <w:p w14:paraId="335F5C56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Has_role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” indica le associazioni tra i diversi utenti e i ruoli ad essi assegnati.</w:t>
      </w:r>
    </w:p>
    <w:p w14:paraId="6C660FE7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b/>
          <w:bCs/>
          <w:sz w:val="24"/>
          <w:szCs w:val="24"/>
        </w:rPr>
        <w:t>Role</w:t>
      </w:r>
      <w:proofErr w:type="spellEnd"/>
    </w:p>
    <w:p w14:paraId="227D07C2" w14:textId="77777777" w:rsidR="00A71F8B" w:rsidRPr="00BC1715" w:rsidRDefault="00A71F8B" w:rsidP="00A71F8B">
      <w:pPr>
        <w:pStyle w:val="Paragrafoelenco"/>
        <w:numPr>
          <w:ilvl w:val="0"/>
          <w:numId w:val="6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(16)</w:t>
      </w:r>
    </w:p>
    <w:p w14:paraId="319F5440" w14:textId="77777777" w:rsidR="00A71F8B" w:rsidRPr="00BC1715" w:rsidRDefault="00A71F8B" w:rsidP="00A71F8B">
      <w:pPr>
        <w:pStyle w:val="Paragrafoelenco"/>
        <w:numPr>
          <w:ilvl w:val="0"/>
          <w:numId w:val="6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View VARCHAR (16)</w:t>
      </w:r>
    </w:p>
    <w:p w14:paraId="486FEC9F" w14:textId="77777777" w:rsidR="00A71F8B" w:rsidRPr="00BC1715" w:rsidRDefault="00A71F8B" w:rsidP="00A71F8B">
      <w:pPr>
        <w:pStyle w:val="Paragrafoelenco"/>
        <w:numPr>
          <w:ilvl w:val="0"/>
          <w:numId w:val="6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Path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(32)</w:t>
      </w:r>
    </w:p>
    <w:p w14:paraId="08D573A5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Role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” indica i ruoli che può avere l’utente.</w:t>
      </w:r>
    </w:p>
    <w:p w14:paraId="7FC23949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b/>
          <w:bCs/>
          <w:sz w:val="24"/>
          <w:szCs w:val="24"/>
        </w:rPr>
        <w:t>Has_cart</w:t>
      </w:r>
      <w:proofErr w:type="spellEnd"/>
    </w:p>
    <w:p w14:paraId="591C9623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38B896DB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1C8016BE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User_id,Game_id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)</w:t>
      </w:r>
    </w:p>
    <w:p w14:paraId="78F53FE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lastRenderedPageBreak/>
        <w:t>La tabella “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Has_cart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” indica le associazioni tra i clienti e i titoli presenti nel loro carrello</w:t>
      </w:r>
    </w:p>
    <w:p w14:paraId="73A25D2F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b/>
          <w:bCs/>
          <w:sz w:val="24"/>
          <w:szCs w:val="24"/>
        </w:rPr>
        <w:t>Has_game</w:t>
      </w:r>
      <w:proofErr w:type="spellEnd"/>
    </w:p>
    <w:p w14:paraId="36DDB81B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72ECAA2A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7C48FC99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User_id,Game_id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)</w:t>
      </w:r>
    </w:p>
    <w:p w14:paraId="170F76CA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Has_game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” indica l’associazione tra i clienti e i titoli da essi acquistati</w:t>
      </w:r>
    </w:p>
    <w:p w14:paraId="474CEAF0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6CDDE4EF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b/>
          <w:bCs/>
          <w:sz w:val="24"/>
          <w:szCs w:val="24"/>
        </w:rPr>
        <w:t>Transaction</w:t>
      </w:r>
      <w:proofErr w:type="spellEnd"/>
    </w:p>
    <w:p w14:paraId="17A4864F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1DC14451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1A669312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Transaction_date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DATE</w:t>
      </w:r>
    </w:p>
    <w:p w14:paraId="6C24E37E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Transaction_price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</w:t>
      </w:r>
    </w:p>
    <w:p w14:paraId="5E383D53" w14:textId="77777777" w:rsidR="00A71F8B" w:rsidRPr="00BC1715" w:rsidRDefault="00A71F8B" w:rsidP="00A71F8B">
      <w:pPr>
        <w:pStyle w:val="Paragrafoelenco"/>
        <w:numPr>
          <w:ilvl w:val="0"/>
          <w:numId w:val="7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PRIMARY KEY (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User_id,Game_id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)</w:t>
      </w:r>
    </w:p>
    <w:p w14:paraId="2E95905D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</w:t>
      </w:r>
      <w:proofErr w:type="spellStart"/>
      <w:r w:rsidRPr="00BC1715">
        <w:rPr>
          <w:rFonts w:asciiTheme="majorHAnsi" w:hAnsiTheme="majorHAnsi" w:cstheme="majorHAnsi"/>
          <w:sz w:val="24"/>
          <w:szCs w:val="24"/>
        </w:rPr>
        <w:t>Transaction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>” indica le informazioni riguardanti l’acquisto di un titolo da parte di un cliente</w:t>
      </w:r>
    </w:p>
    <w:p w14:paraId="3AD01940" w14:textId="77777777" w:rsidR="00A71F8B" w:rsidRPr="00BC1715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C658171" w14:textId="77777777" w:rsidR="00A71F8B" w:rsidRPr="00BC1715" w:rsidRDefault="00A71F8B" w:rsidP="00A71F8B">
      <w:pPr>
        <w:pStyle w:val="Paragrafoelenco"/>
        <w:numPr>
          <w:ilvl w:val="1"/>
          <w:numId w:val="1"/>
        </w:numPr>
        <w:spacing w:line="259" w:lineRule="auto"/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BC1715">
        <w:rPr>
          <w:rFonts w:asciiTheme="majorHAnsi" w:hAnsiTheme="majorHAnsi" w:cstheme="majorHAnsi"/>
          <w:b/>
          <w:bCs/>
          <w:sz w:val="24"/>
          <w:szCs w:val="24"/>
        </w:rPr>
        <w:t>Games</w:t>
      </w:r>
    </w:p>
    <w:p w14:paraId="3D23BA0C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Game_id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 (PK)</w:t>
      </w:r>
    </w:p>
    <w:p w14:paraId="1EA52AB7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Game_name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(32)</w:t>
      </w:r>
    </w:p>
    <w:p w14:paraId="4164657A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Game_image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(32)</w:t>
      </w:r>
    </w:p>
    <w:p w14:paraId="4395DF99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Game_description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(16165)</w:t>
      </w:r>
    </w:p>
    <w:p w14:paraId="67AFC819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Game_price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INT</w:t>
      </w:r>
    </w:p>
    <w:p w14:paraId="5D9C46EA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Game_release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DATE</w:t>
      </w:r>
    </w:p>
    <w:p w14:paraId="4F59650F" w14:textId="77777777" w:rsidR="00A71F8B" w:rsidRPr="00BC1715" w:rsidRDefault="00A71F8B" w:rsidP="00A71F8B">
      <w:pPr>
        <w:pStyle w:val="Paragrafoelenco"/>
        <w:numPr>
          <w:ilvl w:val="0"/>
          <w:numId w:val="8"/>
        </w:numPr>
        <w:spacing w:line="259" w:lineRule="auto"/>
        <w:ind w:left="1080"/>
        <w:rPr>
          <w:rFonts w:asciiTheme="majorHAnsi" w:hAnsiTheme="majorHAnsi" w:cstheme="majorHAnsi"/>
          <w:sz w:val="24"/>
          <w:szCs w:val="24"/>
        </w:rPr>
      </w:pPr>
      <w:proofErr w:type="spellStart"/>
      <w:r w:rsidRPr="00BC1715">
        <w:rPr>
          <w:rFonts w:asciiTheme="majorHAnsi" w:hAnsiTheme="majorHAnsi" w:cstheme="majorHAnsi"/>
          <w:sz w:val="24"/>
          <w:szCs w:val="24"/>
        </w:rPr>
        <w:t>Game_landscape</w:t>
      </w:r>
      <w:proofErr w:type="spellEnd"/>
      <w:r w:rsidRPr="00BC1715">
        <w:rPr>
          <w:rFonts w:asciiTheme="majorHAnsi" w:hAnsiTheme="majorHAnsi" w:cstheme="majorHAnsi"/>
          <w:sz w:val="24"/>
          <w:szCs w:val="24"/>
        </w:rPr>
        <w:t xml:space="preserve"> VARCHAR (64)</w:t>
      </w:r>
    </w:p>
    <w:p w14:paraId="3386D96D" w14:textId="77777777" w:rsidR="00A71F8B" w:rsidRDefault="00A71F8B" w:rsidP="00A71F8B">
      <w:pPr>
        <w:ind w:left="720"/>
        <w:rPr>
          <w:rFonts w:asciiTheme="majorHAnsi" w:hAnsiTheme="majorHAnsi" w:cstheme="majorHAnsi"/>
          <w:sz w:val="24"/>
          <w:szCs w:val="24"/>
        </w:rPr>
      </w:pPr>
      <w:r w:rsidRPr="00BC1715">
        <w:rPr>
          <w:rFonts w:asciiTheme="majorHAnsi" w:hAnsiTheme="majorHAnsi" w:cstheme="majorHAnsi"/>
          <w:sz w:val="24"/>
          <w:szCs w:val="24"/>
        </w:rPr>
        <w:t>La tabella “Games” indica i titoli a disposizione su Shodan.</w:t>
      </w:r>
    </w:p>
    <w:p w14:paraId="574FF06E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0C790E4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C1715">
        <w:rPr>
          <w:rFonts w:asciiTheme="majorHAnsi" w:hAnsiTheme="majorHAnsi" w:cstheme="majorHAnsi"/>
          <w:b/>
          <w:bCs/>
          <w:sz w:val="28"/>
          <w:szCs w:val="28"/>
        </w:rPr>
        <w:lastRenderedPageBreak/>
        <w:t>5.2 Diagramma dei Dati Persistenti</w:t>
      </w:r>
    </w:p>
    <w:p w14:paraId="730E4800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5ED2BA7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B05EAF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0C18F9" wp14:editId="3526E6F1">
            <wp:simplePos x="0" y="0"/>
            <wp:positionH relativeFrom="margin">
              <wp:align>center</wp:align>
            </wp:positionH>
            <wp:positionV relativeFrom="paragraph">
              <wp:posOffset>265282</wp:posOffset>
            </wp:positionV>
            <wp:extent cx="6116320" cy="6487160"/>
            <wp:effectExtent l="0" t="0" r="0" b="889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48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672D688B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5.3 Schema logico</w:t>
      </w:r>
    </w:p>
    <w:p w14:paraId="541077D5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6D21055" w14:textId="77777777" w:rsidR="00A71F8B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C93A37" w14:textId="77777777" w:rsidR="00A71F8B" w:rsidRPr="00BC1715" w:rsidRDefault="00A71F8B" w:rsidP="00A71F8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CAFF56" w14:textId="77777777" w:rsidR="00A71F8B" w:rsidRPr="00BC1715" w:rsidRDefault="00A71F8B" w:rsidP="00A71F8B">
      <w:pPr>
        <w:rPr>
          <w:rFonts w:asciiTheme="majorHAnsi" w:hAnsiTheme="majorHAnsi" w:cstheme="majorHAnsi"/>
          <w:sz w:val="24"/>
          <w:szCs w:val="24"/>
        </w:rPr>
      </w:pPr>
    </w:p>
    <w:p w14:paraId="6BB25849" w14:textId="77777777" w:rsidR="00A71F8B" w:rsidRDefault="00A71F8B" w:rsidP="00A71F8B">
      <w:pPr>
        <w:ind w:left="360"/>
      </w:pPr>
    </w:p>
    <w:p w14:paraId="33F1E4C0" w14:textId="77777777" w:rsidR="00A71F8B" w:rsidRPr="001A16FB" w:rsidRDefault="00A71F8B" w:rsidP="00A71F8B"/>
    <w:p w14:paraId="61E179E2" w14:textId="77777777" w:rsidR="00A71F8B" w:rsidRPr="00E02A93" w:rsidRDefault="00A71F8B" w:rsidP="00A71F8B">
      <w:r>
        <w:rPr>
          <w:noProof/>
        </w:rPr>
        <w:drawing>
          <wp:anchor distT="0" distB="0" distL="114300" distR="114300" simplePos="0" relativeHeight="251659264" behindDoc="0" locked="0" layoutInCell="1" allowOverlap="1" wp14:anchorId="30768744" wp14:editId="4E2FFBC4">
            <wp:simplePos x="0" y="0"/>
            <wp:positionH relativeFrom="margin">
              <wp:align>center</wp:align>
            </wp:positionH>
            <wp:positionV relativeFrom="paragraph">
              <wp:posOffset>409797</wp:posOffset>
            </wp:positionV>
            <wp:extent cx="6115685" cy="379984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DAEAB" w14:textId="77777777" w:rsidR="00A71F8B" w:rsidRPr="00E55B74" w:rsidRDefault="00A71F8B" w:rsidP="00A71F8B">
      <w:pPr>
        <w:ind w:left="360"/>
        <w:rPr>
          <w:b/>
          <w:bCs/>
        </w:rPr>
      </w:pPr>
    </w:p>
    <w:p w14:paraId="01F28841" w14:textId="77777777" w:rsidR="00A71F8B" w:rsidRPr="00BC1715" w:rsidRDefault="00A71F8B" w:rsidP="00A71F8B">
      <w:pPr>
        <w:rPr>
          <w:rFonts w:asciiTheme="majorHAnsi" w:hAnsiTheme="majorHAnsi" w:cstheme="majorHAnsi"/>
          <w:b/>
          <w:sz w:val="28"/>
          <w:szCs w:val="28"/>
        </w:rPr>
      </w:pPr>
    </w:p>
    <w:p w14:paraId="43982691" w14:textId="4F7643EA" w:rsidR="00A71F8B" w:rsidRPr="00312ECE" w:rsidRDefault="00A71F8B">
      <w:pPr>
        <w:rPr>
          <w:rFonts w:asciiTheme="majorHAnsi" w:hAnsiTheme="majorHAnsi" w:cstheme="majorHAnsi"/>
          <w:b/>
          <w:sz w:val="44"/>
          <w:szCs w:val="44"/>
        </w:rPr>
      </w:pPr>
    </w:p>
    <w:sectPr w:rsidR="00A71F8B" w:rsidRPr="00312E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4E5"/>
    <w:multiLevelType w:val="hybridMultilevel"/>
    <w:tmpl w:val="8C900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134"/>
    <w:multiLevelType w:val="hybridMultilevel"/>
    <w:tmpl w:val="665E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4D72"/>
    <w:multiLevelType w:val="hybridMultilevel"/>
    <w:tmpl w:val="B2980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D3E94"/>
    <w:multiLevelType w:val="multilevel"/>
    <w:tmpl w:val="005E65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B60048"/>
    <w:multiLevelType w:val="hybridMultilevel"/>
    <w:tmpl w:val="E86C2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5723"/>
    <w:multiLevelType w:val="hybridMultilevel"/>
    <w:tmpl w:val="5C1A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D562E"/>
    <w:multiLevelType w:val="hybridMultilevel"/>
    <w:tmpl w:val="C7AC8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C333E"/>
    <w:multiLevelType w:val="hybridMultilevel"/>
    <w:tmpl w:val="05200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8B"/>
    <w:rsid w:val="00312ECE"/>
    <w:rsid w:val="00A71F8B"/>
    <w:rsid w:val="00A85A8F"/>
    <w:rsid w:val="00C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7DC4E"/>
  <w15:chartTrackingRefBased/>
  <w15:docId w15:val="{F23EBDAF-FD4F-4813-993C-57962404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1F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F8B"/>
    <w:pPr>
      <w:spacing w:line="300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Dario Trinchese</cp:lastModifiedBy>
  <cp:revision>3</cp:revision>
  <dcterms:created xsi:type="dcterms:W3CDTF">2021-12-01T08:46:00Z</dcterms:created>
  <dcterms:modified xsi:type="dcterms:W3CDTF">2021-12-01T09:35:00Z</dcterms:modified>
</cp:coreProperties>
</file>