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C356" w14:textId="77777777" w:rsidR="00D07D60" w:rsidRPr="00DE4CB3" w:rsidRDefault="00D07D60" w:rsidP="00D07D60">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DE4CB3">
        <w:rPr>
          <w:rFonts w:asciiTheme="majorHAnsi" w:hAnsiTheme="majorHAnsi" w:cstheme="majorHAnsi"/>
          <w:noProof/>
        </w:rPr>
        <w:drawing>
          <wp:anchor distT="0" distB="0" distL="114300" distR="114300" simplePos="0" relativeHeight="251659264" behindDoc="0" locked="0" layoutInCell="1" allowOverlap="1" wp14:anchorId="0EB48595" wp14:editId="3E75657E">
            <wp:simplePos x="0" y="0"/>
            <wp:positionH relativeFrom="margin">
              <wp:align>center</wp:align>
            </wp:positionH>
            <wp:positionV relativeFrom="paragraph">
              <wp:posOffset>7307</wp:posOffset>
            </wp:positionV>
            <wp:extent cx="3595370" cy="202628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5370" cy="2026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59876B"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42ACF128"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7FAC6AD6"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148B95BF"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49FC798F"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75D02D20"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4E601E15"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586EF667"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33EFA10A"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0B01CB63"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r w:rsidRPr="00DE4CB3">
        <w:rPr>
          <w:rFonts w:asciiTheme="majorHAnsi" w:hAnsiTheme="majorHAnsi" w:cstheme="majorHAnsi"/>
          <w:color w:val="000000"/>
        </w:rPr>
        <w:t>Corso di Laurea in Informatica, a.a. 2021-22</w:t>
      </w:r>
    </w:p>
    <w:p w14:paraId="5EE444C4"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sz w:val="22"/>
          <w:szCs w:val="22"/>
        </w:rPr>
      </w:pPr>
      <w:r w:rsidRPr="00DE4CB3">
        <w:rPr>
          <w:rFonts w:asciiTheme="majorHAnsi" w:hAnsiTheme="majorHAnsi" w:cstheme="majorHAnsi"/>
          <w:color w:val="000000"/>
          <w:sz w:val="22"/>
          <w:szCs w:val="22"/>
        </w:rPr>
        <w:t>Progetto del corso di Ingegneria del Software</w:t>
      </w:r>
    </w:p>
    <w:p w14:paraId="762F0F0E" w14:textId="77777777" w:rsidR="00D07D60" w:rsidRPr="009A5B4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sz w:val="22"/>
          <w:szCs w:val="22"/>
          <w:lang w:val="en-US"/>
        </w:rPr>
      </w:pPr>
      <w:r w:rsidRPr="00DE4CB3">
        <w:rPr>
          <w:rFonts w:asciiTheme="majorHAnsi" w:hAnsiTheme="majorHAnsi" w:cstheme="majorHAnsi"/>
          <w:color w:val="000000"/>
          <w:sz w:val="22"/>
          <w:szCs w:val="22"/>
        </w:rPr>
        <w:t xml:space="preserve">prof. A. De Lucia, dott. </w:t>
      </w:r>
      <w:r w:rsidRPr="009A5B43">
        <w:rPr>
          <w:rFonts w:asciiTheme="majorHAnsi" w:hAnsiTheme="majorHAnsi" w:cstheme="majorHAnsi"/>
          <w:color w:val="000000"/>
          <w:sz w:val="22"/>
          <w:szCs w:val="22"/>
          <w:lang w:val="en-US"/>
        </w:rPr>
        <w:t>F. Pecorelli</w:t>
      </w:r>
    </w:p>
    <w:p w14:paraId="066195F5" w14:textId="77777777" w:rsidR="00D07D60" w:rsidRPr="009A5B4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lang w:val="en-US"/>
        </w:rPr>
      </w:pPr>
      <w:r w:rsidRPr="009A5B43">
        <w:rPr>
          <w:rFonts w:asciiTheme="majorHAnsi" w:hAnsiTheme="majorHAnsi" w:cstheme="majorHAnsi"/>
          <w:color w:val="000000"/>
          <w:sz w:val="22"/>
          <w:szCs w:val="22"/>
          <w:lang w:val="en-US"/>
        </w:rPr>
        <w:t xml:space="preserve">Repository GitHub: </w:t>
      </w:r>
      <w:r w:rsidRPr="009A5B43">
        <w:rPr>
          <w:rFonts w:asciiTheme="majorHAnsi" w:hAnsiTheme="majorHAnsi" w:cstheme="majorHAnsi"/>
          <w:color w:val="000000"/>
          <w:sz w:val="18"/>
          <w:szCs w:val="18"/>
          <w:lang w:val="en-US"/>
        </w:rPr>
        <w:t>/is-shodan-21-22/</w:t>
      </w:r>
    </w:p>
    <w:p w14:paraId="68C293DF" w14:textId="77777777" w:rsidR="00D07D60" w:rsidRPr="009A5B43" w:rsidRDefault="00D07D60" w:rsidP="00D07D60">
      <w:pPr>
        <w:pStyle w:val="NormaleWeb"/>
        <w:shd w:val="clear" w:color="auto" w:fill="FFFFFF"/>
        <w:spacing w:before="0" w:beforeAutospacing="0" w:after="225" w:afterAutospacing="0"/>
        <w:rPr>
          <w:rFonts w:asciiTheme="majorHAnsi" w:hAnsiTheme="majorHAnsi" w:cstheme="majorHAnsi"/>
          <w:color w:val="000000"/>
          <w:sz w:val="21"/>
          <w:szCs w:val="21"/>
          <w:lang w:val="en-US"/>
        </w:rPr>
      </w:pPr>
      <w:r>
        <w:rPr>
          <w:noProof/>
        </w:rPr>
        <w:drawing>
          <wp:anchor distT="0" distB="0" distL="114300" distR="114300" simplePos="0" relativeHeight="251660288" behindDoc="0" locked="0" layoutInCell="1" allowOverlap="1" wp14:anchorId="38C36DBD" wp14:editId="3C55B2C5">
            <wp:simplePos x="0" y="0"/>
            <wp:positionH relativeFrom="margin">
              <wp:align>center</wp:align>
            </wp:positionH>
            <wp:positionV relativeFrom="paragraph">
              <wp:posOffset>198376</wp:posOffset>
            </wp:positionV>
            <wp:extent cx="3950970" cy="1160145"/>
            <wp:effectExtent l="0" t="0" r="0" b="0"/>
            <wp:wrapSquare wrapText="bothSides"/>
            <wp:docPr id="5" name="Immagine 5" descr="Immagine che contiene scherm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schermo, orologi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0970" cy="1160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AFB0E0" w14:textId="77777777" w:rsidR="00D07D60" w:rsidRPr="009A5B43" w:rsidRDefault="00D07D60" w:rsidP="00D07D60">
      <w:pPr>
        <w:pStyle w:val="NormaleWeb"/>
        <w:shd w:val="clear" w:color="auto" w:fill="FFFFFF"/>
        <w:spacing w:before="0" w:beforeAutospacing="0" w:after="225" w:afterAutospacing="0"/>
        <w:jc w:val="center"/>
        <w:rPr>
          <w:rFonts w:asciiTheme="majorHAnsi" w:hAnsiTheme="majorHAnsi" w:cstheme="majorHAnsi"/>
          <w:color w:val="000000"/>
          <w:sz w:val="21"/>
          <w:szCs w:val="21"/>
          <w:lang w:val="en-US"/>
        </w:rPr>
      </w:pPr>
      <w:r w:rsidRPr="009A5B43">
        <w:rPr>
          <w:rFonts w:asciiTheme="majorHAnsi" w:hAnsiTheme="majorHAnsi" w:cstheme="majorHAnsi"/>
          <w:color w:val="000000"/>
          <w:sz w:val="21"/>
          <w:szCs w:val="21"/>
          <w:lang w:val="en-US"/>
        </w:rPr>
        <w:br/>
      </w:r>
    </w:p>
    <w:p w14:paraId="6E213333" w14:textId="77777777" w:rsidR="00D07D60"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30"/>
          <w:szCs w:val="30"/>
          <w:lang w:val="en-US"/>
        </w:rPr>
      </w:pPr>
    </w:p>
    <w:p w14:paraId="0AB623B7" w14:textId="77777777" w:rsidR="00D07D60"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30"/>
          <w:szCs w:val="30"/>
          <w:lang w:val="en-US"/>
        </w:rPr>
      </w:pPr>
    </w:p>
    <w:p w14:paraId="0884E472" w14:textId="77777777" w:rsidR="00D07D60" w:rsidRPr="00DE4CB3"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Theme="majorHAnsi" w:hAnsiTheme="majorHAnsi" w:cstheme="majorHAnsi"/>
          <w:b/>
          <w:bCs/>
          <w:color w:val="808080" w:themeColor="background1" w:themeShade="80"/>
          <w:sz w:val="30"/>
          <w:szCs w:val="30"/>
          <w:lang w:val="en-US"/>
        </w:rPr>
        <w:br/>
      </w: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Project Proposal</w:t>
      </w:r>
    </w:p>
    <w:p w14:paraId="6D3CAF65" w14:textId="77777777" w:rsidR="00D07D60" w:rsidRPr="00DE4CB3"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Problem Statement</w:t>
      </w:r>
    </w:p>
    <w:p w14:paraId="4C21A88E" w14:textId="77777777" w:rsidR="00D07D60" w:rsidRPr="00DE4CB3"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Requirement Analysis Document</w:t>
      </w:r>
    </w:p>
    <w:p w14:paraId="03CDD298" w14:textId="076223E7" w:rsidR="00D07D60"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shd w:val="clear" w:color="auto" w:fill="FFFFFF"/>
          <w:lang w:val="en-US"/>
        </w:rPr>
      </w:pPr>
      <w:r>
        <w:rPr>
          <w:rFonts w:ascii="Segoe UI Symbol" w:hAnsi="Segoe UI Symbol" w:cs="Segoe UI Symbol"/>
          <w:color w:val="000000" w:themeColor="text1"/>
          <w:sz w:val="36"/>
          <w:szCs w:val="36"/>
          <w:shd w:val="clear" w:color="auto" w:fill="FFFFFF"/>
          <w:lang w:val="en-US"/>
        </w:rPr>
        <w:tab/>
      </w:r>
      <w:r w:rsidRPr="00DE4CB3">
        <w:rPr>
          <w:rFonts w:ascii="Segoe UI Symbol" w:hAnsi="Segoe UI Symbol" w:cs="Segoe UI Symbol"/>
          <w:color w:val="000000" w:themeColor="text1"/>
          <w:sz w:val="36"/>
          <w:szCs w:val="36"/>
          <w:shd w:val="clear" w:color="auto" w:fill="FFFFFF"/>
          <w:lang w:val="en-US"/>
        </w:rPr>
        <w:t>❯</w:t>
      </w:r>
      <w:r w:rsidRPr="00DE4CB3">
        <w:rPr>
          <w:rFonts w:asciiTheme="majorHAnsi" w:hAnsiTheme="majorHAnsi" w:cstheme="majorHAnsi"/>
          <w:color w:val="000000" w:themeColor="text1"/>
          <w:sz w:val="40"/>
          <w:szCs w:val="40"/>
          <w:lang w:val="en-US"/>
        </w:rPr>
        <w:t xml:space="preserve"> </w:t>
      </w:r>
      <w:r>
        <w:rPr>
          <w:rFonts w:asciiTheme="majorHAnsi" w:hAnsiTheme="majorHAnsi" w:cstheme="majorHAnsi"/>
          <w:color w:val="000000" w:themeColor="text1"/>
          <w:sz w:val="40"/>
          <w:szCs w:val="40"/>
          <w:lang w:val="en-US"/>
        </w:rPr>
        <w:t>System Design Document</w:t>
      </w:r>
      <w:r w:rsidRPr="00DE4CB3">
        <w:rPr>
          <w:rFonts w:asciiTheme="majorHAnsi" w:hAnsiTheme="majorHAnsi" w:cstheme="majorHAnsi"/>
          <w:color w:val="808080" w:themeColor="background1" w:themeShade="80"/>
          <w:sz w:val="28"/>
          <w:szCs w:val="28"/>
          <w:shd w:val="clear" w:color="auto" w:fill="FFFFFF"/>
          <w:lang w:val="en-US"/>
        </w:rPr>
        <w:t xml:space="preserve"> </w:t>
      </w:r>
    </w:p>
    <w:p w14:paraId="017EAE03" w14:textId="04030B1C" w:rsidR="00D07D60" w:rsidRPr="00DE4CB3"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Object Design Document</w:t>
      </w:r>
    </w:p>
    <w:p w14:paraId="73E656DE" w14:textId="77777777" w:rsidR="00D07D60" w:rsidRPr="009A5B43"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sidRPr="009A5B43">
        <w:rPr>
          <w:rFonts w:ascii="Segoe UI Symbol" w:hAnsi="Segoe UI Symbol" w:cs="Segoe UI Symbol"/>
          <w:color w:val="808080" w:themeColor="background1" w:themeShade="80"/>
          <w:sz w:val="28"/>
          <w:szCs w:val="28"/>
          <w:shd w:val="clear" w:color="auto" w:fill="FFFFFF"/>
          <w:lang w:val="en-US"/>
        </w:rPr>
        <w:t>❯</w:t>
      </w:r>
      <w:r w:rsidRPr="009A5B43">
        <w:rPr>
          <w:rFonts w:asciiTheme="majorHAnsi" w:hAnsiTheme="majorHAnsi" w:cstheme="majorHAnsi"/>
          <w:color w:val="808080" w:themeColor="background1" w:themeShade="80"/>
          <w:sz w:val="28"/>
          <w:szCs w:val="28"/>
          <w:lang w:val="en-US"/>
        </w:rPr>
        <w:t xml:space="preserve"> Test Plan</w:t>
      </w:r>
    </w:p>
    <w:p w14:paraId="669F822D" w14:textId="29D78CDE" w:rsidR="00D07D60" w:rsidRPr="00D07D60"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w:t>
      </w:r>
      <w:r>
        <w:rPr>
          <w:rFonts w:asciiTheme="majorHAnsi" w:hAnsiTheme="majorHAnsi" w:cstheme="majorHAnsi"/>
          <w:color w:val="808080" w:themeColor="background1" w:themeShade="80"/>
          <w:sz w:val="28"/>
          <w:szCs w:val="28"/>
          <w:lang w:val="en-US"/>
        </w:rPr>
        <w:t>Test Execution Report</w:t>
      </w:r>
    </w:p>
    <w:p w14:paraId="1051E393" w14:textId="77777777" w:rsidR="00D07D60" w:rsidRPr="00DE4CB3"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w:t>
      </w:r>
      <w:r>
        <w:rPr>
          <w:rFonts w:asciiTheme="majorHAnsi" w:hAnsiTheme="majorHAnsi" w:cstheme="majorHAnsi"/>
          <w:color w:val="808080" w:themeColor="background1" w:themeShade="80"/>
          <w:sz w:val="28"/>
          <w:szCs w:val="28"/>
          <w:lang w:val="en-US"/>
        </w:rPr>
        <w:t>Test Summary Report</w:t>
      </w:r>
    </w:p>
    <w:p w14:paraId="30942F1B" w14:textId="77777777" w:rsidR="00D07D60" w:rsidRPr="009A5B43"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rPr>
      </w:pPr>
      <w:r w:rsidRPr="009A5B43">
        <w:rPr>
          <w:rFonts w:ascii="Segoe UI Symbol" w:hAnsi="Segoe UI Symbol" w:cs="Segoe UI Symbol"/>
          <w:color w:val="808080" w:themeColor="background1" w:themeShade="80"/>
          <w:sz w:val="28"/>
          <w:szCs w:val="28"/>
          <w:shd w:val="clear" w:color="auto" w:fill="FFFFFF"/>
        </w:rPr>
        <w:t>❯</w:t>
      </w:r>
      <w:r w:rsidRPr="009A5B43">
        <w:rPr>
          <w:rFonts w:asciiTheme="majorHAnsi" w:hAnsiTheme="majorHAnsi" w:cstheme="majorHAnsi"/>
          <w:color w:val="808080" w:themeColor="background1" w:themeShade="80"/>
          <w:sz w:val="28"/>
          <w:szCs w:val="28"/>
        </w:rPr>
        <w:t xml:space="preserve"> Teamwork Report</w:t>
      </w:r>
    </w:p>
    <w:p w14:paraId="3FDFFB32" w14:textId="77777777" w:rsidR="00D07D60" w:rsidRPr="009A5B43" w:rsidRDefault="00D07D60" w:rsidP="00D07D60">
      <w:pPr>
        <w:pStyle w:val="NormaleWeb"/>
        <w:shd w:val="clear" w:color="auto" w:fill="FFFFFF"/>
        <w:spacing w:before="0" w:beforeAutospacing="0" w:after="60" w:afterAutospacing="0" w:line="360" w:lineRule="auto"/>
        <w:ind w:left="1416"/>
        <w:rPr>
          <w:rFonts w:asciiTheme="majorHAnsi" w:hAnsiTheme="majorHAnsi" w:cstheme="majorHAnsi"/>
          <w:color w:val="808080" w:themeColor="background1" w:themeShade="80"/>
          <w:sz w:val="30"/>
          <w:szCs w:val="30"/>
        </w:rPr>
      </w:pPr>
      <w:r w:rsidRPr="009A5B43">
        <w:rPr>
          <w:rFonts w:asciiTheme="majorHAnsi" w:hAnsiTheme="majorHAnsi" w:cstheme="majorHAnsi"/>
          <w:color w:val="808080" w:themeColor="background1" w:themeShade="80"/>
          <w:sz w:val="30"/>
          <w:szCs w:val="30"/>
        </w:rPr>
        <w:br w:type="page"/>
      </w:r>
    </w:p>
    <w:p w14:paraId="61053166" w14:textId="77777777" w:rsidR="002A0A26" w:rsidRPr="002A0A26" w:rsidRDefault="002A0A26" w:rsidP="002A0A26">
      <w:pPr>
        <w:jc w:val="center"/>
        <w:rPr>
          <w:rFonts w:asciiTheme="majorHAnsi" w:hAnsiTheme="majorHAnsi" w:cstheme="majorHAnsi"/>
          <w:b/>
          <w:bCs/>
          <w:sz w:val="40"/>
          <w:szCs w:val="40"/>
        </w:rPr>
      </w:pPr>
      <w:r w:rsidRPr="002A0A26">
        <w:rPr>
          <w:rFonts w:asciiTheme="majorHAnsi" w:hAnsiTheme="majorHAnsi" w:cstheme="majorHAnsi"/>
          <w:b/>
          <w:bCs/>
          <w:sz w:val="48"/>
          <w:szCs w:val="48"/>
        </w:rPr>
        <w:lastRenderedPageBreak/>
        <w:t xml:space="preserve">Shodan </w:t>
      </w:r>
      <w:r w:rsidRPr="002A0A26">
        <w:rPr>
          <w:rFonts w:asciiTheme="majorHAnsi" w:hAnsiTheme="majorHAnsi" w:cstheme="majorHAnsi"/>
          <w:color w:val="808080" w:themeColor="background1" w:themeShade="80"/>
          <w:sz w:val="44"/>
          <w:szCs w:val="44"/>
        </w:rPr>
        <w:t>[IS-2021/2022-DE LUCIA]</w:t>
      </w:r>
      <w:r w:rsidRPr="002A0A26">
        <w:rPr>
          <w:rFonts w:asciiTheme="majorHAnsi" w:hAnsiTheme="majorHAnsi" w:cstheme="majorHAnsi"/>
        </w:rPr>
        <w:br/>
      </w:r>
      <w:r w:rsidRPr="002A0A26">
        <w:rPr>
          <w:rFonts w:asciiTheme="majorHAnsi" w:hAnsiTheme="majorHAnsi" w:cstheme="majorHAnsi"/>
          <w:sz w:val="40"/>
          <w:szCs w:val="40"/>
        </w:rPr>
        <w:t>Partecipanti del progetto</w:t>
      </w:r>
    </w:p>
    <w:p w14:paraId="1F44EFF9" w14:textId="77777777" w:rsidR="002A0A26" w:rsidRPr="002A0A26" w:rsidRDefault="002A0A26" w:rsidP="002A0A26">
      <w:pPr>
        <w:jc w:val="center"/>
        <w:rPr>
          <w:rFonts w:asciiTheme="majorHAnsi" w:hAnsiTheme="majorHAnsi" w:cstheme="majorHAnsi"/>
        </w:rPr>
      </w:pPr>
    </w:p>
    <w:p w14:paraId="32B6D5BC" w14:textId="77777777" w:rsidR="002A0A26" w:rsidRPr="002A0A26" w:rsidRDefault="002A0A26" w:rsidP="002A0A26">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2A0A26" w:rsidRPr="002A0A26" w14:paraId="6B667AEA" w14:textId="77777777" w:rsidTr="00007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B326291" w14:textId="77777777" w:rsidR="002A0A26" w:rsidRPr="002A0A26" w:rsidRDefault="002A0A26" w:rsidP="00007F41">
            <w:pPr>
              <w:rPr>
                <w:rFonts w:asciiTheme="majorHAnsi" w:hAnsiTheme="majorHAnsi" w:cstheme="majorHAnsi"/>
                <w:sz w:val="24"/>
                <w:szCs w:val="24"/>
              </w:rPr>
            </w:pPr>
            <w:r w:rsidRPr="002A0A26">
              <w:rPr>
                <w:rFonts w:asciiTheme="majorHAnsi" w:hAnsiTheme="majorHAnsi" w:cstheme="majorHAnsi"/>
                <w:sz w:val="24"/>
                <w:szCs w:val="24"/>
              </w:rPr>
              <w:t>Nome</w:t>
            </w:r>
          </w:p>
        </w:tc>
        <w:tc>
          <w:tcPr>
            <w:tcW w:w="2409" w:type="dxa"/>
          </w:tcPr>
          <w:p w14:paraId="46FC2347" w14:textId="77777777" w:rsidR="002A0A26" w:rsidRPr="002A0A26" w:rsidRDefault="002A0A26" w:rsidP="00007F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Matricola</w:t>
            </w:r>
          </w:p>
        </w:tc>
        <w:tc>
          <w:tcPr>
            <w:tcW w:w="3968" w:type="dxa"/>
          </w:tcPr>
          <w:p w14:paraId="51E22306" w14:textId="23DBC094" w:rsidR="002A0A26" w:rsidRPr="002A0A26" w:rsidRDefault="003A12A8" w:rsidP="00007F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E-mail</w:t>
            </w:r>
          </w:p>
        </w:tc>
      </w:tr>
      <w:tr w:rsidR="002A0A26" w:rsidRPr="002A0A26" w14:paraId="19370FC0"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58645C3"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Antonio Gravino</w:t>
            </w:r>
          </w:p>
        </w:tc>
        <w:tc>
          <w:tcPr>
            <w:tcW w:w="2409" w:type="dxa"/>
          </w:tcPr>
          <w:p w14:paraId="1B2F3344"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05121 07161</w:t>
            </w:r>
          </w:p>
        </w:tc>
        <w:tc>
          <w:tcPr>
            <w:tcW w:w="3968" w:type="dxa"/>
          </w:tcPr>
          <w:p w14:paraId="7CCE80FB"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a.gravino3@studenti.unisa.it</w:t>
            </w:r>
          </w:p>
        </w:tc>
      </w:tr>
      <w:tr w:rsidR="002A0A26" w:rsidRPr="002A0A26" w14:paraId="55F95491" w14:textId="77777777" w:rsidTr="00007F41">
        <w:tc>
          <w:tcPr>
            <w:cnfStyle w:val="001000000000" w:firstRow="0" w:lastRow="0" w:firstColumn="1" w:lastColumn="0" w:oddVBand="0" w:evenVBand="0" w:oddHBand="0" w:evenHBand="0" w:firstRowFirstColumn="0" w:firstRowLastColumn="0" w:lastRowFirstColumn="0" w:lastRowLastColumn="0"/>
            <w:tcW w:w="3261" w:type="dxa"/>
          </w:tcPr>
          <w:p w14:paraId="7064083F"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Dario Trinchese</w:t>
            </w:r>
          </w:p>
        </w:tc>
        <w:tc>
          <w:tcPr>
            <w:tcW w:w="2409" w:type="dxa"/>
          </w:tcPr>
          <w:p w14:paraId="489D4E60"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05121 07479</w:t>
            </w:r>
          </w:p>
        </w:tc>
        <w:tc>
          <w:tcPr>
            <w:tcW w:w="3968" w:type="dxa"/>
          </w:tcPr>
          <w:p w14:paraId="55D48B85"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d.trinchese2@studenti.unisa.it</w:t>
            </w:r>
          </w:p>
        </w:tc>
      </w:tr>
      <w:tr w:rsidR="002A0A26" w:rsidRPr="002A0A26" w14:paraId="77EF1567"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2E240D"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Raffaele Zheng</w:t>
            </w:r>
          </w:p>
        </w:tc>
        <w:tc>
          <w:tcPr>
            <w:tcW w:w="2409" w:type="dxa"/>
          </w:tcPr>
          <w:p w14:paraId="5A29FDB5"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05121 09015</w:t>
            </w:r>
          </w:p>
        </w:tc>
        <w:tc>
          <w:tcPr>
            <w:tcW w:w="3968" w:type="dxa"/>
          </w:tcPr>
          <w:p w14:paraId="17F6F3AE"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r.zheng@studenti.unisa.it</w:t>
            </w:r>
          </w:p>
        </w:tc>
      </w:tr>
      <w:tr w:rsidR="002A0A26" w:rsidRPr="002A0A26" w14:paraId="5FFD5C49" w14:textId="77777777" w:rsidTr="00007F41">
        <w:tc>
          <w:tcPr>
            <w:cnfStyle w:val="001000000000" w:firstRow="0" w:lastRow="0" w:firstColumn="1" w:lastColumn="0" w:oddVBand="0" w:evenVBand="0" w:oddHBand="0" w:evenHBand="0" w:firstRowFirstColumn="0" w:firstRowLastColumn="0" w:lastRowFirstColumn="0" w:lastRowLastColumn="0"/>
            <w:tcW w:w="3261" w:type="dxa"/>
          </w:tcPr>
          <w:p w14:paraId="2A14FD4A"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Carmine Fabbri</w:t>
            </w:r>
          </w:p>
        </w:tc>
        <w:tc>
          <w:tcPr>
            <w:tcW w:w="2409" w:type="dxa"/>
          </w:tcPr>
          <w:p w14:paraId="0245D6E1"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05121 07353</w:t>
            </w:r>
          </w:p>
        </w:tc>
        <w:tc>
          <w:tcPr>
            <w:tcW w:w="3968" w:type="dxa"/>
          </w:tcPr>
          <w:p w14:paraId="4C5124CB"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c.fabbri@studenti.unisa.it</w:t>
            </w:r>
          </w:p>
        </w:tc>
      </w:tr>
      <w:tr w:rsidR="002A0A26" w:rsidRPr="002A0A26" w14:paraId="5E1843B1"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5CA3384"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Carmine Napolitano</w:t>
            </w:r>
          </w:p>
        </w:tc>
        <w:tc>
          <w:tcPr>
            <w:tcW w:w="2409" w:type="dxa"/>
          </w:tcPr>
          <w:p w14:paraId="0926FE03"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05121 06417</w:t>
            </w:r>
          </w:p>
        </w:tc>
        <w:tc>
          <w:tcPr>
            <w:tcW w:w="3968" w:type="dxa"/>
          </w:tcPr>
          <w:p w14:paraId="37EB6F44"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c.napolitano44@studenti.unisa.it</w:t>
            </w:r>
          </w:p>
        </w:tc>
      </w:tr>
    </w:tbl>
    <w:p w14:paraId="63E9BBC9" w14:textId="77777777" w:rsidR="002A0A26" w:rsidRPr="002A0A26" w:rsidRDefault="002A0A26" w:rsidP="002A0A26">
      <w:pPr>
        <w:rPr>
          <w:rFonts w:asciiTheme="majorHAnsi" w:hAnsiTheme="majorHAnsi" w:cstheme="majorHAnsi"/>
        </w:rPr>
      </w:pPr>
    </w:p>
    <w:p w14:paraId="18D5E9BC" w14:textId="77777777" w:rsidR="002A0A26" w:rsidRPr="002A0A26" w:rsidRDefault="002A0A26" w:rsidP="002A0A26">
      <w:pPr>
        <w:rPr>
          <w:rFonts w:asciiTheme="majorHAnsi" w:hAnsiTheme="majorHAnsi" w:cstheme="majorHAnsi"/>
        </w:rPr>
      </w:pPr>
    </w:p>
    <w:p w14:paraId="017D623D" w14:textId="76619782" w:rsidR="002A0A26" w:rsidRPr="002A0A26" w:rsidRDefault="002A0A26" w:rsidP="002A0A26">
      <w:pPr>
        <w:rPr>
          <w:rFonts w:asciiTheme="majorHAnsi" w:hAnsiTheme="majorHAnsi" w:cstheme="majorHAnsi"/>
        </w:rPr>
      </w:pPr>
      <w:r w:rsidRPr="002A0A26">
        <w:rPr>
          <w:rFonts w:asciiTheme="majorHAnsi" w:hAnsiTheme="majorHAnsi" w:cstheme="majorHAnsi"/>
        </w:rPr>
        <w:t xml:space="preserve">Questo documento tratta esclusivamente il </w:t>
      </w:r>
      <w:r w:rsidRPr="002A0A26">
        <w:rPr>
          <w:rFonts w:asciiTheme="majorHAnsi" w:hAnsiTheme="majorHAnsi" w:cstheme="majorHAnsi"/>
          <w:b/>
          <w:bCs/>
        </w:rPr>
        <w:t>SDD</w:t>
      </w:r>
      <w:r w:rsidRPr="002A0A26">
        <w:rPr>
          <w:rFonts w:asciiTheme="majorHAnsi" w:hAnsiTheme="majorHAnsi" w:cstheme="majorHAnsi"/>
        </w:rPr>
        <w:t xml:space="preserve"> del progetto.</w:t>
      </w:r>
      <w:r w:rsidRPr="002A0A26">
        <w:rPr>
          <w:rFonts w:asciiTheme="majorHAnsi" w:hAnsiTheme="majorHAnsi" w:cstheme="majorHAnsi"/>
        </w:rPr>
        <w:br/>
        <w:t xml:space="preserve">Per ulteriore documentazione valida ai fini dell’esame, consultare la repository </w:t>
      </w:r>
      <w:r w:rsidRPr="002A0A26">
        <w:rPr>
          <w:rFonts w:asciiTheme="majorHAnsi" w:hAnsiTheme="majorHAnsi" w:cstheme="majorHAnsi"/>
          <w:i/>
          <w:iCs/>
        </w:rPr>
        <w:t>docs</w:t>
      </w:r>
      <w:r w:rsidRPr="002A0A26">
        <w:rPr>
          <w:rFonts w:asciiTheme="majorHAnsi" w:hAnsiTheme="majorHAnsi" w:cstheme="majorHAnsi"/>
        </w:rPr>
        <w:t>.</w:t>
      </w:r>
    </w:p>
    <w:p w14:paraId="18FE4E6A" w14:textId="77777777" w:rsidR="002A0A26" w:rsidRPr="002A0A26" w:rsidRDefault="002A0A26">
      <w:pPr>
        <w:rPr>
          <w:rFonts w:asciiTheme="majorHAnsi" w:hAnsiTheme="majorHAnsi" w:cstheme="majorHAnsi"/>
        </w:rPr>
      </w:pPr>
      <w:r w:rsidRPr="002A0A26">
        <w:rPr>
          <w:rFonts w:asciiTheme="majorHAnsi" w:hAnsiTheme="majorHAnsi" w:cstheme="majorHAnsi"/>
        </w:rPr>
        <w:br w:type="page"/>
      </w:r>
    </w:p>
    <w:p w14:paraId="7731E0FA" w14:textId="5054C45F" w:rsidR="00053F0A" w:rsidRPr="00053F0A" w:rsidRDefault="002A0A26" w:rsidP="005767D9">
      <w:pPr>
        <w:rPr>
          <w:rFonts w:asciiTheme="majorHAnsi" w:hAnsiTheme="majorHAnsi" w:cstheme="majorHAnsi"/>
          <w:b/>
          <w:bCs/>
          <w:sz w:val="44"/>
          <w:szCs w:val="44"/>
        </w:rPr>
      </w:pPr>
      <w:r w:rsidRPr="00053F0A">
        <w:rPr>
          <w:rFonts w:asciiTheme="majorHAnsi" w:hAnsiTheme="majorHAnsi" w:cstheme="majorHAnsi"/>
          <w:b/>
          <w:bCs/>
          <w:sz w:val="44"/>
          <w:szCs w:val="44"/>
        </w:rPr>
        <w:lastRenderedPageBreak/>
        <w:t>1.0 – Introduzione</w:t>
      </w:r>
    </w:p>
    <w:p w14:paraId="69541CD5" w14:textId="6E87DDE9" w:rsidR="002A0A26" w:rsidRPr="002A0A26" w:rsidRDefault="002A0A26" w:rsidP="005767D9">
      <w:pPr>
        <w:rPr>
          <w:rFonts w:asciiTheme="majorHAnsi" w:hAnsiTheme="majorHAnsi" w:cstheme="majorHAnsi"/>
          <w:b/>
          <w:bCs/>
          <w:sz w:val="28"/>
          <w:szCs w:val="28"/>
        </w:rPr>
      </w:pPr>
      <w:r w:rsidRPr="002A0A26">
        <w:rPr>
          <w:rFonts w:asciiTheme="majorHAnsi" w:hAnsiTheme="majorHAnsi" w:cstheme="majorHAnsi"/>
          <w:b/>
          <w:bCs/>
          <w:sz w:val="28"/>
          <w:szCs w:val="28"/>
        </w:rPr>
        <w:t>1.1</w:t>
      </w:r>
      <w:r w:rsidR="00053F0A">
        <w:rPr>
          <w:rFonts w:asciiTheme="majorHAnsi" w:hAnsiTheme="majorHAnsi" w:cstheme="majorHAnsi"/>
          <w:b/>
          <w:bCs/>
          <w:sz w:val="28"/>
          <w:szCs w:val="28"/>
        </w:rPr>
        <w:t xml:space="preserve"> – </w:t>
      </w:r>
      <w:r w:rsidRPr="002A0A26">
        <w:rPr>
          <w:rFonts w:asciiTheme="majorHAnsi" w:hAnsiTheme="majorHAnsi" w:cstheme="majorHAnsi"/>
          <w:b/>
          <w:bCs/>
          <w:sz w:val="28"/>
          <w:szCs w:val="28"/>
        </w:rPr>
        <w:t>Scopo del sistema</w:t>
      </w:r>
    </w:p>
    <w:p w14:paraId="3404A365" w14:textId="759923C4" w:rsidR="002A0A26" w:rsidRDefault="002A0A26" w:rsidP="002A0A26">
      <w:pPr>
        <w:jc w:val="both"/>
        <w:rPr>
          <w:rFonts w:asciiTheme="majorHAnsi" w:hAnsiTheme="majorHAnsi" w:cstheme="majorHAnsi"/>
          <w:b/>
          <w:bCs/>
          <w:color w:val="000000" w:themeColor="text1"/>
          <w:sz w:val="24"/>
          <w:szCs w:val="24"/>
        </w:rPr>
      </w:pPr>
      <w:r w:rsidRPr="00EE2CAD">
        <w:rPr>
          <w:rFonts w:asciiTheme="majorHAnsi" w:hAnsiTheme="majorHAnsi" w:cstheme="majorHAnsi"/>
          <w:b/>
          <w:bCs/>
          <w:color w:val="000000" w:themeColor="text1"/>
          <w:sz w:val="24"/>
          <w:szCs w:val="24"/>
        </w:rPr>
        <w:t xml:space="preserve">Shodan è una piattaforma per il </w:t>
      </w:r>
      <w:r w:rsidR="00E33818" w:rsidRPr="00EE2CAD">
        <w:rPr>
          <w:rFonts w:asciiTheme="majorHAnsi" w:hAnsiTheme="majorHAnsi" w:cstheme="majorHAnsi"/>
          <w:b/>
          <w:bCs/>
          <w:i/>
          <w:iCs/>
          <w:color w:val="000000" w:themeColor="text1"/>
          <w:sz w:val="24"/>
          <w:szCs w:val="24"/>
        </w:rPr>
        <w:t>retro</w:t>
      </w:r>
      <w:r w:rsidR="00E33818">
        <w:rPr>
          <w:rFonts w:asciiTheme="majorHAnsi" w:hAnsiTheme="majorHAnsi" w:cstheme="majorHAnsi"/>
          <w:b/>
          <w:bCs/>
          <w:i/>
          <w:iCs/>
          <w:color w:val="000000" w:themeColor="text1"/>
          <w:sz w:val="24"/>
          <w:szCs w:val="24"/>
        </w:rPr>
        <w:t>-gaming</w:t>
      </w:r>
      <w:r w:rsidRPr="00EE2CAD">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EE2CAD">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EE2CAD">
        <w:rPr>
          <w:rFonts w:asciiTheme="majorHAnsi" w:hAnsiTheme="majorHAnsi" w:cstheme="majorHAnsi"/>
          <w:color w:val="000000" w:themeColor="text1"/>
          <w:sz w:val="24"/>
          <w:szCs w:val="24"/>
        </w:rPr>
        <w:t xml:space="preserve">. Tramite Shodan si potranno </w:t>
      </w:r>
      <w:r w:rsidRPr="00EE2CAD">
        <w:rPr>
          <w:rFonts w:asciiTheme="majorHAnsi" w:hAnsiTheme="majorHAnsi" w:cstheme="majorHAnsi"/>
          <w:b/>
          <w:bCs/>
          <w:color w:val="000000" w:themeColor="text1"/>
          <w:sz w:val="24"/>
          <w:szCs w:val="24"/>
        </w:rPr>
        <w:t>acquistare videogiochi rilasciati prima del 2000</w:t>
      </w:r>
      <w:r w:rsidRPr="00EE2CAD">
        <w:rPr>
          <w:rFonts w:asciiTheme="majorHAnsi" w:hAnsiTheme="majorHAnsi" w:cstheme="majorHAnsi"/>
          <w:color w:val="000000" w:themeColor="text1"/>
          <w:sz w:val="24"/>
          <w:szCs w:val="24"/>
        </w:rPr>
        <w:t xml:space="preserve"> (e quindi con oltre venti anni d’età, da qui “</w:t>
      </w:r>
      <w:r w:rsidRPr="00EE2CAD">
        <w:rPr>
          <w:rFonts w:asciiTheme="majorHAnsi" w:hAnsiTheme="majorHAnsi" w:cstheme="majorHAnsi"/>
          <w:i/>
          <w:iCs/>
          <w:color w:val="000000" w:themeColor="text1"/>
          <w:sz w:val="24"/>
          <w:szCs w:val="24"/>
        </w:rPr>
        <w:t>retro</w:t>
      </w:r>
      <w:r w:rsidRPr="00EE2CAD">
        <w:rPr>
          <w:rFonts w:asciiTheme="majorHAnsi" w:hAnsiTheme="majorHAnsi" w:cstheme="majorHAnsi"/>
          <w:color w:val="000000" w:themeColor="text1"/>
          <w:sz w:val="24"/>
          <w:szCs w:val="24"/>
        </w:rPr>
        <w:t>” in “</w:t>
      </w:r>
      <w:r w:rsidRPr="00EE2CAD">
        <w:rPr>
          <w:rFonts w:asciiTheme="majorHAnsi" w:hAnsiTheme="majorHAnsi" w:cstheme="majorHAnsi"/>
          <w:i/>
          <w:iCs/>
          <w:color w:val="000000" w:themeColor="text1"/>
          <w:sz w:val="24"/>
          <w:szCs w:val="24"/>
        </w:rPr>
        <w:t>retro</w:t>
      </w:r>
      <w:r w:rsidR="00E33818">
        <w:rPr>
          <w:rFonts w:asciiTheme="majorHAnsi" w:hAnsiTheme="majorHAnsi" w:cstheme="majorHAnsi"/>
          <w:i/>
          <w:iCs/>
          <w:color w:val="000000" w:themeColor="text1"/>
          <w:sz w:val="24"/>
          <w:szCs w:val="24"/>
        </w:rPr>
        <w:t>-</w:t>
      </w:r>
      <w:r w:rsidRPr="00EE2CAD">
        <w:rPr>
          <w:rFonts w:asciiTheme="majorHAnsi" w:hAnsiTheme="majorHAnsi" w:cstheme="majorHAnsi"/>
          <w:i/>
          <w:iCs/>
          <w:color w:val="000000" w:themeColor="text1"/>
          <w:sz w:val="24"/>
          <w:szCs w:val="24"/>
        </w:rPr>
        <w:t>gaming</w:t>
      </w:r>
      <w:r w:rsidRPr="00EE2CAD">
        <w:rPr>
          <w:rFonts w:asciiTheme="majorHAnsi" w:hAnsiTheme="majorHAnsi" w:cstheme="majorHAnsi"/>
          <w:color w:val="000000" w:themeColor="text1"/>
          <w:sz w:val="24"/>
          <w:szCs w:val="24"/>
        </w:rPr>
        <w:t xml:space="preserve">”), sfruttare saldi per accaparrarsi le migliore offerte e </w:t>
      </w:r>
      <w:r w:rsidRPr="00EE2CAD">
        <w:rPr>
          <w:rFonts w:asciiTheme="majorHAnsi" w:hAnsiTheme="majorHAnsi" w:cstheme="majorHAnsi"/>
          <w:b/>
          <w:bCs/>
          <w:color w:val="000000" w:themeColor="text1"/>
          <w:sz w:val="24"/>
          <w:szCs w:val="24"/>
        </w:rPr>
        <w:t>collezionare titoli nella propria libreria digitale.</w:t>
      </w:r>
    </w:p>
    <w:p w14:paraId="5CF5B917" w14:textId="0D84F6D0" w:rsidR="002A0A26" w:rsidRPr="00BC1715" w:rsidRDefault="002A0A26" w:rsidP="002A0A26">
      <w:pPr>
        <w:jc w:val="both"/>
        <w:rPr>
          <w:rFonts w:asciiTheme="majorHAnsi" w:hAnsiTheme="majorHAnsi" w:cstheme="majorHAnsi"/>
          <w:b/>
          <w:bCs/>
          <w:color w:val="000000" w:themeColor="text1"/>
          <w:sz w:val="28"/>
          <w:szCs w:val="28"/>
        </w:rPr>
      </w:pPr>
      <w:r w:rsidRPr="00BC1715">
        <w:rPr>
          <w:rFonts w:asciiTheme="majorHAnsi" w:hAnsiTheme="majorHAnsi" w:cstheme="majorHAnsi"/>
          <w:b/>
          <w:bCs/>
          <w:color w:val="000000" w:themeColor="text1"/>
          <w:sz w:val="28"/>
          <w:szCs w:val="28"/>
        </w:rPr>
        <w:t>1.2</w:t>
      </w:r>
      <w:r w:rsidR="00053F0A" w:rsidRPr="00BC1715">
        <w:rPr>
          <w:rFonts w:asciiTheme="majorHAnsi" w:hAnsiTheme="majorHAnsi" w:cstheme="majorHAnsi"/>
          <w:b/>
          <w:bCs/>
          <w:color w:val="000000" w:themeColor="text1"/>
          <w:sz w:val="28"/>
          <w:szCs w:val="28"/>
        </w:rPr>
        <w:t xml:space="preserve"> – </w:t>
      </w:r>
      <w:r w:rsidRPr="00BC1715">
        <w:rPr>
          <w:rFonts w:asciiTheme="majorHAnsi" w:hAnsiTheme="majorHAnsi" w:cstheme="majorHAnsi"/>
          <w:b/>
          <w:bCs/>
          <w:color w:val="000000" w:themeColor="text1"/>
          <w:sz w:val="28"/>
          <w:szCs w:val="28"/>
        </w:rPr>
        <w:t>Obiettivi del sistema</w:t>
      </w:r>
    </w:p>
    <w:p w14:paraId="04DBACF1" w14:textId="015BB61F" w:rsidR="002A0A26" w:rsidRDefault="002A0A26" w:rsidP="002A0A2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Il sistema “Shodan” è stato progettato considerando i seguenti obbiettivi di design:</w:t>
      </w:r>
    </w:p>
    <w:p w14:paraId="2BFDEF90" w14:textId="06FC90FC" w:rsidR="002A0A26" w:rsidRPr="00BC1715" w:rsidRDefault="002A0A26" w:rsidP="00053F0A">
      <w:pPr>
        <w:pStyle w:val="Paragrafoelenco"/>
        <w:spacing w:after="0"/>
        <w:ind w:left="360"/>
        <w:jc w:val="both"/>
        <w:rPr>
          <w:rFonts w:asciiTheme="majorHAnsi" w:hAnsiTheme="majorHAnsi" w:cstheme="majorHAnsi"/>
          <w:b/>
          <w:sz w:val="28"/>
          <w:szCs w:val="28"/>
        </w:rPr>
      </w:pPr>
      <w:r>
        <w:rPr>
          <w:rFonts w:asciiTheme="majorHAnsi" w:hAnsiTheme="majorHAnsi" w:cstheme="majorHAnsi"/>
          <w:color w:val="000000" w:themeColor="text1"/>
          <w:sz w:val="24"/>
          <w:szCs w:val="24"/>
        </w:rPr>
        <w:tab/>
      </w:r>
      <w:r w:rsidRPr="00BC1715">
        <w:rPr>
          <w:rFonts w:asciiTheme="majorHAnsi" w:hAnsiTheme="majorHAnsi" w:cstheme="majorHAnsi"/>
          <w:b/>
          <w:sz w:val="28"/>
          <w:szCs w:val="28"/>
        </w:rPr>
        <w:t>1.2.1</w:t>
      </w:r>
      <w:r w:rsidR="00053F0A" w:rsidRPr="00BC1715">
        <w:rPr>
          <w:rFonts w:asciiTheme="majorHAnsi" w:hAnsiTheme="majorHAnsi" w:cstheme="majorHAnsi"/>
          <w:b/>
          <w:sz w:val="28"/>
          <w:szCs w:val="28"/>
        </w:rPr>
        <w:t xml:space="preserve"> – </w:t>
      </w:r>
      <w:r w:rsidRPr="00BC1715">
        <w:rPr>
          <w:rFonts w:asciiTheme="majorHAnsi" w:hAnsiTheme="majorHAnsi" w:cstheme="majorHAnsi"/>
          <w:b/>
          <w:sz w:val="28"/>
          <w:szCs w:val="28"/>
        </w:rPr>
        <w:t>Criteri di performance:</w:t>
      </w:r>
    </w:p>
    <w:p w14:paraId="47DC2A73"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Tempo di risposta: Il sistema deve essere reattivo e in grado di servire più utenti contemporaneamente.</w:t>
      </w:r>
    </w:p>
    <w:p w14:paraId="64554E06"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Usabilità: Il sistema deve essere accessibile a quanti più utenti possibile, in modo da poter permettere a chiunque di poter inserire o visionare prodotti in maniera semplice e guidata da qualunque dispositivo utilizzato.</w:t>
      </w:r>
    </w:p>
    <w:p w14:paraId="379F2AA0"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p>
    <w:p w14:paraId="70330BEC" w14:textId="27A0F9A9" w:rsidR="002A0A26" w:rsidRPr="00BC1715" w:rsidRDefault="002A0A26" w:rsidP="00053F0A">
      <w:pPr>
        <w:pStyle w:val="Paragrafoelenco"/>
        <w:spacing w:after="0"/>
        <w:ind w:left="360" w:firstLine="348"/>
        <w:jc w:val="both"/>
        <w:rPr>
          <w:rFonts w:asciiTheme="majorHAnsi" w:hAnsiTheme="majorHAnsi" w:cstheme="majorHAnsi"/>
          <w:sz w:val="28"/>
          <w:szCs w:val="28"/>
        </w:rPr>
      </w:pPr>
      <w:r w:rsidRPr="00BC1715">
        <w:rPr>
          <w:rFonts w:asciiTheme="majorHAnsi" w:hAnsiTheme="majorHAnsi" w:cstheme="majorHAnsi"/>
          <w:b/>
          <w:sz w:val="28"/>
          <w:szCs w:val="28"/>
        </w:rPr>
        <w:t>1.2.2</w:t>
      </w:r>
      <w:r w:rsidR="00053F0A" w:rsidRPr="00BC1715">
        <w:rPr>
          <w:rFonts w:asciiTheme="majorHAnsi" w:hAnsiTheme="majorHAnsi" w:cstheme="majorHAnsi"/>
          <w:sz w:val="28"/>
          <w:szCs w:val="28"/>
        </w:rPr>
        <w:t xml:space="preserve"> – </w:t>
      </w:r>
      <w:r w:rsidRPr="00BC1715">
        <w:rPr>
          <w:rFonts w:asciiTheme="majorHAnsi" w:hAnsiTheme="majorHAnsi" w:cstheme="majorHAnsi"/>
          <w:b/>
          <w:sz w:val="28"/>
          <w:szCs w:val="28"/>
        </w:rPr>
        <w:t>Criteri di affidabilità:</w:t>
      </w:r>
    </w:p>
    <w:p w14:paraId="715D47BB"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Sicurezza: Il sistema deve garantire la protezione dei dati sensibili scambiati con l’utente ed evitare che terzi vi accedano, attraverso anche paradigmi di programmazione crittografati.</w:t>
      </w:r>
    </w:p>
    <w:p w14:paraId="2295B976"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sz w:val="24"/>
          <w:szCs w:val="24"/>
        </w:rPr>
        <w:t>• Disponibilità: Il sistema deve essere disponibile ad un alto numero di utenti.</w:t>
      </w:r>
    </w:p>
    <w:p w14:paraId="64F8A654"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Robustezza: Il sistema deve essere in grado di gestire correttamente l’immissione di eventuali input errati.</w:t>
      </w:r>
    </w:p>
    <w:p w14:paraId="3211C2C7"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p>
    <w:p w14:paraId="6E6A1319" w14:textId="1608EC8F" w:rsidR="002A0A26" w:rsidRPr="00BC1715" w:rsidRDefault="002A0A26" w:rsidP="00053F0A">
      <w:pPr>
        <w:pStyle w:val="Paragrafoelenco"/>
        <w:spacing w:after="0"/>
        <w:ind w:left="360" w:firstLine="348"/>
        <w:jc w:val="both"/>
        <w:rPr>
          <w:rFonts w:asciiTheme="majorHAnsi" w:hAnsiTheme="majorHAnsi" w:cstheme="majorHAnsi"/>
          <w:b/>
          <w:sz w:val="28"/>
          <w:szCs w:val="28"/>
        </w:rPr>
      </w:pPr>
      <w:r w:rsidRPr="00BC1715">
        <w:rPr>
          <w:rFonts w:asciiTheme="majorHAnsi" w:hAnsiTheme="majorHAnsi" w:cstheme="majorHAnsi"/>
          <w:b/>
          <w:sz w:val="28"/>
          <w:szCs w:val="28"/>
        </w:rPr>
        <w:t>1.2.3</w:t>
      </w:r>
      <w:r w:rsidR="00053F0A" w:rsidRPr="00BC1715">
        <w:rPr>
          <w:rFonts w:asciiTheme="majorHAnsi" w:hAnsiTheme="majorHAnsi" w:cstheme="majorHAnsi"/>
          <w:sz w:val="28"/>
          <w:szCs w:val="28"/>
        </w:rPr>
        <w:t xml:space="preserve"> </w:t>
      </w:r>
      <w:r w:rsidR="00053F0A" w:rsidRPr="00BC1715">
        <w:rPr>
          <w:rFonts w:asciiTheme="majorHAnsi" w:hAnsiTheme="majorHAnsi" w:cstheme="majorHAnsi"/>
          <w:b/>
          <w:sz w:val="28"/>
          <w:szCs w:val="28"/>
        </w:rPr>
        <w:t xml:space="preserve">– </w:t>
      </w:r>
      <w:r w:rsidRPr="00BC1715">
        <w:rPr>
          <w:rFonts w:asciiTheme="majorHAnsi" w:hAnsiTheme="majorHAnsi" w:cstheme="majorHAnsi"/>
          <w:b/>
          <w:sz w:val="28"/>
          <w:szCs w:val="28"/>
        </w:rPr>
        <w:t>Criteri di manutenzione:</w:t>
      </w:r>
    </w:p>
    <w:p w14:paraId="766B98DF"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Modificabilità: Il sistema deve poter essere facilmente modificabile in modo da correggere eventuali errori.</w:t>
      </w:r>
    </w:p>
    <w:p w14:paraId="18D48758"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sz w:val="24"/>
          <w:szCs w:val="24"/>
        </w:rPr>
        <w:t xml:space="preserve">• Resistenza agli errori: Il sistema deve gestire in modo corretto eventuali eccezioni software. </w:t>
      </w:r>
    </w:p>
    <w:p w14:paraId="2C58F6D7" w14:textId="77777777" w:rsidR="002A0A26" w:rsidRPr="002A0A26" w:rsidRDefault="002A0A26" w:rsidP="002A0A26">
      <w:pPr>
        <w:tabs>
          <w:tab w:val="left" w:pos="1390"/>
        </w:tabs>
        <w:jc w:val="both"/>
        <w:rPr>
          <w:rFonts w:asciiTheme="majorHAnsi" w:hAnsiTheme="majorHAnsi" w:cstheme="majorHAnsi"/>
          <w:sz w:val="24"/>
          <w:szCs w:val="24"/>
        </w:rPr>
      </w:pPr>
    </w:p>
    <w:p w14:paraId="6C024E99" w14:textId="087DD17A" w:rsidR="002A0A26" w:rsidRPr="00BC1715" w:rsidRDefault="005767D9" w:rsidP="005767D9">
      <w:pPr>
        <w:spacing w:after="0"/>
        <w:rPr>
          <w:rFonts w:asciiTheme="majorHAnsi" w:hAnsiTheme="majorHAnsi" w:cstheme="majorHAnsi"/>
          <w:b/>
          <w:iCs/>
          <w:sz w:val="28"/>
          <w:szCs w:val="28"/>
        </w:rPr>
      </w:pPr>
      <w:r w:rsidRPr="00BC1715">
        <w:rPr>
          <w:rFonts w:asciiTheme="majorHAnsi" w:hAnsiTheme="majorHAnsi" w:cstheme="majorHAnsi"/>
          <w:b/>
          <w:iCs/>
          <w:sz w:val="28"/>
          <w:szCs w:val="28"/>
        </w:rPr>
        <w:t>1.3</w:t>
      </w:r>
      <w:r w:rsidR="00053F0A" w:rsidRPr="00BC1715">
        <w:rPr>
          <w:rFonts w:asciiTheme="majorHAnsi" w:hAnsiTheme="majorHAnsi" w:cstheme="majorHAnsi"/>
          <w:b/>
          <w:iCs/>
          <w:sz w:val="28"/>
          <w:szCs w:val="28"/>
        </w:rPr>
        <w:t xml:space="preserve"> – </w:t>
      </w:r>
      <w:r w:rsidR="002A0A26" w:rsidRPr="00BC1715">
        <w:rPr>
          <w:rFonts w:asciiTheme="majorHAnsi" w:hAnsiTheme="majorHAnsi" w:cstheme="majorHAnsi"/>
          <w:b/>
          <w:iCs/>
          <w:sz w:val="28"/>
          <w:szCs w:val="28"/>
        </w:rPr>
        <w:t>Definizione, acronimi e abbreviazioni</w:t>
      </w:r>
    </w:p>
    <w:p w14:paraId="2F8E4223" w14:textId="60633A97" w:rsidR="002A0A26" w:rsidRPr="001732AD" w:rsidRDefault="00481197" w:rsidP="00481197">
      <w:pPr>
        <w:spacing w:after="0" w:line="360" w:lineRule="auto"/>
        <w:rPr>
          <w:rFonts w:asciiTheme="majorHAnsi" w:hAnsiTheme="majorHAnsi" w:cstheme="majorHAnsi"/>
          <w:sz w:val="24"/>
          <w:szCs w:val="24"/>
        </w:rPr>
      </w:pPr>
      <w:r>
        <w:rPr>
          <w:rFonts w:asciiTheme="majorHAnsi" w:hAnsiTheme="majorHAnsi" w:cstheme="majorHAnsi"/>
          <w:sz w:val="24"/>
          <w:szCs w:val="24"/>
        </w:rPr>
        <w:t>R</w:t>
      </w:r>
      <w:r w:rsidR="002A0A26" w:rsidRPr="001732AD">
        <w:rPr>
          <w:rFonts w:asciiTheme="majorHAnsi" w:hAnsiTheme="majorHAnsi" w:cstheme="majorHAnsi"/>
          <w:sz w:val="24"/>
          <w:szCs w:val="24"/>
        </w:rPr>
        <w:t xml:space="preserve">AD </w:t>
      </w:r>
      <w:r>
        <w:rPr>
          <w:rFonts w:asciiTheme="majorHAnsi" w:hAnsiTheme="majorHAnsi" w:cstheme="majorHAnsi"/>
          <w:sz w:val="24"/>
          <w:szCs w:val="24"/>
        </w:rPr>
        <w:t>sta per</w:t>
      </w:r>
      <w:r w:rsidR="002A0A26" w:rsidRPr="001732AD">
        <w:rPr>
          <w:rFonts w:asciiTheme="majorHAnsi" w:hAnsiTheme="majorHAnsi" w:cstheme="majorHAnsi"/>
          <w:sz w:val="24"/>
          <w:szCs w:val="24"/>
        </w:rPr>
        <w:t xml:space="preserve"> Requirement Analysis Document</w:t>
      </w:r>
    </w:p>
    <w:p w14:paraId="7F8C0A9C" w14:textId="5B19E56B" w:rsidR="002A0A26" w:rsidRPr="001732AD" w:rsidRDefault="002A0A26" w:rsidP="00481197">
      <w:pPr>
        <w:spacing w:after="0" w:line="360" w:lineRule="auto"/>
        <w:rPr>
          <w:rFonts w:asciiTheme="majorHAnsi" w:hAnsiTheme="majorHAnsi" w:cstheme="majorHAnsi"/>
          <w:sz w:val="24"/>
          <w:szCs w:val="24"/>
        </w:rPr>
      </w:pPr>
      <w:r w:rsidRPr="001732AD">
        <w:rPr>
          <w:rFonts w:asciiTheme="majorHAnsi" w:hAnsiTheme="majorHAnsi" w:cstheme="majorHAnsi"/>
          <w:sz w:val="24"/>
          <w:szCs w:val="24"/>
        </w:rPr>
        <w:t xml:space="preserve">SDD </w:t>
      </w:r>
      <w:r w:rsidR="00481197">
        <w:rPr>
          <w:rFonts w:asciiTheme="majorHAnsi" w:hAnsiTheme="majorHAnsi" w:cstheme="majorHAnsi"/>
          <w:sz w:val="24"/>
          <w:szCs w:val="24"/>
        </w:rPr>
        <w:t>sta per</w:t>
      </w:r>
      <w:r w:rsidRPr="001732AD">
        <w:rPr>
          <w:rFonts w:asciiTheme="majorHAnsi" w:hAnsiTheme="majorHAnsi" w:cstheme="majorHAnsi"/>
          <w:sz w:val="24"/>
          <w:szCs w:val="24"/>
        </w:rPr>
        <w:t xml:space="preserve"> System Design Document</w:t>
      </w:r>
    </w:p>
    <w:p w14:paraId="3A7FF0F8" w14:textId="03880B81" w:rsidR="002A0A26" w:rsidRPr="001732AD" w:rsidRDefault="002A0A26" w:rsidP="00481197">
      <w:pPr>
        <w:spacing w:after="0" w:line="360" w:lineRule="auto"/>
        <w:rPr>
          <w:rFonts w:asciiTheme="majorHAnsi" w:hAnsiTheme="majorHAnsi" w:cstheme="majorHAnsi"/>
          <w:sz w:val="24"/>
          <w:szCs w:val="24"/>
        </w:rPr>
      </w:pPr>
      <w:r w:rsidRPr="001732AD">
        <w:rPr>
          <w:rFonts w:asciiTheme="majorHAnsi" w:hAnsiTheme="majorHAnsi" w:cstheme="majorHAnsi"/>
          <w:sz w:val="24"/>
          <w:szCs w:val="24"/>
        </w:rPr>
        <w:t xml:space="preserve">MVC </w:t>
      </w:r>
      <w:r w:rsidR="00481197">
        <w:rPr>
          <w:rFonts w:asciiTheme="majorHAnsi" w:hAnsiTheme="majorHAnsi" w:cstheme="majorHAnsi"/>
          <w:sz w:val="24"/>
          <w:szCs w:val="24"/>
        </w:rPr>
        <w:t>sta per</w:t>
      </w:r>
      <w:r w:rsidRPr="001732AD">
        <w:rPr>
          <w:rFonts w:asciiTheme="majorHAnsi" w:hAnsiTheme="majorHAnsi" w:cstheme="majorHAnsi"/>
          <w:sz w:val="24"/>
          <w:szCs w:val="24"/>
        </w:rPr>
        <w:t xml:space="preserve"> Model View Control</w:t>
      </w:r>
    </w:p>
    <w:p w14:paraId="57D952E1" w14:textId="08EE3100" w:rsidR="00351FE0" w:rsidRDefault="001732AD" w:rsidP="00481197">
      <w:pPr>
        <w:spacing w:after="0" w:line="360" w:lineRule="auto"/>
        <w:rPr>
          <w:rFonts w:asciiTheme="majorHAnsi" w:hAnsiTheme="majorHAnsi" w:cstheme="majorHAnsi"/>
          <w:sz w:val="24"/>
          <w:szCs w:val="24"/>
        </w:rPr>
      </w:pPr>
      <w:r>
        <w:rPr>
          <w:rFonts w:asciiTheme="majorHAnsi" w:hAnsiTheme="majorHAnsi" w:cstheme="majorHAnsi"/>
          <w:sz w:val="24"/>
          <w:szCs w:val="24"/>
        </w:rPr>
        <w:t>J</w:t>
      </w:r>
      <w:r w:rsidR="002A0A26" w:rsidRPr="001732AD">
        <w:rPr>
          <w:rFonts w:asciiTheme="majorHAnsi" w:hAnsiTheme="majorHAnsi" w:cstheme="majorHAnsi"/>
          <w:sz w:val="24"/>
          <w:szCs w:val="24"/>
        </w:rPr>
        <w:t xml:space="preserve">SP </w:t>
      </w:r>
      <w:r w:rsidR="00481197">
        <w:rPr>
          <w:rFonts w:asciiTheme="majorHAnsi" w:hAnsiTheme="majorHAnsi" w:cstheme="majorHAnsi"/>
          <w:sz w:val="24"/>
          <w:szCs w:val="24"/>
        </w:rPr>
        <w:t xml:space="preserve">sta per </w:t>
      </w:r>
      <w:r w:rsidR="002A0A26" w:rsidRPr="001732AD">
        <w:rPr>
          <w:rFonts w:asciiTheme="majorHAnsi" w:hAnsiTheme="majorHAnsi" w:cstheme="majorHAnsi"/>
          <w:sz w:val="24"/>
          <w:szCs w:val="24"/>
        </w:rPr>
        <w:t>Java Servlet Page</w:t>
      </w:r>
    </w:p>
    <w:p w14:paraId="474D6984" w14:textId="09CD2891" w:rsidR="002A0A26" w:rsidRPr="00BC1715" w:rsidRDefault="00351FE0" w:rsidP="00BC1715">
      <w:pPr>
        <w:rPr>
          <w:rFonts w:asciiTheme="majorHAnsi" w:hAnsiTheme="majorHAnsi" w:cstheme="majorHAnsi"/>
          <w:sz w:val="24"/>
          <w:szCs w:val="24"/>
        </w:rPr>
      </w:pPr>
      <w:r>
        <w:rPr>
          <w:rFonts w:asciiTheme="majorHAnsi" w:hAnsiTheme="majorHAnsi" w:cstheme="majorHAnsi"/>
          <w:sz w:val="24"/>
          <w:szCs w:val="24"/>
        </w:rPr>
        <w:br w:type="page"/>
      </w:r>
      <w:r w:rsidR="005767D9" w:rsidRPr="00BC1715">
        <w:rPr>
          <w:rFonts w:asciiTheme="majorHAnsi" w:hAnsiTheme="majorHAnsi" w:cstheme="majorHAnsi"/>
          <w:b/>
          <w:iCs/>
          <w:sz w:val="28"/>
          <w:szCs w:val="28"/>
        </w:rPr>
        <w:lastRenderedPageBreak/>
        <w:t>1.4</w:t>
      </w:r>
      <w:r w:rsidR="00053F0A" w:rsidRPr="00BC1715">
        <w:rPr>
          <w:rFonts w:asciiTheme="majorHAnsi" w:hAnsiTheme="majorHAnsi" w:cstheme="majorHAnsi"/>
          <w:b/>
          <w:iCs/>
          <w:sz w:val="28"/>
          <w:szCs w:val="28"/>
        </w:rPr>
        <w:t xml:space="preserve"> – </w:t>
      </w:r>
      <w:r w:rsidR="002A0A26" w:rsidRPr="00BC1715">
        <w:rPr>
          <w:rFonts w:asciiTheme="majorHAnsi" w:hAnsiTheme="majorHAnsi" w:cstheme="majorHAnsi"/>
          <w:b/>
          <w:iCs/>
          <w:sz w:val="28"/>
          <w:szCs w:val="28"/>
        </w:rPr>
        <w:t>Riferimenti</w:t>
      </w:r>
    </w:p>
    <w:p w14:paraId="7FD5B661" w14:textId="1A336FDA" w:rsidR="002A0A26" w:rsidRPr="00053F0A" w:rsidRDefault="002A0A26" w:rsidP="00053F0A">
      <w:pPr>
        <w:spacing w:after="0"/>
        <w:jc w:val="both"/>
        <w:rPr>
          <w:rFonts w:asciiTheme="majorHAnsi" w:hAnsiTheme="majorHAnsi" w:cstheme="majorHAnsi"/>
          <w:sz w:val="24"/>
          <w:szCs w:val="24"/>
        </w:rPr>
      </w:pPr>
      <w:r w:rsidRPr="00053F0A">
        <w:rPr>
          <w:rFonts w:asciiTheme="majorHAnsi" w:hAnsiTheme="majorHAnsi" w:cstheme="majorHAnsi"/>
          <w:sz w:val="24"/>
          <w:szCs w:val="24"/>
        </w:rPr>
        <w:t>Riferimento a</w:t>
      </w:r>
      <w:r w:rsidR="005767D9" w:rsidRPr="00053F0A">
        <w:rPr>
          <w:rFonts w:asciiTheme="majorHAnsi" w:hAnsiTheme="majorHAnsi" w:cstheme="majorHAnsi"/>
          <w:sz w:val="24"/>
          <w:szCs w:val="24"/>
        </w:rPr>
        <w:t>l Requirement Analysis Document di Shodan</w:t>
      </w:r>
    </w:p>
    <w:p w14:paraId="44C2A7BE" w14:textId="77777777" w:rsidR="002A0A26" w:rsidRPr="002A0A26" w:rsidRDefault="002A0A26" w:rsidP="002A0A26">
      <w:pPr>
        <w:pStyle w:val="Paragrafoelenco"/>
        <w:spacing w:after="0"/>
        <w:ind w:left="360"/>
        <w:jc w:val="both"/>
        <w:rPr>
          <w:rFonts w:asciiTheme="majorHAnsi" w:hAnsiTheme="majorHAnsi" w:cstheme="majorHAnsi"/>
          <w:b/>
          <w:i/>
          <w:sz w:val="24"/>
          <w:szCs w:val="24"/>
        </w:rPr>
      </w:pPr>
    </w:p>
    <w:p w14:paraId="7AA9EB47" w14:textId="4A60C383" w:rsidR="002A0A26" w:rsidRPr="00BC1715" w:rsidRDefault="002A0A26" w:rsidP="002A0A26">
      <w:pPr>
        <w:spacing w:after="0"/>
        <w:rPr>
          <w:rFonts w:asciiTheme="majorHAnsi" w:hAnsiTheme="majorHAnsi" w:cstheme="majorHAnsi"/>
          <w:b/>
          <w:iCs/>
          <w:sz w:val="28"/>
          <w:szCs w:val="28"/>
        </w:rPr>
      </w:pPr>
      <w:r w:rsidRPr="00BC1715">
        <w:rPr>
          <w:rFonts w:asciiTheme="majorHAnsi" w:hAnsiTheme="majorHAnsi" w:cstheme="majorHAnsi"/>
          <w:b/>
          <w:iCs/>
          <w:sz w:val="28"/>
          <w:szCs w:val="28"/>
        </w:rPr>
        <w:t>1.5</w:t>
      </w:r>
      <w:r w:rsidR="00053F0A" w:rsidRPr="00BC1715">
        <w:rPr>
          <w:rFonts w:asciiTheme="majorHAnsi" w:hAnsiTheme="majorHAnsi" w:cstheme="majorHAnsi"/>
          <w:b/>
          <w:iCs/>
          <w:sz w:val="28"/>
          <w:szCs w:val="28"/>
        </w:rPr>
        <w:t xml:space="preserve"> – </w:t>
      </w:r>
      <w:r w:rsidRPr="00BC1715">
        <w:rPr>
          <w:rFonts w:asciiTheme="majorHAnsi" w:hAnsiTheme="majorHAnsi" w:cstheme="majorHAnsi"/>
          <w:b/>
          <w:iCs/>
          <w:sz w:val="28"/>
          <w:szCs w:val="28"/>
        </w:rPr>
        <w:t xml:space="preserve">Panoramica </w:t>
      </w:r>
    </w:p>
    <w:p w14:paraId="63B3F907" w14:textId="72CEE6C0" w:rsidR="002A0A26" w:rsidRPr="00053F0A" w:rsidRDefault="002A0A26" w:rsidP="00053F0A">
      <w:pPr>
        <w:spacing w:after="0"/>
        <w:jc w:val="both"/>
        <w:rPr>
          <w:rFonts w:asciiTheme="majorHAnsi" w:hAnsiTheme="majorHAnsi" w:cstheme="majorHAnsi"/>
          <w:sz w:val="24"/>
          <w:szCs w:val="24"/>
        </w:rPr>
      </w:pPr>
      <w:r w:rsidRPr="00053F0A">
        <w:rPr>
          <w:rFonts w:asciiTheme="majorHAnsi" w:hAnsiTheme="majorHAnsi" w:cstheme="majorHAnsi"/>
          <w:sz w:val="24"/>
          <w:szCs w:val="24"/>
        </w:rPr>
        <w:t xml:space="preserve">Il seguente documento di System Design (SDD) mostra i dettagli tecnici del design del sistema </w:t>
      </w:r>
      <w:r w:rsidR="005767D9" w:rsidRPr="00053F0A">
        <w:rPr>
          <w:rFonts w:asciiTheme="majorHAnsi" w:hAnsiTheme="majorHAnsi" w:cstheme="majorHAnsi"/>
          <w:sz w:val="24"/>
          <w:szCs w:val="24"/>
        </w:rPr>
        <w:t>Shodan</w:t>
      </w:r>
      <w:r w:rsidRPr="00053F0A">
        <w:rPr>
          <w:rFonts w:asciiTheme="majorHAnsi" w:hAnsiTheme="majorHAnsi" w:cstheme="majorHAnsi"/>
          <w:sz w:val="24"/>
          <w:szCs w:val="24"/>
        </w:rPr>
        <w:t>. Altri dettagli riguardanti le funzionalità e le caratteristiche del sistema possono essere trovati nel documento dell'analisi dei requisiti (RAD) mentre una panoramica generale può essere trovata nel Problem Statement. In tale documento viene specificata una 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evidenziando anche il controllo generale del software e il controllo dei Boundary, trattando gli stati iniziali e la gestione del sistema.</w:t>
      </w:r>
    </w:p>
    <w:p w14:paraId="00FA77B5" w14:textId="25B71754" w:rsidR="00053F0A" w:rsidRDefault="00053F0A" w:rsidP="00053F0A">
      <w:pPr>
        <w:spacing w:after="0"/>
        <w:jc w:val="both"/>
        <w:rPr>
          <w:rFonts w:asciiTheme="majorHAnsi" w:hAnsiTheme="majorHAnsi" w:cstheme="majorHAnsi"/>
          <w:sz w:val="24"/>
          <w:szCs w:val="24"/>
        </w:rPr>
      </w:pPr>
    </w:p>
    <w:p w14:paraId="7C06ABBB" w14:textId="77777777" w:rsidR="00053F0A" w:rsidRDefault="00053F0A" w:rsidP="00053F0A">
      <w:pPr>
        <w:spacing w:after="0"/>
        <w:jc w:val="both"/>
        <w:rPr>
          <w:rFonts w:asciiTheme="majorHAnsi" w:hAnsiTheme="majorHAnsi" w:cstheme="majorHAnsi"/>
          <w:sz w:val="24"/>
          <w:szCs w:val="24"/>
        </w:rPr>
      </w:pPr>
    </w:p>
    <w:p w14:paraId="02F347FF" w14:textId="1A8505C3" w:rsidR="00053F0A" w:rsidRPr="00053F0A" w:rsidRDefault="00053F0A" w:rsidP="00053F0A">
      <w:pPr>
        <w:rPr>
          <w:rFonts w:asciiTheme="majorHAnsi" w:hAnsiTheme="majorHAnsi" w:cstheme="majorHAnsi"/>
          <w:b/>
          <w:bCs/>
          <w:sz w:val="44"/>
          <w:szCs w:val="44"/>
        </w:rPr>
      </w:pPr>
      <w:r w:rsidRPr="00053F0A">
        <w:rPr>
          <w:rFonts w:asciiTheme="majorHAnsi" w:hAnsiTheme="majorHAnsi" w:cstheme="majorHAnsi"/>
          <w:b/>
          <w:bCs/>
          <w:sz w:val="44"/>
          <w:szCs w:val="44"/>
        </w:rPr>
        <w:t>2.0 – Architettura Software Attuale</w:t>
      </w:r>
    </w:p>
    <w:p w14:paraId="7C3AB8F7" w14:textId="516EEB6C" w:rsidR="00053F0A" w:rsidRDefault="00053F0A" w:rsidP="00053F0A">
      <w:pPr>
        <w:rPr>
          <w:rFonts w:asciiTheme="majorHAnsi" w:hAnsiTheme="majorHAnsi" w:cstheme="majorHAnsi"/>
          <w:sz w:val="24"/>
          <w:szCs w:val="24"/>
        </w:rPr>
      </w:pPr>
      <w:r w:rsidRPr="00053F0A">
        <w:rPr>
          <w:rFonts w:asciiTheme="majorHAnsi" w:hAnsiTheme="majorHAnsi" w:cstheme="majorHAnsi"/>
          <w:sz w:val="24"/>
          <w:szCs w:val="24"/>
        </w:rPr>
        <w:t xml:space="preserve">L’architettura software attuale </w:t>
      </w:r>
      <w:r w:rsidRPr="00053F0A">
        <w:rPr>
          <w:rFonts w:asciiTheme="majorHAnsi" w:hAnsiTheme="majorHAnsi" w:cstheme="majorHAnsi"/>
          <w:sz w:val="24"/>
          <w:szCs w:val="24"/>
          <w:u w:val="single"/>
        </w:rPr>
        <w:t>non è esistente</w:t>
      </w:r>
    </w:p>
    <w:p w14:paraId="3F972D71" w14:textId="77777777" w:rsidR="00053F0A" w:rsidRDefault="00053F0A" w:rsidP="00053F0A">
      <w:pPr>
        <w:rPr>
          <w:rFonts w:asciiTheme="majorHAnsi" w:hAnsiTheme="majorHAnsi" w:cstheme="majorHAnsi"/>
          <w:sz w:val="24"/>
          <w:szCs w:val="24"/>
        </w:rPr>
      </w:pPr>
    </w:p>
    <w:p w14:paraId="09DAF4CD" w14:textId="594301D4" w:rsidR="00053F0A" w:rsidRPr="00053F0A" w:rsidRDefault="00053F0A" w:rsidP="00053F0A">
      <w:pPr>
        <w:rPr>
          <w:rFonts w:asciiTheme="majorHAnsi" w:hAnsiTheme="majorHAnsi" w:cstheme="majorHAnsi"/>
          <w:b/>
          <w:bCs/>
          <w:sz w:val="44"/>
          <w:szCs w:val="44"/>
        </w:rPr>
      </w:pPr>
      <w:r w:rsidRPr="00053F0A">
        <w:rPr>
          <w:rFonts w:asciiTheme="majorHAnsi" w:hAnsiTheme="majorHAnsi" w:cstheme="majorHAnsi"/>
          <w:b/>
          <w:bCs/>
          <w:sz w:val="44"/>
          <w:szCs w:val="44"/>
        </w:rPr>
        <w:t>3.0 – Architettura Software Proposta</w:t>
      </w:r>
    </w:p>
    <w:p w14:paraId="731ED876" w14:textId="26F72A4F" w:rsidR="00053F0A" w:rsidRPr="00BC1715" w:rsidRDefault="00053F0A" w:rsidP="00053F0A">
      <w:pPr>
        <w:rPr>
          <w:rFonts w:asciiTheme="majorHAnsi" w:hAnsiTheme="majorHAnsi" w:cstheme="majorHAnsi"/>
          <w:b/>
          <w:bCs/>
          <w:sz w:val="28"/>
          <w:szCs w:val="28"/>
        </w:rPr>
      </w:pPr>
      <w:r w:rsidRPr="00BC1715">
        <w:rPr>
          <w:rFonts w:asciiTheme="majorHAnsi" w:hAnsiTheme="majorHAnsi" w:cstheme="majorHAnsi"/>
          <w:b/>
          <w:bCs/>
          <w:sz w:val="28"/>
          <w:szCs w:val="28"/>
        </w:rPr>
        <w:t>3.1 – Panoramica</w:t>
      </w:r>
    </w:p>
    <w:p w14:paraId="1A836812"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sz w:val="24"/>
          <w:szCs w:val="24"/>
        </w:rPr>
        <w:t xml:space="preserve">Il nostro sistema adotta l’architettura MVC (Model View Control), che generalmente viene applicata ai sistemi web. I sottosistemi principali, previsti dalla stessa architettura MVC sono: </w:t>
      </w:r>
    </w:p>
    <w:p w14:paraId="3E3C2805"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Model</w:t>
      </w:r>
      <w:r w:rsidRPr="00053F0A">
        <w:rPr>
          <w:rFonts w:asciiTheme="majorHAnsi" w:hAnsiTheme="majorHAnsi" w:cstheme="majorHAnsi"/>
          <w:sz w:val="24"/>
          <w:szCs w:val="24"/>
        </w:rPr>
        <w:t xml:space="preserve">: rappresenta il sistema di gestione dei dati. Si occupa della memorizzazione dei dati, come l’interazione con i database. </w:t>
      </w:r>
    </w:p>
    <w:p w14:paraId="24D82B79"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View</w:t>
      </w:r>
      <w:r w:rsidRPr="00053F0A">
        <w:rPr>
          <w:rFonts w:asciiTheme="majorHAnsi" w:hAnsiTheme="majorHAnsi" w:cstheme="majorHAnsi"/>
          <w:sz w:val="24"/>
          <w:szCs w:val="24"/>
        </w:rPr>
        <w:t xml:space="preserve">: rappresenta il sistema di interazione diretta con l’utente; rappresenta in tutto e per tutto l’interfacciamento che il sistema ha con tutti gli utenti che possono interagire con il sistema. </w:t>
      </w:r>
    </w:p>
    <w:p w14:paraId="5D7CC40C" w14:textId="2FEE0503" w:rsid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Controller</w:t>
      </w:r>
      <w:r w:rsidRPr="00053F0A">
        <w:rPr>
          <w:rFonts w:asciiTheme="majorHAnsi" w:hAnsiTheme="majorHAnsi" w:cstheme="majorHAnsi"/>
          <w:sz w:val="24"/>
          <w:szCs w:val="24"/>
        </w:rPr>
        <w:t>: in questo sottosistema sono presenti le componenti che utilizzano ed elaborano i dati; rappresenta il cuore del sistema.</w:t>
      </w:r>
    </w:p>
    <w:p w14:paraId="08FABF64" w14:textId="77777777" w:rsidR="00DE3522" w:rsidRDefault="00DE3522">
      <w:pPr>
        <w:rPr>
          <w:rFonts w:asciiTheme="majorHAnsi" w:hAnsiTheme="majorHAnsi" w:cstheme="majorHAnsi"/>
          <w:b/>
          <w:bCs/>
          <w:sz w:val="24"/>
          <w:szCs w:val="24"/>
        </w:rPr>
      </w:pPr>
      <w:r>
        <w:rPr>
          <w:rFonts w:asciiTheme="majorHAnsi" w:hAnsiTheme="majorHAnsi" w:cstheme="majorHAnsi"/>
          <w:b/>
          <w:bCs/>
          <w:sz w:val="24"/>
          <w:szCs w:val="24"/>
        </w:rPr>
        <w:br w:type="page"/>
      </w:r>
    </w:p>
    <w:p w14:paraId="0F38E17E" w14:textId="352C8BC4" w:rsidR="00053F0A" w:rsidRPr="00BC1715" w:rsidRDefault="00053F0A" w:rsidP="00053F0A">
      <w:pPr>
        <w:jc w:val="both"/>
        <w:rPr>
          <w:rFonts w:asciiTheme="majorHAnsi" w:hAnsiTheme="majorHAnsi" w:cstheme="majorHAnsi"/>
          <w:b/>
          <w:bCs/>
          <w:sz w:val="28"/>
          <w:szCs w:val="28"/>
        </w:rPr>
      </w:pPr>
      <w:r w:rsidRPr="00BC1715">
        <w:rPr>
          <w:rFonts w:asciiTheme="majorHAnsi" w:hAnsiTheme="majorHAnsi" w:cstheme="majorHAnsi"/>
          <w:b/>
          <w:bCs/>
          <w:sz w:val="28"/>
          <w:szCs w:val="28"/>
        </w:rPr>
        <w:lastRenderedPageBreak/>
        <w:t>3.2 – Decomposizione in sottosistemi</w:t>
      </w:r>
    </w:p>
    <w:p w14:paraId="0A1D53FE" w14:textId="68C73463" w:rsidR="00945B4C" w:rsidRDefault="00945B4C" w:rsidP="00053F0A">
      <w:pPr>
        <w:jc w:val="both"/>
        <w:rPr>
          <w:rFonts w:asciiTheme="majorHAnsi" w:hAnsiTheme="majorHAnsi" w:cstheme="majorHAnsi"/>
          <w:b/>
          <w:bCs/>
          <w:sz w:val="24"/>
          <w:szCs w:val="24"/>
        </w:rPr>
      </w:pPr>
      <w:r>
        <w:rPr>
          <w:noProof/>
        </w:rPr>
        <w:drawing>
          <wp:inline distT="0" distB="0" distL="0" distR="0" wp14:anchorId="7E4F0314" wp14:editId="29304B19">
            <wp:extent cx="6115685" cy="77539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685" cy="7753985"/>
                    </a:xfrm>
                    <a:prstGeom prst="rect">
                      <a:avLst/>
                    </a:prstGeom>
                    <a:noFill/>
                    <a:ln>
                      <a:noFill/>
                    </a:ln>
                  </pic:spPr>
                </pic:pic>
              </a:graphicData>
            </a:graphic>
          </wp:inline>
        </w:drawing>
      </w:r>
    </w:p>
    <w:p w14:paraId="6A9171CA" w14:textId="7D823E93" w:rsidR="00DE3522" w:rsidRPr="00053F0A" w:rsidRDefault="00945B4C" w:rsidP="00945B4C">
      <w:pPr>
        <w:rPr>
          <w:rFonts w:asciiTheme="majorHAnsi" w:hAnsiTheme="majorHAnsi" w:cstheme="majorHAnsi"/>
          <w:b/>
          <w:bCs/>
          <w:sz w:val="24"/>
          <w:szCs w:val="24"/>
        </w:rPr>
      </w:pPr>
      <w:r>
        <w:rPr>
          <w:rFonts w:asciiTheme="majorHAnsi" w:hAnsiTheme="majorHAnsi" w:cstheme="majorHAnsi"/>
          <w:b/>
          <w:bCs/>
          <w:sz w:val="24"/>
          <w:szCs w:val="24"/>
        </w:rPr>
        <w:br w:type="page"/>
      </w:r>
    </w:p>
    <w:tbl>
      <w:tblPr>
        <w:tblStyle w:val="Grigliatabella"/>
        <w:tblW w:w="0" w:type="auto"/>
        <w:tblCellMar>
          <w:top w:w="170" w:type="dxa"/>
          <w:left w:w="170" w:type="dxa"/>
          <w:bottom w:w="170" w:type="dxa"/>
          <w:right w:w="170" w:type="dxa"/>
        </w:tblCellMar>
        <w:tblLook w:val="04A0" w:firstRow="1" w:lastRow="0" w:firstColumn="1" w:lastColumn="0" w:noHBand="0" w:noVBand="1"/>
      </w:tblPr>
      <w:tblGrid>
        <w:gridCol w:w="3114"/>
        <w:gridCol w:w="6514"/>
      </w:tblGrid>
      <w:tr w:rsidR="00894857" w:rsidRPr="004C7236" w14:paraId="1D974026"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0269231E" w14:textId="7FB6AC83"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lastRenderedPageBreak/>
              <w:t>Gestione Account</w:t>
            </w:r>
          </w:p>
        </w:tc>
        <w:tc>
          <w:tcPr>
            <w:tcW w:w="6514" w:type="dxa"/>
            <w:tcBorders>
              <w:top w:val="single" w:sz="4" w:space="0" w:color="auto"/>
              <w:left w:val="single" w:sz="4" w:space="0" w:color="auto"/>
              <w:bottom w:val="single" w:sz="4" w:space="0" w:color="auto"/>
              <w:right w:val="single" w:sz="4" w:space="0" w:color="auto"/>
            </w:tcBorders>
            <w:vAlign w:val="center"/>
          </w:tcPr>
          <w:p w14:paraId="5F8A177F" w14:textId="77777777" w:rsidR="0036239B" w:rsidRPr="00847BB2" w:rsidRDefault="0036239B" w:rsidP="0036239B">
            <w:pPr>
              <w:rPr>
                <w:rFonts w:asciiTheme="majorHAnsi" w:hAnsiTheme="majorHAnsi" w:cstheme="majorHAnsi"/>
                <w:sz w:val="24"/>
                <w:szCs w:val="24"/>
              </w:rPr>
            </w:pPr>
            <w:r w:rsidRPr="00847BB2">
              <w:rPr>
                <w:rFonts w:asciiTheme="majorHAnsi" w:hAnsiTheme="majorHAnsi" w:cstheme="majorHAnsi"/>
                <w:sz w:val="24"/>
                <w:szCs w:val="24"/>
              </w:rPr>
              <w:t xml:space="preserve">Comprende le funzionalità di “Login”, “Logout” e “Registrazione”, Visualizza Informazioni personali”, </w:t>
            </w:r>
          </w:p>
          <w:p w14:paraId="1674E58E" w14:textId="3E9B5436" w:rsidR="00894857" w:rsidRPr="00847BB2" w:rsidRDefault="0036239B" w:rsidP="0036239B">
            <w:pPr>
              <w:rPr>
                <w:rFonts w:asciiTheme="majorHAnsi" w:hAnsiTheme="majorHAnsi" w:cstheme="majorHAnsi"/>
                <w:sz w:val="24"/>
                <w:szCs w:val="24"/>
              </w:rPr>
            </w:pPr>
            <w:r w:rsidRPr="00847BB2">
              <w:rPr>
                <w:rFonts w:asciiTheme="majorHAnsi" w:hAnsiTheme="majorHAnsi" w:cstheme="majorHAnsi"/>
                <w:sz w:val="24"/>
                <w:szCs w:val="24"/>
              </w:rPr>
              <w:t>“Modifica e-mail”, “Modifica password”</w:t>
            </w:r>
          </w:p>
        </w:tc>
      </w:tr>
      <w:tr w:rsidR="00894857" w:rsidRPr="004C7236" w14:paraId="0A5F5CE7"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4E84A7D4" w14:textId="084F8935"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Blog</w:t>
            </w:r>
          </w:p>
        </w:tc>
        <w:tc>
          <w:tcPr>
            <w:tcW w:w="6514" w:type="dxa"/>
            <w:tcBorders>
              <w:top w:val="single" w:sz="4" w:space="0" w:color="auto"/>
              <w:left w:val="single" w:sz="4" w:space="0" w:color="auto"/>
              <w:bottom w:val="single" w:sz="4" w:space="0" w:color="auto"/>
              <w:right w:val="single" w:sz="4" w:space="0" w:color="auto"/>
            </w:tcBorders>
            <w:vAlign w:val="center"/>
          </w:tcPr>
          <w:p w14:paraId="48128AB0" w14:textId="5A08A6A4"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“Aggiungi notizia al blog”, “Rimuovi notizia dal blog”, “Visualizza blog”, “Leggi notizia”</w:t>
            </w:r>
          </w:p>
        </w:tc>
      </w:tr>
      <w:tr w:rsidR="00894857" w:rsidRPr="004C7236" w14:paraId="343B3188"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077BD107" w14:textId="6460503D"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Game</w:t>
            </w:r>
          </w:p>
        </w:tc>
        <w:tc>
          <w:tcPr>
            <w:tcW w:w="6514" w:type="dxa"/>
            <w:tcBorders>
              <w:top w:val="single" w:sz="4" w:space="0" w:color="auto"/>
              <w:left w:val="single" w:sz="4" w:space="0" w:color="auto"/>
              <w:bottom w:val="single" w:sz="4" w:space="0" w:color="auto"/>
              <w:right w:val="single" w:sz="4" w:space="0" w:color="auto"/>
            </w:tcBorders>
            <w:vAlign w:val="center"/>
          </w:tcPr>
          <w:p w14:paraId="340EBB7B" w14:textId="3E126FA0"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“Aggiungi titolo al catalogo”, “Rimuovi titolo dal catalogo”, “</w:t>
            </w:r>
            <w:r w:rsidR="00BA6BA0">
              <w:rPr>
                <w:rFonts w:asciiTheme="majorHAnsi" w:hAnsiTheme="majorHAnsi" w:cstheme="majorHAnsi"/>
                <w:sz w:val="24"/>
                <w:szCs w:val="24"/>
              </w:rPr>
              <w:t>Aggiorna</w:t>
            </w:r>
            <w:r>
              <w:rPr>
                <w:rFonts w:asciiTheme="majorHAnsi" w:hAnsiTheme="majorHAnsi" w:cstheme="majorHAnsi"/>
                <w:sz w:val="24"/>
                <w:szCs w:val="24"/>
              </w:rPr>
              <w:t xml:space="preserve"> titolo nel catalogo”, “Visualizza catalogo”,</w:t>
            </w:r>
            <w:r w:rsidR="00BA6BA0">
              <w:rPr>
                <w:rFonts w:asciiTheme="majorHAnsi" w:hAnsiTheme="majorHAnsi" w:cstheme="majorHAnsi"/>
                <w:sz w:val="24"/>
                <w:szCs w:val="24"/>
              </w:rPr>
              <w:t xml:space="preserve"> “Visualizza libreria”,</w:t>
            </w:r>
            <w:r>
              <w:rPr>
                <w:rFonts w:asciiTheme="majorHAnsi" w:hAnsiTheme="majorHAnsi" w:cstheme="majorHAnsi"/>
                <w:sz w:val="24"/>
                <w:szCs w:val="24"/>
              </w:rPr>
              <w:t xml:space="preserve"> “Visualizza titolo”</w:t>
            </w:r>
            <w:r w:rsidR="00255DFA">
              <w:rPr>
                <w:rFonts w:asciiTheme="majorHAnsi" w:hAnsiTheme="majorHAnsi" w:cstheme="majorHAnsi"/>
                <w:sz w:val="24"/>
                <w:szCs w:val="24"/>
              </w:rPr>
              <w:t>, “Ricerca titolo”</w:t>
            </w:r>
          </w:p>
        </w:tc>
      </w:tr>
      <w:tr w:rsidR="00894857" w:rsidRPr="00E954CB" w14:paraId="224EF100"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5DE7EBB2" w14:textId="66642890"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Payment</w:t>
            </w:r>
          </w:p>
        </w:tc>
        <w:tc>
          <w:tcPr>
            <w:tcW w:w="6514" w:type="dxa"/>
            <w:tcBorders>
              <w:top w:val="single" w:sz="4" w:space="0" w:color="auto"/>
              <w:left w:val="single" w:sz="4" w:space="0" w:color="auto"/>
              <w:bottom w:val="single" w:sz="4" w:space="0" w:color="auto"/>
              <w:right w:val="single" w:sz="4" w:space="0" w:color="auto"/>
            </w:tcBorders>
            <w:vAlign w:val="center"/>
          </w:tcPr>
          <w:p w14:paraId="2549FBD5" w14:textId="7A6B2CC0"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“Ricarica saldo”, “Aggiungi carta”, “Paga ora”</w:t>
            </w:r>
          </w:p>
        </w:tc>
      </w:tr>
      <w:tr w:rsidR="00894857" w:rsidRPr="004C7236" w14:paraId="481A0784" w14:textId="77777777" w:rsidTr="00026E8D">
        <w:tc>
          <w:tcPr>
            <w:tcW w:w="3114" w:type="dxa"/>
            <w:shd w:val="clear" w:color="auto" w:fill="FED2FC"/>
            <w:vAlign w:val="center"/>
          </w:tcPr>
          <w:p w14:paraId="7CD5A0ED" w14:textId="537EF7BB"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Cart</w:t>
            </w:r>
          </w:p>
        </w:tc>
        <w:tc>
          <w:tcPr>
            <w:tcW w:w="6514" w:type="dxa"/>
            <w:vAlign w:val="center"/>
          </w:tcPr>
          <w:p w14:paraId="2A8B9684" w14:textId="0CA69CB9" w:rsidR="00894857" w:rsidRPr="00847BB2" w:rsidRDefault="0036239B" w:rsidP="00007F41">
            <w:pPr>
              <w:rPr>
                <w:rFonts w:asciiTheme="majorHAnsi" w:hAnsiTheme="majorHAnsi" w:cstheme="majorHAnsi"/>
                <w:sz w:val="24"/>
                <w:szCs w:val="24"/>
              </w:rPr>
            </w:pPr>
            <w:r w:rsidRPr="00847BB2">
              <w:rPr>
                <w:rFonts w:asciiTheme="majorHAnsi" w:hAnsiTheme="majorHAnsi" w:cstheme="majorHAnsi"/>
                <w:sz w:val="24"/>
                <w:szCs w:val="24"/>
              </w:rPr>
              <w:t>Comprende le funzionalità “Aggiungi titolo”, “Rimozione titolo”,</w:t>
            </w:r>
            <w:r w:rsidR="00797177">
              <w:rPr>
                <w:rFonts w:asciiTheme="majorHAnsi" w:hAnsiTheme="majorHAnsi" w:cstheme="majorHAnsi"/>
                <w:sz w:val="24"/>
                <w:szCs w:val="24"/>
              </w:rPr>
              <w:t xml:space="preserve"> “Svuota carrello”</w:t>
            </w:r>
            <w:r w:rsidR="00255DFA">
              <w:rPr>
                <w:rFonts w:asciiTheme="majorHAnsi" w:hAnsiTheme="majorHAnsi" w:cstheme="majorHAnsi"/>
                <w:sz w:val="24"/>
                <w:szCs w:val="24"/>
              </w:rPr>
              <w:t>,” Visualizza</w:t>
            </w:r>
            <w:r w:rsidRPr="00847BB2">
              <w:rPr>
                <w:rFonts w:asciiTheme="majorHAnsi" w:hAnsiTheme="majorHAnsi" w:cstheme="majorHAnsi"/>
                <w:sz w:val="24"/>
                <w:szCs w:val="24"/>
              </w:rPr>
              <w:t xml:space="preserve"> il carrello”</w:t>
            </w:r>
          </w:p>
        </w:tc>
      </w:tr>
    </w:tbl>
    <w:p w14:paraId="7BC5E48D" w14:textId="0BF2CE01" w:rsidR="00894857" w:rsidRDefault="00894857">
      <w:pPr>
        <w:rPr>
          <w:rFonts w:asciiTheme="majorHAnsi" w:hAnsiTheme="majorHAnsi" w:cstheme="majorHAnsi"/>
          <w:color w:val="000000" w:themeColor="text1"/>
          <w:sz w:val="24"/>
          <w:szCs w:val="24"/>
        </w:rPr>
      </w:pPr>
    </w:p>
    <w:p w14:paraId="35419FE3" w14:textId="62DA69AC" w:rsidR="001732AD" w:rsidRDefault="001732AD">
      <w:pPr>
        <w:rPr>
          <w:rFonts w:asciiTheme="majorHAnsi" w:hAnsiTheme="majorHAnsi" w:cstheme="majorHAnsi"/>
          <w:color w:val="000000" w:themeColor="text1"/>
          <w:sz w:val="24"/>
          <w:szCs w:val="24"/>
        </w:rPr>
      </w:pPr>
    </w:p>
    <w:p w14:paraId="4910ECC9" w14:textId="25EDAC97" w:rsidR="00847BB2" w:rsidRDefault="00847BB2" w:rsidP="00847BB2">
      <w:pPr>
        <w:rPr>
          <w:rFonts w:asciiTheme="majorHAnsi" w:hAnsiTheme="majorHAnsi" w:cstheme="majorHAnsi"/>
          <w:b/>
          <w:bCs/>
          <w:sz w:val="44"/>
          <w:szCs w:val="44"/>
        </w:rPr>
      </w:pPr>
      <w:r>
        <w:rPr>
          <w:rFonts w:asciiTheme="majorHAnsi" w:hAnsiTheme="majorHAnsi" w:cstheme="majorHAnsi"/>
          <w:b/>
          <w:bCs/>
          <w:sz w:val="44"/>
          <w:szCs w:val="44"/>
        </w:rPr>
        <w:t>4</w:t>
      </w:r>
      <w:r w:rsidRPr="00053F0A">
        <w:rPr>
          <w:rFonts w:asciiTheme="majorHAnsi" w:hAnsiTheme="majorHAnsi" w:cstheme="majorHAnsi"/>
          <w:b/>
          <w:bCs/>
          <w:sz w:val="44"/>
          <w:szCs w:val="44"/>
        </w:rPr>
        <w:t xml:space="preserve">.0 – </w:t>
      </w:r>
      <w:r>
        <w:rPr>
          <w:rFonts w:asciiTheme="majorHAnsi" w:hAnsiTheme="majorHAnsi" w:cstheme="majorHAnsi"/>
          <w:b/>
          <w:bCs/>
          <w:sz w:val="44"/>
          <w:szCs w:val="44"/>
        </w:rPr>
        <w:t>Mappatura Hardware/Software</w:t>
      </w:r>
    </w:p>
    <w:p w14:paraId="25C6D281" w14:textId="6C33E78A" w:rsidR="00847BB2" w:rsidRDefault="00847BB2" w:rsidP="009A5B43">
      <w:pPr>
        <w:jc w:val="both"/>
        <w:rPr>
          <w:rFonts w:asciiTheme="majorHAnsi" w:hAnsiTheme="majorHAnsi" w:cstheme="majorHAnsi"/>
          <w:sz w:val="24"/>
          <w:szCs w:val="24"/>
        </w:rPr>
      </w:pPr>
      <w:r w:rsidRPr="00847BB2">
        <w:rPr>
          <w:rFonts w:asciiTheme="majorHAnsi" w:hAnsiTheme="majorHAnsi" w:cstheme="majorHAnsi"/>
          <w:sz w:val="24"/>
          <w:szCs w:val="24"/>
        </w:rPr>
        <w:t>Il sistema utilizza un’architettura Client/Server. Il Web</w:t>
      </w:r>
      <w:r w:rsidR="00E33818">
        <w:rPr>
          <w:rFonts w:asciiTheme="majorHAnsi" w:hAnsiTheme="majorHAnsi" w:cstheme="majorHAnsi"/>
          <w:sz w:val="24"/>
          <w:szCs w:val="24"/>
        </w:rPr>
        <w:t xml:space="preserve"> </w:t>
      </w:r>
      <w:r w:rsidRPr="00847BB2">
        <w:rPr>
          <w:rFonts w:asciiTheme="majorHAnsi" w:hAnsiTheme="majorHAnsi" w:cstheme="majorHAnsi"/>
          <w:sz w:val="24"/>
          <w:szCs w:val="24"/>
        </w:rPr>
        <w:t>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14:paraId="6BF3F399" w14:textId="77777777" w:rsidR="00847BB2" w:rsidRPr="00847BB2" w:rsidRDefault="00847BB2" w:rsidP="00847BB2">
      <w:pPr>
        <w:rPr>
          <w:rFonts w:asciiTheme="majorHAnsi" w:hAnsiTheme="majorHAnsi" w:cstheme="majorHAnsi"/>
          <w:sz w:val="24"/>
          <w:szCs w:val="24"/>
        </w:rPr>
      </w:pPr>
    </w:p>
    <w:p w14:paraId="2A02DBDF" w14:textId="643C4749" w:rsidR="00847BB2" w:rsidRPr="00847BB2" w:rsidRDefault="00847BB2" w:rsidP="00847BB2">
      <w:pPr>
        <w:rPr>
          <w:rFonts w:asciiTheme="majorHAnsi" w:hAnsiTheme="majorHAnsi" w:cstheme="majorHAnsi"/>
          <w:b/>
          <w:bCs/>
          <w:sz w:val="24"/>
          <w:szCs w:val="24"/>
        </w:rPr>
      </w:pPr>
      <w:r>
        <w:rPr>
          <w:noProof/>
        </w:rPr>
        <w:drawing>
          <wp:inline distT="0" distB="0" distL="0" distR="0" wp14:anchorId="454ABC82" wp14:editId="0744D799">
            <wp:extent cx="6120130" cy="22148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214880"/>
                    </a:xfrm>
                    <a:prstGeom prst="rect">
                      <a:avLst/>
                    </a:prstGeom>
                    <a:noFill/>
                    <a:ln>
                      <a:noFill/>
                    </a:ln>
                  </pic:spPr>
                </pic:pic>
              </a:graphicData>
            </a:graphic>
          </wp:inline>
        </w:drawing>
      </w:r>
    </w:p>
    <w:p w14:paraId="6D81CF09" w14:textId="77777777" w:rsidR="007F7E17" w:rsidRDefault="00847BB2" w:rsidP="002A0A2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br w:type="page"/>
      </w:r>
    </w:p>
    <w:p w14:paraId="46F79DC7" w14:textId="77777777" w:rsidR="00051672" w:rsidRDefault="00051672" w:rsidP="00051672">
      <w:pPr>
        <w:rPr>
          <w:rFonts w:asciiTheme="majorHAnsi" w:hAnsiTheme="majorHAnsi" w:cstheme="majorHAnsi"/>
          <w:b/>
          <w:sz w:val="44"/>
          <w:szCs w:val="44"/>
        </w:rPr>
      </w:pPr>
      <w:r>
        <w:rPr>
          <w:rFonts w:asciiTheme="majorHAnsi" w:hAnsiTheme="majorHAnsi" w:cstheme="majorHAnsi"/>
          <w:b/>
          <w:sz w:val="44"/>
          <w:szCs w:val="44"/>
        </w:rPr>
        <w:lastRenderedPageBreak/>
        <w:t>5.0 Dati persistenti</w:t>
      </w:r>
    </w:p>
    <w:p w14:paraId="346BF288" w14:textId="5B60CFE5" w:rsidR="00945B4C" w:rsidRPr="00051672" w:rsidRDefault="00051672" w:rsidP="002A0A26">
      <w:pPr>
        <w:rPr>
          <w:rFonts w:asciiTheme="majorHAnsi" w:hAnsiTheme="majorHAnsi" w:cstheme="majorHAnsi"/>
          <w:bCs/>
          <w:sz w:val="24"/>
          <w:szCs w:val="24"/>
        </w:rPr>
      </w:pPr>
      <w:r w:rsidRPr="00051672">
        <w:rPr>
          <w:rFonts w:asciiTheme="majorHAnsi" w:hAnsiTheme="majorHAnsi" w:cstheme="majorHAnsi"/>
          <w:bCs/>
          <w:sz w:val="24"/>
          <w:szCs w:val="24"/>
        </w:rPr>
        <w:t>Fare riferimento al file “Dati persistenti”.</w:t>
      </w:r>
    </w:p>
    <w:p w14:paraId="259E9C9D" w14:textId="77777777" w:rsidR="00051672" w:rsidRDefault="00051672" w:rsidP="002A0A26">
      <w:pPr>
        <w:rPr>
          <w:rFonts w:asciiTheme="majorHAnsi" w:hAnsiTheme="majorHAnsi" w:cstheme="majorHAnsi"/>
          <w:b/>
          <w:sz w:val="44"/>
          <w:szCs w:val="44"/>
        </w:rPr>
      </w:pPr>
    </w:p>
    <w:p w14:paraId="520D896C" w14:textId="2C146620" w:rsidR="007F7E17" w:rsidRDefault="007F7E17" w:rsidP="002A0A26">
      <w:pPr>
        <w:rPr>
          <w:rFonts w:asciiTheme="majorHAnsi" w:hAnsiTheme="majorHAnsi" w:cstheme="majorHAnsi"/>
          <w:b/>
          <w:sz w:val="44"/>
          <w:szCs w:val="44"/>
        </w:rPr>
      </w:pPr>
      <w:r>
        <w:rPr>
          <w:rFonts w:asciiTheme="majorHAnsi" w:hAnsiTheme="majorHAnsi" w:cstheme="majorHAnsi"/>
          <w:b/>
          <w:sz w:val="44"/>
          <w:szCs w:val="44"/>
        </w:rPr>
        <w:t>6.0 Controllo degli Accessi e Sicurezza</w:t>
      </w:r>
    </w:p>
    <w:tbl>
      <w:tblPr>
        <w:tblStyle w:val="Tabellasemplice-3"/>
        <w:tblW w:w="0" w:type="auto"/>
        <w:jc w:val="center"/>
        <w:tblLook w:val="04A0" w:firstRow="1" w:lastRow="0" w:firstColumn="1" w:lastColumn="0" w:noHBand="0" w:noVBand="1"/>
      </w:tblPr>
      <w:tblGrid>
        <w:gridCol w:w="1761"/>
        <w:gridCol w:w="1404"/>
        <w:gridCol w:w="2657"/>
        <w:gridCol w:w="1841"/>
        <w:gridCol w:w="1975"/>
      </w:tblGrid>
      <w:tr w:rsidR="007F7E17" w:rsidRPr="007F7E17" w14:paraId="0E32A353" w14:textId="77777777" w:rsidTr="00945B4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61" w:type="dxa"/>
            <w:vAlign w:val="center"/>
          </w:tcPr>
          <w:p w14:paraId="55CB5831" w14:textId="77777777" w:rsidR="007F7E17" w:rsidRPr="007F7E17" w:rsidRDefault="007F7E17" w:rsidP="00060005">
            <w:pPr>
              <w:jc w:val="center"/>
              <w:rPr>
                <w:rFonts w:asciiTheme="majorHAnsi" w:hAnsiTheme="majorHAnsi" w:cstheme="majorHAnsi"/>
              </w:rPr>
            </w:pPr>
          </w:p>
        </w:tc>
        <w:tc>
          <w:tcPr>
            <w:tcW w:w="1404" w:type="dxa"/>
            <w:vAlign w:val="center"/>
          </w:tcPr>
          <w:p w14:paraId="75033015"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Ospite</w:t>
            </w:r>
          </w:p>
        </w:tc>
        <w:tc>
          <w:tcPr>
            <w:tcW w:w="2657" w:type="dxa"/>
            <w:vAlign w:val="center"/>
          </w:tcPr>
          <w:p w14:paraId="16587F21"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Cliente</w:t>
            </w:r>
          </w:p>
        </w:tc>
        <w:tc>
          <w:tcPr>
            <w:tcW w:w="1841" w:type="dxa"/>
            <w:vAlign w:val="center"/>
          </w:tcPr>
          <w:p w14:paraId="5C11E53C"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Cataloghista</w:t>
            </w:r>
          </w:p>
        </w:tc>
        <w:tc>
          <w:tcPr>
            <w:tcW w:w="1975" w:type="dxa"/>
            <w:vAlign w:val="center"/>
          </w:tcPr>
          <w:p w14:paraId="35941D3E"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Articolista</w:t>
            </w:r>
          </w:p>
        </w:tc>
      </w:tr>
      <w:tr w:rsidR="007F7E17" w:rsidRPr="007F7E17" w14:paraId="70E39556" w14:textId="77777777" w:rsidTr="00945B4C">
        <w:trPr>
          <w:cnfStyle w:val="000000100000" w:firstRow="0" w:lastRow="0" w:firstColumn="0" w:lastColumn="0" w:oddVBand="0" w:evenVBand="0" w:oddHBand="1" w:evenHBand="0" w:firstRowFirstColumn="0" w:firstRowLastColumn="0" w:lastRowFirstColumn="0" w:lastRowLastColumn="0"/>
          <w:trHeight w:val="826"/>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47B06BC9"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ACCOUNT</w:t>
            </w:r>
          </w:p>
        </w:tc>
        <w:tc>
          <w:tcPr>
            <w:tcW w:w="1404" w:type="dxa"/>
            <w:vAlign w:val="center"/>
          </w:tcPr>
          <w:p w14:paraId="3A504B3F" w14:textId="124407DC" w:rsidR="007F7E17" w:rsidRPr="007F7E17" w:rsidRDefault="00EE77E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2657" w:type="dxa"/>
            <w:vAlign w:val="center"/>
          </w:tcPr>
          <w:p w14:paraId="13F5AB1A" w14:textId="07F21E83" w:rsidR="005A6266" w:rsidRDefault="005A6266"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Accedere</w:t>
            </w:r>
          </w:p>
          <w:p w14:paraId="3563872E" w14:textId="7D3C78DD"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Modificare</w:t>
            </w:r>
          </w:p>
        </w:tc>
        <w:tc>
          <w:tcPr>
            <w:tcW w:w="1841" w:type="dxa"/>
            <w:vAlign w:val="center"/>
          </w:tcPr>
          <w:p w14:paraId="296D2540" w14:textId="77777777" w:rsidR="00B8621B"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Accedere</w:t>
            </w:r>
          </w:p>
          <w:p w14:paraId="4645BAA4" w14:textId="5B3ABEA6" w:rsidR="007F7E17" w:rsidRPr="007F7E17"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Modificare</w:t>
            </w:r>
          </w:p>
        </w:tc>
        <w:tc>
          <w:tcPr>
            <w:tcW w:w="1975" w:type="dxa"/>
            <w:vAlign w:val="center"/>
          </w:tcPr>
          <w:p w14:paraId="4D37EFB9" w14:textId="77777777" w:rsidR="00B8621B"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Accedere</w:t>
            </w:r>
          </w:p>
          <w:p w14:paraId="7C15F1A1" w14:textId="75F4763A" w:rsidR="007F7E17" w:rsidRPr="007F7E17"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Modificare</w:t>
            </w:r>
          </w:p>
        </w:tc>
      </w:tr>
      <w:tr w:rsidR="007F7E17" w:rsidRPr="007F7E17" w14:paraId="04604723" w14:textId="77777777" w:rsidTr="00945B4C">
        <w:trPr>
          <w:trHeight w:val="1004"/>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65E4FB27" w14:textId="3E47E5EE" w:rsidR="007F7E17" w:rsidRPr="007F7E17" w:rsidRDefault="00945B4C" w:rsidP="00060005">
            <w:pPr>
              <w:jc w:val="center"/>
              <w:rPr>
                <w:rFonts w:asciiTheme="majorHAnsi" w:hAnsiTheme="majorHAnsi" w:cstheme="majorHAnsi"/>
                <w:sz w:val="24"/>
                <w:szCs w:val="24"/>
              </w:rPr>
            </w:pPr>
            <w:r>
              <w:rPr>
                <w:rFonts w:asciiTheme="majorHAnsi" w:hAnsiTheme="majorHAnsi" w:cstheme="majorHAnsi"/>
                <w:sz w:val="24"/>
                <w:szCs w:val="24"/>
              </w:rPr>
              <w:t>GAME</w:t>
            </w:r>
          </w:p>
        </w:tc>
        <w:tc>
          <w:tcPr>
            <w:tcW w:w="1404" w:type="dxa"/>
            <w:vAlign w:val="center"/>
          </w:tcPr>
          <w:p w14:paraId="1C83EB3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2657" w:type="dxa"/>
            <w:vAlign w:val="center"/>
          </w:tcPr>
          <w:p w14:paraId="0BE2C9D0" w14:textId="3E689019" w:rsid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p w14:paraId="1664F294"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Giocare</w:t>
            </w:r>
          </w:p>
        </w:tc>
        <w:tc>
          <w:tcPr>
            <w:tcW w:w="1841" w:type="dxa"/>
            <w:vAlign w:val="center"/>
          </w:tcPr>
          <w:p w14:paraId="39BACC37"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Modificare</w:t>
            </w:r>
            <w:r w:rsidRPr="007F7E17">
              <w:rPr>
                <w:rFonts w:asciiTheme="majorHAnsi" w:hAnsiTheme="majorHAnsi" w:cstheme="majorHAnsi"/>
              </w:rPr>
              <w:br/>
              <w:t>Rimuovere</w:t>
            </w:r>
          </w:p>
        </w:tc>
        <w:tc>
          <w:tcPr>
            <w:tcW w:w="1975" w:type="dxa"/>
            <w:vAlign w:val="center"/>
          </w:tcPr>
          <w:p w14:paraId="4E39398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7E17" w:rsidRPr="007F7E17" w14:paraId="3F4691CA" w14:textId="77777777" w:rsidTr="00945B4C">
        <w:trPr>
          <w:cnfStyle w:val="000000100000" w:firstRow="0" w:lastRow="0" w:firstColumn="0" w:lastColumn="0" w:oddVBand="0" w:evenVBand="0" w:oddHBand="1" w:evenHBand="0" w:firstRowFirstColumn="0" w:firstRowLastColumn="0" w:lastRowFirstColumn="0" w:lastRowLastColumn="0"/>
          <w:trHeight w:val="989"/>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7C95B672" w14:textId="4EA635C7" w:rsidR="007F7E17" w:rsidRPr="007F7E17" w:rsidRDefault="00945B4C" w:rsidP="00060005">
            <w:pPr>
              <w:jc w:val="center"/>
              <w:rPr>
                <w:rFonts w:asciiTheme="majorHAnsi" w:hAnsiTheme="majorHAnsi" w:cstheme="majorHAnsi"/>
                <w:sz w:val="24"/>
                <w:szCs w:val="24"/>
              </w:rPr>
            </w:pPr>
            <w:r>
              <w:rPr>
                <w:rFonts w:asciiTheme="majorHAnsi" w:hAnsiTheme="majorHAnsi" w:cstheme="majorHAnsi"/>
                <w:sz w:val="24"/>
                <w:szCs w:val="24"/>
              </w:rPr>
              <w:t>BLOG</w:t>
            </w:r>
          </w:p>
        </w:tc>
        <w:tc>
          <w:tcPr>
            <w:tcW w:w="1404" w:type="dxa"/>
            <w:vAlign w:val="center"/>
          </w:tcPr>
          <w:p w14:paraId="16851E1D"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2657" w:type="dxa"/>
            <w:vAlign w:val="center"/>
          </w:tcPr>
          <w:p w14:paraId="0BE10B31"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1841" w:type="dxa"/>
            <w:vAlign w:val="center"/>
          </w:tcPr>
          <w:p w14:paraId="5377034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75" w:type="dxa"/>
            <w:vAlign w:val="center"/>
          </w:tcPr>
          <w:p w14:paraId="17C6C37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Modificare</w:t>
            </w:r>
            <w:r w:rsidRPr="007F7E17">
              <w:rPr>
                <w:rFonts w:asciiTheme="majorHAnsi" w:hAnsiTheme="majorHAnsi" w:cstheme="majorHAnsi"/>
              </w:rPr>
              <w:br/>
              <w:t>Rimuovere</w:t>
            </w:r>
          </w:p>
        </w:tc>
      </w:tr>
      <w:tr w:rsidR="007F7E17" w:rsidRPr="007F7E17" w14:paraId="0BCC3922" w14:textId="77777777" w:rsidTr="00945B4C">
        <w:trPr>
          <w:trHeight w:val="705"/>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1153C422" w14:textId="1BF5275C" w:rsidR="007F7E17" w:rsidRPr="007F7E17" w:rsidRDefault="00945B4C" w:rsidP="00060005">
            <w:pPr>
              <w:jc w:val="center"/>
              <w:rPr>
                <w:rFonts w:asciiTheme="majorHAnsi" w:hAnsiTheme="majorHAnsi" w:cstheme="majorHAnsi"/>
                <w:sz w:val="24"/>
                <w:szCs w:val="24"/>
              </w:rPr>
            </w:pPr>
            <w:r>
              <w:rPr>
                <w:rFonts w:asciiTheme="majorHAnsi" w:hAnsiTheme="majorHAnsi" w:cstheme="majorHAnsi"/>
                <w:sz w:val="24"/>
                <w:szCs w:val="24"/>
              </w:rPr>
              <w:t>CART</w:t>
            </w:r>
          </w:p>
        </w:tc>
        <w:tc>
          <w:tcPr>
            <w:tcW w:w="1404" w:type="dxa"/>
            <w:vAlign w:val="center"/>
          </w:tcPr>
          <w:p w14:paraId="55980658"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57" w:type="dxa"/>
            <w:vAlign w:val="center"/>
          </w:tcPr>
          <w:p w14:paraId="44384E70"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p w14:paraId="3F25EAD1"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Rimuovere</w:t>
            </w:r>
            <w:r w:rsidRPr="007F7E17">
              <w:rPr>
                <w:rFonts w:asciiTheme="majorHAnsi" w:hAnsiTheme="majorHAnsi" w:cstheme="majorHAnsi"/>
              </w:rPr>
              <w:br/>
            </w:r>
          </w:p>
        </w:tc>
        <w:tc>
          <w:tcPr>
            <w:tcW w:w="1841" w:type="dxa"/>
            <w:vAlign w:val="center"/>
          </w:tcPr>
          <w:p w14:paraId="2CAE1C62"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75" w:type="dxa"/>
            <w:vAlign w:val="center"/>
          </w:tcPr>
          <w:p w14:paraId="2E83A7E1"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7E17" w:rsidRPr="007F7E17" w14:paraId="5991BF15" w14:textId="77777777" w:rsidTr="00945B4C">
        <w:trPr>
          <w:cnfStyle w:val="000000100000" w:firstRow="0" w:lastRow="0" w:firstColumn="0" w:lastColumn="0" w:oddVBand="0" w:evenVBand="0" w:oddHBand="1"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34B89163" w14:textId="480BBDFC" w:rsidR="007F7E17" w:rsidRPr="007F7E17" w:rsidRDefault="00945B4C" w:rsidP="00060005">
            <w:pPr>
              <w:jc w:val="center"/>
              <w:rPr>
                <w:rFonts w:asciiTheme="majorHAnsi" w:hAnsiTheme="majorHAnsi" w:cstheme="majorHAnsi"/>
                <w:sz w:val="24"/>
                <w:szCs w:val="24"/>
              </w:rPr>
            </w:pPr>
            <w:r>
              <w:rPr>
                <w:rFonts w:asciiTheme="majorHAnsi" w:hAnsiTheme="majorHAnsi" w:cstheme="majorHAnsi"/>
                <w:sz w:val="24"/>
                <w:szCs w:val="24"/>
              </w:rPr>
              <w:t>PAYMENT</w:t>
            </w:r>
          </w:p>
        </w:tc>
        <w:tc>
          <w:tcPr>
            <w:tcW w:w="1404" w:type="dxa"/>
            <w:vAlign w:val="center"/>
          </w:tcPr>
          <w:p w14:paraId="27AE5A1C"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57" w:type="dxa"/>
            <w:vAlign w:val="center"/>
          </w:tcPr>
          <w:p w14:paraId="66C3A129"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 carte</w:t>
            </w:r>
          </w:p>
          <w:p w14:paraId="7A0A9C8D"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Ricaricare saldo</w:t>
            </w:r>
          </w:p>
        </w:tc>
        <w:tc>
          <w:tcPr>
            <w:tcW w:w="1841" w:type="dxa"/>
            <w:vAlign w:val="center"/>
          </w:tcPr>
          <w:p w14:paraId="0424B454"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75" w:type="dxa"/>
            <w:vAlign w:val="center"/>
          </w:tcPr>
          <w:p w14:paraId="0F26AB99"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4BE0A795" w14:textId="77777777" w:rsidR="007F7E17" w:rsidRPr="007F7E17" w:rsidRDefault="007F7E17" w:rsidP="007F7E17">
      <w:pPr>
        <w:rPr>
          <w:rFonts w:asciiTheme="majorHAnsi" w:hAnsiTheme="majorHAnsi" w:cstheme="majorHAnsi"/>
        </w:rPr>
      </w:pPr>
    </w:p>
    <w:p w14:paraId="0489D440" w14:textId="77777777" w:rsidR="007F7E17" w:rsidRPr="007F7E17" w:rsidRDefault="007F7E17" w:rsidP="00613913">
      <w:pPr>
        <w:jc w:val="both"/>
        <w:rPr>
          <w:rFonts w:asciiTheme="majorHAnsi" w:hAnsiTheme="majorHAnsi" w:cstheme="majorHAnsi"/>
          <w:sz w:val="24"/>
          <w:szCs w:val="24"/>
        </w:rPr>
      </w:pPr>
      <w:r w:rsidRPr="007F7E17">
        <w:rPr>
          <w:rFonts w:asciiTheme="majorHAnsi" w:hAnsiTheme="majorHAnsi" w:cstheme="majorHAnsi"/>
          <w:sz w:val="24"/>
          <w:szCs w:val="24"/>
        </w:rPr>
        <w:t xml:space="preserve">Gli </w:t>
      </w:r>
      <w:r w:rsidRPr="007F7E17">
        <w:rPr>
          <w:rFonts w:asciiTheme="majorHAnsi" w:hAnsiTheme="majorHAnsi" w:cstheme="majorHAnsi"/>
          <w:b/>
          <w:bCs/>
          <w:sz w:val="24"/>
          <w:szCs w:val="24"/>
        </w:rPr>
        <w:t>ospiti</w:t>
      </w:r>
      <w:r w:rsidRPr="007F7E17">
        <w:rPr>
          <w:rFonts w:asciiTheme="majorHAnsi" w:hAnsiTheme="majorHAnsi" w:cstheme="majorHAnsi"/>
          <w:sz w:val="24"/>
          <w:szCs w:val="24"/>
        </w:rPr>
        <w:t xml:space="preserve"> possono navigare in una porzione limitata di Shodan. In particolare, possono visualizzare le pagine descrittive dei titoli e le pagine degli articoli; inoltre, possono registrare un nuovo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alla piattaforma oppure accedere ad un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esistente.</w:t>
      </w:r>
    </w:p>
    <w:p w14:paraId="36A05BEA" w14:textId="2D5ED210" w:rsidR="007F7E17" w:rsidRPr="007F7E17" w:rsidRDefault="007F7E17" w:rsidP="00613913">
      <w:pPr>
        <w:jc w:val="both"/>
        <w:rPr>
          <w:rFonts w:asciiTheme="majorHAnsi" w:hAnsiTheme="majorHAnsi" w:cstheme="majorHAnsi"/>
          <w:sz w:val="24"/>
          <w:szCs w:val="24"/>
        </w:rPr>
      </w:pPr>
      <w:r w:rsidRPr="007F7E17">
        <w:rPr>
          <w:rFonts w:asciiTheme="majorHAnsi" w:hAnsiTheme="majorHAnsi" w:cstheme="majorHAnsi"/>
          <w:sz w:val="24"/>
          <w:szCs w:val="24"/>
        </w:rPr>
        <w:t xml:space="preserve">I </w:t>
      </w:r>
      <w:r w:rsidRPr="007F7E17">
        <w:rPr>
          <w:rFonts w:asciiTheme="majorHAnsi" w:hAnsiTheme="majorHAnsi" w:cstheme="majorHAnsi"/>
          <w:b/>
          <w:bCs/>
          <w:sz w:val="24"/>
          <w:szCs w:val="24"/>
        </w:rPr>
        <w:t>clienti</w:t>
      </w:r>
      <w:r w:rsidRPr="007F7E17">
        <w:rPr>
          <w:rFonts w:asciiTheme="majorHAnsi" w:hAnsiTheme="majorHAnsi" w:cstheme="majorHAnsi"/>
          <w:sz w:val="24"/>
          <w:szCs w:val="24"/>
        </w:rPr>
        <w:t xml:space="preserve"> registrati a Shodan possono, analogamente agli ospiti, visualizzare i </w:t>
      </w:r>
      <w:r w:rsidRPr="007F7E17">
        <w:rPr>
          <w:rFonts w:asciiTheme="majorHAnsi" w:hAnsiTheme="majorHAnsi" w:cstheme="majorHAnsi"/>
          <w:i/>
          <w:iCs/>
          <w:sz w:val="24"/>
          <w:szCs w:val="24"/>
        </w:rPr>
        <w:t>titoli</w:t>
      </w:r>
      <w:r w:rsidRPr="007F7E17">
        <w:rPr>
          <w:rFonts w:asciiTheme="majorHAnsi" w:hAnsiTheme="majorHAnsi" w:cstheme="majorHAnsi"/>
          <w:sz w:val="24"/>
          <w:szCs w:val="24"/>
        </w:rPr>
        <w:t xml:space="preserve"> e gli </w:t>
      </w:r>
      <w:r w:rsidRPr="007F7E17">
        <w:rPr>
          <w:rFonts w:asciiTheme="majorHAnsi" w:hAnsiTheme="majorHAnsi" w:cstheme="majorHAnsi"/>
          <w:i/>
          <w:iCs/>
          <w:sz w:val="24"/>
          <w:szCs w:val="24"/>
        </w:rPr>
        <w:t>articoli</w:t>
      </w:r>
      <w:r w:rsidRPr="007F7E17">
        <w:rPr>
          <w:rFonts w:asciiTheme="majorHAnsi" w:hAnsiTheme="majorHAnsi" w:cstheme="majorHAnsi"/>
          <w:sz w:val="24"/>
          <w:szCs w:val="24"/>
        </w:rPr>
        <w:t xml:space="preserve">; possono, inoltre, interagire col </w:t>
      </w:r>
      <w:r w:rsidRPr="007F7E17">
        <w:rPr>
          <w:rFonts w:asciiTheme="majorHAnsi" w:hAnsiTheme="majorHAnsi" w:cstheme="majorHAnsi"/>
          <w:i/>
          <w:iCs/>
          <w:sz w:val="24"/>
          <w:szCs w:val="24"/>
        </w:rPr>
        <w:t>carrello</w:t>
      </w:r>
      <w:r w:rsidRPr="007F7E17">
        <w:rPr>
          <w:rFonts w:asciiTheme="majorHAnsi" w:hAnsiTheme="majorHAnsi" w:cstheme="majorHAnsi"/>
          <w:sz w:val="24"/>
          <w:szCs w:val="24"/>
        </w:rPr>
        <w:t xml:space="preserve">: questo significa avere la possibilità di aggiungere e rimuovere titoli. Inoltre, possono registrare nuove </w:t>
      </w:r>
      <w:r w:rsidRPr="007F7E17">
        <w:rPr>
          <w:rFonts w:asciiTheme="majorHAnsi" w:hAnsiTheme="majorHAnsi" w:cstheme="majorHAnsi"/>
          <w:i/>
          <w:iCs/>
          <w:sz w:val="24"/>
          <w:szCs w:val="24"/>
        </w:rPr>
        <w:t>carte</w:t>
      </w:r>
      <w:r w:rsidRPr="007F7E17">
        <w:rPr>
          <w:rFonts w:asciiTheme="majorHAnsi" w:hAnsiTheme="majorHAnsi" w:cstheme="majorHAnsi"/>
          <w:sz w:val="24"/>
          <w:szCs w:val="24"/>
        </w:rPr>
        <w:t xml:space="preserve"> di pagamento e ricaricare il proprio saldo. Infine, possono modificare i dettagli del proprio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quali e-mail e password, dalla pagina delle impostazioni, all’interno della quale possono visionare lo storico delle </w:t>
      </w:r>
      <w:r w:rsidRPr="007F7E17">
        <w:rPr>
          <w:rFonts w:asciiTheme="majorHAnsi" w:hAnsiTheme="majorHAnsi" w:cstheme="majorHAnsi"/>
          <w:i/>
          <w:iCs/>
          <w:sz w:val="24"/>
          <w:szCs w:val="24"/>
        </w:rPr>
        <w:t>transazioni</w:t>
      </w:r>
      <w:r w:rsidRPr="007F7E17">
        <w:rPr>
          <w:rFonts w:asciiTheme="majorHAnsi" w:hAnsiTheme="majorHAnsi" w:cstheme="majorHAnsi"/>
          <w:sz w:val="24"/>
          <w:szCs w:val="24"/>
        </w:rPr>
        <w:t xml:space="preserve"> effettuate. I clienti possono anche giocare ai titoli posseduti.</w:t>
      </w:r>
    </w:p>
    <w:p w14:paraId="40F2F07B" w14:textId="77777777" w:rsidR="007F7E17" w:rsidRPr="007F7E17" w:rsidRDefault="007F7E17" w:rsidP="00613913">
      <w:pPr>
        <w:jc w:val="both"/>
        <w:rPr>
          <w:rFonts w:asciiTheme="majorHAnsi" w:hAnsiTheme="majorHAnsi" w:cstheme="majorHAnsi"/>
          <w:sz w:val="24"/>
          <w:szCs w:val="24"/>
        </w:rPr>
      </w:pPr>
      <w:r w:rsidRPr="007F7E17">
        <w:rPr>
          <w:rFonts w:asciiTheme="majorHAnsi" w:hAnsiTheme="majorHAnsi" w:cstheme="majorHAnsi"/>
          <w:sz w:val="24"/>
          <w:szCs w:val="24"/>
        </w:rPr>
        <w:t xml:space="preserve">Il </w:t>
      </w:r>
      <w:r w:rsidRPr="007F7E17">
        <w:rPr>
          <w:rFonts w:asciiTheme="majorHAnsi" w:hAnsiTheme="majorHAnsi" w:cstheme="majorHAnsi"/>
          <w:b/>
          <w:bCs/>
          <w:sz w:val="24"/>
          <w:szCs w:val="24"/>
        </w:rPr>
        <w:t>cataloghista</w:t>
      </w:r>
      <w:r w:rsidRPr="007F7E17">
        <w:rPr>
          <w:rFonts w:asciiTheme="majorHAnsi" w:hAnsiTheme="majorHAnsi" w:cstheme="majorHAnsi"/>
          <w:sz w:val="24"/>
          <w:szCs w:val="24"/>
        </w:rPr>
        <w:t xml:space="preserve"> è una figura amministrativa dotata dei poteri di aggiunta, modifica e rimozione dei </w:t>
      </w:r>
      <w:r w:rsidRPr="007F7E17">
        <w:rPr>
          <w:rFonts w:asciiTheme="majorHAnsi" w:hAnsiTheme="majorHAnsi" w:cstheme="majorHAnsi"/>
          <w:i/>
          <w:iCs/>
          <w:sz w:val="24"/>
          <w:szCs w:val="24"/>
        </w:rPr>
        <w:t>titoli</w:t>
      </w:r>
      <w:r w:rsidRPr="007F7E17">
        <w:rPr>
          <w:rFonts w:asciiTheme="majorHAnsi" w:hAnsiTheme="majorHAnsi" w:cstheme="majorHAnsi"/>
          <w:sz w:val="24"/>
          <w:szCs w:val="24"/>
        </w:rPr>
        <w:t>.</w:t>
      </w:r>
    </w:p>
    <w:p w14:paraId="33F701A7" w14:textId="551C4ADC" w:rsidR="007F7E17" w:rsidRDefault="007F7E17" w:rsidP="00613913">
      <w:pPr>
        <w:jc w:val="both"/>
        <w:rPr>
          <w:rFonts w:asciiTheme="majorHAnsi" w:hAnsiTheme="majorHAnsi" w:cstheme="majorHAnsi"/>
          <w:sz w:val="24"/>
          <w:szCs w:val="24"/>
        </w:rPr>
      </w:pPr>
      <w:r w:rsidRPr="007F7E17">
        <w:rPr>
          <w:rFonts w:asciiTheme="majorHAnsi" w:hAnsiTheme="majorHAnsi" w:cstheme="majorHAnsi"/>
          <w:sz w:val="24"/>
          <w:szCs w:val="24"/>
        </w:rPr>
        <w:t>L’</w:t>
      </w:r>
      <w:r w:rsidRPr="007F7E17">
        <w:rPr>
          <w:rFonts w:asciiTheme="majorHAnsi" w:hAnsiTheme="majorHAnsi" w:cstheme="majorHAnsi"/>
          <w:b/>
          <w:bCs/>
          <w:sz w:val="24"/>
          <w:szCs w:val="24"/>
        </w:rPr>
        <w:t>articolista</w:t>
      </w:r>
      <w:r w:rsidRPr="007F7E17">
        <w:rPr>
          <w:rFonts w:asciiTheme="majorHAnsi" w:hAnsiTheme="majorHAnsi" w:cstheme="majorHAnsi"/>
          <w:sz w:val="24"/>
          <w:szCs w:val="24"/>
        </w:rPr>
        <w:t xml:space="preserve"> è una figura amministrativa dotata dei poteri di aggiunta, modifica e rimozione degli </w:t>
      </w:r>
      <w:r w:rsidRPr="007F7E17">
        <w:rPr>
          <w:rFonts w:asciiTheme="majorHAnsi" w:hAnsiTheme="majorHAnsi" w:cstheme="majorHAnsi"/>
          <w:i/>
          <w:iCs/>
          <w:sz w:val="24"/>
          <w:szCs w:val="24"/>
        </w:rPr>
        <w:t>articoli</w:t>
      </w:r>
      <w:r w:rsidRPr="007F7E17">
        <w:rPr>
          <w:rFonts w:asciiTheme="majorHAnsi" w:hAnsiTheme="majorHAnsi" w:cstheme="majorHAnsi"/>
          <w:sz w:val="24"/>
          <w:szCs w:val="24"/>
        </w:rPr>
        <w:t>.</w:t>
      </w:r>
    </w:p>
    <w:p w14:paraId="3970BA6E" w14:textId="77777777" w:rsidR="00893A87" w:rsidRPr="00893A87" w:rsidRDefault="00893A87" w:rsidP="002A0A26">
      <w:pPr>
        <w:rPr>
          <w:rFonts w:asciiTheme="majorHAnsi" w:hAnsiTheme="majorHAnsi" w:cstheme="majorHAnsi"/>
          <w:sz w:val="24"/>
          <w:szCs w:val="24"/>
        </w:rPr>
      </w:pPr>
    </w:p>
    <w:p w14:paraId="60D327A7" w14:textId="77777777" w:rsidR="00051672" w:rsidRDefault="00051672" w:rsidP="002A0A26">
      <w:pPr>
        <w:rPr>
          <w:rFonts w:asciiTheme="majorHAnsi" w:hAnsiTheme="majorHAnsi" w:cstheme="majorHAnsi"/>
          <w:b/>
          <w:sz w:val="44"/>
          <w:szCs w:val="44"/>
        </w:rPr>
      </w:pPr>
    </w:p>
    <w:p w14:paraId="5687D509" w14:textId="50EAF559" w:rsidR="002A0A26" w:rsidRPr="00847BB2" w:rsidRDefault="001732AD" w:rsidP="002A0A26">
      <w:pPr>
        <w:rPr>
          <w:rFonts w:asciiTheme="majorHAnsi" w:hAnsiTheme="majorHAnsi" w:cstheme="majorHAnsi"/>
          <w:color w:val="000000" w:themeColor="text1"/>
          <w:sz w:val="24"/>
          <w:szCs w:val="24"/>
        </w:rPr>
      </w:pPr>
      <w:r w:rsidRPr="001732AD">
        <w:rPr>
          <w:rFonts w:asciiTheme="majorHAnsi" w:hAnsiTheme="majorHAnsi" w:cstheme="majorHAnsi"/>
          <w:b/>
          <w:sz w:val="44"/>
          <w:szCs w:val="44"/>
        </w:rPr>
        <w:lastRenderedPageBreak/>
        <w:t>7.0 – Controllo Software Globale</w:t>
      </w:r>
    </w:p>
    <w:p w14:paraId="2208AB1E" w14:textId="30D7EF2A" w:rsidR="001732AD" w:rsidRDefault="001732AD" w:rsidP="001732AD">
      <w:pPr>
        <w:jc w:val="both"/>
        <w:rPr>
          <w:rFonts w:asciiTheme="majorHAnsi" w:hAnsiTheme="majorHAnsi" w:cstheme="majorHAnsi"/>
          <w:sz w:val="24"/>
          <w:szCs w:val="24"/>
        </w:rPr>
      </w:pPr>
      <w:r w:rsidRPr="00847BB2">
        <w:rPr>
          <w:rFonts w:asciiTheme="majorHAnsi" w:hAnsiTheme="majorHAnsi" w:cstheme="majorHAnsi"/>
          <w:sz w:val="24"/>
          <w:szCs w:val="24"/>
        </w:rPr>
        <w:t>Essendo "</w:t>
      </w:r>
      <w:r w:rsidRPr="00847BB2">
        <w:rPr>
          <w:rFonts w:asciiTheme="majorHAnsi" w:hAnsiTheme="majorHAnsi" w:cstheme="majorHAnsi"/>
          <w:b/>
          <w:sz w:val="24"/>
          <w:szCs w:val="24"/>
        </w:rPr>
        <w:t>Shodan</w:t>
      </w:r>
      <w:r w:rsidRPr="00847BB2">
        <w:rPr>
          <w:rFonts w:asciiTheme="majorHAnsi" w:hAnsiTheme="majorHAnsi" w:cstheme="majorHAnsi"/>
          <w:sz w:val="24"/>
          <w:szCs w:val="24"/>
        </w:rPr>
        <w:t>" un’applicazione web, il Web</w:t>
      </w:r>
      <w:r w:rsidR="00E33818">
        <w:rPr>
          <w:rFonts w:asciiTheme="majorHAnsi" w:hAnsiTheme="majorHAnsi" w:cstheme="majorHAnsi"/>
          <w:sz w:val="24"/>
          <w:szCs w:val="24"/>
        </w:rPr>
        <w:t xml:space="preserve"> </w:t>
      </w:r>
      <w:r w:rsidRPr="00847BB2">
        <w:rPr>
          <w:rFonts w:asciiTheme="majorHAnsi" w:hAnsiTheme="majorHAnsi" w:cstheme="majorHAnsi"/>
          <w:sz w:val="24"/>
          <w:szCs w:val="24"/>
        </w:rPr>
        <w:t xml:space="preserve">Server si occupa di gestire le varie richieste dei client. Il server smista le richieste alle classi Java Servlet opportune che si occuperanno di gestire la richiesta, eventualmente interagire con il model, e dare una risposta. Dopodiché il server crea la pagina </w:t>
      </w:r>
      <w:r w:rsidR="00E33818">
        <w:rPr>
          <w:rFonts w:asciiTheme="majorHAnsi" w:hAnsiTheme="majorHAnsi" w:cstheme="majorHAnsi"/>
          <w:sz w:val="24"/>
          <w:szCs w:val="24"/>
        </w:rPr>
        <w:t>JSP</w:t>
      </w:r>
      <w:r w:rsidRPr="00847BB2">
        <w:rPr>
          <w:rFonts w:asciiTheme="majorHAnsi" w:hAnsiTheme="majorHAnsi" w:cstheme="majorHAnsi"/>
          <w:sz w:val="24"/>
          <w:szCs w:val="24"/>
        </w:rPr>
        <w:t xml:space="preserve"> che verrà poi convertita in pagina html e visualizzata dall’utente.</w:t>
      </w:r>
    </w:p>
    <w:p w14:paraId="7C7B4B49" w14:textId="77777777" w:rsidR="003130E0" w:rsidRPr="00837AAD" w:rsidRDefault="003130E0" w:rsidP="003130E0">
      <w:pPr>
        <w:jc w:val="both"/>
        <w:rPr>
          <w:rFonts w:asciiTheme="majorHAnsi" w:hAnsiTheme="majorHAnsi" w:cstheme="majorHAnsi"/>
          <w:sz w:val="24"/>
          <w:szCs w:val="24"/>
        </w:rPr>
      </w:pPr>
    </w:p>
    <w:p w14:paraId="7C3777BD" w14:textId="1BE703AE" w:rsidR="002B288D" w:rsidRDefault="002B288D" w:rsidP="002B288D">
      <w:pPr>
        <w:jc w:val="both"/>
        <w:rPr>
          <w:rFonts w:asciiTheme="majorHAnsi" w:hAnsiTheme="majorHAnsi" w:cstheme="majorHAnsi"/>
          <w:b/>
          <w:sz w:val="44"/>
          <w:szCs w:val="44"/>
        </w:rPr>
      </w:pPr>
      <w:r>
        <w:rPr>
          <w:rFonts w:asciiTheme="majorHAnsi" w:hAnsiTheme="majorHAnsi" w:cstheme="majorHAnsi"/>
          <w:b/>
          <w:sz w:val="44"/>
          <w:szCs w:val="44"/>
        </w:rPr>
        <w:t>9</w:t>
      </w:r>
      <w:r w:rsidRPr="001732AD">
        <w:rPr>
          <w:rFonts w:asciiTheme="majorHAnsi" w:hAnsiTheme="majorHAnsi" w:cstheme="majorHAnsi"/>
          <w:b/>
          <w:sz w:val="44"/>
          <w:szCs w:val="44"/>
        </w:rPr>
        <w:t xml:space="preserve">.0 – </w:t>
      </w:r>
      <w:r>
        <w:rPr>
          <w:rFonts w:asciiTheme="majorHAnsi" w:hAnsiTheme="majorHAnsi" w:cstheme="majorHAnsi"/>
          <w:b/>
          <w:sz w:val="44"/>
          <w:szCs w:val="44"/>
        </w:rPr>
        <w:t>Servizi dei sottosistemi</w:t>
      </w:r>
    </w:p>
    <w:p w14:paraId="0884E209" w14:textId="03089531" w:rsidR="002B288D" w:rsidRDefault="002B288D" w:rsidP="002B288D">
      <w:pPr>
        <w:jc w:val="both"/>
        <w:rPr>
          <w:rFonts w:asciiTheme="majorHAnsi" w:hAnsiTheme="majorHAnsi" w:cstheme="majorHAnsi"/>
          <w:bCs/>
          <w:sz w:val="24"/>
          <w:szCs w:val="24"/>
        </w:rPr>
      </w:pPr>
      <w:r w:rsidRPr="002B288D">
        <w:rPr>
          <w:rFonts w:asciiTheme="majorHAnsi" w:hAnsiTheme="majorHAnsi" w:cstheme="majorHAnsi"/>
          <w:bCs/>
          <w:sz w:val="24"/>
          <w:szCs w:val="24"/>
        </w:rPr>
        <w:t>È stato deciso di dividere il sistema in cinque sottosistemi ognuno avente un insieme di funzionalità</w:t>
      </w: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2B288D" w14:paraId="29799EC0" w14:textId="77777777" w:rsidTr="00490A5D">
        <w:tc>
          <w:tcPr>
            <w:tcW w:w="9628" w:type="dxa"/>
            <w:gridSpan w:val="2"/>
            <w:shd w:val="clear" w:color="auto" w:fill="FED2FC"/>
            <w:vAlign w:val="center"/>
          </w:tcPr>
          <w:p w14:paraId="41AD1E8B" w14:textId="524CAA6E"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9.1 Gestore Account</w:t>
            </w:r>
          </w:p>
        </w:tc>
      </w:tr>
      <w:tr w:rsidR="002B288D" w14:paraId="36C1DD77" w14:textId="77777777" w:rsidTr="00490A5D">
        <w:tc>
          <w:tcPr>
            <w:tcW w:w="3397" w:type="dxa"/>
            <w:shd w:val="clear" w:color="auto" w:fill="F2F2F2" w:themeFill="background1" w:themeFillShade="F2"/>
            <w:vAlign w:val="center"/>
          </w:tcPr>
          <w:p w14:paraId="39CC06F0" w14:textId="2932C6A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 xml:space="preserve">Login </w:t>
            </w:r>
          </w:p>
        </w:tc>
        <w:tc>
          <w:tcPr>
            <w:tcW w:w="6231" w:type="dxa"/>
            <w:vAlign w:val="center"/>
          </w:tcPr>
          <w:p w14:paraId="63330133" w14:textId="0777AAD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accedere al sistema e svolgere operazioni a lui consentite.</w:t>
            </w:r>
          </w:p>
        </w:tc>
      </w:tr>
      <w:tr w:rsidR="002B288D" w14:paraId="6E2ABA1C" w14:textId="77777777" w:rsidTr="00490A5D">
        <w:tc>
          <w:tcPr>
            <w:tcW w:w="3397" w:type="dxa"/>
            <w:shd w:val="clear" w:color="auto" w:fill="F2F2F2" w:themeFill="background1" w:themeFillShade="F2"/>
            <w:vAlign w:val="center"/>
          </w:tcPr>
          <w:p w14:paraId="4659F333" w14:textId="19306255"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Logout</w:t>
            </w:r>
          </w:p>
        </w:tc>
        <w:tc>
          <w:tcPr>
            <w:tcW w:w="6231" w:type="dxa"/>
            <w:vAlign w:val="center"/>
          </w:tcPr>
          <w:p w14:paraId="03D3C49F" w14:textId="38511336"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uscire dal sistema.</w:t>
            </w:r>
          </w:p>
        </w:tc>
      </w:tr>
      <w:tr w:rsidR="002B288D" w14:paraId="5D1BB8B2" w14:textId="77777777" w:rsidTr="00490A5D">
        <w:tc>
          <w:tcPr>
            <w:tcW w:w="3397" w:type="dxa"/>
            <w:shd w:val="clear" w:color="auto" w:fill="F2F2F2" w:themeFill="background1" w:themeFillShade="F2"/>
            <w:vAlign w:val="center"/>
          </w:tcPr>
          <w:p w14:paraId="7832C6C5" w14:textId="2B108198"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Registrazione</w:t>
            </w:r>
          </w:p>
        </w:tc>
        <w:tc>
          <w:tcPr>
            <w:tcW w:w="6231" w:type="dxa"/>
            <w:vAlign w:val="center"/>
          </w:tcPr>
          <w:p w14:paraId="4F00647C" w14:textId="2D8FC1D8"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registrarsi nel sistema.</w:t>
            </w:r>
          </w:p>
        </w:tc>
      </w:tr>
      <w:tr w:rsidR="002B288D" w14:paraId="6C4FC922" w14:textId="77777777" w:rsidTr="00490A5D">
        <w:tc>
          <w:tcPr>
            <w:tcW w:w="3397" w:type="dxa"/>
            <w:shd w:val="clear" w:color="auto" w:fill="F2F2F2" w:themeFill="background1" w:themeFillShade="F2"/>
            <w:vAlign w:val="center"/>
          </w:tcPr>
          <w:p w14:paraId="271B0214" w14:textId="137CF40D"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Visualizza informazioni personali</w:t>
            </w:r>
          </w:p>
        </w:tc>
        <w:tc>
          <w:tcPr>
            <w:tcW w:w="6231" w:type="dxa"/>
            <w:vAlign w:val="center"/>
          </w:tcPr>
          <w:p w14:paraId="522B9068" w14:textId="20A43EE5"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le proprie informazioni personali.</w:t>
            </w:r>
          </w:p>
        </w:tc>
      </w:tr>
      <w:tr w:rsidR="002B288D" w14:paraId="5CBADE1E" w14:textId="77777777" w:rsidTr="00490A5D">
        <w:tc>
          <w:tcPr>
            <w:tcW w:w="3397" w:type="dxa"/>
            <w:shd w:val="clear" w:color="auto" w:fill="F2F2F2" w:themeFill="background1" w:themeFillShade="F2"/>
            <w:vAlign w:val="center"/>
          </w:tcPr>
          <w:p w14:paraId="550C1CC4" w14:textId="15C8C39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Modifica e-mail</w:t>
            </w:r>
          </w:p>
        </w:tc>
        <w:tc>
          <w:tcPr>
            <w:tcW w:w="6231" w:type="dxa"/>
            <w:vAlign w:val="center"/>
          </w:tcPr>
          <w:p w14:paraId="4CB87DB1" w14:textId="7FF45BF7"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modificare la propria e-mail inserita nel sistema</w:t>
            </w:r>
          </w:p>
        </w:tc>
      </w:tr>
      <w:tr w:rsidR="002B288D" w14:paraId="5270DFDB" w14:textId="77777777" w:rsidTr="00490A5D">
        <w:tc>
          <w:tcPr>
            <w:tcW w:w="3397" w:type="dxa"/>
            <w:shd w:val="clear" w:color="auto" w:fill="F2F2F2" w:themeFill="background1" w:themeFillShade="F2"/>
            <w:vAlign w:val="center"/>
          </w:tcPr>
          <w:p w14:paraId="6EC407E1" w14:textId="152D2B7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Modifica password</w:t>
            </w:r>
          </w:p>
        </w:tc>
        <w:tc>
          <w:tcPr>
            <w:tcW w:w="6231" w:type="dxa"/>
            <w:vAlign w:val="center"/>
          </w:tcPr>
          <w:p w14:paraId="716F35D3" w14:textId="1DE977F9"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modificare la propria password inserite nel sistema</w:t>
            </w:r>
          </w:p>
        </w:tc>
      </w:tr>
    </w:tbl>
    <w:p w14:paraId="7B503231" w14:textId="77777777" w:rsidR="002B288D" w:rsidRPr="002B288D" w:rsidRDefault="002B288D" w:rsidP="002B288D">
      <w:pPr>
        <w:jc w:val="both"/>
        <w:rPr>
          <w:rFonts w:asciiTheme="majorHAnsi" w:hAnsiTheme="majorHAnsi" w:cstheme="majorHAnsi"/>
          <w:bCs/>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490A5D" w14:paraId="4C9EE9F4" w14:textId="77777777" w:rsidTr="00336A8A">
        <w:tc>
          <w:tcPr>
            <w:tcW w:w="9628" w:type="dxa"/>
            <w:gridSpan w:val="2"/>
            <w:shd w:val="clear" w:color="auto" w:fill="FED2FC"/>
            <w:vAlign w:val="center"/>
          </w:tcPr>
          <w:p w14:paraId="2B894814" w14:textId="011A261A"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9.2 Gestore Blog</w:t>
            </w:r>
          </w:p>
        </w:tc>
      </w:tr>
      <w:tr w:rsidR="00490A5D" w14:paraId="40498A79" w14:textId="77777777" w:rsidTr="00336A8A">
        <w:tc>
          <w:tcPr>
            <w:tcW w:w="3397" w:type="dxa"/>
            <w:shd w:val="clear" w:color="auto" w:fill="F2F2F2" w:themeFill="background1" w:themeFillShade="F2"/>
            <w:vAlign w:val="center"/>
          </w:tcPr>
          <w:p w14:paraId="07820272" w14:textId="34CBE62A"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Visualizza blog</w:t>
            </w:r>
          </w:p>
        </w:tc>
        <w:tc>
          <w:tcPr>
            <w:tcW w:w="6231" w:type="dxa"/>
            <w:vAlign w:val="center"/>
          </w:tcPr>
          <w:p w14:paraId="21A489DC" w14:textId="26C39E4E"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accedere alla sezione notizie</w:t>
            </w:r>
          </w:p>
        </w:tc>
      </w:tr>
      <w:tr w:rsidR="00490A5D" w14:paraId="5F3B2427" w14:textId="77777777" w:rsidTr="00336A8A">
        <w:tc>
          <w:tcPr>
            <w:tcW w:w="3397" w:type="dxa"/>
            <w:shd w:val="clear" w:color="auto" w:fill="F2F2F2" w:themeFill="background1" w:themeFillShade="F2"/>
            <w:vAlign w:val="center"/>
          </w:tcPr>
          <w:p w14:paraId="60521DB8" w14:textId="3CE8F45E"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Leggi notizia</w:t>
            </w:r>
          </w:p>
        </w:tc>
        <w:tc>
          <w:tcPr>
            <w:tcW w:w="6231" w:type="dxa"/>
            <w:vAlign w:val="center"/>
          </w:tcPr>
          <w:p w14:paraId="494B0CE9" w14:textId="574DCE07"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leggere una notizia specifica.</w:t>
            </w:r>
          </w:p>
        </w:tc>
      </w:tr>
      <w:tr w:rsidR="00490A5D" w14:paraId="1B85181C" w14:textId="77777777" w:rsidTr="00336A8A">
        <w:tc>
          <w:tcPr>
            <w:tcW w:w="3397" w:type="dxa"/>
            <w:shd w:val="clear" w:color="auto" w:fill="F2F2F2" w:themeFill="background1" w:themeFillShade="F2"/>
            <w:vAlign w:val="center"/>
          </w:tcPr>
          <w:p w14:paraId="7AE6E061" w14:textId="4BB7CAF7"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Pubblica notizia</w:t>
            </w:r>
          </w:p>
        </w:tc>
        <w:tc>
          <w:tcPr>
            <w:tcW w:w="6231" w:type="dxa"/>
            <w:vAlign w:val="center"/>
          </w:tcPr>
          <w:p w14:paraId="063ADEE1" w14:textId="1B99CB0C"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Consente all’utente articolista di pubblicare un nuovo articolo nel blog.</w:t>
            </w:r>
          </w:p>
        </w:tc>
      </w:tr>
      <w:tr w:rsidR="00490A5D" w14:paraId="48FB5C54" w14:textId="77777777" w:rsidTr="00336A8A">
        <w:tc>
          <w:tcPr>
            <w:tcW w:w="3397" w:type="dxa"/>
            <w:shd w:val="clear" w:color="auto" w:fill="F2F2F2" w:themeFill="background1" w:themeFillShade="F2"/>
            <w:vAlign w:val="center"/>
          </w:tcPr>
          <w:p w14:paraId="5BFAB0C1" w14:textId="3DB6E79D"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Rimuovi notizia</w:t>
            </w:r>
          </w:p>
        </w:tc>
        <w:tc>
          <w:tcPr>
            <w:tcW w:w="6231" w:type="dxa"/>
            <w:vAlign w:val="center"/>
          </w:tcPr>
          <w:p w14:paraId="3B5BBA00" w14:textId="2D8ECC62"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Consente all’utente articolista di rimuovere un articolo dagli articoli del blog.</w:t>
            </w:r>
          </w:p>
        </w:tc>
      </w:tr>
    </w:tbl>
    <w:p w14:paraId="2218D79C" w14:textId="354098D0" w:rsidR="00710BD1" w:rsidRDefault="00710BD1" w:rsidP="001732AD">
      <w:pPr>
        <w:jc w:val="both"/>
        <w:rPr>
          <w:rFonts w:asciiTheme="majorHAnsi" w:hAnsiTheme="majorHAnsi" w:cstheme="majorHAnsi"/>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BA6BA0" w14:paraId="3CEDA734" w14:textId="77777777" w:rsidTr="00336A8A">
        <w:tc>
          <w:tcPr>
            <w:tcW w:w="9628" w:type="dxa"/>
            <w:gridSpan w:val="2"/>
            <w:shd w:val="clear" w:color="auto" w:fill="FED2FC"/>
            <w:vAlign w:val="center"/>
          </w:tcPr>
          <w:p w14:paraId="3B07FFD0" w14:textId="70A737D8"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lastRenderedPageBreak/>
              <w:t>9.3 Gestore Game</w:t>
            </w:r>
          </w:p>
        </w:tc>
      </w:tr>
      <w:tr w:rsidR="00BA6BA0" w14:paraId="1E81FA5F" w14:textId="77777777" w:rsidTr="00336A8A">
        <w:tc>
          <w:tcPr>
            <w:tcW w:w="3397" w:type="dxa"/>
            <w:shd w:val="clear" w:color="auto" w:fill="F2F2F2" w:themeFill="background1" w:themeFillShade="F2"/>
            <w:vAlign w:val="center"/>
          </w:tcPr>
          <w:p w14:paraId="04344B2A" w14:textId="6CD9747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catalogo</w:t>
            </w:r>
          </w:p>
        </w:tc>
        <w:tc>
          <w:tcPr>
            <w:tcW w:w="6231" w:type="dxa"/>
            <w:vAlign w:val="center"/>
          </w:tcPr>
          <w:p w14:paraId="6534327E" w14:textId="361F05F0"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il catalogo e titoli in esso presenti</w:t>
            </w:r>
          </w:p>
        </w:tc>
      </w:tr>
      <w:tr w:rsidR="00BA6BA0" w14:paraId="181327FC" w14:textId="77777777" w:rsidTr="00336A8A">
        <w:tc>
          <w:tcPr>
            <w:tcW w:w="3397" w:type="dxa"/>
            <w:shd w:val="clear" w:color="auto" w:fill="F2F2F2" w:themeFill="background1" w:themeFillShade="F2"/>
            <w:vAlign w:val="center"/>
          </w:tcPr>
          <w:p w14:paraId="7B6EC5E1" w14:textId="5C34E4DF"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libreria</w:t>
            </w:r>
          </w:p>
        </w:tc>
        <w:tc>
          <w:tcPr>
            <w:tcW w:w="6231" w:type="dxa"/>
            <w:vAlign w:val="center"/>
          </w:tcPr>
          <w:p w14:paraId="63AA51DB" w14:textId="77500C5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 xml:space="preserve">Consente all’utente </w:t>
            </w:r>
            <w:r w:rsidR="00F45271">
              <w:rPr>
                <w:rFonts w:asciiTheme="majorHAnsi" w:hAnsiTheme="majorHAnsi" w:cstheme="majorHAnsi"/>
                <w:bCs/>
                <w:sz w:val="24"/>
                <w:szCs w:val="24"/>
              </w:rPr>
              <w:t xml:space="preserve">cliente </w:t>
            </w:r>
            <w:r>
              <w:rPr>
                <w:rFonts w:asciiTheme="majorHAnsi" w:hAnsiTheme="majorHAnsi" w:cstheme="majorHAnsi"/>
                <w:bCs/>
                <w:sz w:val="24"/>
                <w:szCs w:val="24"/>
              </w:rPr>
              <w:t>di visualizzare la propria libreria di titoli acquistati</w:t>
            </w:r>
          </w:p>
        </w:tc>
      </w:tr>
      <w:tr w:rsidR="00BA6BA0" w14:paraId="4BAF8FC4" w14:textId="77777777" w:rsidTr="00336A8A">
        <w:tc>
          <w:tcPr>
            <w:tcW w:w="3397" w:type="dxa"/>
            <w:shd w:val="clear" w:color="auto" w:fill="F2F2F2" w:themeFill="background1" w:themeFillShade="F2"/>
            <w:vAlign w:val="center"/>
          </w:tcPr>
          <w:p w14:paraId="31F1B7D4" w14:textId="00892F8A"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titolo</w:t>
            </w:r>
          </w:p>
        </w:tc>
        <w:tc>
          <w:tcPr>
            <w:tcW w:w="6231" w:type="dxa"/>
            <w:vAlign w:val="center"/>
          </w:tcPr>
          <w:p w14:paraId="21260C38" w14:textId="65B5EC3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la pagina specifica di un titolo selezionato</w:t>
            </w:r>
          </w:p>
        </w:tc>
      </w:tr>
      <w:tr w:rsidR="00BA6BA0" w14:paraId="7F5D6A54" w14:textId="77777777" w:rsidTr="00336A8A">
        <w:tc>
          <w:tcPr>
            <w:tcW w:w="3397" w:type="dxa"/>
            <w:shd w:val="clear" w:color="auto" w:fill="F2F2F2" w:themeFill="background1" w:themeFillShade="F2"/>
            <w:vAlign w:val="center"/>
          </w:tcPr>
          <w:p w14:paraId="292B40B9" w14:textId="0D8D959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Aggiungi titolo</w:t>
            </w:r>
          </w:p>
        </w:tc>
        <w:tc>
          <w:tcPr>
            <w:tcW w:w="6231" w:type="dxa"/>
            <w:vAlign w:val="center"/>
          </w:tcPr>
          <w:p w14:paraId="7B5ECFF8" w14:textId="21DBC46B"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aggiungere un titolo nel catalogo</w:t>
            </w:r>
          </w:p>
        </w:tc>
      </w:tr>
      <w:tr w:rsidR="00BA6BA0" w14:paraId="2CB9FD69" w14:textId="77777777" w:rsidTr="00336A8A">
        <w:tc>
          <w:tcPr>
            <w:tcW w:w="3397" w:type="dxa"/>
            <w:shd w:val="clear" w:color="auto" w:fill="F2F2F2" w:themeFill="background1" w:themeFillShade="F2"/>
            <w:vAlign w:val="center"/>
          </w:tcPr>
          <w:p w14:paraId="751B62CA" w14:textId="5060837E"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Rimuovi titolo</w:t>
            </w:r>
          </w:p>
        </w:tc>
        <w:tc>
          <w:tcPr>
            <w:tcW w:w="6231" w:type="dxa"/>
            <w:vAlign w:val="center"/>
          </w:tcPr>
          <w:p w14:paraId="36A9D76B" w14:textId="44DE2B3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rimuovere un titolo dal catalogo</w:t>
            </w:r>
          </w:p>
        </w:tc>
      </w:tr>
      <w:tr w:rsidR="00BA6BA0" w14:paraId="06A40C1B" w14:textId="77777777" w:rsidTr="00336A8A">
        <w:tc>
          <w:tcPr>
            <w:tcW w:w="3397" w:type="dxa"/>
            <w:shd w:val="clear" w:color="auto" w:fill="F2F2F2" w:themeFill="background1" w:themeFillShade="F2"/>
            <w:vAlign w:val="center"/>
          </w:tcPr>
          <w:p w14:paraId="04BF81D8" w14:textId="16D91D41"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Aggiorna titolo</w:t>
            </w:r>
          </w:p>
        </w:tc>
        <w:tc>
          <w:tcPr>
            <w:tcW w:w="6231" w:type="dxa"/>
            <w:vAlign w:val="center"/>
          </w:tcPr>
          <w:p w14:paraId="41E4EEA5" w14:textId="1C300AFB"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aggiornare un titolo nel catalogo</w:t>
            </w:r>
          </w:p>
        </w:tc>
      </w:tr>
      <w:tr w:rsidR="00BA6BA0" w14:paraId="2D927B5D" w14:textId="77777777" w:rsidTr="00336A8A">
        <w:tc>
          <w:tcPr>
            <w:tcW w:w="3397" w:type="dxa"/>
            <w:shd w:val="clear" w:color="auto" w:fill="F2F2F2" w:themeFill="background1" w:themeFillShade="F2"/>
            <w:vAlign w:val="center"/>
          </w:tcPr>
          <w:p w14:paraId="17D35BBC" w14:textId="2254C236"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Ricerca titolo</w:t>
            </w:r>
          </w:p>
        </w:tc>
        <w:tc>
          <w:tcPr>
            <w:tcW w:w="6231" w:type="dxa"/>
            <w:vAlign w:val="center"/>
          </w:tcPr>
          <w:p w14:paraId="2272EA47" w14:textId="25DBDCC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ricercare un titolo presente nel catalogo</w:t>
            </w:r>
          </w:p>
        </w:tc>
      </w:tr>
    </w:tbl>
    <w:p w14:paraId="525EB8A5" w14:textId="77777777" w:rsidR="00710BD1" w:rsidRPr="00847BB2" w:rsidRDefault="00710BD1" w:rsidP="001732AD">
      <w:pPr>
        <w:jc w:val="both"/>
        <w:rPr>
          <w:rFonts w:asciiTheme="majorHAnsi" w:hAnsiTheme="majorHAnsi" w:cstheme="majorHAnsi"/>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BA6BA0" w14:paraId="71C23824" w14:textId="77777777" w:rsidTr="00336A8A">
        <w:tc>
          <w:tcPr>
            <w:tcW w:w="9628" w:type="dxa"/>
            <w:gridSpan w:val="2"/>
            <w:shd w:val="clear" w:color="auto" w:fill="FED2FC"/>
            <w:vAlign w:val="center"/>
          </w:tcPr>
          <w:p w14:paraId="7C9EC395" w14:textId="0BC3F5F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9.</w:t>
            </w:r>
            <w:r w:rsidR="00F45271">
              <w:rPr>
                <w:rFonts w:asciiTheme="majorHAnsi" w:hAnsiTheme="majorHAnsi" w:cstheme="majorHAnsi"/>
                <w:bCs/>
                <w:sz w:val="24"/>
                <w:szCs w:val="24"/>
              </w:rPr>
              <w:t>4</w:t>
            </w:r>
            <w:r>
              <w:rPr>
                <w:rFonts w:asciiTheme="majorHAnsi" w:hAnsiTheme="majorHAnsi" w:cstheme="majorHAnsi"/>
                <w:bCs/>
                <w:sz w:val="24"/>
                <w:szCs w:val="24"/>
              </w:rPr>
              <w:t xml:space="preserve"> Gestore Payment</w:t>
            </w:r>
          </w:p>
        </w:tc>
      </w:tr>
      <w:tr w:rsidR="00BA6BA0" w14:paraId="046AC297" w14:textId="77777777" w:rsidTr="00336A8A">
        <w:tc>
          <w:tcPr>
            <w:tcW w:w="3397" w:type="dxa"/>
            <w:shd w:val="clear" w:color="auto" w:fill="F2F2F2" w:themeFill="background1" w:themeFillShade="F2"/>
            <w:vAlign w:val="center"/>
          </w:tcPr>
          <w:p w14:paraId="42F0B796" w14:textId="405E367C"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Paga ora</w:t>
            </w:r>
          </w:p>
        </w:tc>
        <w:tc>
          <w:tcPr>
            <w:tcW w:w="6231" w:type="dxa"/>
            <w:vAlign w:val="center"/>
          </w:tcPr>
          <w:p w14:paraId="27BFCEBC" w14:textId="1D740197"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completare l’acquisto dei titoli presenti nel carrello</w:t>
            </w:r>
          </w:p>
        </w:tc>
      </w:tr>
      <w:tr w:rsidR="00BA6BA0" w14:paraId="18710B25" w14:textId="77777777" w:rsidTr="00336A8A">
        <w:tc>
          <w:tcPr>
            <w:tcW w:w="3397" w:type="dxa"/>
            <w:shd w:val="clear" w:color="auto" w:fill="F2F2F2" w:themeFill="background1" w:themeFillShade="F2"/>
            <w:vAlign w:val="center"/>
          </w:tcPr>
          <w:p w14:paraId="0EB7C87D" w14:textId="519B2E7B"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Ricarica saldo</w:t>
            </w:r>
          </w:p>
        </w:tc>
        <w:tc>
          <w:tcPr>
            <w:tcW w:w="6231" w:type="dxa"/>
            <w:vAlign w:val="center"/>
          </w:tcPr>
          <w:p w14:paraId="3B932EA4" w14:textId="00BA2405"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ricaricare il proprio saldo sul sistema</w:t>
            </w:r>
          </w:p>
        </w:tc>
      </w:tr>
      <w:tr w:rsidR="00BA6BA0" w14:paraId="3CAA02FF" w14:textId="77777777" w:rsidTr="00336A8A">
        <w:tc>
          <w:tcPr>
            <w:tcW w:w="3397" w:type="dxa"/>
            <w:shd w:val="clear" w:color="auto" w:fill="F2F2F2" w:themeFill="background1" w:themeFillShade="F2"/>
            <w:vAlign w:val="center"/>
          </w:tcPr>
          <w:p w14:paraId="43C53B72" w14:textId="5E4AF92E"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Aggiungi carta</w:t>
            </w:r>
          </w:p>
        </w:tc>
        <w:tc>
          <w:tcPr>
            <w:tcW w:w="6231" w:type="dxa"/>
            <w:vAlign w:val="center"/>
          </w:tcPr>
          <w:p w14:paraId="00865651" w14:textId="5B7D940A"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aggiungere una carta di credito tra i metodi di ricarica saldo</w:t>
            </w:r>
          </w:p>
        </w:tc>
      </w:tr>
    </w:tbl>
    <w:p w14:paraId="16C6F649" w14:textId="77777777" w:rsidR="00F45271" w:rsidRPr="001732AD" w:rsidRDefault="00F45271" w:rsidP="002A0A26">
      <w:pPr>
        <w:rPr>
          <w:rFonts w:asciiTheme="majorHAnsi" w:hAnsiTheme="majorHAnsi" w:cstheme="majorHAnsi"/>
          <w:b/>
          <w:bCs/>
          <w:sz w:val="36"/>
          <w:szCs w:val="36"/>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F45271" w14:paraId="1981857D" w14:textId="77777777" w:rsidTr="00336A8A">
        <w:tc>
          <w:tcPr>
            <w:tcW w:w="9628" w:type="dxa"/>
            <w:gridSpan w:val="2"/>
            <w:shd w:val="clear" w:color="auto" w:fill="FED2FC"/>
            <w:vAlign w:val="center"/>
          </w:tcPr>
          <w:p w14:paraId="29AAD386" w14:textId="7582A1B8"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9.5 Gestore Cart</w:t>
            </w:r>
          </w:p>
        </w:tc>
      </w:tr>
      <w:tr w:rsidR="00F45271" w14:paraId="495903CE" w14:textId="77777777" w:rsidTr="00336A8A">
        <w:tc>
          <w:tcPr>
            <w:tcW w:w="3397" w:type="dxa"/>
            <w:shd w:val="clear" w:color="auto" w:fill="F2F2F2" w:themeFill="background1" w:themeFillShade="F2"/>
            <w:vAlign w:val="center"/>
          </w:tcPr>
          <w:p w14:paraId="18EABCAB" w14:textId="05C60A91"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Visualizza carrello</w:t>
            </w:r>
          </w:p>
        </w:tc>
        <w:tc>
          <w:tcPr>
            <w:tcW w:w="6231" w:type="dxa"/>
            <w:vAlign w:val="center"/>
          </w:tcPr>
          <w:p w14:paraId="00549EB4" w14:textId="034A2D19"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visualizza la pagina del proprio carrello</w:t>
            </w:r>
          </w:p>
        </w:tc>
      </w:tr>
      <w:tr w:rsidR="00F45271" w14:paraId="3BDEF85A" w14:textId="77777777" w:rsidTr="00336A8A">
        <w:tc>
          <w:tcPr>
            <w:tcW w:w="3397" w:type="dxa"/>
            <w:shd w:val="clear" w:color="auto" w:fill="F2F2F2" w:themeFill="background1" w:themeFillShade="F2"/>
            <w:vAlign w:val="center"/>
          </w:tcPr>
          <w:p w14:paraId="76F3DA50" w14:textId="35EF74F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Aggiungi titolo</w:t>
            </w:r>
          </w:p>
        </w:tc>
        <w:tc>
          <w:tcPr>
            <w:tcW w:w="6231" w:type="dxa"/>
            <w:vAlign w:val="center"/>
          </w:tcPr>
          <w:p w14:paraId="040B2D8C" w14:textId="22A13622"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aggiungere un titolo al proprio carrello</w:t>
            </w:r>
          </w:p>
        </w:tc>
      </w:tr>
      <w:tr w:rsidR="00F45271" w14:paraId="3F86E7CD" w14:textId="77777777" w:rsidTr="00336A8A">
        <w:tc>
          <w:tcPr>
            <w:tcW w:w="3397" w:type="dxa"/>
            <w:shd w:val="clear" w:color="auto" w:fill="F2F2F2" w:themeFill="background1" w:themeFillShade="F2"/>
            <w:vAlign w:val="center"/>
          </w:tcPr>
          <w:p w14:paraId="73EA59C7" w14:textId="72E1ED0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lastRenderedPageBreak/>
              <w:t>Rimuovi titolo</w:t>
            </w:r>
          </w:p>
        </w:tc>
        <w:tc>
          <w:tcPr>
            <w:tcW w:w="6231" w:type="dxa"/>
            <w:vAlign w:val="center"/>
          </w:tcPr>
          <w:p w14:paraId="00831345" w14:textId="1B6B94D9"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rimuovere un titolo dal proprio carrello</w:t>
            </w:r>
          </w:p>
        </w:tc>
      </w:tr>
      <w:tr w:rsidR="00F45271" w14:paraId="6F0C9D2A" w14:textId="77777777" w:rsidTr="00336A8A">
        <w:tc>
          <w:tcPr>
            <w:tcW w:w="3397" w:type="dxa"/>
            <w:shd w:val="clear" w:color="auto" w:fill="F2F2F2" w:themeFill="background1" w:themeFillShade="F2"/>
            <w:vAlign w:val="center"/>
          </w:tcPr>
          <w:p w14:paraId="357783FC" w14:textId="3BC8003F"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Svuota carrello</w:t>
            </w:r>
          </w:p>
        </w:tc>
        <w:tc>
          <w:tcPr>
            <w:tcW w:w="6231" w:type="dxa"/>
            <w:vAlign w:val="center"/>
          </w:tcPr>
          <w:p w14:paraId="450F17B0" w14:textId="7050371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svuotare il proprio carrello</w:t>
            </w:r>
          </w:p>
        </w:tc>
      </w:tr>
    </w:tbl>
    <w:p w14:paraId="09246FFE" w14:textId="77777777" w:rsidR="002A0A26" w:rsidRPr="002A0A26" w:rsidRDefault="002A0A26" w:rsidP="002A0A26">
      <w:pPr>
        <w:rPr>
          <w:rFonts w:asciiTheme="majorHAnsi" w:hAnsiTheme="majorHAnsi" w:cstheme="majorHAnsi"/>
        </w:rPr>
      </w:pPr>
    </w:p>
    <w:sectPr w:rsidR="002A0A26" w:rsidRPr="002A0A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4E5"/>
    <w:multiLevelType w:val="hybridMultilevel"/>
    <w:tmpl w:val="8C900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081134"/>
    <w:multiLevelType w:val="hybridMultilevel"/>
    <w:tmpl w:val="665E9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8A4D72"/>
    <w:multiLevelType w:val="hybridMultilevel"/>
    <w:tmpl w:val="B2980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1D3E94"/>
    <w:multiLevelType w:val="multilevel"/>
    <w:tmpl w:val="005E6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B60048"/>
    <w:multiLevelType w:val="hybridMultilevel"/>
    <w:tmpl w:val="E86C20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9A5723"/>
    <w:multiLevelType w:val="hybridMultilevel"/>
    <w:tmpl w:val="5C1AE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DD562E"/>
    <w:multiLevelType w:val="hybridMultilevel"/>
    <w:tmpl w:val="C7AC8F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2C333E"/>
    <w:multiLevelType w:val="hybridMultilevel"/>
    <w:tmpl w:val="05200E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0B3A1A"/>
    <w:multiLevelType w:val="multilevel"/>
    <w:tmpl w:val="77A80DA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9" w15:restartNumberingAfterBreak="0">
    <w:nsid w:val="6C06023A"/>
    <w:multiLevelType w:val="multilevel"/>
    <w:tmpl w:val="49A009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9"/>
  </w:num>
  <w:num w:numId="3">
    <w:abstractNumId w:val="3"/>
  </w:num>
  <w:num w:numId="4">
    <w:abstractNumId w:val="5"/>
  </w:num>
  <w:num w:numId="5">
    <w:abstractNumId w:val="6"/>
  </w:num>
  <w:num w:numId="6">
    <w:abstractNumId w:val="0"/>
  </w:num>
  <w:num w:numId="7">
    <w:abstractNumId w:val="1"/>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26"/>
    <w:rsid w:val="00026E8D"/>
    <w:rsid w:val="00051672"/>
    <w:rsid w:val="00053F0A"/>
    <w:rsid w:val="00094413"/>
    <w:rsid w:val="001732AD"/>
    <w:rsid w:val="00255DFA"/>
    <w:rsid w:val="002A0A26"/>
    <w:rsid w:val="002B288D"/>
    <w:rsid w:val="003130E0"/>
    <w:rsid w:val="00351FE0"/>
    <w:rsid w:val="0036239B"/>
    <w:rsid w:val="003A12A8"/>
    <w:rsid w:val="003F7258"/>
    <w:rsid w:val="00422714"/>
    <w:rsid w:val="004517EB"/>
    <w:rsid w:val="00481197"/>
    <w:rsid w:val="00490A5D"/>
    <w:rsid w:val="00536AFE"/>
    <w:rsid w:val="005767D9"/>
    <w:rsid w:val="005A6266"/>
    <w:rsid w:val="00613913"/>
    <w:rsid w:val="00710BD1"/>
    <w:rsid w:val="00774997"/>
    <w:rsid w:val="00797177"/>
    <w:rsid w:val="007F7E17"/>
    <w:rsid w:val="00837AAD"/>
    <w:rsid w:val="00847BB2"/>
    <w:rsid w:val="00893A87"/>
    <w:rsid w:val="00894857"/>
    <w:rsid w:val="0091507F"/>
    <w:rsid w:val="00945B4C"/>
    <w:rsid w:val="009A5B43"/>
    <w:rsid w:val="00A52511"/>
    <w:rsid w:val="00B8621B"/>
    <w:rsid w:val="00BA6BA0"/>
    <w:rsid w:val="00BC1715"/>
    <w:rsid w:val="00BF0616"/>
    <w:rsid w:val="00CD4808"/>
    <w:rsid w:val="00D07D60"/>
    <w:rsid w:val="00DB7C4C"/>
    <w:rsid w:val="00DE3522"/>
    <w:rsid w:val="00E33818"/>
    <w:rsid w:val="00EB7A50"/>
    <w:rsid w:val="00EE77E7"/>
    <w:rsid w:val="00F452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67E2"/>
  <w15:chartTrackingRefBased/>
  <w15:docId w15:val="{8F72C084-9C2E-4C90-A0C5-CAC1538D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621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A0A2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A0A26"/>
    <w:rPr>
      <w:color w:val="0563C1" w:themeColor="hyperlink"/>
      <w:u w:val="single"/>
    </w:rPr>
  </w:style>
  <w:style w:type="table" w:styleId="Tabellagriglia2-colore3">
    <w:name w:val="Grid Table 2 Accent 3"/>
    <w:basedOn w:val="Tabellanormale"/>
    <w:uiPriority w:val="47"/>
    <w:rsid w:val="002A0A2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2A0A26"/>
    <w:pPr>
      <w:spacing w:line="300" w:lineRule="auto"/>
      <w:ind w:left="720"/>
      <w:contextualSpacing/>
    </w:pPr>
    <w:rPr>
      <w:rFonts w:eastAsiaTheme="minorEastAsia"/>
      <w:sz w:val="21"/>
      <w:szCs w:val="21"/>
    </w:rPr>
  </w:style>
  <w:style w:type="table" w:styleId="Grigliatabella">
    <w:name w:val="Table Grid"/>
    <w:basedOn w:val="Tabellanormale"/>
    <w:uiPriority w:val="39"/>
    <w:rsid w:val="0089485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094413"/>
    <w:rPr>
      <w:color w:val="954F72" w:themeColor="followedHyperlink"/>
      <w:u w:val="single"/>
    </w:rPr>
  </w:style>
  <w:style w:type="character" w:styleId="Menzionenonrisolta">
    <w:name w:val="Unresolved Mention"/>
    <w:basedOn w:val="Carpredefinitoparagrafo"/>
    <w:uiPriority w:val="99"/>
    <w:semiHidden/>
    <w:unhideWhenUsed/>
    <w:rsid w:val="00094413"/>
    <w:rPr>
      <w:color w:val="605E5C"/>
      <w:shd w:val="clear" w:color="auto" w:fill="E1DFDD"/>
    </w:rPr>
  </w:style>
  <w:style w:type="table" w:styleId="Tabellasemplice-3">
    <w:name w:val="Plain Table 3"/>
    <w:basedOn w:val="Tabellanormale"/>
    <w:uiPriority w:val="43"/>
    <w:rsid w:val="007F7E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10</Pages>
  <Words>1530</Words>
  <Characters>8721</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32</cp:revision>
  <dcterms:created xsi:type="dcterms:W3CDTF">2021-11-16T10:43:00Z</dcterms:created>
  <dcterms:modified xsi:type="dcterms:W3CDTF">2022-01-03T13:26:00Z</dcterms:modified>
</cp:coreProperties>
</file>