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5240E" w14:textId="5C14F2B1" w:rsidR="00107D95" w:rsidRPr="006B0B89" w:rsidRDefault="00107D95" w:rsidP="00DD30F1">
      <w:pPr>
        <w:jc w:val="both"/>
        <w:rPr>
          <w:rFonts w:ascii="Source Sans Pro" w:hAnsi="Source Sans Pro"/>
          <w:b/>
          <w:bCs/>
          <w:sz w:val="22"/>
          <w:szCs w:val="22"/>
          <w:lang w:val="en-US"/>
        </w:rPr>
      </w:pPr>
    </w:p>
    <w:p w14:paraId="66D9EF7B" w14:textId="166B94B8" w:rsidR="00107D95" w:rsidRPr="006B0B89" w:rsidRDefault="00107D95" w:rsidP="00DD30F1">
      <w:pPr>
        <w:pStyle w:val="ListParagraph"/>
        <w:numPr>
          <w:ilvl w:val="0"/>
          <w:numId w:val="1"/>
        </w:numPr>
        <w:jc w:val="both"/>
        <w:rPr>
          <w:rFonts w:ascii="Source Sans Pro" w:hAnsi="Source Sans Pro"/>
          <w:b/>
          <w:bCs/>
          <w:sz w:val="22"/>
          <w:szCs w:val="22"/>
          <w:lang w:val="en-US"/>
        </w:rPr>
      </w:pPr>
      <w:r w:rsidRPr="006B0B89">
        <w:rPr>
          <w:rFonts w:ascii="Source Sans Pro" w:hAnsi="Source Sans Pro"/>
          <w:b/>
          <w:bCs/>
          <w:sz w:val="22"/>
          <w:szCs w:val="22"/>
          <w:lang w:val="en-US"/>
        </w:rPr>
        <w:t>Problem Description</w:t>
      </w:r>
    </w:p>
    <w:p w14:paraId="570F385D" w14:textId="3AC95425" w:rsidR="00107D95" w:rsidRPr="006B0B89" w:rsidRDefault="00107D95" w:rsidP="00DD30F1">
      <w:pPr>
        <w:pStyle w:val="ListParagraph"/>
        <w:ind w:left="0"/>
        <w:jc w:val="both"/>
        <w:rPr>
          <w:rFonts w:ascii="Source Sans Pro" w:hAnsi="Source Sans Pro"/>
          <w:sz w:val="22"/>
          <w:szCs w:val="22"/>
          <w:lang w:val="en-US"/>
        </w:rPr>
      </w:pPr>
    </w:p>
    <w:p w14:paraId="4DE99E52" w14:textId="6893D616" w:rsidR="00107D95" w:rsidRPr="006B0B89" w:rsidRDefault="00AD3A2B" w:rsidP="00DD30F1">
      <w:pPr>
        <w:jc w:val="both"/>
        <w:rPr>
          <w:rFonts w:ascii="Source Sans Pro" w:hAnsi="Source Sans Pro"/>
          <w:sz w:val="22"/>
          <w:szCs w:val="22"/>
          <w:lang w:val="en-US"/>
        </w:rPr>
      </w:pPr>
      <w:r w:rsidRPr="006B0B89">
        <w:rPr>
          <w:rFonts w:ascii="Source Sans Pro" w:hAnsi="Source Sans Pro"/>
          <w:sz w:val="22"/>
          <w:szCs w:val="22"/>
          <w:lang w:val="en-US"/>
        </w:rPr>
        <w:t xml:space="preserve">In 2020, an area of Bristol has been named one of the best places to live in the UK. Having studied in </w:t>
      </w:r>
      <w:r w:rsidR="004C09E6" w:rsidRPr="006B0B89">
        <w:rPr>
          <w:rFonts w:ascii="Source Sans Pro" w:hAnsi="Source Sans Pro"/>
          <w:sz w:val="22"/>
          <w:szCs w:val="22"/>
          <w:lang w:val="en-US"/>
        </w:rPr>
        <w:t>a</w:t>
      </w:r>
      <w:r w:rsidR="000C48C7" w:rsidRPr="006B0B89">
        <w:rPr>
          <w:rFonts w:ascii="Source Sans Pro" w:hAnsi="Source Sans Pro"/>
          <w:sz w:val="22"/>
          <w:szCs w:val="22"/>
          <w:lang w:val="en-US"/>
        </w:rPr>
        <w:t xml:space="preserve"> university</w:t>
      </w:r>
      <w:r w:rsidRPr="006B0B89">
        <w:rPr>
          <w:rFonts w:ascii="Source Sans Pro" w:hAnsi="Source Sans Pro"/>
          <w:sz w:val="22"/>
          <w:szCs w:val="22"/>
          <w:lang w:val="en-US"/>
        </w:rPr>
        <w:t xml:space="preserve"> </w:t>
      </w:r>
      <w:r w:rsidR="000C48C7" w:rsidRPr="006B0B89">
        <w:rPr>
          <w:rFonts w:ascii="Source Sans Pro" w:hAnsi="Source Sans Pro"/>
          <w:sz w:val="22"/>
          <w:szCs w:val="22"/>
          <w:lang w:val="en-US"/>
        </w:rPr>
        <w:t xml:space="preserve">in </w:t>
      </w:r>
      <w:r w:rsidRPr="006B0B89">
        <w:rPr>
          <w:rFonts w:ascii="Source Sans Pro" w:hAnsi="Source Sans Pro"/>
          <w:sz w:val="22"/>
          <w:szCs w:val="22"/>
          <w:lang w:val="en-US"/>
        </w:rPr>
        <w:t xml:space="preserve">Bristol myself, I </w:t>
      </w:r>
      <w:r w:rsidR="005C4C21" w:rsidRPr="006B0B89">
        <w:rPr>
          <w:rFonts w:ascii="Source Sans Pro" w:hAnsi="Source Sans Pro"/>
          <w:sz w:val="22"/>
          <w:szCs w:val="22"/>
          <w:lang w:val="en-US"/>
        </w:rPr>
        <w:t xml:space="preserve">come to realize </w:t>
      </w:r>
      <w:r w:rsidRPr="006B0B89">
        <w:rPr>
          <w:rFonts w:ascii="Source Sans Pro" w:hAnsi="Source Sans Pro"/>
          <w:sz w:val="22"/>
          <w:szCs w:val="22"/>
          <w:lang w:val="en-US"/>
        </w:rPr>
        <w:t xml:space="preserve">that </w:t>
      </w:r>
      <w:r w:rsidR="005C4C21" w:rsidRPr="006B0B89">
        <w:rPr>
          <w:rFonts w:ascii="Source Sans Pro" w:hAnsi="Source Sans Pro"/>
          <w:sz w:val="22"/>
          <w:szCs w:val="22"/>
          <w:lang w:val="en-US"/>
        </w:rPr>
        <w:t>the city</w:t>
      </w:r>
      <w:r w:rsidRPr="006B0B89">
        <w:rPr>
          <w:rFonts w:ascii="Source Sans Pro" w:hAnsi="Source Sans Pro"/>
          <w:sz w:val="22"/>
          <w:szCs w:val="22"/>
          <w:lang w:val="en-US"/>
        </w:rPr>
        <w:t xml:space="preserve"> </w:t>
      </w:r>
      <w:r w:rsidR="005C4C21" w:rsidRPr="006B0B89">
        <w:rPr>
          <w:rFonts w:ascii="Source Sans Pro" w:hAnsi="Source Sans Pro"/>
          <w:sz w:val="22"/>
          <w:szCs w:val="22"/>
          <w:lang w:val="en-US"/>
        </w:rPr>
        <w:t>has more</w:t>
      </w:r>
      <w:r w:rsidRPr="006B0B89">
        <w:rPr>
          <w:rFonts w:ascii="Source Sans Pro" w:hAnsi="Source Sans Pro"/>
          <w:sz w:val="22"/>
          <w:szCs w:val="22"/>
          <w:lang w:val="en-US"/>
        </w:rPr>
        <w:t xml:space="preserve"> than </w:t>
      </w:r>
      <w:r w:rsidR="005C4C21" w:rsidRPr="006B0B89">
        <w:rPr>
          <w:rFonts w:ascii="Source Sans Pro" w:hAnsi="Source Sans Pro"/>
          <w:sz w:val="22"/>
          <w:szCs w:val="22"/>
          <w:lang w:val="en-US"/>
        </w:rPr>
        <w:t xml:space="preserve">a </w:t>
      </w:r>
      <w:r w:rsidR="005C4C21" w:rsidRPr="006B0B89">
        <w:rPr>
          <w:rFonts w:ascii="Source Sans Pro" w:hAnsi="Source Sans Pro"/>
          <w:sz w:val="22"/>
          <w:szCs w:val="22"/>
          <w:lang w:val="en-US"/>
        </w:rPr>
        <w:t>picturesque</w:t>
      </w:r>
      <w:r w:rsidR="005C4C21" w:rsidRPr="006B0B89">
        <w:rPr>
          <w:rFonts w:ascii="Source Sans Pro" w:hAnsi="Source Sans Pro"/>
          <w:sz w:val="22"/>
          <w:szCs w:val="22"/>
          <w:lang w:val="en-US"/>
        </w:rPr>
        <w:t xml:space="preserve"> </w:t>
      </w:r>
      <w:r w:rsidRPr="006B0B89">
        <w:rPr>
          <w:rFonts w:ascii="Source Sans Pro" w:hAnsi="Source Sans Pro"/>
          <w:sz w:val="22"/>
          <w:szCs w:val="22"/>
          <w:lang w:val="en-US"/>
        </w:rPr>
        <w:t xml:space="preserve">harborside and Clifton </w:t>
      </w:r>
      <w:r w:rsidR="005C4C21" w:rsidRPr="006B0B89">
        <w:rPr>
          <w:rFonts w:ascii="Source Sans Pro" w:hAnsi="Source Sans Pro"/>
          <w:sz w:val="22"/>
          <w:szCs w:val="22"/>
          <w:lang w:val="en-US"/>
        </w:rPr>
        <w:t>suspension bridge</w:t>
      </w:r>
      <w:r w:rsidRPr="006B0B89">
        <w:rPr>
          <w:rFonts w:ascii="Source Sans Pro" w:hAnsi="Source Sans Pro"/>
          <w:sz w:val="22"/>
          <w:szCs w:val="22"/>
          <w:lang w:val="en-US"/>
        </w:rPr>
        <w:t xml:space="preserve">, it is also </w:t>
      </w:r>
      <w:r w:rsidR="004C09E6" w:rsidRPr="006B0B89">
        <w:rPr>
          <w:rFonts w:ascii="Source Sans Pro" w:hAnsi="Source Sans Pro"/>
          <w:sz w:val="22"/>
          <w:szCs w:val="22"/>
          <w:lang w:val="en-US"/>
        </w:rPr>
        <w:t>number</w:t>
      </w:r>
      <w:r w:rsidRPr="006B0B89">
        <w:rPr>
          <w:rFonts w:ascii="Source Sans Pro" w:hAnsi="Source Sans Pro"/>
          <w:sz w:val="22"/>
          <w:szCs w:val="22"/>
          <w:lang w:val="en-US"/>
        </w:rPr>
        <w:t xml:space="preserve"> of activities that one can do to relax with friends that make the city one of the best.</w:t>
      </w:r>
    </w:p>
    <w:p w14:paraId="70C8A59E" w14:textId="5C869C6D" w:rsidR="00AD3A2B" w:rsidRPr="006B0B89" w:rsidRDefault="00AD3A2B" w:rsidP="00DD30F1">
      <w:pPr>
        <w:jc w:val="both"/>
        <w:rPr>
          <w:rFonts w:ascii="Source Sans Pro" w:hAnsi="Source Sans Pro"/>
          <w:sz w:val="22"/>
          <w:szCs w:val="22"/>
          <w:lang w:val="en-US"/>
        </w:rPr>
      </w:pPr>
    </w:p>
    <w:p w14:paraId="0F80C3BF" w14:textId="2FD82C6C" w:rsidR="000A1809" w:rsidRPr="006B0B89" w:rsidRDefault="004C09E6" w:rsidP="00DD30F1">
      <w:pPr>
        <w:jc w:val="both"/>
        <w:rPr>
          <w:rFonts w:ascii="Source Sans Pro" w:hAnsi="Source Sans Pro"/>
          <w:sz w:val="22"/>
          <w:szCs w:val="22"/>
          <w:lang w:val="en-US"/>
        </w:rPr>
      </w:pPr>
      <w:r w:rsidRPr="006B0B89">
        <w:rPr>
          <w:rFonts w:ascii="Source Sans Pro" w:hAnsi="Source Sans Pro"/>
          <w:sz w:val="22"/>
          <w:szCs w:val="22"/>
          <w:lang w:val="en-US"/>
        </w:rPr>
        <w:t xml:space="preserve">The Bristol and Bath area houses over 550,000 people according to data in 2019, with at least 4 universities in the area, the demand for nightlife </w:t>
      </w:r>
      <w:r w:rsidRPr="006B0B89">
        <w:rPr>
          <w:rFonts w:ascii="Source Sans Pro" w:hAnsi="Source Sans Pro"/>
          <w:sz w:val="22"/>
          <w:szCs w:val="22"/>
          <w:lang w:val="en-US"/>
        </w:rPr>
        <w:t>is</w:t>
      </w:r>
      <w:r w:rsidRPr="006B0B89">
        <w:rPr>
          <w:rFonts w:ascii="Source Sans Pro" w:hAnsi="Source Sans Pro"/>
          <w:sz w:val="22"/>
          <w:szCs w:val="22"/>
          <w:lang w:val="en-US"/>
        </w:rPr>
        <w:t xml:space="preserve"> high. Nevertheless, Bristol has been named the city with the third-highest pubs' density in the UK following Portsmouth and Liverpool, with 10 pubs per square mile, which means the competition is also very strong in the area. Therefore, in this report, we will be investigating on where </w:t>
      </w:r>
      <w:r w:rsidRPr="006B0B89">
        <w:rPr>
          <w:rFonts w:ascii="Source Sans Pro" w:hAnsi="Source Sans Pro"/>
          <w:sz w:val="22"/>
          <w:szCs w:val="22"/>
          <w:lang w:val="en-US"/>
        </w:rPr>
        <w:t>the best location would be</w:t>
      </w:r>
      <w:r w:rsidRPr="006B0B89">
        <w:rPr>
          <w:rFonts w:ascii="Source Sans Pro" w:hAnsi="Source Sans Pro"/>
          <w:sz w:val="22"/>
          <w:szCs w:val="22"/>
          <w:lang w:val="en-US"/>
        </w:rPr>
        <w:t xml:space="preserve"> to set up our pub, by utilizing the machine learning method of K-means clustering.</w:t>
      </w:r>
    </w:p>
    <w:p w14:paraId="3FDFDBD8" w14:textId="77777777" w:rsidR="004C09E6" w:rsidRPr="006B0B89" w:rsidRDefault="004C09E6" w:rsidP="00DD30F1">
      <w:pPr>
        <w:jc w:val="both"/>
        <w:rPr>
          <w:rFonts w:ascii="Source Sans Pro" w:hAnsi="Source Sans Pro"/>
          <w:sz w:val="22"/>
          <w:szCs w:val="22"/>
          <w:lang w:val="en-US"/>
        </w:rPr>
      </w:pPr>
    </w:p>
    <w:p w14:paraId="3031B7B2" w14:textId="70232EFE" w:rsidR="000A1809" w:rsidRPr="006B0B89" w:rsidRDefault="000A1809" w:rsidP="00DD30F1">
      <w:pPr>
        <w:pStyle w:val="ListParagraph"/>
        <w:numPr>
          <w:ilvl w:val="0"/>
          <w:numId w:val="1"/>
        </w:numPr>
        <w:jc w:val="both"/>
        <w:rPr>
          <w:rFonts w:ascii="Source Sans Pro" w:hAnsi="Source Sans Pro"/>
          <w:b/>
          <w:bCs/>
          <w:sz w:val="22"/>
          <w:szCs w:val="22"/>
          <w:lang w:val="en-US"/>
        </w:rPr>
      </w:pPr>
      <w:r w:rsidRPr="006B0B89">
        <w:rPr>
          <w:rFonts w:ascii="Source Sans Pro" w:hAnsi="Source Sans Pro"/>
          <w:b/>
          <w:bCs/>
          <w:sz w:val="22"/>
          <w:szCs w:val="22"/>
          <w:lang w:val="en-US"/>
        </w:rPr>
        <w:t xml:space="preserve">Data Resources and Preprocessing </w:t>
      </w:r>
    </w:p>
    <w:p w14:paraId="10CEC7E7" w14:textId="77777777" w:rsidR="006A00FE" w:rsidRPr="006B0B89" w:rsidRDefault="006A00FE" w:rsidP="00DD30F1">
      <w:pPr>
        <w:jc w:val="both"/>
        <w:rPr>
          <w:rFonts w:ascii="Source Sans Pro" w:hAnsi="Source Sans Pro"/>
          <w:b/>
          <w:bCs/>
          <w:sz w:val="22"/>
          <w:szCs w:val="22"/>
          <w:lang w:val="en-US"/>
        </w:rPr>
      </w:pPr>
    </w:p>
    <w:p w14:paraId="7C5BFDB9" w14:textId="77777777" w:rsidR="006B0B89" w:rsidRPr="006B0B89" w:rsidRDefault="006B0B89" w:rsidP="00DD30F1">
      <w:pPr>
        <w:pStyle w:val="NormalWeb"/>
        <w:spacing w:before="0" w:beforeAutospacing="0" w:after="0" w:afterAutospacing="0"/>
        <w:jc w:val="both"/>
        <w:rPr>
          <w:rFonts w:ascii="Source Sans Pro" w:hAnsi="Source Sans Pro"/>
          <w:color w:val="0E101A"/>
          <w:sz w:val="22"/>
          <w:szCs w:val="22"/>
        </w:rPr>
      </w:pPr>
      <w:r w:rsidRPr="006B0B89">
        <w:rPr>
          <w:rFonts w:ascii="Source Sans Pro" w:hAnsi="Source Sans Pro"/>
          <w:color w:val="0E101A"/>
          <w:sz w:val="22"/>
          <w:szCs w:val="22"/>
        </w:rPr>
        <w:t>There are three different types of data we need to obtain to conduct our analysis. First, we collected the data on neighbourhoods in the Bristol and Bath area, as well as their postcode. Both sets of information collected from their respective Wikipedia page:</w:t>
      </w:r>
    </w:p>
    <w:p w14:paraId="70218AA8" w14:textId="77777777" w:rsidR="006B0B89" w:rsidRPr="006B0B89" w:rsidRDefault="006B0B89" w:rsidP="00DD30F1">
      <w:pPr>
        <w:pStyle w:val="NormalWeb"/>
        <w:spacing w:before="0" w:beforeAutospacing="0" w:after="0" w:afterAutospacing="0"/>
        <w:jc w:val="both"/>
        <w:rPr>
          <w:rFonts w:ascii="Source Sans Pro" w:hAnsi="Source Sans Pro"/>
          <w:color w:val="0E101A"/>
          <w:sz w:val="22"/>
          <w:szCs w:val="22"/>
        </w:rPr>
      </w:pPr>
    </w:p>
    <w:p w14:paraId="51D130F6" w14:textId="77777777" w:rsidR="006B0B89" w:rsidRPr="006B0B89" w:rsidRDefault="006B0B89" w:rsidP="00DD30F1">
      <w:pPr>
        <w:numPr>
          <w:ilvl w:val="0"/>
          <w:numId w:val="7"/>
        </w:numPr>
        <w:jc w:val="both"/>
        <w:rPr>
          <w:rFonts w:ascii="Source Sans Pro" w:hAnsi="Source Sans Pro"/>
          <w:color w:val="0E101A"/>
          <w:sz w:val="22"/>
          <w:szCs w:val="22"/>
        </w:rPr>
      </w:pPr>
      <w:r w:rsidRPr="006B0B89">
        <w:rPr>
          <w:rFonts w:ascii="Source Sans Pro" w:hAnsi="Source Sans Pro"/>
          <w:color w:val="0E101A"/>
          <w:sz w:val="22"/>
          <w:szCs w:val="22"/>
        </w:rPr>
        <w:t>Bristol: </w:t>
      </w:r>
      <w:hyperlink r:id="rId8" w:tgtFrame="_blank" w:history="1">
        <w:r w:rsidRPr="006B0B89">
          <w:rPr>
            <w:rStyle w:val="Hyperlink"/>
            <w:rFonts w:ascii="Source Sans Pro" w:hAnsi="Source Sans Pro"/>
            <w:color w:val="4A6EE0"/>
            <w:sz w:val="22"/>
            <w:szCs w:val="22"/>
          </w:rPr>
          <w:t>https://en.wikipedia.org/wiki/BS_postcode_are</w:t>
        </w:r>
        <w:r w:rsidRPr="006B0B89">
          <w:rPr>
            <w:rStyle w:val="Hyperlink"/>
            <w:rFonts w:ascii="Source Sans Pro" w:hAnsi="Source Sans Pro"/>
            <w:color w:val="4A6EE0"/>
            <w:sz w:val="22"/>
            <w:szCs w:val="22"/>
          </w:rPr>
          <w:t>a</w:t>
        </w:r>
      </w:hyperlink>
      <w:r w:rsidRPr="006B0B89">
        <w:rPr>
          <w:rFonts w:ascii="Source Sans Pro" w:hAnsi="Source Sans Pro"/>
          <w:color w:val="0E101A"/>
          <w:sz w:val="22"/>
          <w:szCs w:val="22"/>
        </w:rPr>
        <w:t> </w:t>
      </w:r>
    </w:p>
    <w:p w14:paraId="615036CA" w14:textId="77777777" w:rsidR="006B0B89" w:rsidRPr="006B0B89" w:rsidRDefault="006B0B89" w:rsidP="00DD30F1">
      <w:pPr>
        <w:numPr>
          <w:ilvl w:val="0"/>
          <w:numId w:val="7"/>
        </w:numPr>
        <w:jc w:val="both"/>
        <w:rPr>
          <w:rFonts w:ascii="Source Sans Pro" w:hAnsi="Source Sans Pro"/>
          <w:color w:val="0E101A"/>
          <w:sz w:val="22"/>
          <w:szCs w:val="22"/>
        </w:rPr>
      </w:pPr>
      <w:r w:rsidRPr="006B0B89">
        <w:rPr>
          <w:rFonts w:ascii="Source Sans Pro" w:hAnsi="Source Sans Pro"/>
          <w:color w:val="0E101A"/>
          <w:sz w:val="22"/>
          <w:szCs w:val="22"/>
        </w:rPr>
        <w:t>Bath: </w:t>
      </w:r>
      <w:hyperlink r:id="rId9" w:tgtFrame="_blank" w:history="1">
        <w:r w:rsidRPr="006B0B89">
          <w:rPr>
            <w:rStyle w:val="Hyperlink"/>
            <w:rFonts w:ascii="Source Sans Pro" w:hAnsi="Source Sans Pro"/>
            <w:color w:val="4A6EE0"/>
            <w:sz w:val="22"/>
            <w:szCs w:val="22"/>
          </w:rPr>
          <w:t>https://en.wikipedia.org/wiki/BA_postcode_area</w:t>
        </w:r>
      </w:hyperlink>
      <w:r w:rsidRPr="006B0B89">
        <w:rPr>
          <w:rFonts w:ascii="Source Sans Pro" w:hAnsi="Source Sans Pro"/>
          <w:color w:val="0E101A"/>
          <w:sz w:val="22"/>
          <w:szCs w:val="22"/>
        </w:rPr>
        <w:t> </w:t>
      </w:r>
    </w:p>
    <w:p w14:paraId="5D52D306" w14:textId="77777777" w:rsidR="006B0B89" w:rsidRPr="006B0B89" w:rsidRDefault="006B0B89" w:rsidP="00DD30F1">
      <w:pPr>
        <w:pStyle w:val="NormalWeb"/>
        <w:spacing w:before="0" w:beforeAutospacing="0" w:after="0" w:afterAutospacing="0"/>
        <w:jc w:val="both"/>
        <w:rPr>
          <w:rFonts w:ascii="Source Sans Pro" w:hAnsi="Source Sans Pro"/>
          <w:color w:val="0E101A"/>
          <w:sz w:val="22"/>
          <w:szCs w:val="22"/>
        </w:rPr>
      </w:pPr>
      <w:r w:rsidRPr="006B0B89">
        <w:rPr>
          <w:rFonts w:ascii="Source Sans Pro" w:hAnsi="Source Sans Pro"/>
          <w:color w:val="0E101A"/>
          <w:sz w:val="22"/>
          <w:szCs w:val="22"/>
        </w:rPr>
        <w:t> </w:t>
      </w:r>
    </w:p>
    <w:p w14:paraId="4D767FBF" w14:textId="77777777" w:rsidR="006B0B89" w:rsidRPr="006B0B89" w:rsidRDefault="006B0B89" w:rsidP="00DD30F1">
      <w:pPr>
        <w:pStyle w:val="NormalWeb"/>
        <w:spacing w:before="0" w:beforeAutospacing="0" w:after="0" w:afterAutospacing="0"/>
        <w:jc w:val="both"/>
        <w:rPr>
          <w:rFonts w:ascii="Source Sans Pro" w:hAnsi="Source Sans Pro"/>
          <w:color w:val="0E101A"/>
          <w:sz w:val="22"/>
          <w:szCs w:val="22"/>
        </w:rPr>
      </w:pPr>
      <w:r w:rsidRPr="006B0B89">
        <w:rPr>
          <w:rFonts w:ascii="Source Sans Pro" w:hAnsi="Source Sans Pro"/>
          <w:color w:val="0E101A"/>
          <w:sz w:val="22"/>
          <w:szCs w:val="22"/>
        </w:rPr>
        <w:t>Secondly, we need the information of each neighbourhood’s latitude and longitude position to plot the location on the map, we will utilize the geocoder Python library to collect these data. Then finally, we would need to collect the data regarding the venue types of each neighbourhood areas, these data will be collected from the foursquare API.</w:t>
      </w:r>
    </w:p>
    <w:p w14:paraId="560F91CF" w14:textId="77777777" w:rsidR="006B0B89" w:rsidRPr="006B0B89" w:rsidRDefault="006B0B89" w:rsidP="00DD30F1">
      <w:pPr>
        <w:pStyle w:val="NormalWeb"/>
        <w:spacing w:before="0" w:beforeAutospacing="0" w:after="0" w:afterAutospacing="0"/>
        <w:jc w:val="both"/>
        <w:rPr>
          <w:rFonts w:ascii="Source Sans Pro" w:hAnsi="Source Sans Pro"/>
          <w:color w:val="0E101A"/>
          <w:sz w:val="22"/>
          <w:szCs w:val="22"/>
        </w:rPr>
      </w:pPr>
    </w:p>
    <w:p w14:paraId="2E59A0B8" w14:textId="77777777" w:rsidR="006B0B89" w:rsidRPr="006B0B89" w:rsidRDefault="006B0B89" w:rsidP="00DD30F1">
      <w:pPr>
        <w:pStyle w:val="NormalWeb"/>
        <w:spacing w:before="0" w:beforeAutospacing="0" w:after="0" w:afterAutospacing="0"/>
        <w:jc w:val="both"/>
        <w:rPr>
          <w:rFonts w:ascii="Source Sans Pro" w:hAnsi="Source Sans Pro"/>
          <w:color w:val="0E101A"/>
          <w:sz w:val="22"/>
          <w:szCs w:val="22"/>
        </w:rPr>
      </w:pPr>
      <w:r w:rsidRPr="006B0B89">
        <w:rPr>
          <w:rFonts w:ascii="Source Sans Pro" w:hAnsi="Source Sans Pro"/>
          <w:color w:val="0E101A"/>
          <w:sz w:val="22"/>
          <w:szCs w:val="22"/>
        </w:rPr>
        <w:t>Once we have collected the data from Wikipedia, we will first need to identify if there are any missing data. In fact, upon investigation, some postal areas have not been assign a neighbourhood or local authority areas, these postal codes do not relate to a specific geographical area and are therefore used for postal purposes only. Thus, we will be dropping these codes and from our list of neighbourhoods.</w:t>
      </w:r>
    </w:p>
    <w:p w14:paraId="4729C041" w14:textId="77777777" w:rsidR="00715E28" w:rsidRPr="006B0B89" w:rsidRDefault="00715E28" w:rsidP="00DD30F1">
      <w:pPr>
        <w:jc w:val="both"/>
        <w:rPr>
          <w:rFonts w:ascii="Source Sans Pro" w:hAnsi="Source Sans Pro"/>
          <w:sz w:val="22"/>
          <w:szCs w:val="22"/>
          <w:lang w:val="en-US"/>
        </w:rPr>
      </w:pPr>
    </w:p>
    <w:p w14:paraId="24404E2A" w14:textId="77777777" w:rsidR="00715E28" w:rsidRPr="006B0B89" w:rsidRDefault="00715E28" w:rsidP="00DD30F1">
      <w:pPr>
        <w:jc w:val="both"/>
        <w:rPr>
          <w:rFonts w:ascii="Source Sans Pro" w:hAnsi="Source Sans Pro"/>
          <w:sz w:val="22"/>
          <w:szCs w:val="22"/>
          <w:lang w:val="en-US"/>
        </w:rPr>
      </w:pPr>
    </w:p>
    <w:p w14:paraId="787DD6BE" w14:textId="4760F8AF" w:rsidR="00715E28" w:rsidRPr="006B0B89" w:rsidRDefault="00715E28" w:rsidP="00DD30F1">
      <w:pPr>
        <w:pStyle w:val="ListParagraph"/>
        <w:numPr>
          <w:ilvl w:val="1"/>
          <w:numId w:val="1"/>
        </w:numPr>
        <w:jc w:val="both"/>
        <w:rPr>
          <w:rFonts w:ascii="Source Sans Pro" w:hAnsi="Source Sans Pro"/>
          <w:sz w:val="22"/>
          <w:szCs w:val="22"/>
          <w:lang w:val="en-US"/>
        </w:rPr>
      </w:pPr>
      <w:r w:rsidRPr="006B0B89">
        <w:rPr>
          <w:rFonts w:ascii="Source Sans Pro" w:hAnsi="Source Sans Pro"/>
          <w:sz w:val="22"/>
          <w:szCs w:val="22"/>
          <w:lang w:val="en-US"/>
        </w:rPr>
        <w:t>Initial data inspection</w:t>
      </w:r>
    </w:p>
    <w:p w14:paraId="54EBA833" w14:textId="46BC1BFC" w:rsidR="003A6302" w:rsidRPr="006B0B89" w:rsidRDefault="003A6302" w:rsidP="00DD30F1">
      <w:pPr>
        <w:jc w:val="both"/>
        <w:rPr>
          <w:rFonts w:ascii="Source Sans Pro" w:hAnsi="Source Sans Pro"/>
          <w:sz w:val="22"/>
          <w:szCs w:val="22"/>
          <w:lang w:val="en-US"/>
        </w:rPr>
      </w:pPr>
    </w:p>
    <w:p w14:paraId="5BF5CD58" w14:textId="74F448CB" w:rsidR="00C73CAC" w:rsidRPr="006B0B89" w:rsidRDefault="00C73CAC" w:rsidP="00DD30F1">
      <w:pPr>
        <w:jc w:val="both"/>
        <w:rPr>
          <w:rFonts w:ascii="Source Sans Pro" w:hAnsi="Source Sans Pro"/>
          <w:sz w:val="22"/>
          <w:szCs w:val="22"/>
          <w:lang w:val="en-US"/>
        </w:rPr>
      </w:pPr>
      <w:r w:rsidRPr="006B0B89">
        <w:rPr>
          <w:rFonts w:ascii="Source Sans Pro" w:hAnsi="Source Sans Pro"/>
          <w:sz w:val="22"/>
          <w:szCs w:val="22"/>
          <w:lang w:val="en-US"/>
        </w:rPr>
        <w:t xml:space="preserve">To ensure the data we collected was valid, we have plotted the locations on a map using the folium library with the latitude and latitude we collected. </w:t>
      </w:r>
      <w:r w:rsidR="00AC52DC" w:rsidRPr="006B0B89">
        <w:rPr>
          <w:rFonts w:ascii="Source Sans Pro" w:hAnsi="Source Sans Pro"/>
          <w:sz w:val="22"/>
          <w:szCs w:val="22"/>
          <w:lang w:val="en-US"/>
        </w:rPr>
        <w:t>Errors can occur at this stage d</w:t>
      </w:r>
      <w:r w:rsidRPr="006B0B89">
        <w:rPr>
          <w:rFonts w:ascii="Source Sans Pro" w:hAnsi="Source Sans Pro"/>
          <w:sz w:val="22"/>
          <w:szCs w:val="22"/>
          <w:lang w:val="en-US"/>
        </w:rPr>
        <w:t xml:space="preserve">ue to the fact that even in the same country, some towns might have </w:t>
      </w:r>
      <w:r w:rsidR="00AC52DC" w:rsidRPr="006B0B89">
        <w:rPr>
          <w:rFonts w:ascii="Source Sans Pro" w:hAnsi="Source Sans Pro"/>
          <w:sz w:val="22"/>
          <w:szCs w:val="22"/>
          <w:lang w:val="en-US"/>
        </w:rPr>
        <w:t xml:space="preserve">similar </w:t>
      </w:r>
      <w:r w:rsidRPr="006B0B89">
        <w:rPr>
          <w:rFonts w:ascii="Source Sans Pro" w:hAnsi="Source Sans Pro"/>
          <w:sz w:val="22"/>
          <w:szCs w:val="22"/>
          <w:lang w:val="en-US"/>
        </w:rPr>
        <w:t xml:space="preserve">names, or the mapping </w:t>
      </w:r>
      <w:r w:rsidR="001E71E8" w:rsidRPr="006B0B89">
        <w:rPr>
          <w:rFonts w:ascii="Source Sans Pro" w:hAnsi="Source Sans Pro"/>
          <w:sz w:val="22"/>
          <w:szCs w:val="22"/>
          <w:lang w:val="en-US"/>
        </w:rPr>
        <w:t>library</w:t>
      </w:r>
      <w:r w:rsidRPr="006B0B89">
        <w:rPr>
          <w:rFonts w:ascii="Source Sans Pro" w:hAnsi="Source Sans Pro"/>
          <w:sz w:val="22"/>
          <w:szCs w:val="22"/>
          <w:lang w:val="en-US"/>
        </w:rPr>
        <w:t xml:space="preserve"> might give out the wrong data</w:t>
      </w:r>
      <w:r w:rsidR="00AC52DC" w:rsidRPr="006B0B89">
        <w:rPr>
          <w:rFonts w:ascii="Source Sans Pro" w:hAnsi="Source Sans Pro"/>
          <w:sz w:val="22"/>
          <w:szCs w:val="22"/>
          <w:lang w:val="en-US"/>
        </w:rPr>
        <w:t>.</w:t>
      </w:r>
      <w:r w:rsidRPr="006B0B89">
        <w:rPr>
          <w:rFonts w:ascii="Source Sans Pro" w:hAnsi="Source Sans Pro"/>
          <w:sz w:val="22"/>
          <w:szCs w:val="22"/>
          <w:lang w:val="en-US"/>
        </w:rPr>
        <w:t xml:space="preserve"> Fortunately, the areas are in fact </w:t>
      </w:r>
      <w:r w:rsidR="001E71E8" w:rsidRPr="006B0B89">
        <w:rPr>
          <w:rFonts w:ascii="Source Sans Pro" w:hAnsi="Source Sans Pro"/>
          <w:sz w:val="22"/>
          <w:szCs w:val="22"/>
          <w:lang w:val="en-US"/>
        </w:rPr>
        <w:t>located in around areas where we expected, and none of them are out of the scope of the Bristol and Bath area.</w:t>
      </w:r>
    </w:p>
    <w:p w14:paraId="5A999945" w14:textId="77777777" w:rsidR="00AC52DC" w:rsidRPr="006B0B89" w:rsidRDefault="00AC52DC" w:rsidP="00DD30F1">
      <w:pPr>
        <w:jc w:val="both"/>
        <w:rPr>
          <w:rFonts w:ascii="Source Sans Pro" w:hAnsi="Source Sans Pro"/>
          <w:sz w:val="22"/>
          <w:szCs w:val="22"/>
          <w:lang w:val="en-US"/>
        </w:rPr>
      </w:pPr>
    </w:p>
    <w:p w14:paraId="3D5E123C" w14:textId="4FDD8617" w:rsidR="006A00FE" w:rsidRPr="006B0B89" w:rsidRDefault="006A00FE" w:rsidP="00DD30F1">
      <w:pPr>
        <w:jc w:val="both"/>
        <w:rPr>
          <w:rFonts w:ascii="Source Sans Pro" w:hAnsi="Source Sans Pro"/>
          <w:sz w:val="22"/>
          <w:szCs w:val="22"/>
          <w:lang w:val="en-US"/>
        </w:rPr>
      </w:pPr>
      <w:r w:rsidRPr="006B0B89">
        <w:rPr>
          <w:rFonts w:ascii="Source Sans Pro" w:hAnsi="Source Sans Pro"/>
          <w:sz w:val="22"/>
          <w:szCs w:val="22"/>
          <w:lang w:val="en-US"/>
        </w:rPr>
        <w:t>Secondly, we look</w:t>
      </w:r>
      <w:r w:rsidR="005F544A">
        <w:rPr>
          <w:rFonts w:ascii="Source Sans Pro" w:hAnsi="Source Sans Pro"/>
          <w:sz w:val="22"/>
          <w:szCs w:val="22"/>
          <w:lang w:val="en-US"/>
        </w:rPr>
        <w:t>ed</w:t>
      </w:r>
      <w:r w:rsidRPr="006B0B89">
        <w:rPr>
          <w:rFonts w:ascii="Source Sans Pro" w:hAnsi="Source Sans Pro"/>
          <w:sz w:val="22"/>
          <w:szCs w:val="22"/>
          <w:lang w:val="en-US"/>
        </w:rPr>
        <w:t xml:space="preserve"> at the aggregate number of each venues for the area we are interested. As anticipated, </w:t>
      </w:r>
      <w:r w:rsidR="006D18F8">
        <w:rPr>
          <w:rFonts w:ascii="Source Sans Pro" w:hAnsi="Source Sans Pro"/>
          <w:sz w:val="22"/>
          <w:szCs w:val="22"/>
          <w:lang w:val="en-US"/>
        </w:rPr>
        <w:t>p</w:t>
      </w:r>
      <w:r w:rsidRPr="006B0B89">
        <w:rPr>
          <w:rFonts w:ascii="Source Sans Pro" w:hAnsi="Source Sans Pro"/>
          <w:sz w:val="22"/>
          <w:szCs w:val="22"/>
          <w:lang w:val="en-US"/>
        </w:rPr>
        <w:t>ubs are by far the most frequent venue in the area, followed by coffee shops and hotel</w:t>
      </w:r>
      <w:r w:rsidR="006D18F8">
        <w:rPr>
          <w:rFonts w:ascii="Source Sans Pro" w:hAnsi="Source Sans Pro"/>
          <w:sz w:val="22"/>
          <w:szCs w:val="22"/>
          <w:lang w:val="en-US"/>
        </w:rPr>
        <w:t>s</w:t>
      </w:r>
      <w:r w:rsidRPr="006B0B89">
        <w:rPr>
          <w:rFonts w:ascii="Source Sans Pro" w:hAnsi="Source Sans Pro"/>
          <w:sz w:val="22"/>
          <w:szCs w:val="22"/>
          <w:lang w:val="en-US"/>
        </w:rPr>
        <w:t>. While some of the venue data seems misleading,</w:t>
      </w:r>
      <w:r w:rsidR="00F32EEB" w:rsidRPr="006B0B89">
        <w:rPr>
          <w:rFonts w:ascii="Source Sans Pro" w:hAnsi="Source Sans Pro"/>
          <w:sz w:val="22"/>
          <w:szCs w:val="22"/>
          <w:lang w:val="en-US"/>
        </w:rPr>
        <w:t xml:space="preserve"> such as</w:t>
      </w:r>
      <w:r w:rsidRPr="006B0B89">
        <w:rPr>
          <w:rFonts w:ascii="Source Sans Pro" w:hAnsi="Source Sans Pro"/>
          <w:sz w:val="22"/>
          <w:szCs w:val="22"/>
          <w:lang w:val="en-US"/>
        </w:rPr>
        <w:t xml:space="preserve"> where there </w:t>
      </w:r>
      <w:proofErr w:type="gramStart"/>
      <w:r w:rsidRPr="006B0B89">
        <w:rPr>
          <w:rFonts w:ascii="Source Sans Pro" w:hAnsi="Source Sans Pro"/>
          <w:sz w:val="22"/>
          <w:szCs w:val="22"/>
          <w:lang w:val="en-US"/>
        </w:rPr>
        <w:t>are</w:t>
      </w:r>
      <w:proofErr w:type="gramEnd"/>
      <w:r w:rsidRPr="006B0B89">
        <w:rPr>
          <w:rFonts w:ascii="Source Sans Pro" w:hAnsi="Source Sans Pro"/>
          <w:sz w:val="22"/>
          <w:szCs w:val="22"/>
          <w:lang w:val="en-US"/>
        </w:rPr>
        <w:t xml:space="preserve"> only one mobile phone shop in all these area in combine, we will make </w:t>
      </w:r>
      <w:r w:rsidR="00F32EEB" w:rsidRPr="006B0B89">
        <w:rPr>
          <w:rFonts w:ascii="Source Sans Pro" w:hAnsi="Source Sans Pro"/>
          <w:sz w:val="22"/>
          <w:szCs w:val="22"/>
          <w:lang w:val="en-US"/>
        </w:rPr>
        <w:t>the</w:t>
      </w:r>
      <w:r w:rsidRPr="006B0B89">
        <w:rPr>
          <w:rFonts w:ascii="Source Sans Pro" w:hAnsi="Source Sans Pro"/>
          <w:sz w:val="22"/>
          <w:szCs w:val="22"/>
          <w:lang w:val="en-US"/>
        </w:rPr>
        <w:t xml:space="preserve"> assumption that the data is a good approximation of what we need. In fact, there are no other ways for us to obtain better data than what is already in the foursquare </w:t>
      </w:r>
      <w:r w:rsidR="00F32EEB" w:rsidRPr="006B0B89">
        <w:rPr>
          <w:rFonts w:ascii="Source Sans Pro" w:hAnsi="Source Sans Pro"/>
          <w:sz w:val="22"/>
          <w:szCs w:val="22"/>
          <w:lang w:val="en-US"/>
        </w:rPr>
        <w:t>API</w:t>
      </w:r>
      <w:r w:rsidRPr="006B0B89">
        <w:rPr>
          <w:rFonts w:ascii="Source Sans Pro" w:hAnsi="Source Sans Pro"/>
          <w:sz w:val="22"/>
          <w:szCs w:val="22"/>
          <w:lang w:val="en-US"/>
        </w:rPr>
        <w:t xml:space="preserve"> that are publicly available.  </w:t>
      </w:r>
    </w:p>
    <w:p w14:paraId="4940287D" w14:textId="77777777" w:rsidR="006A00FE" w:rsidRPr="006B0B89" w:rsidRDefault="006A00FE" w:rsidP="00DD30F1">
      <w:pPr>
        <w:jc w:val="both"/>
        <w:rPr>
          <w:rFonts w:ascii="Source Sans Pro" w:hAnsi="Source Sans Pro"/>
          <w:sz w:val="22"/>
          <w:szCs w:val="22"/>
          <w:lang w:val="en-US"/>
        </w:rPr>
      </w:pPr>
    </w:p>
    <w:p w14:paraId="14EDD413" w14:textId="39861964" w:rsidR="00AC52DC" w:rsidRPr="006B0B89" w:rsidRDefault="00AC52DC" w:rsidP="00DD30F1">
      <w:pPr>
        <w:jc w:val="both"/>
        <w:rPr>
          <w:rFonts w:ascii="Source Sans Pro" w:hAnsi="Source Sans Pro"/>
          <w:sz w:val="22"/>
          <w:szCs w:val="22"/>
          <w:lang w:val="en-US"/>
        </w:rPr>
      </w:pPr>
    </w:p>
    <w:p w14:paraId="66D3834E" w14:textId="5199D0D8" w:rsidR="001E71E8" w:rsidRPr="006B0B89" w:rsidRDefault="006A00FE" w:rsidP="00DD30F1">
      <w:pPr>
        <w:jc w:val="both"/>
        <w:rPr>
          <w:rFonts w:ascii="Source Sans Pro" w:hAnsi="Source Sans Pro"/>
          <w:sz w:val="22"/>
          <w:szCs w:val="22"/>
          <w:lang w:val="en-US"/>
        </w:rPr>
      </w:pPr>
      <w:r w:rsidRPr="006B0B89">
        <w:rPr>
          <w:rFonts w:ascii="Source Sans Pro" w:hAnsi="Source Sans Pro"/>
          <w:sz w:val="22"/>
          <w:szCs w:val="22"/>
          <w:lang w:val="en-US"/>
        </w:rPr>
        <w:t>Figure 1 – Neighborhoods in the Bristol and Bath Area</w:t>
      </w:r>
    </w:p>
    <w:p w14:paraId="48002CDD" w14:textId="56A76CA4" w:rsidR="006A00FE" w:rsidRPr="006B0B89" w:rsidRDefault="006A00FE" w:rsidP="00DD30F1">
      <w:pPr>
        <w:jc w:val="both"/>
        <w:rPr>
          <w:rFonts w:ascii="Source Sans Pro" w:hAnsi="Source Sans Pro"/>
          <w:sz w:val="22"/>
          <w:szCs w:val="22"/>
          <w:lang w:val="en-US"/>
        </w:rPr>
      </w:pPr>
      <w:r w:rsidRPr="006B0B89">
        <w:rPr>
          <w:rFonts w:ascii="Source Sans Pro" w:hAnsi="Source Sans Pro"/>
          <w:noProof/>
          <w:sz w:val="22"/>
          <w:szCs w:val="22"/>
          <w:lang w:val="en-US"/>
        </w:rPr>
        <w:drawing>
          <wp:inline distT="0" distB="0" distL="0" distR="0" wp14:anchorId="53BDBB20" wp14:editId="30C0AC5E">
            <wp:extent cx="4685050" cy="2778826"/>
            <wp:effectExtent l="0" t="0" r="1270" b="254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1597" cy="2782709"/>
                    </a:xfrm>
                    <a:prstGeom prst="rect">
                      <a:avLst/>
                    </a:prstGeom>
                  </pic:spPr>
                </pic:pic>
              </a:graphicData>
            </a:graphic>
          </wp:inline>
        </w:drawing>
      </w:r>
    </w:p>
    <w:p w14:paraId="6FFFC331" w14:textId="49F65E04" w:rsidR="006A00FE" w:rsidRPr="006B0B89" w:rsidRDefault="006A00FE" w:rsidP="00DD30F1">
      <w:pPr>
        <w:jc w:val="both"/>
        <w:rPr>
          <w:rFonts w:ascii="Source Sans Pro" w:hAnsi="Source Sans Pro"/>
          <w:sz w:val="22"/>
          <w:szCs w:val="22"/>
          <w:lang w:val="en-US"/>
        </w:rPr>
      </w:pPr>
      <w:r w:rsidRPr="006B0B89">
        <w:rPr>
          <w:rFonts w:ascii="Source Sans Pro" w:hAnsi="Source Sans Pro"/>
          <w:sz w:val="22"/>
          <w:szCs w:val="22"/>
          <w:lang w:val="en-US"/>
        </w:rPr>
        <w:t xml:space="preserve">Figure 2 – Total Numbers of </w:t>
      </w:r>
      <w:r w:rsidR="002D6E47" w:rsidRPr="006B0B89">
        <w:rPr>
          <w:rFonts w:ascii="Source Sans Pro" w:hAnsi="Source Sans Pro"/>
          <w:sz w:val="22"/>
          <w:szCs w:val="22"/>
          <w:lang w:val="en-US"/>
        </w:rPr>
        <w:t>Venue in</w:t>
      </w:r>
      <w:r w:rsidRPr="006B0B89">
        <w:rPr>
          <w:rFonts w:ascii="Source Sans Pro" w:hAnsi="Source Sans Pro"/>
          <w:sz w:val="22"/>
          <w:szCs w:val="22"/>
          <w:lang w:val="en-US"/>
        </w:rPr>
        <w:t xml:space="preserve"> the Area</w:t>
      </w:r>
    </w:p>
    <w:p w14:paraId="5C60FAD0" w14:textId="7128DF01" w:rsidR="006A00FE" w:rsidRPr="006B0B89" w:rsidRDefault="006A00FE" w:rsidP="00DD30F1">
      <w:pPr>
        <w:jc w:val="both"/>
        <w:rPr>
          <w:rFonts w:ascii="Source Sans Pro" w:hAnsi="Source Sans Pro"/>
          <w:sz w:val="22"/>
          <w:szCs w:val="22"/>
          <w:lang w:val="en-US"/>
        </w:rPr>
      </w:pPr>
      <w:r w:rsidRPr="006B0B89">
        <w:rPr>
          <w:rFonts w:ascii="Source Sans Pro" w:hAnsi="Source Sans Pro"/>
          <w:noProof/>
          <w:sz w:val="22"/>
          <w:szCs w:val="22"/>
          <w:lang w:val="en-US"/>
        </w:rPr>
        <w:drawing>
          <wp:inline distT="0" distB="0" distL="0" distR="0" wp14:anchorId="2801E86A" wp14:editId="4145EB25">
            <wp:extent cx="4845050" cy="4886915"/>
            <wp:effectExtent l="0" t="0" r="0" b="317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1">
                      <a:extLst>
                        <a:ext uri="{28A0092B-C50C-407E-A947-70E740481C1C}">
                          <a14:useLocalDpi xmlns:a14="http://schemas.microsoft.com/office/drawing/2010/main" val="0"/>
                        </a:ext>
                      </a:extLst>
                    </a:blip>
                    <a:srcRect t="6158" r="17299"/>
                    <a:stretch/>
                  </pic:blipFill>
                  <pic:spPr bwMode="auto">
                    <a:xfrm>
                      <a:off x="0" y="0"/>
                      <a:ext cx="4859669" cy="4901660"/>
                    </a:xfrm>
                    <a:prstGeom prst="rect">
                      <a:avLst/>
                    </a:prstGeom>
                    <a:ln>
                      <a:noFill/>
                    </a:ln>
                    <a:extLst>
                      <a:ext uri="{53640926-AAD7-44D8-BBD7-CCE9431645EC}">
                        <a14:shadowObscured xmlns:a14="http://schemas.microsoft.com/office/drawing/2010/main"/>
                      </a:ext>
                    </a:extLst>
                  </pic:spPr>
                </pic:pic>
              </a:graphicData>
            </a:graphic>
          </wp:inline>
        </w:drawing>
      </w:r>
    </w:p>
    <w:p w14:paraId="7704694C" w14:textId="13CC82A4" w:rsidR="003A6302" w:rsidRPr="006B0B89" w:rsidRDefault="003A6302" w:rsidP="00DD30F1">
      <w:pPr>
        <w:jc w:val="both"/>
        <w:rPr>
          <w:rFonts w:ascii="Source Sans Pro" w:hAnsi="Source Sans Pro"/>
          <w:sz w:val="22"/>
          <w:szCs w:val="22"/>
          <w:lang w:val="en-US"/>
        </w:rPr>
      </w:pPr>
    </w:p>
    <w:p w14:paraId="1962FDF2" w14:textId="0F609C0E" w:rsidR="006A00FE" w:rsidRPr="006B0B89" w:rsidRDefault="006A00FE" w:rsidP="00DD30F1">
      <w:pPr>
        <w:jc w:val="both"/>
        <w:rPr>
          <w:rFonts w:ascii="Source Sans Pro" w:hAnsi="Source Sans Pro"/>
          <w:sz w:val="22"/>
          <w:szCs w:val="22"/>
          <w:lang w:val="en-US"/>
        </w:rPr>
      </w:pPr>
    </w:p>
    <w:p w14:paraId="1A56E086" w14:textId="77777777" w:rsidR="003A6302" w:rsidRPr="006B0B89" w:rsidRDefault="003A6302" w:rsidP="00DD30F1">
      <w:pPr>
        <w:jc w:val="both"/>
        <w:rPr>
          <w:rFonts w:ascii="Source Sans Pro" w:hAnsi="Source Sans Pro"/>
          <w:sz w:val="22"/>
          <w:szCs w:val="22"/>
          <w:lang w:val="en-US"/>
        </w:rPr>
      </w:pPr>
    </w:p>
    <w:p w14:paraId="2CAC11D4" w14:textId="007DC4B7" w:rsidR="003A6302" w:rsidRPr="006B0B89" w:rsidRDefault="00861ABA" w:rsidP="00DD30F1">
      <w:pPr>
        <w:pStyle w:val="ListParagraph"/>
        <w:numPr>
          <w:ilvl w:val="0"/>
          <w:numId w:val="1"/>
        </w:numPr>
        <w:jc w:val="both"/>
        <w:rPr>
          <w:rFonts w:ascii="Source Sans Pro" w:hAnsi="Source Sans Pro"/>
          <w:sz w:val="22"/>
          <w:szCs w:val="22"/>
          <w:lang w:val="en-US"/>
        </w:rPr>
      </w:pPr>
      <w:r w:rsidRPr="006B0B89">
        <w:rPr>
          <w:rFonts w:ascii="Source Sans Pro" w:hAnsi="Source Sans Pro"/>
          <w:sz w:val="22"/>
          <w:szCs w:val="22"/>
          <w:lang w:val="en-US"/>
        </w:rPr>
        <w:t>Methodology</w:t>
      </w:r>
    </w:p>
    <w:p w14:paraId="73F04DBC" w14:textId="77777777" w:rsidR="005678DC" w:rsidRPr="006B0B89" w:rsidRDefault="005678DC" w:rsidP="00DD30F1">
      <w:pPr>
        <w:ind w:left="360"/>
        <w:jc w:val="both"/>
        <w:rPr>
          <w:rFonts w:ascii="Source Sans Pro" w:hAnsi="Source Sans Pro"/>
          <w:sz w:val="22"/>
          <w:szCs w:val="22"/>
          <w:lang w:val="en-US"/>
        </w:rPr>
      </w:pPr>
    </w:p>
    <w:p w14:paraId="31E51C10" w14:textId="67B67B66" w:rsidR="00861ABA" w:rsidRPr="006B0B89" w:rsidRDefault="00861ABA" w:rsidP="00DD30F1">
      <w:pPr>
        <w:pStyle w:val="ListParagraph"/>
        <w:numPr>
          <w:ilvl w:val="1"/>
          <w:numId w:val="1"/>
        </w:numPr>
        <w:jc w:val="both"/>
        <w:rPr>
          <w:rFonts w:ascii="Source Sans Pro" w:hAnsi="Source Sans Pro"/>
          <w:sz w:val="22"/>
          <w:szCs w:val="22"/>
          <w:lang w:val="en-US"/>
        </w:rPr>
      </w:pPr>
      <w:r w:rsidRPr="006B0B89">
        <w:rPr>
          <w:rFonts w:ascii="Source Sans Pro" w:hAnsi="Source Sans Pro"/>
          <w:sz w:val="22"/>
          <w:szCs w:val="22"/>
          <w:lang w:val="en-US"/>
        </w:rPr>
        <w:t xml:space="preserve">Unsupervised Learning - K-means Clustering </w:t>
      </w:r>
    </w:p>
    <w:p w14:paraId="5EA8E7C5" w14:textId="77777777" w:rsidR="005678DC" w:rsidRPr="006B0B89" w:rsidRDefault="005678DC" w:rsidP="00DD30F1">
      <w:pPr>
        <w:ind w:left="360"/>
        <w:jc w:val="both"/>
        <w:rPr>
          <w:rFonts w:ascii="Source Sans Pro" w:hAnsi="Source Sans Pro"/>
          <w:sz w:val="22"/>
          <w:szCs w:val="22"/>
          <w:lang w:val="en-US"/>
        </w:rPr>
      </w:pPr>
    </w:p>
    <w:p w14:paraId="2FB0DA1B" w14:textId="44D87D40" w:rsidR="00861ABA" w:rsidRPr="006B0B89" w:rsidRDefault="00861ABA" w:rsidP="00DD30F1">
      <w:pPr>
        <w:jc w:val="both"/>
        <w:rPr>
          <w:rFonts w:ascii="Source Sans Pro" w:hAnsi="Source Sans Pro"/>
          <w:sz w:val="22"/>
          <w:szCs w:val="22"/>
          <w:lang w:val="en-US"/>
        </w:rPr>
      </w:pPr>
      <w:r w:rsidRPr="006B0B89">
        <w:rPr>
          <w:rFonts w:ascii="Source Sans Pro" w:hAnsi="Source Sans Pro"/>
          <w:sz w:val="22"/>
          <w:szCs w:val="22"/>
          <w:lang w:val="en-US"/>
        </w:rPr>
        <w:t>In this project, we apply the K-means clustering unsupervised learning algorithm to cluster the venues based on their latitude and longitude locations. This</w:t>
      </w:r>
      <w:r w:rsidR="00EF5A66" w:rsidRPr="006B0B89">
        <w:rPr>
          <w:rFonts w:ascii="Source Sans Pro" w:hAnsi="Source Sans Pro"/>
          <w:sz w:val="22"/>
          <w:szCs w:val="22"/>
          <w:lang w:val="en-US"/>
        </w:rPr>
        <w:t xml:space="preserve"> allow us to identify neighborhoods with similar traits in terms of venues type and gain an </w:t>
      </w:r>
      <w:r w:rsidR="006A00FE" w:rsidRPr="006B0B89">
        <w:rPr>
          <w:rFonts w:ascii="Source Sans Pro" w:hAnsi="Source Sans Pro"/>
          <w:sz w:val="22"/>
          <w:szCs w:val="22"/>
          <w:lang w:val="en-US"/>
        </w:rPr>
        <w:t>insight</w:t>
      </w:r>
      <w:r w:rsidR="00EF5A66" w:rsidRPr="006B0B89">
        <w:rPr>
          <w:rFonts w:ascii="Source Sans Pro" w:hAnsi="Source Sans Pro"/>
          <w:sz w:val="22"/>
          <w:szCs w:val="22"/>
          <w:lang w:val="en-US"/>
        </w:rPr>
        <w:t xml:space="preserve"> to decide which neighborhood(s) are the best for setting up a </w:t>
      </w:r>
      <w:r w:rsidR="00A40AFC" w:rsidRPr="006B0B89">
        <w:rPr>
          <w:rFonts w:ascii="Source Sans Pro" w:hAnsi="Source Sans Pro"/>
          <w:sz w:val="22"/>
          <w:szCs w:val="22"/>
          <w:lang w:val="en-US"/>
        </w:rPr>
        <w:t>p</w:t>
      </w:r>
      <w:r w:rsidR="00EF5A66" w:rsidRPr="006B0B89">
        <w:rPr>
          <w:rFonts w:ascii="Source Sans Pro" w:hAnsi="Source Sans Pro"/>
          <w:sz w:val="22"/>
          <w:szCs w:val="22"/>
          <w:lang w:val="en-US"/>
        </w:rPr>
        <w:t>ub</w:t>
      </w:r>
      <w:r w:rsidR="003A0703" w:rsidRPr="006B0B89">
        <w:rPr>
          <w:rFonts w:ascii="Source Sans Pro" w:hAnsi="Source Sans Pro"/>
          <w:sz w:val="22"/>
          <w:szCs w:val="22"/>
          <w:lang w:val="en-US"/>
        </w:rPr>
        <w:t>.</w:t>
      </w:r>
    </w:p>
    <w:p w14:paraId="614D06F5" w14:textId="78099C1C" w:rsidR="003A6302" w:rsidRPr="006B0B89" w:rsidRDefault="003A6302" w:rsidP="00DD30F1">
      <w:pPr>
        <w:jc w:val="both"/>
        <w:rPr>
          <w:rFonts w:ascii="Source Sans Pro" w:hAnsi="Source Sans Pro"/>
          <w:sz w:val="22"/>
          <w:szCs w:val="22"/>
          <w:lang w:val="en-US"/>
        </w:rPr>
      </w:pPr>
    </w:p>
    <w:p w14:paraId="7A96E782" w14:textId="1AB1E238" w:rsidR="00656768" w:rsidRPr="006B0B89" w:rsidRDefault="003A0703" w:rsidP="00DD30F1">
      <w:pPr>
        <w:jc w:val="both"/>
        <w:rPr>
          <w:rFonts w:ascii="Source Sans Pro" w:hAnsi="Source Sans Pro"/>
          <w:sz w:val="22"/>
          <w:szCs w:val="22"/>
          <w:lang w:val="en-US"/>
        </w:rPr>
      </w:pPr>
      <w:r w:rsidRPr="006B0B89">
        <w:rPr>
          <w:rFonts w:ascii="Source Sans Pro" w:hAnsi="Source Sans Pro"/>
          <w:sz w:val="22"/>
          <w:szCs w:val="22"/>
          <w:lang w:val="en-US"/>
        </w:rPr>
        <w:t>To determine the value of K in out k-means clustering algorithm, we will be using the Silhouette Analysis method.</w:t>
      </w:r>
      <w:r w:rsidR="006A00FE" w:rsidRPr="006B0B89">
        <w:rPr>
          <w:rFonts w:ascii="Source Sans Pro" w:hAnsi="Source Sans Pro"/>
          <w:sz w:val="22"/>
          <w:szCs w:val="22"/>
          <w:lang w:val="en-US"/>
        </w:rPr>
        <w:t xml:space="preserve"> After running the analysis, we have found that the optimal number of clusters is five, given that it has the largest silhouette score.</w:t>
      </w:r>
    </w:p>
    <w:p w14:paraId="3540484D" w14:textId="77777777" w:rsidR="00656768" w:rsidRPr="006B0B89" w:rsidRDefault="00656768" w:rsidP="00DD30F1">
      <w:pPr>
        <w:jc w:val="both"/>
        <w:rPr>
          <w:rFonts w:ascii="Source Sans Pro" w:hAnsi="Source Sans Pro"/>
          <w:sz w:val="22"/>
          <w:szCs w:val="22"/>
          <w:lang w:val="en-US"/>
        </w:rPr>
      </w:pPr>
    </w:p>
    <w:p w14:paraId="48FB2CD2" w14:textId="0F146CE4" w:rsidR="00656768" w:rsidRPr="006B0B89" w:rsidRDefault="00656768" w:rsidP="00DD30F1">
      <w:pPr>
        <w:jc w:val="both"/>
        <w:rPr>
          <w:rFonts w:ascii="Source Sans Pro" w:hAnsi="Source Sans Pro"/>
          <w:sz w:val="22"/>
          <w:szCs w:val="22"/>
          <w:lang w:val="en-US"/>
        </w:rPr>
      </w:pPr>
      <w:r w:rsidRPr="006B0B89">
        <w:rPr>
          <w:rFonts w:ascii="Source Sans Pro" w:hAnsi="Source Sans Pro"/>
          <w:sz w:val="22"/>
          <w:szCs w:val="22"/>
          <w:lang w:val="en-US"/>
        </w:rPr>
        <w:t>Figure 3 – Optimal number of clusters</w:t>
      </w:r>
      <w:r w:rsidR="00DD0587" w:rsidRPr="006B0B89">
        <w:rPr>
          <w:rFonts w:ascii="Source Sans Pro" w:hAnsi="Source Sans Pro"/>
          <w:sz w:val="22"/>
          <w:szCs w:val="22"/>
          <w:lang w:val="en-US"/>
        </w:rPr>
        <w:t xml:space="preserve"> is five</w:t>
      </w:r>
    </w:p>
    <w:p w14:paraId="23B6E5DE" w14:textId="60DAF926" w:rsidR="00EF5A66" w:rsidRPr="006B0B89" w:rsidRDefault="006A00FE" w:rsidP="00DD30F1">
      <w:pPr>
        <w:jc w:val="both"/>
        <w:rPr>
          <w:rFonts w:ascii="Source Sans Pro" w:hAnsi="Source Sans Pro"/>
          <w:sz w:val="22"/>
          <w:szCs w:val="22"/>
          <w:lang w:val="en-US"/>
        </w:rPr>
      </w:pPr>
      <w:r w:rsidRPr="006B0B89">
        <w:rPr>
          <w:rFonts w:ascii="Source Sans Pro" w:hAnsi="Source Sans Pro"/>
          <w:noProof/>
          <w:sz w:val="22"/>
          <w:szCs w:val="22"/>
          <w:lang w:val="en-US"/>
        </w:rPr>
        <w:drawing>
          <wp:inline distT="0" distB="0" distL="0" distR="0" wp14:anchorId="190E2F3B" wp14:editId="7AA11BEC">
            <wp:extent cx="5727700" cy="1448790"/>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b="8774"/>
                    <a:stretch/>
                  </pic:blipFill>
                  <pic:spPr bwMode="auto">
                    <a:xfrm>
                      <a:off x="0" y="0"/>
                      <a:ext cx="5727700" cy="1448790"/>
                    </a:xfrm>
                    <a:prstGeom prst="rect">
                      <a:avLst/>
                    </a:prstGeom>
                    <a:ln>
                      <a:noFill/>
                    </a:ln>
                    <a:extLst>
                      <a:ext uri="{53640926-AAD7-44D8-BBD7-CCE9431645EC}">
                        <a14:shadowObscured xmlns:a14="http://schemas.microsoft.com/office/drawing/2010/main"/>
                      </a:ext>
                    </a:extLst>
                  </pic:spPr>
                </pic:pic>
              </a:graphicData>
            </a:graphic>
          </wp:inline>
        </w:drawing>
      </w:r>
    </w:p>
    <w:p w14:paraId="4F75D76E" w14:textId="3A3FA8B3" w:rsidR="00715E28" w:rsidRPr="006B0B89" w:rsidRDefault="002D6E47" w:rsidP="00DD30F1">
      <w:pPr>
        <w:pStyle w:val="ListParagraph"/>
        <w:numPr>
          <w:ilvl w:val="0"/>
          <w:numId w:val="1"/>
        </w:numPr>
        <w:jc w:val="both"/>
        <w:rPr>
          <w:rFonts w:ascii="Source Sans Pro" w:hAnsi="Source Sans Pro"/>
          <w:sz w:val="22"/>
          <w:szCs w:val="22"/>
          <w:lang w:val="en-US"/>
        </w:rPr>
      </w:pPr>
      <w:r w:rsidRPr="006B0B89">
        <w:rPr>
          <w:rFonts w:ascii="Source Sans Pro" w:hAnsi="Source Sans Pro"/>
          <w:sz w:val="22"/>
          <w:szCs w:val="22"/>
          <w:lang w:val="en-US"/>
        </w:rPr>
        <w:t xml:space="preserve">Results </w:t>
      </w:r>
    </w:p>
    <w:p w14:paraId="3737A6EE" w14:textId="77777777" w:rsidR="002D6E47" w:rsidRPr="006B0B89" w:rsidRDefault="002D6E47" w:rsidP="00DD30F1">
      <w:pPr>
        <w:jc w:val="both"/>
        <w:rPr>
          <w:rFonts w:ascii="Source Sans Pro" w:hAnsi="Source Sans Pro"/>
          <w:sz w:val="22"/>
          <w:szCs w:val="22"/>
          <w:lang w:val="en-US"/>
        </w:rPr>
      </w:pPr>
    </w:p>
    <w:p w14:paraId="599B603B" w14:textId="70C90BA7" w:rsidR="002D6E47" w:rsidRPr="006B0B89" w:rsidRDefault="002D6E47" w:rsidP="00DD30F1">
      <w:pPr>
        <w:jc w:val="both"/>
        <w:rPr>
          <w:rFonts w:ascii="Source Sans Pro" w:hAnsi="Source Sans Pro"/>
          <w:sz w:val="22"/>
          <w:szCs w:val="22"/>
          <w:lang w:val="en-US"/>
        </w:rPr>
      </w:pPr>
      <w:r w:rsidRPr="006B0B89">
        <w:rPr>
          <w:rFonts w:ascii="Source Sans Pro" w:hAnsi="Source Sans Pro"/>
          <w:sz w:val="22"/>
          <w:szCs w:val="22"/>
          <w:lang w:val="en-US"/>
        </w:rPr>
        <w:t xml:space="preserve">Upon diving the </w:t>
      </w:r>
      <w:r w:rsidR="00644787" w:rsidRPr="006B0B89">
        <w:rPr>
          <w:rFonts w:ascii="Source Sans Pro" w:hAnsi="Source Sans Pro"/>
          <w:sz w:val="22"/>
          <w:szCs w:val="22"/>
          <w:lang w:val="en-US"/>
        </w:rPr>
        <w:t>neighborhoods</w:t>
      </w:r>
      <w:r w:rsidRPr="006B0B89">
        <w:rPr>
          <w:rFonts w:ascii="Source Sans Pro" w:hAnsi="Source Sans Pro"/>
          <w:sz w:val="22"/>
          <w:szCs w:val="22"/>
          <w:lang w:val="en-US"/>
        </w:rPr>
        <w:t xml:space="preserve"> into five different clusters, we plotted it onto a folium map</w:t>
      </w:r>
      <w:r w:rsidR="00644787" w:rsidRPr="006B0B89">
        <w:rPr>
          <w:rFonts w:ascii="Source Sans Pro" w:hAnsi="Source Sans Pro"/>
          <w:sz w:val="22"/>
          <w:szCs w:val="22"/>
          <w:lang w:val="en-US"/>
        </w:rPr>
        <w:t xml:space="preserve">. As shown in figure 4 below, most of the areas are labelled in purple, </w:t>
      </w:r>
      <w:r w:rsidR="00A60D6A" w:rsidRPr="006B0B89">
        <w:rPr>
          <w:rFonts w:ascii="Source Sans Pro" w:hAnsi="Source Sans Pro"/>
          <w:sz w:val="22"/>
          <w:szCs w:val="22"/>
          <w:lang w:val="en-US"/>
        </w:rPr>
        <w:t xml:space="preserve">and the rest are mostly in green, followed by </w:t>
      </w:r>
      <w:r w:rsidR="00A40AFC" w:rsidRPr="006B0B89">
        <w:rPr>
          <w:rFonts w:ascii="Source Sans Pro" w:hAnsi="Source Sans Pro"/>
          <w:sz w:val="22"/>
          <w:szCs w:val="22"/>
          <w:lang w:val="en-US"/>
        </w:rPr>
        <w:t xml:space="preserve">one to </w:t>
      </w:r>
      <w:r w:rsidR="00A60D6A" w:rsidRPr="006B0B89">
        <w:rPr>
          <w:rFonts w:ascii="Source Sans Pro" w:hAnsi="Source Sans Pro"/>
          <w:sz w:val="22"/>
          <w:szCs w:val="22"/>
          <w:lang w:val="en-US"/>
        </w:rPr>
        <w:t>two areas labeled red and blue.</w:t>
      </w:r>
    </w:p>
    <w:p w14:paraId="5BB08134" w14:textId="3CD9179A" w:rsidR="00644787" w:rsidRPr="006B0B89" w:rsidRDefault="00644787" w:rsidP="00DD30F1">
      <w:pPr>
        <w:jc w:val="both"/>
        <w:rPr>
          <w:rFonts w:ascii="Source Sans Pro" w:hAnsi="Source Sans Pro"/>
          <w:sz w:val="22"/>
          <w:szCs w:val="22"/>
          <w:lang w:val="en-US"/>
        </w:rPr>
      </w:pPr>
      <w:r w:rsidRPr="006B0B89">
        <w:rPr>
          <w:rFonts w:ascii="Source Sans Pro" w:hAnsi="Source Sans Pro"/>
          <w:noProof/>
          <w:sz w:val="22"/>
          <w:szCs w:val="22"/>
          <w:lang w:val="en-US"/>
        </w:rPr>
        <w:drawing>
          <wp:inline distT="0" distB="0" distL="0" distR="0" wp14:anchorId="24F93E97" wp14:editId="78B6AA46">
            <wp:extent cx="5727700" cy="3482975"/>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482975"/>
                    </a:xfrm>
                    <a:prstGeom prst="rect">
                      <a:avLst/>
                    </a:prstGeom>
                  </pic:spPr>
                </pic:pic>
              </a:graphicData>
            </a:graphic>
          </wp:inline>
        </w:drawing>
      </w:r>
    </w:p>
    <w:p w14:paraId="6F6B49D5" w14:textId="01FC56E3" w:rsidR="00A60D6A" w:rsidRPr="006B0B89" w:rsidRDefault="00A60D6A" w:rsidP="00DD30F1">
      <w:pPr>
        <w:jc w:val="both"/>
        <w:rPr>
          <w:rFonts w:ascii="Source Sans Pro" w:hAnsi="Source Sans Pro"/>
          <w:sz w:val="22"/>
          <w:szCs w:val="22"/>
          <w:lang w:val="en-US"/>
        </w:rPr>
      </w:pPr>
    </w:p>
    <w:p w14:paraId="489DE229" w14:textId="6BFA125D" w:rsidR="00A60D6A" w:rsidRPr="006B0B89" w:rsidRDefault="00A60D6A" w:rsidP="00DD30F1">
      <w:pPr>
        <w:jc w:val="both"/>
        <w:rPr>
          <w:rFonts w:ascii="Source Sans Pro" w:hAnsi="Source Sans Pro"/>
          <w:sz w:val="22"/>
          <w:szCs w:val="22"/>
          <w:lang w:val="en-US"/>
        </w:rPr>
      </w:pPr>
    </w:p>
    <w:p w14:paraId="4EB87181" w14:textId="14E745BF" w:rsidR="00A60D6A" w:rsidRPr="006B0B89" w:rsidRDefault="00A60D6A" w:rsidP="00DD30F1">
      <w:pPr>
        <w:jc w:val="both"/>
        <w:rPr>
          <w:rFonts w:ascii="Source Sans Pro" w:hAnsi="Source Sans Pro"/>
          <w:sz w:val="22"/>
          <w:szCs w:val="22"/>
          <w:lang w:val="en-US"/>
        </w:rPr>
      </w:pPr>
      <w:r w:rsidRPr="006B0B89">
        <w:rPr>
          <w:rFonts w:ascii="Source Sans Pro" w:hAnsi="Source Sans Pro"/>
          <w:sz w:val="22"/>
          <w:szCs w:val="22"/>
          <w:lang w:val="en-US"/>
        </w:rPr>
        <w:lastRenderedPageBreak/>
        <w:t xml:space="preserve">Figure 5 to 10 – Clustering results </w:t>
      </w:r>
    </w:p>
    <w:p w14:paraId="076B68BD" w14:textId="3E9DBE8D" w:rsidR="00A60D6A" w:rsidRPr="006B0B89" w:rsidRDefault="00A60D6A" w:rsidP="00DD30F1">
      <w:pPr>
        <w:jc w:val="both"/>
        <w:rPr>
          <w:rFonts w:ascii="Source Sans Pro" w:hAnsi="Source Sans Pro"/>
          <w:sz w:val="22"/>
          <w:szCs w:val="22"/>
          <w:lang w:val="en-US"/>
        </w:rPr>
      </w:pPr>
    </w:p>
    <w:p w14:paraId="44A40149" w14:textId="6AE2E171" w:rsidR="00A60D6A" w:rsidRPr="006B0B89" w:rsidRDefault="00A60D6A" w:rsidP="00DD30F1">
      <w:pPr>
        <w:jc w:val="both"/>
        <w:rPr>
          <w:rFonts w:ascii="Source Sans Pro" w:hAnsi="Source Sans Pro"/>
          <w:sz w:val="22"/>
          <w:szCs w:val="22"/>
          <w:lang w:val="en-US"/>
        </w:rPr>
      </w:pPr>
      <w:r w:rsidRPr="006B0B89">
        <w:rPr>
          <w:rFonts w:ascii="Source Sans Pro" w:hAnsi="Source Sans Pro"/>
          <w:sz w:val="22"/>
          <w:szCs w:val="22"/>
          <w:lang w:val="en-US"/>
        </w:rPr>
        <w:t>Cluster 0</w:t>
      </w:r>
    </w:p>
    <w:p w14:paraId="739F77F6" w14:textId="605F9A89" w:rsidR="00A60D6A" w:rsidRPr="006B0B89" w:rsidRDefault="00A60D6A" w:rsidP="00DD30F1">
      <w:pPr>
        <w:jc w:val="both"/>
        <w:rPr>
          <w:rFonts w:ascii="Source Sans Pro" w:hAnsi="Source Sans Pro"/>
          <w:sz w:val="22"/>
          <w:szCs w:val="22"/>
          <w:lang w:val="en-US"/>
        </w:rPr>
      </w:pPr>
      <w:r w:rsidRPr="006B0B89">
        <w:rPr>
          <w:rFonts w:ascii="Source Sans Pro" w:hAnsi="Source Sans Pro"/>
          <w:noProof/>
          <w:sz w:val="22"/>
          <w:szCs w:val="22"/>
          <w:lang w:val="en-US"/>
        </w:rPr>
        <w:drawing>
          <wp:inline distT="0" distB="0" distL="0" distR="0" wp14:anchorId="4FCE7BFB" wp14:editId="42A44077">
            <wp:extent cx="5727700" cy="2165350"/>
            <wp:effectExtent l="0" t="0" r="0" b="63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2165350"/>
                    </a:xfrm>
                    <a:prstGeom prst="rect">
                      <a:avLst/>
                    </a:prstGeom>
                  </pic:spPr>
                </pic:pic>
              </a:graphicData>
            </a:graphic>
          </wp:inline>
        </w:drawing>
      </w:r>
    </w:p>
    <w:p w14:paraId="2E998EDA" w14:textId="540A08FA" w:rsidR="00A60D6A" w:rsidRPr="006B0B89" w:rsidRDefault="00A60D6A" w:rsidP="00DD30F1">
      <w:pPr>
        <w:jc w:val="both"/>
        <w:rPr>
          <w:rFonts w:ascii="Source Sans Pro" w:hAnsi="Source Sans Pro"/>
          <w:sz w:val="22"/>
          <w:szCs w:val="22"/>
          <w:lang w:val="en-US"/>
        </w:rPr>
      </w:pPr>
    </w:p>
    <w:p w14:paraId="6B548C66" w14:textId="77777777" w:rsidR="00A60D6A" w:rsidRPr="006B0B89" w:rsidRDefault="00A60D6A" w:rsidP="00DD30F1">
      <w:pPr>
        <w:jc w:val="both"/>
        <w:rPr>
          <w:rFonts w:ascii="Source Sans Pro" w:hAnsi="Source Sans Pro"/>
          <w:sz w:val="22"/>
          <w:szCs w:val="22"/>
          <w:lang w:val="en-US"/>
        </w:rPr>
      </w:pPr>
    </w:p>
    <w:p w14:paraId="4A2AFB28" w14:textId="77777777" w:rsidR="00A60D6A" w:rsidRPr="006B0B89" w:rsidRDefault="00A60D6A" w:rsidP="00DD30F1">
      <w:pPr>
        <w:jc w:val="both"/>
        <w:rPr>
          <w:rFonts w:ascii="Source Sans Pro" w:hAnsi="Source Sans Pro"/>
          <w:sz w:val="22"/>
          <w:szCs w:val="22"/>
          <w:lang w:val="en-US"/>
        </w:rPr>
      </w:pPr>
    </w:p>
    <w:p w14:paraId="79E36FBD" w14:textId="77777777" w:rsidR="00A60D6A" w:rsidRPr="006B0B89" w:rsidRDefault="00A60D6A" w:rsidP="00DD30F1">
      <w:pPr>
        <w:jc w:val="both"/>
        <w:rPr>
          <w:rFonts w:ascii="Source Sans Pro" w:hAnsi="Source Sans Pro"/>
          <w:sz w:val="22"/>
          <w:szCs w:val="22"/>
          <w:lang w:val="en-US"/>
        </w:rPr>
      </w:pPr>
      <w:r w:rsidRPr="006B0B89">
        <w:rPr>
          <w:rFonts w:ascii="Source Sans Pro" w:hAnsi="Source Sans Pro"/>
          <w:sz w:val="22"/>
          <w:szCs w:val="22"/>
          <w:lang w:val="en-US"/>
        </w:rPr>
        <w:br w:type="page"/>
      </w:r>
    </w:p>
    <w:p w14:paraId="791249E8" w14:textId="6DF20CD6" w:rsidR="00A60D6A" w:rsidRPr="006B0B89" w:rsidRDefault="00A60D6A" w:rsidP="00DD30F1">
      <w:pPr>
        <w:jc w:val="both"/>
        <w:rPr>
          <w:rFonts w:ascii="Source Sans Pro" w:hAnsi="Source Sans Pro"/>
          <w:sz w:val="22"/>
          <w:szCs w:val="22"/>
          <w:lang w:val="en-US"/>
        </w:rPr>
      </w:pPr>
      <w:r w:rsidRPr="006B0B89">
        <w:rPr>
          <w:rFonts w:ascii="Source Sans Pro" w:hAnsi="Source Sans Pro"/>
          <w:sz w:val="22"/>
          <w:szCs w:val="22"/>
          <w:lang w:val="en-US"/>
        </w:rPr>
        <w:lastRenderedPageBreak/>
        <w:t>Cluster 1</w:t>
      </w:r>
    </w:p>
    <w:p w14:paraId="588AE10A" w14:textId="1CEF97A6" w:rsidR="00A60D6A" w:rsidRPr="006B0B89" w:rsidRDefault="00A60D6A" w:rsidP="00DD30F1">
      <w:pPr>
        <w:jc w:val="both"/>
        <w:rPr>
          <w:rFonts w:ascii="Source Sans Pro" w:hAnsi="Source Sans Pro"/>
          <w:sz w:val="22"/>
          <w:szCs w:val="22"/>
          <w:lang w:val="en-US"/>
        </w:rPr>
      </w:pPr>
      <w:r w:rsidRPr="006B0B89">
        <w:rPr>
          <w:rFonts w:ascii="Source Sans Pro" w:hAnsi="Source Sans Pro"/>
          <w:noProof/>
          <w:sz w:val="22"/>
          <w:szCs w:val="22"/>
          <w:lang w:val="en-US"/>
        </w:rPr>
        <w:drawing>
          <wp:inline distT="0" distB="0" distL="0" distR="0" wp14:anchorId="703C813F" wp14:editId="195B52E0">
            <wp:extent cx="5727700" cy="630174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6301740"/>
                    </a:xfrm>
                    <a:prstGeom prst="rect">
                      <a:avLst/>
                    </a:prstGeom>
                  </pic:spPr>
                </pic:pic>
              </a:graphicData>
            </a:graphic>
          </wp:inline>
        </w:drawing>
      </w:r>
    </w:p>
    <w:p w14:paraId="0214C0A9" w14:textId="6F9780E1" w:rsidR="00A60D6A" w:rsidRPr="006B0B89" w:rsidRDefault="00A60D6A" w:rsidP="00DD30F1">
      <w:pPr>
        <w:jc w:val="both"/>
        <w:rPr>
          <w:rFonts w:ascii="Source Sans Pro" w:hAnsi="Source Sans Pro"/>
          <w:sz w:val="22"/>
          <w:szCs w:val="22"/>
          <w:lang w:val="en-US"/>
        </w:rPr>
      </w:pPr>
      <w:r w:rsidRPr="006B0B89">
        <w:rPr>
          <w:rFonts w:ascii="Source Sans Pro" w:hAnsi="Source Sans Pro"/>
          <w:sz w:val="22"/>
          <w:szCs w:val="22"/>
          <w:lang w:val="en-US"/>
        </w:rPr>
        <w:t>(* only showing the top ten rows)</w:t>
      </w:r>
    </w:p>
    <w:p w14:paraId="22382E94" w14:textId="2542AB8F" w:rsidR="00A60D6A" w:rsidRPr="006B0B89" w:rsidRDefault="00A60D6A" w:rsidP="00DD30F1">
      <w:pPr>
        <w:jc w:val="both"/>
        <w:rPr>
          <w:rFonts w:ascii="Source Sans Pro" w:hAnsi="Source Sans Pro"/>
          <w:sz w:val="22"/>
          <w:szCs w:val="22"/>
          <w:lang w:val="en-US"/>
        </w:rPr>
      </w:pPr>
    </w:p>
    <w:p w14:paraId="09BC5735" w14:textId="25BC526D" w:rsidR="00A60D6A" w:rsidRPr="006B0B89" w:rsidRDefault="00A60D6A" w:rsidP="00DD30F1">
      <w:pPr>
        <w:jc w:val="both"/>
        <w:rPr>
          <w:rFonts w:ascii="Source Sans Pro" w:hAnsi="Source Sans Pro"/>
          <w:sz w:val="22"/>
          <w:szCs w:val="22"/>
          <w:lang w:val="en-US"/>
        </w:rPr>
      </w:pPr>
      <w:r w:rsidRPr="006B0B89">
        <w:rPr>
          <w:rFonts w:ascii="Source Sans Pro" w:hAnsi="Source Sans Pro"/>
          <w:sz w:val="22"/>
          <w:szCs w:val="22"/>
          <w:lang w:val="en-US"/>
        </w:rPr>
        <w:t>Cluster 2</w:t>
      </w:r>
    </w:p>
    <w:p w14:paraId="24616EEA" w14:textId="44B2E08F" w:rsidR="00A60D6A" w:rsidRPr="006B0B89" w:rsidRDefault="00A60D6A" w:rsidP="00DD30F1">
      <w:pPr>
        <w:jc w:val="both"/>
        <w:rPr>
          <w:rFonts w:ascii="Source Sans Pro" w:hAnsi="Source Sans Pro"/>
          <w:sz w:val="22"/>
          <w:szCs w:val="22"/>
          <w:lang w:val="en-US"/>
        </w:rPr>
      </w:pPr>
      <w:r w:rsidRPr="006B0B89">
        <w:rPr>
          <w:rFonts w:ascii="Source Sans Pro" w:hAnsi="Source Sans Pro"/>
          <w:noProof/>
          <w:sz w:val="22"/>
          <w:szCs w:val="22"/>
          <w:lang w:val="en-US"/>
        </w:rPr>
        <w:drawing>
          <wp:inline distT="0" distB="0" distL="0" distR="0" wp14:anchorId="56C6C463" wp14:editId="17F5C0CE">
            <wp:extent cx="5727700" cy="1512570"/>
            <wp:effectExtent l="0" t="0" r="0"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1512570"/>
                    </a:xfrm>
                    <a:prstGeom prst="rect">
                      <a:avLst/>
                    </a:prstGeom>
                  </pic:spPr>
                </pic:pic>
              </a:graphicData>
            </a:graphic>
          </wp:inline>
        </w:drawing>
      </w:r>
    </w:p>
    <w:p w14:paraId="1D5DBA4C" w14:textId="251C54D9" w:rsidR="00A60D6A" w:rsidRPr="006B0B89" w:rsidRDefault="00A60D6A" w:rsidP="00DD30F1">
      <w:pPr>
        <w:jc w:val="both"/>
        <w:rPr>
          <w:rFonts w:ascii="Source Sans Pro" w:hAnsi="Source Sans Pro"/>
          <w:sz w:val="22"/>
          <w:szCs w:val="22"/>
          <w:lang w:val="en-US"/>
        </w:rPr>
      </w:pPr>
      <w:r w:rsidRPr="006B0B89">
        <w:rPr>
          <w:rFonts w:ascii="Source Sans Pro" w:hAnsi="Source Sans Pro"/>
          <w:sz w:val="22"/>
          <w:szCs w:val="22"/>
          <w:lang w:val="en-US"/>
        </w:rPr>
        <w:lastRenderedPageBreak/>
        <w:t>Cluster 3</w:t>
      </w:r>
      <w:r w:rsidRPr="006B0B89">
        <w:rPr>
          <w:rFonts w:ascii="Source Sans Pro" w:hAnsi="Source Sans Pro"/>
          <w:noProof/>
          <w:sz w:val="22"/>
          <w:szCs w:val="22"/>
          <w:lang w:val="en-US"/>
        </w:rPr>
        <w:drawing>
          <wp:inline distT="0" distB="0" distL="0" distR="0" wp14:anchorId="7DF41E5D" wp14:editId="0B92700B">
            <wp:extent cx="5727700" cy="5977255"/>
            <wp:effectExtent l="0" t="0" r="0" b="444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27700" cy="5977255"/>
                    </a:xfrm>
                    <a:prstGeom prst="rect">
                      <a:avLst/>
                    </a:prstGeom>
                  </pic:spPr>
                </pic:pic>
              </a:graphicData>
            </a:graphic>
          </wp:inline>
        </w:drawing>
      </w:r>
    </w:p>
    <w:p w14:paraId="5CDEFFBD" w14:textId="48770E3B" w:rsidR="00A60D6A" w:rsidRPr="006B0B89" w:rsidRDefault="00A60D6A" w:rsidP="00DD30F1">
      <w:pPr>
        <w:jc w:val="both"/>
        <w:rPr>
          <w:rFonts w:ascii="Source Sans Pro" w:hAnsi="Source Sans Pro"/>
          <w:sz w:val="22"/>
          <w:szCs w:val="22"/>
          <w:lang w:val="en-US"/>
        </w:rPr>
      </w:pPr>
      <w:r w:rsidRPr="006B0B89">
        <w:rPr>
          <w:rFonts w:ascii="Source Sans Pro" w:hAnsi="Source Sans Pro"/>
          <w:sz w:val="22"/>
          <w:szCs w:val="22"/>
          <w:lang w:val="en-US"/>
        </w:rPr>
        <w:t>Cluster 4</w:t>
      </w:r>
    </w:p>
    <w:p w14:paraId="54DBC59E" w14:textId="24F73562" w:rsidR="00A60D6A" w:rsidRPr="006B0B89" w:rsidRDefault="00A60D6A" w:rsidP="00DD30F1">
      <w:pPr>
        <w:jc w:val="both"/>
        <w:rPr>
          <w:rFonts w:ascii="Source Sans Pro" w:hAnsi="Source Sans Pro"/>
          <w:sz w:val="22"/>
          <w:szCs w:val="22"/>
          <w:lang w:val="en-US"/>
        </w:rPr>
      </w:pPr>
      <w:r w:rsidRPr="006B0B89">
        <w:rPr>
          <w:rFonts w:ascii="Source Sans Pro" w:hAnsi="Source Sans Pro"/>
          <w:noProof/>
          <w:sz w:val="22"/>
          <w:szCs w:val="22"/>
          <w:lang w:val="en-US"/>
        </w:rPr>
        <w:drawing>
          <wp:inline distT="0" distB="0" distL="0" distR="0" wp14:anchorId="271586EC" wp14:editId="568BC45F">
            <wp:extent cx="5727700" cy="2145030"/>
            <wp:effectExtent l="0" t="0" r="0" b="12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2145030"/>
                    </a:xfrm>
                    <a:prstGeom prst="rect">
                      <a:avLst/>
                    </a:prstGeom>
                  </pic:spPr>
                </pic:pic>
              </a:graphicData>
            </a:graphic>
          </wp:inline>
        </w:drawing>
      </w:r>
    </w:p>
    <w:p w14:paraId="3AC7C13A" w14:textId="1C4C92A2" w:rsidR="0034682F" w:rsidRPr="006B0B89" w:rsidRDefault="0034682F" w:rsidP="00DD30F1">
      <w:pPr>
        <w:jc w:val="both"/>
        <w:rPr>
          <w:rFonts w:ascii="Source Sans Pro" w:hAnsi="Source Sans Pro"/>
          <w:sz w:val="22"/>
          <w:szCs w:val="22"/>
          <w:lang w:val="en-US"/>
        </w:rPr>
      </w:pPr>
    </w:p>
    <w:p w14:paraId="40A20C0C" w14:textId="0D87776E" w:rsidR="0034682F" w:rsidRPr="006B0B89" w:rsidRDefault="0034682F" w:rsidP="00DD30F1">
      <w:pPr>
        <w:pStyle w:val="ListParagraph"/>
        <w:numPr>
          <w:ilvl w:val="0"/>
          <w:numId w:val="1"/>
        </w:numPr>
        <w:jc w:val="both"/>
        <w:rPr>
          <w:rFonts w:ascii="Source Sans Pro" w:hAnsi="Source Sans Pro"/>
          <w:sz w:val="22"/>
          <w:szCs w:val="22"/>
          <w:lang w:val="en-US"/>
        </w:rPr>
      </w:pPr>
      <w:r w:rsidRPr="006B0B89">
        <w:rPr>
          <w:rFonts w:ascii="Source Sans Pro" w:hAnsi="Source Sans Pro"/>
          <w:sz w:val="22"/>
          <w:szCs w:val="22"/>
          <w:lang w:val="en-US"/>
        </w:rPr>
        <w:lastRenderedPageBreak/>
        <w:t xml:space="preserve">Discussion </w:t>
      </w:r>
    </w:p>
    <w:p w14:paraId="20FD6FD5" w14:textId="7513784D" w:rsidR="0034682F" w:rsidRPr="006B0B89" w:rsidRDefault="0034682F" w:rsidP="00DD30F1">
      <w:pPr>
        <w:jc w:val="both"/>
        <w:rPr>
          <w:rFonts w:ascii="Source Sans Pro" w:hAnsi="Source Sans Pro"/>
          <w:sz w:val="22"/>
          <w:szCs w:val="22"/>
          <w:lang w:val="en-US"/>
        </w:rPr>
      </w:pPr>
    </w:p>
    <w:p w14:paraId="06FB1B10" w14:textId="2BDE120B" w:rsidR="0034682F" w:rsidRPr="006B0B89" w:rsidRDefault="0034682F" w:rsidP="00DD30F1">
      <w:pPr>
        <w:jc w:val="both"/>
        <w:rPr>
          <w:rFonts w:ascii="Source Sans Pro" w:hAnsi="Source Sans Pro"/>
          <w:sz w:val="22"/>
          <w:szCs w:val="22"/>
          <w:lang w:val="en-US"/>
        </w:rPr>
      </w:pPr>
      <w:r w:rsidRPr="006B0B89">
        <w:rPr>
          <w:rFonts w:ascii="Source Sans Pro" w:hAnsi="Source Sans Pro"/>
          <w:sz w:val="22"/>
          <w:szCs w:val="22"/>
          <w:lang w:val="en-US"/>
        </w:rPr>
        <w:t xml:space="preserve">From the clusters above, </w:t>
      </w:r>
      <w:r w:rsidR="00F61B74" w:rsidRPr="006B0B89">
        <w:rPr>
          <w:rFonts w:ascii="Source Sans Pro" w:hAnsi="Source Sans Pro"/>
          <w:sz w:val="22"/>
          <w:szCs w:val="22"/>
          <w:lang w:val="en-US"/>
        </w:rPr>
        <w:t>we can see that cluster 0 consist of two locations that has a high number Dog Runs and Tracks, while cluster 1, the cluster with the largest number of neighborhoods has a mix of areas and top venues. Cluster 2 consist of one area and that is the location BS36, where in the location there is the only sport shops</w:t>
      </w:r>
      <w:r w:rsidR="00DD3F1D" w:rsidRPr="006B0B89">
        <w:rPr>
          <w:rFonts w:ascii="Source Sans Pro" w:hAnsi="Source Sans Pro"/>
          <w:sz w:val="22"/>
          <w:szCs w:val="22"/>
          <w:lang w:val="en-US"/>
        </w:rPr>
        <w:t xml:space="preserve"> in the </w:t>
      </w:r>
      <w:r w:rsidR="004C09E6" w:rsidRPr="006B0B89">
        <w:rPr>
          <w:rFonts w:ascii="Source Sans Pro" w:hAnsi="Source Sans Pro"/>
          <w:sz w:val="22"/>
          <w:szCs w:val="22"/>
          <w:lang w:val="en-US"/>
        </w:rPr>
        <w:t xml:space="preserve">Bristol and Bath </w:t>
      </w:r>
      <w:r w:rsidR="00DD3F1D" w:rsidRPr="006B0B89">
        <w:rPr>
          <w:rFonts w:ascii="Source Sans Pro" w:hAnsi="Source Sans Pro"/>
          <w:sz w:val="22"/>
          <w:szCs w:val="22"/>
          <w:lang w:val="en-US"/>
        </w:rPr>
        <w:t xml:space="preserve">area. For </w:t>
      </w:r>
      <w:r w:rsidRPr="006B0B89">
        <w:rPr>
          <w:rFonts w:ascii="Source Sans Pro" w:hAnsi="Source Sans Pro"/>
          <w:sz w:val="22"/>
          <w:szCs w:val="22"/>
          <w:lang w:val="en-US"/>
        </w:rPr>
        <w:t>Cluster 3</w:t>
      </w:r>
      <w:r w:rsidR="00DD3F1D" w:rsidRPr="006B0B89">
        <w:rPr>
          <w:rFonts w:ascii="Source Sans Pro" w:hAnsi="Source Sans Pro"/>
          <w:sz w:val="22"/>
          <w:szCs w:val="22"/>
          <w:lang w:val="en-US"/>
        </w:rPr>
        <w:t>, this is a cluster with</w:t>
      </w:r>
      <w:r w:rsidRPr="006B0B89">
        <w:rPr>
          <w:rFonts w:ascii="Source Sans Pro" w:hAnsi="Source Sans Pro"/>
          <w:sz w:val="22"/>
          <w:szCs w:val="22"/>
          <w:lang w:val="en-US"/>
        </w:rPr>
        <w:t xml:space="preserve"> locations that are populated with pubs and other </w:t>
      </w:r>
      <w:r w:rsidR="00F61B74" w:rsidRPr="006B0B89">
        <w:rPr>
          <w:rFonts w:ascii="Source Sans Pro" w:hAnsi="Source Sans Pro"/>
          <w:sz w:val="22"/>
          <w:szCs w:val="22"/>
          <w:lang w:val="en-US"/>
        </w:rPr>
        <w:t>hospitality venues such as bars and hotel.</w:t>
      </w:r>
      <w:r w:rsidR="00DD3F1D" w:rsidRPr="006B0B89">
        <w:rPr>
          <w:rFonts w:ascii="Source Sans Pro" w:hAnsi="Source Sans Pro"/>
          <w:sz w:val="22"/>
          <w:szCs w:val="22"/>
          <w:lang w:val="en-US"/>
        </w:rPr>
        <w:t xml:space="preserve"> And </w:t>
      </w:r>
      <w:r w:rsidR="00EC311E" w:rsidRPr="006B0B89">
        <w:rPr>
          <w:rFonts w:ascii="Source Sans Pro" w:hAnsi="Source Sans Pro"/>
          <w:sz w:val="22"/>
          <w:szCs w:val="22"/>
          <w:lang w:val="en-US"/>
        </w:rPr>
        <w:t>finally,</w:t>
      </w:r>
      <w:r w:rsidR="00DD3F1D" w:rsidRPr="006B0B89">
        <w:rPr>
          <w:rFonts w:ascii="Source Sans Pro" w:hAnsi="Source Sans Pro"/>
          <w:sz w:val="22"/>
          <w:szCs w:val="22"/>
          <w:lang w:val="en-US"/>
        </w:rPr>
        <w:t xml:space="preserve"> cluster 4, are areas where that hosts construction and landscaping venues and Zoo exhibit. </w:t>
      </w:r>
    </w:p>
    <w:p w14:paraId="7F1ACB35" w14:textId="41F2B58D" w:rsidR="00EC311E" w:rsidRPr="006B0B89" w:rsidRDefault="00EC311E" w:rsidP="00DD30F1">
      <w:pPr>
        <w:jc w:val="both"/>
        <w:rPr>
          <w:rFonts w:ascii="Source Sans Pro" w:hAnsi="Source Sans Pro"/>
          <w:sz w:val="22"/>
          <w:szCs w:val="22"/>
          <w:lang w:val="en-US"/>
        </w:rPr>
      </w:pPr>
    </w:p>
    <w:p w14:paraId="172BC176" w14:textId="7E41A48E" w:rsidR="00EC311E" w:rsidRPr="006B0B89" w:rsidRDefault="00EC311E" w:rsidP="00DD30F1">
      <w:pPr>
        <w:jc w:val="both"/>
        <w:rPr>
          <w:rFonts w:ascii="Source Sans Pro" w:hAnsi="Source Sans Pro"/>
          <w:sz w:val="22"/>
          <w:szCs w:val="22"/>
          <w:lang w:val="en-US"/>
        </w:rPr>
      </w:pPr>
      <w:r w:rsidRPr="006B0B89">
        <w:rPr>
          <w:rFonts w:ascii="Source Sans Pro" w:hAnsi="Source Sans Pro"/>
          <w:sz w:val="22"/>
          <w:szCs w:val="22"/>
          <w:lang w:val="en-US"/>
        </w:rPr>
        <w:t>While the clustering algorithm provided us with a classification of the areas, it does not implicitly answer ou</w:t>
      </w:r>
      <w:r w:rsidR="002A37FA" w:rsidRPr="006B0B89">
        <w:rPr>
          <w:rFonts w:ascii="Source Sans Pro" w:hAnsi="Source Sans Pro"/>
          <w:sz w:val="22"/>
          <w:szCs w:val="22"/>
          <w:lang w:val="en-US"/>
        </w:rPr>
        <w:t>r</w:t>
      </w:r>
      <w:r w:rsidRPr="006B0B89">
        <w:rPr>
          <w:rFonts w:ascii="Source Sans Pro" w:hAnsi="Source Sans Pro"/>
          <w:sz w:val="22"/>
          <w:szCs w:val="22"/>
          <w:lang w:val="en-US"/>
        </w:rPr>
        <w:t xml:space="preserve"> question that which area(s) are best for setting up our Pub.  Nevertheless, the strong characteristic of cluster 3, with all the areas consist of high numbers of pubs, it would be a reasonable strategy to </w:t>
      </w:r>
      <w:r w:rsidR="002A37FA" w:rsidRPr="006B0B89">
        <w:rPr>
          <w:rFonts w:ascii="Source Sans Pro" w:hAnsi="Source Sans Pro"/>
          <w:sz w:val="22"/>
          <w:szCs w:val="22"/>
          <w:lang w:val="en-US"/>
        </w:rPr>
        <w:t>start our new pub venue in the area. However, the high number of pubs also suggest that the area will be high level of competition, and better alternative might be to set up a pub in the areas in cluster 1. While in some areas in cluster 1 there are high numbers of pubs, and hospitality venues similar to cluster 3, there are areas where pubs are amongst the lesser common area, and given the similar trait within the cluster, it could be a good idea to set up a pub in areas in cluster 1 where pubs are amongst the less popular venues, such as BS11 shown in the figure above, where pub is only the fourth most popular venue.</w:t>
      </w:r>
    </w:p>
    <w:sectPr w:rsidR="00EC311E" w:rsidRPr="006B0B89" w:rsidSect="000B0BF0">
      <w:head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DDEAC" w14:textId="77777777" w:rsidR="00B15090" w:rsidRDefault="00B15090" w:rsidP="00EC311E">
      <w:r>
        <w:separator/>
      </w:r>
    </w:p>
  </w:endnote>
  <w:endnote w:type="continuationSeparator" w:id="0">
    <w:p w14:paraId="731DF745" w14:textId="77777777" w:rsidR="00B15090" w:rsidRDefault="00B15090" w:rsidP="00EC3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Source Sans Pro">
    <w:panose1 w:val="020B0503030403020204"/>
    <w:charset w:val="00"/>
    <w:family w:val="swiss"/>
    <w:pitch w:val="variable"/>
    <w:sig w:usb0="600002F7" w:usb1="02000001"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769FB2" w14:textId="77777777" w:rsidR="00B15090" w:rsidRDefault="00B15090" w:rsidP="00EC311E">
      <w:r>
        <w:separator/>
      </w:r>
    </w:p>
  </w:footnote>
  <w:footnote w:type="continuationSeparator" w:id="0">
    <w:p w14:paraId="47C2D624" w14:textId="77777777" w:rsidR="00B15090" w:rsidRDefault="00B15090" w:rsidP="00EC31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DA1C7" w14:textId="77777777" w:rsidR="002A37FA" w:rsidRPr="00107D95" w:rsidRDefault="002A37FA" w:rsidP="002A37FA">
    <w:pPr>
      <w:jc w:val="both"/>
      <w:rPr>
        <w:b/>
        <w:bCs/>
        <w:sz w:val="36"/>
        <w:szCs w:val="36"/>
        <w:lang w:val="en-US"/>
      </w:rPr>
    </w:pPr>
    <w:r w:rsidRPr="00107D95">
      <w:rPr>
        <w:b/>
        <w:bCs/>
        <w:sz w:val="36"/>
        <w:szCs w:val="36"/>
        <w:lang w:val="en-US"/>
      </w:rPr>
      <w:t>IBM “Applied Data Science Capstone” Project Report</w:t>
    </w:r>
  </w:p>
  <w:p w14:paraId="2C6B4C9E" w14:textId="292B3699" w:rsidR="002A37FA" w:rsidRPr="002A37FA" w:rsidRDefault="002A37FA" w:rsidP="002A37FA">
    <w:pPr>
      <w:jc w:val="both"/>
      <w:rPr>
        <w:b/>
        <w:bCs/>
        <w:sz w:val="32"/>
        <w:szCs w:val="32"/>
        <w:lang w:val="en-US"/>
      </w:rPr>
    </w:pPr>
    <w:r w:rsidRPr="00107D95">
      <w:rPr>
        <w:b/>
        <w:bCs/>
        <w:sz w:val="32"/>
        <w:szCs w:val="32"/>
        <w:lang w:val="en-US"/>
      </w:rPr>
      <w:t>Setting up a Pub in the Bristol and Bath Area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A783D"/>
    <w:multiLevelType w:val="hybridMultilevel"/>
    <w:tmpl w:val="6C542A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56E36"/>
    <w:multiLevelType w:val="multilevel"/>
    <w:tmpl w:val="9D565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831107"/>
    <w:multiLevelType w:val="multilevel"/>
    <w:tmpl w:val="2AFC61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7034C89"/>
    <w:multiLevelType w:val="hybridMultilevel"/>
    <w:tmpl w:val="C4E41A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9DE6B1F"/>
    <w:multiLevelType w:val="hybridMultilevel"/>
    <w:tmpl w:val="6504D2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CE56A7"/>
    <w:multiLevelType w:val="multilevel"/>
    <w:tmpl w:val="30B05D64"/>
    <w:lvl w:ilvl="0">
      <w:start w:val="2"/>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7B22F23"/>
    <w:multiLevelType w:val="hybridMultilevel"/>
    <w:tmpl w:val="8D2E7E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D95"/>
    <w:rsid w:val="000A1809"/>
    <w:rsid w:val="000B0BF0"/>
    <w:rsid w:val="000C48C7"/>
    <w:rsid w:val="00107D95"/>
    <w:rsid w:val="001639D3"/>
    <w:rsid w:val="001E71E8"/>
    <w:rsid w:val="002450CD"/>
    <w:rsid w:val="002A37FA"/>
    <w:rsid w:val="002D6E47"/>
    <w:rsid w:val="0034682F"/>
    <w:rsid w:val="003A0703"/>
    <w:rsid w:val="003A6302"/>
    <w:rsid w:val="003F403A"/>
    <w:rsid w:val="004C09E6"/>
    <w:rsid w:val="004C7034"/>
    <w:rsid w:val="005678DC"/>
    <w:rsid w:val="005B4950"/>
    <w:rsid w:val="005C4C21"/>
    <w:rsid w:val="005F544A"/>
    <w:rsid w:val="0063177D"/>
    <w:rsid w:val="00644787"/>
    <w:rsid w:val="006514A8"/>
    <w:rsid w:val="00656768"/>
    <w:rsid w:val="006A00FE"/>
    <w:rsid w:val="006B0B89"/>
    <w:rsid w:val="006D18F8"/>
    <w:rsid w:val="00715E28"/>
    <w:rsid w:val="00813C2D"/>
    <w:rsid w:val="00861ABA"/>
    <w:rsid w:val="00A40AFC"/>
    <w:rsid w:val="00A44001"/>
    <w:rsid w:val="00A60D6A"/>
    <w:rsid w:val="00AA72FA"/>
    <w:rsid w:val="00AC52DC"/>
    <w:rsid w:val="00AD3A2B"/>
    <w:rsid w:val="00B15090"/>
    <w:rsid w:val="00C73CAC"/>
    <w:rsid w:val="00D44474"/>
    <w:rsid w:val="00D46761"/>
    <w:rsid w:val="00DA52AA"/>
    <w:rsid w:val="00DD0587"/>
    <w:rsid w:val="00DD30F1"/>
    <w:rsid w:val="00DD3F1D"/>
    <w:rsid w:val="00EC311E"/>
    <w:rsid w:val="00EF5A66"/>
    <w:rsid w:val="00EF6A2D"/>
    <w:rsid w:val="00F32EEB"/>
    <w:rsid w:val="00F61B74"/>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CB8EE"/>
  <w15:chartTrackingRefBased/>
  <w15:docId w15:val="{572FF39B-C9BB-1A40-B0D4-1702BF0D8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H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D95"/>
    <w:pPr>
      <w:ind w:left="720"/>
      <w:contextualSpacing/>
    </w:pPr>
  </w:style>
  <w:style w:type="paragraph" w:styleId="Header">
    <w:name w:val="header"/>
    <w:basedOn w:val="Normal"/>
    <w:link w:val="HeaderChar"/>
    <w:uiPriority w:val="99"/>
    <w:unhideWhenUsed/>
    <w:rsid w:val="00EC311E"/>
    <w:pPr>
      <w:tabs>
        <w:tab w:val="center" w:pos="4513"/>
        <w:tab w:val="right" w:pos="9026"/>
      </w:tabs>
    </w:pPr>
  </w:style>
  <w:style w:type="character" w:customStyle="1" w:styleId="HeaderChar">
    <w:name w:val="Header Char"/>
    <w:basedOn w:val="DefaultParagraphFont"/>
    <w:link w:val="Header"/>
    <w:uiPriority w:val="99"/>
    <w:rsid w:val="00EC311E"/>
  </w:style>
  <w:style w:type="paragraph" w:styleId="Footer">
    <w:name w:val="footer"/>
    <w:basedOn w:val="Normal"/>
    <w:link w:val="FooterChar"/>
    <w:uiPriority w:val="99"/>
    <w:unhideWhenUsed/>
    <w:rsid w:val="00EC311E"/>
    <w:pPr>
      <w:tabs>
        <w:tab w:val="center" w:pos="4513"/>
        <w:tab w:val="right" w:pos="9026"/>
      </w:tabs>
    </w:pPr>
  </w:style>
  <w:style w:type="character" w:customStyle="1" w:styleId="FooterChar">
    <w:name w:val="Footer Char"/>
    <w:basedOn w:val="DefaultParagraphFont"/>
    <w:link w:val="Footer"/>
    <w:uiPriority w:val="99"/>
    <w:rsid w:val="00EC311E"/>
  </w:style>
  <w:style w:type="character" w:styleId="Hyperlink">
    <w:name w:val="Hyperlink"/>
    <w:basedOn w:val="DefaultParagraphFont"/>
    <w:uiPriority w:val="99"/>
    <w:unhideWhenUsed/>
    <w:rsid w:val="005C4C21"/>
    <w:rPr>
      <w:color w:val="0563C1" w:themeColor="hyperlink"/>
      <w:u w:val="single"/>
    </w:rPr>
  </w:style>
  <w:style w:type="character" w:styleId="UnresolvedMention">
    <w:name w:val="Unresolved Mention"/>
    <w:basedOn w:val="DefaultParagraphFont"/>
    <w:uiPriority w:val="99"/>
    <w:semiHidden/>
    <w:unhideWhenUsed/>
    <w:rsid w:val="005C4C21"/>
    <w:rPr>
      <w:color w:val="605E5C"/>
      <w:shd w:val="clear" w:color="auto" w:fill="E1DFDD"/>
    </w:rPr>
  </w:style>
  <w:style w:type="character" w:styleId="FollowedHyperlink">
    <w:name w:val="FollowedHyperlink"/>
    <w:basedOn w:val="DefaultParagraphFont"/>
    <w:uiPriority w:val="99"/>
    <w:semiHidden/>
    <w:unhideWhenUsed/>
    <w:rsid w:val="005C4C21"/>
    <w:rPr>
      <w:color w:val="954F72" w:themeColor="followedHyperlink"/>
      <w:u w:val="single"/>
    </w:rPr>
  </w:style>
  <w:style w:type="paragraph" w:styleId="NormalWeb">
    <w:name w:val="Normal (Web)"/>
    <w:basedOn w:val="Normal"/>
    <w:uiPriority w:val="99"/>
    <w:semiHidden/>
    <w:unhideWhenUsed/>
    <w:rsid w:val="006B0B89"/>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953732">
      <w:bodyDiv w:val="1"/>
      <w:marLeft w:val="0"/>
      <w:marRight w:val="0"/>
      <w:marTop w:val="0"/>
      <w:marBottom w:val="0"/>
      <w:divBdr>
        <w:top w:val="none" w:sz="0" w:space="0" w:color="auto"/>
        <w:left w:val="none" w:sz="0" w:space="0" w:color="auto"/>
        <w:bottom w:val="none" w:sz="0" w:space="0" w:color="auto"/>
        <w:right w:val="none" w:sz="0" w:space="0" w:color="auto"/>
      </w:divBdr>
    </w:div>
    <w:div w:id="1199120232">
      <w:bodyDiv w:val="1"/>
      <w:marLeft w:val="0"/>
      <w:marRight w:val="0"/>
      <w:marTop w:val="0"/>
      <w:marBottom w:val="0"/>
      <w:divBdr>
        <w:top w:val="none" w:sz="0" w:space="0" w:color="auto"/>
        <w:left w:val="none" w:sz="0" w:space="0" w:color="auto"/>
        <w:bottom w:val="none" w:sz="0" w:space="0" w:color="auto"/>
        <w:right w:val="none" w:sz="0" w:space="0" w:color="auto"/>
      </w:divBdr>
    </w:div>
    <w:div w:id="1228611885">
      <w:bodyDiv w:val="1"/>
      <w:marLeft w:val="0"/>
      <w:marRight w:val="0"/>
      <w:marTop w:val="0"/>
      <w:marBottom w:val="0"/>
      <w:divBdr>
        <w:top w:val="none" w:sz="0" w:space="0" w:color="auto"/>
        <w:left w:val="none" w:sz="0" w:space="0" w:color="auto"/>
        <w:bottom w:val="none" w:sz="0" w:space="0" w:color="auto"/>
        <w:right w:val="none" w:sz="0" w:space="0" w:color="auto"/>
      </w:divBdr>
    </w:div>
    <w:div w:id="154220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S_postcode_are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BA_postcode_are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1FFC6-88E2-1547-852B-702C61C98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7</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Wong</dc:creator>
  <cp:keywords/>
  <dc:description/>
  <cp:lastModifiedBy>Alan Wong</cp:lastModifiedBy>
  <cp:revision>29</cp:revision>
  <dcterms:created xsi:type="dcterms:W3CDTF">2021-01-23T06:15:00Z</dcterms:created>
  <dcterms:modified xsi:type="dcterms:W3CDTF">2021-01-24T15:52:00Z</dcterms:modified>
</cp:coreProperties>
</file>