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23AD" w14:textId="77777777" w:rsidR="00B2385A" w:rsidRPr="00B2385A" w:rsidRDefault="00B2385A" w:rsidP="00B2385A">
      <w:pPr>
        <w:rPr>
          <w:b/>
          <w:bCs/>
        </w:rPr>
      </w:pPr>
      <w:r w:rsidRPr="00B2385A">
        <w:rPr>
          <w:b/>
          <w:bCs/>
        </w:rPr>
        <w:t>Hizmet Teklifi: Gıda Güvenliği ve Mikrobiyal Kontaminasyon Analizi</w:t>
      </w:r>
    </w:p>
    <w:p w14:paraId="23878A6D" w14:textId="77777777" w:rsidR="00B2385A" w:rsidRPr="00B2385A" w:rsidRDefault="00B2385A" w:rsidP="00B2385A">
      <w:r w:rsidRPr="00B2385A">
        <w:rPr>
          <w:b/>
          <w:bCs/>
        </w:rPr>
        <w:t>Hazırlayan:</w:t>
      </w:r>
      <w:r w:rsidRPr="00B2385A">
        <w:t xml:space="preserve"> Massive Bioinformatics Satış Ekibi</w:t>
      </w:r>
    </w:p>
    <w:p w14:paraId="21D644A0" w14:textId="37546D8E" w:rsidR="00B2385A" w:rsidRPr="00B2385A" w:rsidRDefault="00B2385A" w:rsidP="00B2385A">
      <w:r w:rsidRPr="00B2385A">
        <w:rPr>
          <w:b/>
          <w:bCs/>
        </w:rPr>
        <w:t>İlgili Makam:</w:t>
      </w:r>
      <w:r w:rsidRPr="00B2385A">
        <w:t xml:space="preserve"> </w:t>
      </w:r>
      <w:r w:rsidR="009675DF" w:rsidRPr="009675DF">
        <w:rPr>
          <w:b/>
          <w:bCs/>
        </w:rPr>
        <w:t>Massive Bioinformatics</w:t>
      </w:r>
      <w:r w:rsidR="009675DF">
        <w:rPr>
          <w:b/>
          <w:bCs/>
        </w:rPr>
        <w:t xml:space="preserve"> </w:t>
      </w:r>
      <w:r w:rsidRPr="00B2385A">
        <w:t>Kalite Kontrol ve Üretim Direktörlüğü</w:t>
      </w:r>
    </w:p>
    <w:p w14:paraId="34137D7A" w14:textId="77777777" w:rsidR="00B2385A" w:rsidRPr="00B2385A" w:rsidRDefault="00B2385A" w:rsidP="00B2385A">
      <w:r w:rsidRPr="00B2385A">
        <w:rPr>
          <w:b/>
          <w:bCs/>
        </w:rPr>
        <w:t>Tarih:</w:t>
      </w:r>
      <w:r w:rsidRPr="00B2385A">
        <w:t xml:space="preserve"> 12 Mart 2026</w:t>
      </w:r>
    </w:p>
    <w:p w14:paraId="6AC17281" w14:textId="77777777" w:rsidR="00B2385A" w:rsidRPr="00B2385A" w:rsidRDefault="00B2385A" w:rsidP="00B2385A">
      <w:r w:rsidRPr="00B2385A">
        <w:rPr>
          <w:b/>
          <w:bCs/>
        </w:rPr>
        <w:t>Konu:</w:t>
      </w:r>
      <w:r w:rsidRPr="00B2385A">
        <w:t xml:space="preserve"> Yoğurt Ürünlerindeki Bozulma Kaynağının Genomik Yöntemlerle Tespiti</w:t>
      </w:r>
    </w:p>
    <w:p w14:paraId="1A52C01E" w14:textId="77777777" w:rsidR="00B2385A" w:rsidRPr="00B2385A" w:rsidRDefault="00B2385A" w:rsidP="00B2385A">
      <w:r w:rsidRPr="00B2385A">
        <w:pict w14:anchorId="6D470B51">
          <v:rect id="_x0000_i1031" style="width:0;height:1.5pt" o:hralign="center" o:hrstd="t" o:hr="t" fillcolor="#a0a0a0" stroked="f"/>
        </w:pict>
      </w:r>
    </w:p>
    <w:p w14:paraId="73A0FF09" w14:textId="77777777" w:rsidR="00B2385A" w:rsidRPr="00B2385A" w:rsidRDefault="00B2385A" w:rsidP="00B2385A">
      <w:pPr>
        <w:rPr>
          <w:b/>
          <w:bCs/>
        </w:rPr>
      </w:pPr>
      <w:r w:rsidRPr="00B2385A">
        <w:rPr>
          <w:b/>
          <w:bCs/>
        </w:rPr>
        <w:t>1. Yönetici Özeti (İhtiyaç Analizi)</w:t>
      </w:r>
    </w:p>
    <w:p w14:paraId="0264E8B2" w14:textId="77777777" w:rsidR="00B2385A" w:rsidRPr="00B2385A" w:rsidRDefault="00B2385A" w:rsidP="00B2385A">
      <w:r w:rsidRPr="00B2385A">
        <w:t>[Müşteri Firma Adı] tarafından bildirilen yoğurt ürünlerindeki koku ve tat bozukluğu şikayetleri titizlikle incelenmiştir. Klasik mikrobiyolojik testlerin standartlara uygun sonuçlar vermesi, sorunun "kültüre edilemeyen" mikroorganizmalardan, nadir görülen patojenlerden veya mikrobiyal dengedeki (disbiyozis) ikincil metabolit değişimlerinden kaynaklandığını göstermektedir.</w:t>
      </w:r>
    </w:p>
    <w:p w14:paraId="743FA1D8" w14:textId="77777777" w:rsidR="00B2385A" w:rsidRPr="00B2385A" w:rsidRDefault="00B2385A" w:rsidP="00B2385A">
      <w:r w:rsidRPr="00B2385A">
        <w:t xml:space="preserve">Massive Bioinformatics olarak, krizin kök nedenini saptamak ve marka itibarını korumak adına </w:t>
      </w:r>
      <w:r w:rsidRPr="00B2385A">
        <w:rPr>
          <w:b/>
          <w:bCs/>
        </w:rPr>
        <w:t>"Kültürden Bağımsız Metagenomik Yaklaşımı"</w:t>
      </w:r>
      <w:r w:rsidRPr="00B2385A">
        <w:t xml:space="preserve"> öneriyoruz.</w:t>
      </w:r>
    </w:p>
    <w:p w14:paraId="3B5E4437" w14:textId="77777777" w:rsidR="00336F51" w:rsidRDefault="00336F51" w:rsidP="00336F51">
      <w:pPr>
        <w:rPr>
          <w:b/>
          <w:bCs/>
        </w:rPr>
      </w:pPr>
    </w:p>
    <w:p w14:paraId="05E9D848" w14:textId="77777777" w:rsidR="00336F51" w:rsidRDefault="00336F51" w:rsidP="00336F51">
      <w:pPr>
        <w:rPr>
          <w:b/>
          <w:bCs/>
        </w:rPr>
      </w:pPr>
    </w:p>
    <w:p w14:paraId="67FF0A18" w14:textId="2A6BD57D" w:rsidR="00336F51" w:rsidRPr="00336F51" w:rsidRDefault="00336F51" w:rsidP="00336F51">
      <w:pPr>
        <w:rPr>
          <w:b/>
          <w:bCs/>
        </w:rPr>
      </w:pPr>
      <w:r w:rsidRPr="00336F51">
        <w:rPr>
          <w:b/>
          <w:bCs/>
        </w:rPr>
        <w:t>2. Önerilen Hizmet Paketi ve Seçim Gerekçeleri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6230"/>
      </w:tblGrid>
      <w:tr w:rsidR="00336F51" w:rsidRPr="00336F51" w14:paraId="02D55B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33B85" w14:textId="77777777" w:rsidR="00336F51" w:rsidRPr="00336F51" w:rsidRDefault="00336F51" w:rsidP="00336F51">
            <w:r w:rsidRPr="00336F51">
              <w:rPr>
                <w:b/>
                <w:bCs/>
              </w:rPr>
              <w:t>Seçilen Hizmet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F405F" w14:textId="77777777" w:rsidR="00336F51" w:rsidRPr="00336F51" w:rsidRDefault="00336F51" w:rsidP="00336F51">
            <w:r w:rsidRPr="00336F51">
              <w:rPr>
                <w:b/>
                <w:bCs/>
              </w:rPr>
              <w:t>Gerekçe</w:t>
            </w:r>
          </w:p>
        </w:tc>
      </w:tr>
      <w:tr w:rsidR="00336F51" w:rsidRPr="00336F51" w14:paraId="4DA8F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C43D5" w14:textId="77777777" w:rsidR="00336F51" w:rsidRPr="00336F51" w:rsidRDefault="00336F51" w:rsidP="00336F51">
            <w:r w:rsidRPr="00336F51">
              <w:rPr>
                <w:b/>
                <w:bCs/>
              </w:rPr>
              <w:t>Shotgun Metagenomik Dizileme (Oxford Nanopore)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31853" w14:textId="77777777" w:rsidR="00336F51" w:rsidRPr="00336F51" w:rsidRDefault="00336F51" w:rsidP="00336F51">
            <w:r w:rsidRPr="00336F51">
              <w:t>Klasik testlerin aksine, örnekteki tüm DNA'yı (bakteri, maya, mantar) ayırmaksızın "fotoğraflar". Bozulmaya neden olan gizli etkeni kaçırmaz.</w:t>
            </w:r>
          </w:p>
        </w:tc>
      </w:tr>
      <w:tr w:rsidR="00336F51" w:rsidRPr="00336F51" w14:paraId="0D714F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802D3" w14:textId="77777777" w:rsidR="00336F51" w:rsidRPr="00336F51" w:rsidRDefault="00336F51" w:rsidP="00336F51">
            <w:r w:rsidRPr="00336F51">
              <w:rPr>
                <w:b/>
                <w:bCs/>
              </w:rPr>
              <w:t>Shotgun Metagenomik Analiz Hizmeti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13A96" w14:textId="77777777" w:rsidR="00336F51" w:rsidRPr="00336F51" w:rsidRDefault="00336F51" w:rsidP="00336F51">
            <w:r w:rsidRPr="00336F51">
              <w:t>Elde edilen verilerin biyoinformatik olarak işlenmesini ve bozulmaya neden olan spesifik mikroorganizma miktarının (bolluk analizi) tespitini sağlar.</w:t>
            </w:r>
          </w:p>
        </w:tc>
      </w:tr>
      <w:tr w:rsidR="00336F51" w:rsidRPr="00336F51" w14:paraId="177A15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2E3FF" w14:textId="77777777" w:rsidR="00336F51" w:rsidRPr="00336F51" w:rsidRDefault="00336F51" w:rsidP="00336F51">
            <w:r w:rsidRPr="00336F51">
              <w:rPr>
                <w:b/>
                <w:bCs/>
              </w:rPr>
              <w:t>AMR ve İkincil Metabolit Gen Analizi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17DF6" w14:textId="77777777" w:rsidR="00336F51" w:rsidRPr="00336F51" w:rsidRDefault="00336F51" w:rsidP="00336F51">
            <w:r w:rsidRPr="00336F51">
              <w:t>Bozulmanın kokusunu/tadını üreten spesifik genleri ve ürünün güvenliğini tehdit edebilecek antibiyotik direnç genlerini saptar.</w:t>
            </w:r>
          </w:p>
        </w:tc>
      </w:tr>
      <w:tr w:rsidR="00336F51" w:rsidRPr="00336F51" w14:paraId="617B2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4758D" w14:textId="77777777" w:rsidR="00336F51" w:rsidRPr="00336F51" w:rsidRDefault="00336F51" w:rsidP="00336F51">
            <w:r w:rsidRPr="00336F51">
              <w:rPr>
                <w:b/>
                <w:bCs/>
              </w:rPr>
              <w:t>Prokaryotik Tüm Genom Dizileme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E673B" w14:textId="77777777" w:rsidR="00336F51" w:rsidRPr="00336F51" w:rsidRDefault="00336F51" w:rsidP="00336F51">
            <w:r w:rsidRPr="00336F51">
              <w:t>(İsteğe Bağlı) Baskın bir kontaminant bulunduğunda, bu türün "parmak izi" çıkarılarak fabrikanın hangi noktasından (su hattı, hava, personel) bulaştığı bulunur.</w:t>
            </w:r>
          </w:p>
        </w:tc>
      </w:tr>
    </w:tbl>
    <w:p w14:paraId="2B4835C5" w14:textId="77777777" w:rsidR="00336F51" w:rsidRDefault="00336F51" w:rsidP="00336F51">
      <w:pPr>
        <w:rPr>
          <w:b/>
          <w:bCs/>
        </w:rPr>
      </w:pPr>
    </w:p>
    <w:p w14:paraId="1742C06A" w14:textId="77777777" w:rsidR="00336F51" w:rsidRDefault="00336F51" w:rsidP="00336F51">
      <w:pPr>
        <w:rPr>
          <w:b/>
          <w:bCs/>
        </w:rPr>
      </w:pPr>
    </w:p>
    <w:p w14:paraId="02002680" w14:textId="77777777" w:rsidR="00336F51" w:rsidRDefault="00336F51" w:rsidP="00336F51">
      <w:pPr>
        <w:rPr>
          <w:b/>
          <w:bCs/>
        </w:rPr>
      </w:pPr>
    </w:p>
    <w:p w14:paraId="63BD1A64" w14:textId="76DC71A1" w:rsidR="00336F51" w:rsidRPr="00336F51" w:rsidRDefault="00336F51" w:rsidP="00336F51">
      <w:pPr>
        <w:rPr>
          <w:b/>
          <w:bCs/>
        </w:rPr>
      </w:pPr>
      <w:r w:rsidRPr="00336F51">
        <w:rPr>
          <w:b/>
          <w:bCs/>
        </w:rPr>
        <w:t>3. Genomik Analiz Süreci: Bilimden Çözüme</w:t>
      </w:r>
    </w:p>
    <w:p w14:paraId="68AA5E0B" w14:textId="77777777" w:rsidR="00336F51" w:rsidRPr="00336F51" w:rsidRDefault="00336F51" w:rsidP="00336F51">
      <w:r w:rsidRPr="00336F51">
        <w:t>Sürecimiz, laboratuvar karmaşasını anlaşılır ve aksiyon alınabilir verilere dönüştürür:</w:t>
      </w:r>
    </w:p>
    <w:p w14:paraId="6AE6C587" w14:textId="77777777" w:rsidR="00336F51" w:rsidRPr="00336F51" w:rsidRDefault="00336F51" w:rsidP="00336F51">
      <w:pPr>
        <w:numPr>
          <w:ilvl w:val="0"/>
          <w:numId w:val="1"/>
        </w:numPr>
      </w:pPr>
      <w:r w:rsidRPr="00336F51">
        <w:rPr>
          <w:b/>
          <w:bCs/>
        </w:rPr>
        <w:t>DNA İzolasyonu:</w:t>
      </w:r>
      <w:r w:rsidRPr="00336F51">
        <w:t xml:space="preserve"> Gönderdiğiniz örneklerden tüm mikrobiyal genetik materyal saflaştırılır.</w:t>
      </w:r>
    </w:p>
    <w:p w14:paraId="3234BDB6" w14:textId="77777777" w:rsidR="00336F51" w:rsidRPr="00336F51" w:rsidRDefault="00336F51" w:rsidP="00336F51">
      <w:pPr>
        <w:numPr>
          <w:ilvl w:val="0"/>
          <w:numId w:val="1"/>
        </w:numPr>
      </w:pPr>
      <w:r w:rsidRPr="00336F51">
        <w:rPr>
          <w:b/>
          <w:bCs/>
        </w:rPr>
        <w:t>Dizileme:</w:t>
      </w:r>
      <w:r w:rsidRPr="00336F51">
        <w:t xml:space="preserve"> Oxford Nanopore teknolojisiyle DNA, gerçek zamanlı olarak okunur. Bu yöntem, geleneksel yöntemlerden çok daha hızlı sonuç verir.</w:t>
      </w:r>
    </w:p>
    <w:p w14:paraId="2C5EB7B9" w14:textId="77777777" w:rsidR="00336F51" w:rsidRPr="00336F51" w:rsidRDefault="00336F51" w:rsidP="00336F51">
      <w:pPr>
        <w:numPr>
          <w:ilvl w:val="0"/>
          <w:numId w:val="1"/>
        </w:numPr>
      </w:pPr>
      <w:r w:rsidRPr="00336F51">
        <w:rPr>
          <w:b/>
          <w:bCs/>
        </w:rPr>
        <w:t>Biyoinformatik Tanımlama:</w:t>
      </w:r>
      <w:r w:rsidRPr="00336F51">
        <w:t xml:space="preserve"> Okunan veriler, milyonlarca canlı türünün bulunduğu global veri tabanlarıyla eşleştirilir.</w:t>
      </w:r>
    </w:p>
    <w:p w14:paraId="48BB0E6C" w14:textId="77777777" w:rsidR="00336F51" w:rsidRPr="00336F51" w:rsidRDefault="00336F51" w:rsidP="00336F51">
      <w:pPr>
        <w:numPr>
          <w:ilvl w:val="0"/>
          <w:numId w:val="1"/>
        </w:numPr>
      </w:pPr>
      <w:r w:rsidRPr="00336F51">
        <w:rPr>
          <w:b/>
          <w:bCs/>
        </w:rPr>
        <w:t>Kriz Raporu:</w:t>
      </w:r>
      <w:r w:rsidRPr="00336F51">
        <w:t xml:space="preserve"> "Hangi mikroorganizma, üretim hattının neresinde ve neden bu bozulmaya yol açıyor?" sorusu yanıtlanır.</w:t>
      </w:r>
    </w:p>
    <w:p w14:paraId="610EB0DB" w14:textId="77777777" w:rsidR="00336F51" w:rsidRDefault="00336F51" w:rsidP="00336F51">
      <w:pPr>
        <w:rPr>
          <w:b/>
          <w:bCs/>
        </w:rPr>
      </w:pPr>
    </w:p>
    <w:p w14:paraId="4B251362" w14:textId="771AFAA6" w:rsidR="00336F51" w:rsidRPr="00336F51" w:rsidRDefault="00336F51" w:rsidP="00336F51">
      <w:pPr>
        <w:rPr>
          <w:b/>
          <w:bCs/>
        </w:rPr>
      </w:pPr>
      <w:r w:rsidRPr="00336F51">
        <w:rPr>
          <w:b/>
          <w:bCs/>
        </w:rPr>
        <w:t>4. Stratejik Faydalar</w:t>
      </w:r>
    </w:p>
    <w:p w14:paraId="686581BF" w14:textId="77777777" w:rsidR="00336F51" w:rsidRPr="00336F51" w:rsidRDefault="00336F51" w:rsidP="00336F51">
      <w:pPr>
        <w:numPr>
          <w:ilvl w:val="0"/>
          <w:numId w:val="2"/>
        </w:numPr>
      </w:pPr>
      <w:r w:rsidRPr="00336F51">
        <w:rPr>
          <w:b/>
          <w:bCs/>
        </w:rPr>
        <w:t>Hızlı Kriz Çözümü:</w:t>
      </w:r>
      <w:r w:rsidRPr="00336F51">
        <w:t xml:space="preserve"> Deneme-yanılma maliyetlerini ortadan kaldırarak doğrudan kaynağa müdahale.</w:t>
      </w:r>
    </w:p>
    <w:p w14:paraId="192F72DA" w14:textId="77777777" w:rsidR="00336F51" w:rsidRPr="00336F51" w:rsidRDefault="00336F51" w:rsidP="00336F51">
      <w:pPr>
        <w:numPr>
          <w:ilvl w:val="0"/>
          <w:numId w:val="2"/>
        </w:numPr>
      </w:pPr>
      <w:r w:rsidRPr="00336F51">
        <w:rPr>
          <w:b/>
          <w:bCs/>
        </w:rPr>
        <w:t>Marka Koruma:</w:t>
      </w:r>
      <w:r w:rsidRPr="00336F51">
        <w:t xml:space="preserve"> Gıda güvenliği standartlarında "ileri teknoloji" kullanımıyla paydaşlara güven verilmesi.</w:t>
      </w:r>
    </w:p>
    <w:p w14:paraId="4C55CF57" w14:textId="77777777" w:rsidR="00336F51" w:rsidRPr="00336F51" w:rsidRDefault="00336F51" w:rsidP="00336F51">
      <w:pPr>
        <w:numPr>
          <w:ilvl w:val="0"/>
          <w:numId w:val="2"/>
        </w:numPr>
      </w:pPr>
      <w:r w:rsidRPr="00336F51">
        <w:rPr>
          <w:b/>
          <w:bCs/>
        </w:rPr>
        <w:t>Veri Odaklı Karar Mekanizması:</w:t>
      </w:r>
      <w:r w:rsidRPr="00336F51">
        <w:t xml:space="preserve"> Gelecekteki benzer krizlerin önlenmesi için erken uyarı sistemi oluşturulması.</w:t>
      </w:r>
    </w:p>
    <w:p w14:paraId="231C7539" w14:textId="77777777" w:rsidR="00336F51" w:rsidRDefault="00336F51" w:rsidP="00336F51">
      <w:pPr>
        <w:rPr>
          <w:b/>
          <w:bCs/>
        </w:rPr>
      </w:pPr>
    </w:p>
    <w:p w14:paraId="130014A6" w14:textId="0BA3B9D2" w:rsidR="00336F51" w:rsidRPr="00336F51" w:rsidRDefault="00336F51" w:rsidP="00336F51">
      <w:pPr>
        <w:rPr>
          <w:b/>
          <w:bCs/>
        </w:rPr>
      </w:pPr>
      <w:r w:rsidRPr="00336F51">
        <w:rPr>
          <w:b/>
          <w:bCs/>
        </w:rPr>
        <w:t>5. İletişim Planı ve Proforma</w:t>
      </w:r>
    </w:p>
    <w:p w14:paraId="0524E832" w14:textId="77777777" w:rsidR="00336F51" w:rsidRPr="00336F51" w:rsidRDefault="00336F51" w:rsidP="00336F51">
      <w:r w:rsidRPr="00336F51">
        <w:rPr>
          <w:b/>
          <w:bCs/>
        </w:rPr>
        <w:t>İletişim Takvimi:</w:t>
      </w:r>
    </w:p>
    <w:p w14:paraId="73EC6901" w14:textId="77777777" w:rsidR="00336F51" w:rsidRPr="00336F51" w:rsidRDefault="00336F51" w:rsidP="00336F51">
      <w:pPr>
        <w:numPr>
          <w:ilvl w:val="0"/>
          <w:numId w:val="3"/>
        </w:numPr>
      </w:pPr>
      <w:r w:rsidRPr="00336F51">
        <w:rPr>
          <w:b/>
          <w:bCs/>
        </w:rPr>
        <w:t>1. Gün:</w:t>
      </w:r>
      <w:r w:rsidRPr="00336F51">
        <w:t xml:space="preserve"> Örnek Kabulü ve DNA Ekstraksiyonu.</w:t>
      </w:r>
    </w:p>
    <w:p w14:paraId="4F8536F6" w14:textId="77777777" w:rsidR="00336F51" w:rsidRPr="00336F51" w:rsidRDefault="00336F51" w:rsidP="00336F51">
      <w:pPr>
        <w:numPr>
          <w:ilvl w:val="0"/>
          <w:numId w:val="3"/>
        </w:numPr>
      </w:pPr>
      <w:r w:rsidRPr="00336F51">
        <w:rPr>
          <w:b/>
          <w:bCs/>
        </w:rPr>
        <w:t>3. Gün:</w:t>
      </w:r>
      <w:r w:rsidRPr="00336F51">
        <w:t xml:space="preserve"> Ön Analiz Bulgularının Paylaşılması.</w:t>
      </w:r>
    </w:p>
    <w:p w14:paraId="449A4EEA" w14:textId="77777777" w:rsidR="00336F51" w:rsidRPr="00336F51" w:rsidRDefault="00336F51" w:rsidP="00336F51">
      <w:pPr>
        <w:numPr>
          <w:ilvl w:val="0"/>
          <w:numId w:val="3"/>
        </w:numPr>
      </w:pPr>
      <w:r w:rsidRPr="00336F51">
        <w:rPr>
          <w:b/>
          <w:bCs/>
        </w:rPr>
        <w:t>7. Gün:</w:t>
      </w:r>
      <w:r w:rsidRPr="00336F51">
        <w:t xml:space="preserve"> Kapsamlı Teknik Rapor ve Sunum.</w:t>
      </w:r>
    </w:p>
    <w:p w14:paraId="6ED22EC9" w14:textId="77777777" w:rsidR="00336F51" w:rsidRPr="00336F51" w:rsidRDefault="00336F51" w:rsidP="00336F51">
      <w:r w:rsidRPr="00336F51">
        <w:rPr>
          <w:b/>
          <w:bCs/>
        </w:rPr>
        <w:t>Proforma Fatura Özeti:</w:t>
      </w:r>
    </w:p>
    <w:p w14:paraId="1059D5AD" w14:textId="77777777" w:rsidR="00336F51" w:rsidRPr="00336F51" w:rsidRDefault="00336F51" w:rsidP="00336F51">
      <w:pPr>
        <w:numPr>
          <w:ilvl w:val="0"/>
          <w:numId w:val="4"/>
        </w:numPr>
      </w:pPr>
      <w:r w:rsidRPr="00336F51">
        <w:rPr>
          <w:b/>
          <w:bCs/>
        </w:rPr>
        <w:t>Shotgun Metagenomik Paket (5 Örnek):</w:t>
      </w:r>
      <w:r w:rsidRPr="00336F51">
        <w:t xml:space="preserve"> 4.500 $* **Biyoinformatik Analiz ve Raporlama:** 1.250$</w:t>
      </w:r>
    </w:p>
    <w:p w14:paraId="6166FCAD" w14:textId="77777777" w:rsidR="00336F51" w:rsidRPr="00336F51" w:rsidRDefault="00336F51" w:rsidP="00336F51">
      <w:pPr>
        <w:numPr>
          <w:ilvl w:val="0"/>
          <w:numId w:val="4"/>
        </w:numPr>
      </w:pPr>
      <w:r w:rsidRPr="00336F51">
        <w:rPr>
          <w:b/>
          <w:bCs/>
        </w:rPr>
        <w:t>Toplam:</w:t>
      </w:r>
      <w:r w:rsidRPr="00336F51">
        <w:t xml:space="preserve"> 5.750 $ + KDV</w:t>
      </w:r>
    </w:p>
    <w:p w14:paraId="1F0E751A" w14:textId="77777777" w:rsidR="00CC413D" w:rsidRDefault="00CC413D"/>
    <w:sectPr w:rsidR="00CC41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94597"/>
    <w:multiLevelType w:val="multilevel"/>
    <w:tmpl w:val="D79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24683"/>
    <w:multiLevelType w:val="multilevel"/>
    <w:tmpl w:val="961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0671A"/>
    <w:multiLevelType w:val="multilevel"/>
    <w:tmpl w:val="3200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951A3"/>
    <w:multiLevelType w:val="multilevel"/>
    <w:tmpl w:val="588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367635">
    <w:abstractNumId w:val="2"/>
  </w:num>
  <w:num w:numId="2" w16cid:durableId="1879511262">
    <w:abstractNumId w:val="0"/>
  </w:num>
  <w:num w:numId="3" w16cid:durableId="1186217423">
    <w:abstractNumId w:val="1"/>
  </w:num>
  <w:num w:numId="4" w16cid:durableId="919800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4A"/>
    <w:rsid w:val="00054A6A"/>
    <w:rsid w:val="00336F51"/>
    <w:rsid w:val="009675DF"/>
    <w:rsid w:val="00AF454A"/>
    <w:rsid w:val="00B2385A"/>
    <w:rsid w:val="00C5253C"/>
    <w:rsid w:val="00CC41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CF91"/>
  <w15:chartTrackingRefBased/>
  <w15:docId w15:val="{874E32F4-9316-49BF-A7C1-F9232979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4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4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F45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F45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45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45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45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45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45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45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45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F45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F45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45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45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45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45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454A"/>
    <w:rPr>
      <w:rFonts w:eastAsiaTheme="majorEastAsia" w:cstheme="majorBidi"/>
      <w:color w:val="272727" w:themeColor="text1" w:themeTint="D8"/>
    </w:rPr>
  </w:style>
  <w:style w:type="paragraph" w:styleId="KonuBal">
    <w:name w:val="Title"/>
    <w:basedOn w:val="Normal"/>
    <w:next w:val="Normal"/>
    <w:link w:val="KonuBalChar"/>
    <w:uiPriority w:val="10"/>
    <w:qFormat/>
    <w:rsid w:val="00AF4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45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45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45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45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454A"/>
    <w:rPr>
      <w:i/>
      <w:iCs/>
      <w:color w:val="404040" w:themeColor="text1" w:themeTint="BF"/>
    </w:rPr>
  </w:style>
  <w:style w:type="paragraph" w:styleId="ListeParagraf">
    <w:name w:val="List Paragraph"/>
    <w:basedOn w:val="Normal"/>
    <w:uiPriority w:val="34"/>
    <w:qFormat/>
    <w:rsid w:val="00AF454A"/>
    <w:pPr>
      <w:ind w:left="720"/>
      <w:contextualSpacing/>
    </w:pPr>
  </w:style>
  <w:style w:type="character" w:styleId="GlVurgulama">
    <w:name w:val="Intense Emphasis"/>
    <w:basedOn w:val="VarsaylanParagrafYazTipi"/>
    <w:uiPriority w:val="21"/>
    <w:qFormat/>
    <w:rsid w:val="00AF454A"/>
    <w:rPr>
      <w:i/>
      <w:iCs/>
      <w:color w:val="0F4761" w:themeColor="accent1" w:themeShade="BF"/>
    </w:rPr>
  </w:style>
  <w:style w:type="paragraph" w:styleId="GlAlnt">
    <w:name w:val="Intense Quote"/>
    <w:basedOn w:val="Normal"/>
    <w:next w:val="Normal"/>
    <w:link w:val="GlAlntChar"/>
    <w:uiPriority w:val="30"/>
    <w:qFormat/>
    <w:rsid w:val="00AF4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454A"/>
    <w:rPr>
      <w:i/>
      <w:iCs/>
      <w:color w:val="0F4761" w:themeColor="accent1" w:themeShade="BF"/>
    </w:rPr>
  </w:style>
  <w:style w:type="character" w:styleId="GlBavuru">
    <w:name w:val="Intense Reference"/>
    <w:basedOn w:val="VarsaylanParagrafYazTipi"/>
    <w:uiPriority w:val="32"/>
    <w:qFormat/>
    <w:rsid w:val="00AF4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Cihat Güneş</dc:creator>
  <cp:keywords/>
  <dc:description/>
  <cp:lastModifiedBy>İsmail Cihat Güneş</cp:lastModifiedBy>
  <cp:revision>2</cp:revision>
  <dcterms:created xsi:type="dcterms:W3CDTF">2026-03-11T20:56:00Z</dcterms:created>
  <dcterms:modified xsi:type="dcterms:W3CDTF">2026-03-11T20:56:00Z</dcterms:modified>
</cp:coreProperties>
</file>