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394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2E94295" w14:textId="0E961BD3" w:rsidR="00C06124" w:rsidRDefault="005F1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3BCCC59" wp14:editId="0569A796">
                    <wp:simplePos x="0" y="0"/>
                    <wp:positionH relativeFrom="margin">
                      <wp:posOffset>4396105</wp:posOffset>
                    </wp:positionH>
                    <wp:positionV relativeFrom="page">
                      <wp:posOffset>262890</wp:posOffset>
                    </wp:positionV>
                    <wp:extent cx="1846580" cy="1967865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6580" cy="1967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801EC" w14:textId="035493FB" w:rsidR="00036E96" w:rsidRDefault="00036E96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PPS10</w:t>
                                </w:r>
                              </w:p>
                              <w:p w14:paraId="17720B55" w14:textId="3C1BFB65" w:rsidR="005F1F64" w:rsidRPr="005F1F64" w:rsidRDefault="005F1F64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color w:val="FFFFFF" w:themeColor="background1"/>
                                    <w:spacing w:val="50"/>
                                    <w:sz w:val="28"/>
                                    <w:szCs w:val="16"/>
                                    <w:lang w:val="pt-PT"/>
                                  </w:rPr>
                                </w:pPr>
                                <w:r w:rsidRPr="005F1F6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ENTREGÁVEL</w:t>
                                </w:r>
                              </w:p>
                              <w:p w14:paraId="0D296DC9" w14:textId="6B75B2C4" w:rsidR="005F1F64" w:rsidRPr="005F1F64" w:rsidRDefault="009A0E86" w:rsidP="005F1F64">
                                <w:pPr>
                                  <w:pStyle w:val="PartLabel"/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</w:pPr>
                                <w:r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0</w:t>
                                </w:r>
                                <w:r w:rsidR="005F1F64" w:rsidRPr="005F1F64"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1</w:t>
                                </w:r>
                              </w:p>
                              <w:p w14:paraId="3C590DF9" w14:textId="04D917C8" w:rsidR="00C06124" w:rsidRDefault="00C0612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CCC59" id="Retângulo 8" o:spid="_x0000_s1026" style="position:absolute;left:0;text-align:left;margin-left:346.15pt;margin-top:20.7pt;width:145.4pt;height:154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" filled="f" stroked="f" strokeweight="2pt">
                    <o:lock v:ext="edit" aspectratio="t"/>
                    <v:textbox inset="3.6pt,,3.6pt">
                      <w:txbxContent>
                        <w:p w14:paraId="292801EC" w14:textId="035493FB" w:rsidR="00036E96" w:rsidRDefault="00036E96" w:rsidP="005F1F64">
                          <w:pPr>
                            <w:pStyle w:val="PartTitl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PPS10</w:t>
                          </w:r>
                        </w:p>
                        <w:p w14:paraId="17720B55" w14:textId="3C1BFB65" w:rsidR="005F1F64" w:rsidRPr="005F1F64" w:rsidRDefault="005F1F64" w:rsidP="005F1F64">
                          <w:pPr>
                            <w:pStyle w:val="PartTitle"/>
                            <w:rPr>
                              <w:rFonts w:ascii="Arial" w:hAnsi="Arial" w:cs="Arial"/>
                              <w:color w:val="FFFFFF" w:themeColor="background1"/>
                              <w:spacing w:val="50"/>
                              <w:sz w:val="28"/>
                              <w:szCs w:val="16"/>
                              <w:lang w:val="pt-PT"/>
                            </w:rPr>
                          </w:pPr>
                          <w:r w:rsidRPr="005F1F6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ENTREGÁVEL</w:t>
                          </w:r>
                        </w:p>
                        <w:p w14:paraId="0D296DC9" w14:textId="6B75B2C4" w:rsidR="005F1F64" w:rsidRPr="005F1F64" w:rsidRDefault="009A0E86" w:rsidP="005F1F64">
                          <w:pPr>
                            <w:pStyle w:val="PartLabel"/>
                            <w:rPr>
                              <w:sz w:val="160"/>
                              <w:szCs w:val="18"/>
                              <w:lang w:val="pt-PT"/>
                            </w:rPr>
                          </w:pPr>
                          <w:r>
                            <w:rPr>
                              <w:sz w:val="160"/>
                              <w:szCs w:val="18"/>
                              <w:lang w:val="pt-PT"/>
                            </w:rPr>
                            <w:t>0</w:t>
                          </w:r>
                          <w:r w:rsidR="005F1F64" w:rsidRPr="005F1F64">
                            <w:rPr>
                              <w:sz w:val="160"/>
                              <w:szCs w:val="18"/>
                              <w:lang w:val="pt-PT"/>
                            </w:rPr>
                            <w:t>1</w:t>
                          </w:r>
                        </w:p>
                        <w:p w14:paraId="3C590DF9" w14:textId="04D917C8" w:rsidR="00C06124" w:rsidRDefault="00C06124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DCEB5A6" w14:textId="77777777" w:rsidR="00A40058" w:rsidRDefault="00A40058">
          <w:pPr>
            <w:rPr>
              <w:b/>
            </w:rPr>
          </w:pPr>
        </w:p>
        <w:p w14:paraId="1A67E4A2" w14:textId="77777777" w:rsidR="00A40058" w:rsidRDefault="00A40058">
          <w:pPr>
            <w:rPr>
              <w:b/>
            </w:rPr>
          </w:pPr>
        </w:p>
        <w:p w14:paraId="7F25A2B6" w14:textId="77777777" w:rsidR="00A40058" w:rsidRDefault="00A40058">
          <w:pPr>
            <w:rPr>
              <w:b/>
            </w:rPr>
          </w:pPr>
        </w:p>
        <w:p w14:paraId="6CD1EC4B" w14:textId="77777777" w:rsidR="00A40058" w:rsidRDefault="00A40058">
          <w:pPr>
            <w:rPr>
              <w:b/>
            </w:rPr>
          </w:pPr>
        </w:p>
        <w:p w14:paraId="077C56FB" w14:textId="77777777" w:rsidR="00A40058" w:rsidRDefault="00A40058">
          <w:pPr>
            <w:rPr>
              <w:b/>
            </w:rPr>
          </w:pPr>
        </w:p>
        <w:p w14:paraId="4998E482" w14:textId="77777777" w:rsidR="00A40058" w:rsidRDefault="00A40058">
          <w:pPr>
            <w:rPr>
              <w:b/>
            </w:rPr>
          </w:pPr>
        </w:p>
        <w:p w14:paraId="1DBEB8E3" w14:textId="77777777" w:rsidR="00A40058" w:rsidRDefault="00A40058">
          <w:pPr>
            <w:rPr>
              <w:b/>
            </w:rPr>
          </w:pPr>
        </w:p>
        <w:p w14:paraId="43F37F74" w14:textId="77777777" w:rsidR="00A40058" w:rsidRDefault="00A40058">
          <w:pPr>
            <w:rPr>
              <w:b/>
            </w:rPr>
          </w:pPr>
        </w:p>
        <w:p w14:paraId="51579B10" w14:textId="77777777" w:rsidR="00A40058" w:rsidRDefault="00A40058">
          <w:pPr>
            <w:rPr>
              <w:b/>
            </w:rPr>
          </w:pPr>
        </w:p>
        <w:p w14:paraId="6C94867F" w14:textId="76D130C3" w:rsidR="00A40058" w:rsidRDefault="00C06124" w:rsidP="00BC2BC8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218B4B" wp14:editId="1CA7EF3F">
                    <wp:extent cx="5143500" cy="2639060"/>
                    <wp:effectExtent l="0" t="0" r="0" b="14605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263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371A1" w14:textId="2D206FE9" w:rsidR="00C06124" w:rsidRPr="005F1F64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A0E86" w:rsidRPr="009A0E8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REQUISITOS DE UTILI</w:t>
                                    </w:r>
                                    <w:r w:rsidR="009A0E8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Z</w:t>
                                    </w:r>
                                    <w:r w:rsidR="009A0E86" w:rsidRPr="009A0E8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ADOR</w:t>
                                    </w:r>
                                  </w:sdtContent>
                                </w:sdt>
                              </w:p>
                              <w:p w14:paraId="0D03A197" w14:textId="32F33789" w:rsidR="00BE6699" w:rsidRPr="00BC2BC8" w:rsidRDefault="00BE6699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BC2BC8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Este documento traduz o que, na ótica de quem instala robôs no seu dia a dia, deverá estar presente no software a desenvolver.</w:t>
                                </w:r>
                              </w:p>
                              <w:p w14:paraId="38FB289D" w14:textId="77777777" w:rsidR="00BE6699" w:rsidRPr="00BE6699" w:rsidRDefault="00BE6699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C218B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width:405pt;height:2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13C371A1" w14:textId="2D206FE9" w:rsidR="00C06124" w:rsidRPr="005F1F64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A0E86" w:rsidRPr="009A0E86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REQUISITOS DE UTILI</w:t>
                              </w:r>
                              <w:r w:rsidR="009A0E86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Z</w:t>
                              </w:r>
                              <w:r w:rsidR="009A0E86" w:rsidRPr="009A0E86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ADOR</w:t>
                              </w:r>
                            </w:sdtContent>
                          </w:sdt>
                        </w:p>
                        <w:p w14:paraId="0D03A197" w14:textId="32F33789" w:rsidR="00BE6699" w:rsidRPr="00BC2BC8" w:rsidRDefault="00BE6699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BC2BC8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Este documento traduz o que, na ótica de quem instala robôs no seu dia a dia, deverá estar presente no software a desenvolver.</w:t>
                          </w:r>
                        </w:p>
                        <w:p w14:paraId="38FB289D" w14:textId="77777777" w:rsidR="00BE6699" w:rsidRPr="00BE6699" w:rsidRDefault="00BE6699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tbl>
          <w:tblPr>
            <w:tblStyle w:val="TabelacomGrelha"/>
            <w:tblW w:w="0" w:type="auto"/>
            <w:tblInd w:w="170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5245"/>
          </w:tblGrid>
          <w:tr w:rsidR="00A40058" w14:paraId="698EA4C2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624F5DF0" w14:textId="7AA0B589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Projeto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19D3B335" w14:textId="1EF7615B" w:rsidR="00A40058" w:rsidRPr="003B4A57" w:rsidRDefault="00036E96" w:rsidP="003B4A57">
                <w:pPr>
                  <w:ind w:left="101"/>
                </w:pPr>
                <w:r w:rsidRPr="003B4A57">
                  <w:t xml:space="preserve">Programação “LOW CODE” de robôs - </w:t>
                </w:r>
                <w:r w:rsidR="00A40058" w:rsidRPr="003B4A57">
                  <w:t>PPS10</w:t>
                </w:r>
              </w:p>
            </w:tc>
          </w:tr>
          <w:tr w:rsidR="00A40058" w14:paraId="78888B64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2053A2A3" w14:textId="7EC75B53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Revisão do documento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4392F9DE" w14:textId="2EC89688" w:rsidR="00A40058" w:rsidRPr="003B4A57" w:rsidRDefault="00036E96" w:rsidP="003B4A57">
                <w:pPr>
                  <w:ind w:left="101"/>
                </w:pPr>
                <w:r w:rsidRPr="003B4A57">
                  <w:t>01</w:t>
                </w:r>
              </w:p>
            </w:tc>
          </w:tr>
          <w:tr w:rsidR="00A40058" w14:paraId="789D6510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02EF4B20" w14:textId="59925865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Data da revisão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3121CC0A" w14:textId="110F0B31" w:rsidR="00A40058" w:rsidRPr="003B4A57" w:rsidRDefault="00036E96" w:rsidP="003B4A57">
                <w:pPr>
                  <w:ind w:left="101"/>
                </w:pPr>
                <w:r w:rsidRPr="003B4A57">
                  <w:t>2023/06/01</w:t>
                </w:r>
              </w:p>
            </w:tc>
          </w:tr>
        </w:tbl>
        <w:p w14:paraId="586F3F49" w14:textId="77777777" w:rsidR="00992985" w:rsidRDefault="00992985">
          <w:pPr>
            <w:rPr>
              <w:b/>
            </w:rPr>
          </w:pPr>
        </w:p>
        <w:tbl>
          <w:tblPr>
            <w:tblStyle w:val="TabelacomGrelha"/>
            <w:tblW w:w="8080" w:type="dxa"/>
            <w:tblInd w:w="1701" w:type="dxa"/>
            <w:tblLook w:val="04A0" w:firstRow="1" w:lastRow="0" w:firstColumn="1" w:lastColumn="0" w:noHBand="0" w:noVBand="1"/>
          </w:tblPr>
          <w:tblGrid>
            <w:gridCol w:w="2835"/>
            <w:gridCol w:w="2764"/>
            <w:gridCol w:w="2481"/>
          </w:tblGrid>
          <w:tr w:rsidR="00DB6771" w14:paraId="36418222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single" w:sz="18" w:space="0" w:color="C00000"/>
                </w:tcBorders>
              </w:tcPr>
              <w:p w14:paraId="197C99EF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764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66182A1A" w14:textId="1E61656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Produzido por</w:t>
                </w:r>
              </w:p>
            </w:tc>
            <w:tc>
              <w:tcPr>
                <w:tcW w:w="2481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4814082D" w14:textId="10065B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Revisto por</w:t>
                </w:r>
              </w:p>
            </w:tc>
          </w:tr>
          <w:tr w:rsidR="00DB6771" w14:paraId="6DAE8926" w14:textId="77777777" w:rsidTr="00855057">
            <w:tc>
              <w:tcPr>
                <w:tcW w:w="2835" w:type="dxa"/>
                <w:tcBorders>
                  <w:top w:val="single" w:sz="18" w:space="0" w:color="C00000"/>
                  <w:left w:val="nil"/>
                  <w:bottom w:val="nil"/>
                </w:tcBorders>
              </w:tcPr>
              <w:p w14:paraId="165CF3EA" w14:textId="5353EABC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Empresa</w:t>
                </w:r>
              </w:p>
            </w:tc>
            <w:tc>
              <w:tcPr>
                <w:tcW w:w="2764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05529F9A" w14:textId="72476A83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ISC/CTAG</w:t>
                </w:r>
              </w:p>
            </w:tc>
            <w:tc>
              <w:tcPr>
                <w:tcW w:w="2481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4DC1828E" w14:textId="63399CB2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ENARTIN</w:t>
                </w:r>
              </w:p>
            </w:tc>
          </w:tr>
          <w:tr w:rsidR="00DB6771" w14:paraId="48A4711B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0DFF4E4F" w14:textId="5F11EDF0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Responsável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66BF695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46DF695A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9606DF" w14:paraId="21FD4559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17D31880" w14:textId="5CBABBCC" w:rsidR="009606DF" w:rsidRDefault="009606DF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Assinatura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85F93AF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25B1685C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</w:tbl>
        <w:p w14:paraId="6DF44EC1" w14:textId="6A3D9AF9" w:rsidR="00C06124" w:rsidRDefault="00C06124">
          <w:r>
            <w:rPr>
              <w:b/>
            </w:rPr>
            <w:br w:type="page"/>
          </w:r>
        </w:p>
      </w:sdtContent>
    </w:sdt>
    <w:sdt>
      <w:sdtPr>
        <w:rPr>
          <w:rFonts w:eastAsia="Times New Roman" w:cs="Times New Roman"/>
          <w:color w:val="auto"/>
          <w:sz w:val="20"/>
          <w:szCs w:val="20"/>
          <w:lang w:eastAsia="es-ES"/>
        </w:rPr>
        <w:id w:val="42207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C4C0F" w14:textId="77777777" w:rsidR="00C77B41" w:rsidRDefault="00C77B41" w:rsidP="00D4094C">
          <w:pPr>
            <w:pStyle w:val="Cabealhodondice"/>
          </w:pPr>
          <w:r>
            <w:t>Conteúdo</w:t>
          </w:r>
        </w:p>
        <w:p w14:paraId="2345E6B5" w14:textId="5081F206" w:rsidR="00DA16A6" w:rsidRDefault="00C42F4D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0517" w:history="1">
            <w:r w:rsidR="00DA16A6" w:rsidRPr="00C434F5">
              <w:rPr>
                <w:rStyle w:val="Hiperligao"/>
              </w:rPr>
              <w:t>1.</w:t>
            </w:r>
            <w:r w:rsidR="00DA16A6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Contexto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_Toc136510517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2</w:t>
            </w:r>
            <w:r w:rsidR="00DA16A6">
              <w:rPr>
                <w:webHidden/>
              </w:rPr>
              <w:fldChar w:fldCharType="end"/>
            </w:r>
          </w:hyperlink>
        </w:p>
        <w:p w14:paraId="4BB0801A" w14:textId="2C575DD6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18" w:history="1">
            <w:r w:rsidR="00DA16A6" w:rsidRPr="00C434F5">
              <w:rPr>
                <w:rStyle w:val="Hiperligao"/>
              </w:rPr>
              <w:t>1.1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Descrição da atividade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_Toc136510518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3</w:t>
            </w:r>
            <w:r w:rsidR="00DA16A6">
              <w:rPr>
                <w:webHidden/>
              </w:rPr>
              <w:fldChar w:fldCharType="end"/>
            </w:r>
          </w:hyperlink>
        </w:p>
        <w:p w14:paraId="4D2F30D3" w14:textId="5630657A" w:rsidR="00DA16A6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19" w:history="1">
            <w:r w:rsidR="00DA16A6" w:rsidRPr="00C434F5">
              <w:rPr>
                <w:rStyle w:val="Hiperligao"/>
              </w:rPr>
              <w:t>2.</w:t>
            </w:r>
            <w:r w:rsidR="00DA16A6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Descrição dos passos para uma Industrialização standard de um robot: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_Toc136510519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4</w:t>
            </w:r>
            <w:r w:rsidR="00DA16A6">
              <w:rPr>
                <w:webHidden/>
              </w:rPr>
              <w:fldChar w:fldCharType="end"/>
            </w:r>
          </w:hyperlink>
        </w:p>
        <w:p w14:paraId="2670DE27" w14:textId="55DC1F1E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0" w:history="1">
            <w:r w:rsidR="00DA16A6" w:rsidRPr="00C434F5">
              <w:rPr>
                <w:rStyle w:val="Hiperligao"/>
              </w:rPr>
              <w:t>2.1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Simulação Robótica: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_Toc136510520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4</w:t>
            </w:r>
            <w:r w:rsidR="00DA16A6">
              <w:rPr>
                <w:webHidden/>
              </w:rPr>
              <w:fldChar w:fldCharType="end"/>
            </w:r>
          </w:hyperlink>
        </w:p>
        <w:p w14:paraId="53074D4B" w14:textId="12D5A0F9" w:rsidR="00DA16A6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1" w:history="1">
            <w:r w:rsidR="00DA16A6" w:rsidRPr="00C434F5">
              <w:rPr>
                <w:rStyle w:val="Hiperligao"/>
              </w:rPr>
              <w:t>3.</w:t>
            </w:r>
            <w:r w:rsidR="00DA16A6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Descrição genérica da Instalação Futura: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_Toc136510521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6</w:t>
            </w:r>
            <w:r w:rsidR="00DA16A6">
              <w:rPr>
                <w:webHidden/>
              </w:rPr>
              <w:fldChar w:fldCharType="end"/>
            </w:r>
          </w:hyperlink>
        </w:p>
        <w:p w14:paraId="5A2D08E4" w14:textId="48216B16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2" w:history="1">
            <w:r w:rsidR="00DA16A6" w:rsidRPr="00C434F5">
              <w:rPr>
                <w:rStyle w:val="Hiperligao"/>
              </w:rPr>
              <w:t>3.1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Definição para sugestão básica dos robots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_Toc136510522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6</w:t>
            </w:r>
            <w:r w:rsidR="00DA16A6">
              <w:rPr>
                <w:webHidden/>
              </w:rPr>
              <w:fldChar w:fldCharType="end"/>
            </w:r>
          </w:hyperlink>
        </w:p>
        <w:p w14:paraId="0CBAFA15" w14:textId="76740BB0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3" w:history="1">
            <w:r w:rsidR="00DA16A6" w:rsidRPr="00C434F5">
              <w:rPr>
                <w:rStyle w:val="Hiperligao"/>
              </w:rPr>
              <w:t>3.2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Criação das trajetórias do robot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_Toc136510523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7</w:t>
            </w:r>
            <w:r w:rsidR="00DA16A6">
              <w:rPr>
                <w:webHidden/>
              </w:rPr>
              <w:fldChar w:fldCharType="end"/>
            </w:r>
          </w:hyperlink>
        </w:p>
        <w:p w14:paraId="7C18B6A4" w14:textId="33883211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4" w:history="1">
            <w:r w:rsidR="00DA16A6" w:rsidRPr="00C434F5">
              <w:rPr>
                <w:rStyle w:val="Hiperligao"/>
              </w:rPr>
              <w:t>3.3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Inserção de dados nos programas. TCP (Tool center point)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_Toc136510524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8</w:t>
            </w:r>
            <w:r w:rsidR="00DA16A6">
              <w:rPr>
                <w:webHidden/>
              </w:rPr>
              <w:fldChar w:fldCharType="end"/>
            </w:r>
          </w:hyperlink>
        </w:p>
        <w:p w14:paraId="5B23A890" w14:textId="080D6D5D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5" w:history="1">
            <w:r w:rsidR="00DA16A6" w:rsidRPr="00C434F5">
              <w:rPr>
                <w:rStyle w:val="Hiperligao"/>
              </w:rPr>
              <w:t>3.4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FRAMES (Workspace)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_Toc136510525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9</w:t>
            </w:r>
            <w:r w:rsidR="00DA16A6">
              <w:rPr>
                <w:webHidden/>
              </w:rPr>
              <w:fldChar w:fldCharType="end"/>
            </w:r>
          </w:hyperlink>
        </w:p>
        <w:p w14:paraId="0206873D" w14:textId="77BFFF16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6" w:history="1">
            <w:r w:rsidR="00DA16A6" w:rsidRPr="00C434F5">
              <w:rPr>
                <w:rStyle w:val="Hiperligao"/>
              </w:rPr>
              <w:t>3.5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Payloads (Massa e centro de gravidade)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_Toc136510526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10</w:t>
            </w:r>
            <w:r w:rsidR="00DA16A6">
              <w:rPr>
                <w:webHidden/>
              </w:rPr>
              <w:fldChar w:fldCharType="end"/>
            </w:r>
          </w:hyperlink>
        </w:p>
        <w:p w14:paraId="4F7EEA5A" w14:textId="5EDA5F0C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7" w:history="1">
            <w:r w:rsidR="00DA16A6" w:rsidRPr="00C434F5">
              <w:rPr>
                <w:rStyle w:val="Hiperligao"/>
              </w:rPr>
              <w:t>3.6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Interlocks entre robots e dispositivos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_Toc136510527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11</w:t>
            </w:r>
            <w:r w:rsidR="00DA16A6">
              <w:rPr>
                <w:webHidden/>
              </w:rPr>
              <w:fldChar w:fldCharType="end"/>
            </w:r>
          </w:hyperlink>
        </w:p>
        <w:p w14:paraId="52F16B91" w14:textId="3270CF5C" w:rsidR="00DA16A6" w:rsidRDefault="00000000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8" w:history="1">
            <w:r w:rsidR="00DA16A6" w:rsidRPr="00C434F5">
              <w:rPr>
                <w:rStyle w:val="Hiperligao"/>
              </w:rPr>
              <w:t>3.7</w:t>
            </w:r>
            <w:r w:rsidR="00DA16A6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Zonas safe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_Toc136510528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12</w:t>
            </w:r>
            <w:r w:rsidR="00DA16A6">
              <w:rPr>
                <w:webHidden/>
              </w:rPr>
              <w:fldChar w:fldCharType="end"/>
            </w:r>
          </w:hyperlink>
        </w:p>
        <w:p w14:paraId="12B88799" w14:textId="39E8F635" w:rsidR="00DA16A6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29" w:history="1">
            <w:r w:rsidR="00DA16A6" w:rsidRPr="00C434F5">
              <w:rPr>
                <w:rStyle w:val="Hiperligao"/>
              </w:rPr>
              <w:t>4.</w:t>
            </w:r>
            <w:r w:rsidR="00DA16A6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Programação robótica off-line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_Toc136510529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13</w:t>
            </w:r>
            <w:r w:rsidR="00DA16A6">
              <w:rPr>
                <w:webHidden/>
              </w:rPr>
              <w:fldChar w:fldCharType="end"/>
            </w:r>
          </w:hyperlink>
        </w:p>
        <w:p w14:paraId="4C36BDF7" w14:textId="03DD76B6" w:rsidR="00DA16A6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0530" w:history="1">
            <w:r w:rsidR="00DA16A6" w:rsidRPr="00C434F5">
              <w:rPr>
                <w:rStyle w:val="Hiperligao"/>
              </w:rPr>
              <w:t>5.</w:t>
            </w:r>
            <w:r w:rsidR="00DA16A6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DA16A6" w:rsidRPr="00C434F5">
              <w:rPr>
                <w:rStyle w:val="Hiperligao"/>
              </w:rPr>
              <w:t>Montagem em Branco</w:t>
            </w:r>
            <w:r w:rsidR="00DA16A6">
              <w:rPr>
                <w:webHidden/>
              </w:rPr>
              <w:tab/>
            </w:r>
            <w:r w:rsidR="00DA16A6">
              <w:rPr>
                <w:webHidden/>
              </w:rPr>
              <w:fldChar w:fldCharType="begin"/>
            </w:r>
            <w:r w:rsidR="00DA16A6">
              <w:rPr>
                <w:webHidden/>
              </w:rPr>
              <w:instrText xml:space="preserve"> PAGEREF _Toc136510530 \h </w:instrText>
            </w:r>
            <w:r w:rsidR="00DA16A6">
              <w:rPr>
                <w:webHidden/>
              </w:rPr>
            </w:r>
            <w:r w:rsidR="00DA16A6">
              <w:rPr>
                <w:webHidden/>
              </w:rPr>
              <w:fldChar w:fldCharType="separate"/>
            </w:r>
            <w:r w:rsidR="00FA7E56">
              <w:rPr>
                <w:webHidden/>
              </w:rPr>
              <w:t>14</w:t>
            </w:r>
            <w:r w:rsidR="00DA16A6">
              <w:rPr>
                <w:webHidden/>
              </w:rPr>
              <w:fldChar w:fldCharType="end"/>
            </w:r>
          </w:hyperlink>
        </w:p>
        <w:p w14:paraId="29CBFCAB" w14:textId="6B228E36" w:rsidR="00C77B41" w:rsidRDefault="00C42F4D" w:rsidP="00C77B41">
          <w:r>
            <w:rPr>
              <w:rFonts w:cstheme="minorHAnsi"/>
              <w:noProof/>
              <w:szCs w:val="36"/>
              <w:lang w:val="es-ES"/>
            </w:rPr>
            <w:fldChar w:fldCharType="end"/>
          </w:r>
        </w:p>
      </w:sdtContent>
    </w:sdt>
    <w:p w14:paraId="62F68219" w14:textId="18E93E3B" w:rsidR="00C77B41" w:rsidRDefault="00C77B41">
      <w:pPr>
        <w:spacing w:before="0"/>
        <w:ind w:left="0"/>
        <w:jc w:val="left"/>
      </w:pPr>
      <w:r>
        <w:br w:type="page"/>
      </w:r>
    </w:p>
    <w:p w14:paraId="61E6C459" w14:textId="74310380" w:rsidR="00CD0055" w:rsidRPr="00B8527C" w:rsidRDefault="00CD0055" w:rsidP="00D4094C">
      <w:pPr>
        <w:pStyle w:val="Ttulo1"/>
      </w:pPr>
      <w:bookmarkStart w:id="0" w:name="_Toc511811322"/>
      <w:bookmarkStart w:id="1" w:name="_Toc136510517"/>
      <w:bookmarkStart w:id="2" w:name="_Toc97618409"/>
      <w:bookmarkStart w:id="3" w:name="_Toc159325824"/>
      <w:bookmarkStart w:id="4" w:name="_Toc137826955"/>
      <w:r w:rsidRPr="00D4094C">
        <w:lastRenderedPageBreak/>
        <w:t>Contexto</w:t>
      </w:r>
      <w:bookmarkEnd w:id="0"/>
      <w:bookmarkEnd w:id="1"/>
    </w:p>
    <w:p w14:paraId="61BACFA9" w14:textId="77777777" w:rsidR="00581AC0" w:rsidRPr="00581AC0" w:rsidRDefault="00581AC0" w:rsidP="00AB59A3">
      <w:bookmarkStart w:id="5" w:name="_Toc511811323"/>
      <w:r w:rsidRPr="00581AC0">
        <w:t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 w14:paraId="56BD6421" w14:textId="77777777" w:rsidR="00581AC0" w:rsidRPr="00581AC0" w:rsidRDefault="00581AC0" w:rsidP="00AB59A3"/>
    <w:p w14:paraId="3AB728BF" w14:textId="77777777" w:rsidR="00581AC0" w:rsidRPr="00581AC0" w:rsidRDefault="00581AC0" w:rsidP="00AB59A3">
      <w:r w:rsidRPr="00581AC0">
        <w:t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 w14:paraId="1FA2EA4D" w14:textId="77777777" w:rsidR="00581AC0" w:rsidRPr="00581AC0" w:rsidRDefault="00581AC0" w:rsidP="00AB59A3"/>
    <w:p w14:paraId="48034751" w14:textId="77777777" w:rsidR="00581AC0" w:rsidRDefault="00581AC0" w:rsidP="00AB59A3">
      <w:r w:rsidRPr="00581AC0">
        <w:t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 w14:paraId="516D81AA" w14:textId="77777777" w:rsidR="00AB59A3" w:rsidRDefault="00AB59A3" w:rsidP="00AB59A3"/>
    <w:p w14:paraId="5579CA9B" w14:textId="6B21D55E" w:rsidR="00AB59A3" w:rsidRDefault="00AB59A3">
      <w:pPr>
        <w:spacing w:before="0"/>
        <w:ind w:left="0"/>
        <w:jc w:val="left"/>
      </w:pPr>
      <w:r>
        <w:br w:type="page"/>
      </w:r>
    </w:p>
    <w:p w14:paraId="6A2DB706" w14:textId="1A985AA7" w:rsidR="00D83FE5" w:rsidRDefault="00C9110C" w:rsidP="00AB59A3">
      <w:pPr>
        <w:pStyle w:val="Ttulo2"/>
        <w:ind w:left="1701" w:hanging="567"/>
      </w:pPr>
      <w:bookmarkStart w:id="6" w:name="_Toc136510518"/>
      <w:bookmarkEnd w:id="5"/>
      <w:r w:rsidRPr="00694105">
        <w:lastRenderedPageBreak/>
        <w:t>Descrição da atividade</w:t>
      </w:r>
      <w:bookmarkEnd w:id="6"/>
    </w:p>
    <w:p w14:paraId="4F3930DD" w14:textId="094064D8" w:rsidR="006D514F" w:rsidRDefault="006D514F" w:rsidP="006D514F"/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6D514F" w14:paraId="77C7D837" w14:textId="77777777" w:rsidTr="006D514F">
        <w:tc>
          <w:tcPr>
            <w:tcW w:w="10054" w:type="dxa"/>
          </w:tcPr>
          <w:p w14:paraId="3434C2CE" w14:textId="77777777" w:rsidR="006D514F" w:rsidRDefault="006D514F" w:rsidP="006D514F">
            <w:pPr>
              <w:ind w:left="0"/>
            </w:pPr>
            <w:r>
              <w:rPr>
                <w:rFonts w:ascii="Futura Lt BT" w:hAnsi="Futura Lt BT"/>
                <w:noProof/>
                <w:sz w:val="24"/>
              </w:rPr>
              <w:drawing>
                <wp:inline distT="0" distB="0" distL="0" distR="0" wp14:anchorId="41F2A112" wp14:editId="56D8A470">
                  <wp:extent cx="5153186" cy="2732591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664" cy="274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AA926" w14:textId="17EA1B5D" w:rsidR="003500E8" w:rsidRDefault="003500E8" w:rsidP="006D514F">
            <w:pPr>
              <w:ind w:left="0"/>
            </w:pPr>
            <w:r>
              <w:rPr>
                <w:rFonts w:ascii="Futura Lt BT" w:hAnsi="Futura Lt BT"/>
                <w:noProof/>
                <w:sz w:val="24"/>
              </w:rPr>
              <w:drawing>
                <wp:inline distT="0" distB="0" distL="0" distR="0" wp14:anchorId="0B2872CA" wp14:editId="29C8651C">
                  <wp:extent cx="4986655" cy="2651125"/>
                  <wp:effectExtent l="0" t="0" r="444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55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CBF7B" w14:textId="77777777" w:rsidR="006D514F" w:rsidRPr="006D514F" w:rsidRDefault="006D514F" w:rsidP="006D514F"/>
    <w:p w14:paraId="318CF33B" w14:textId="3B8901A0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6F5E9AF1" w14:textId="1B6B0B8F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74A73819" w14:textId="4E201E67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413B310E" w14:textId="3F5AA518" w:rsidR="009A2FBF" w:rsidRP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33920CFB" w14:textId="0C8DA2E1" w:rsidR="00187A7E" w:rsidRDefault="001315EF" w:rsidP="00D4094C">
      <w:pPr>
        <w:pStyle w:val="Ttulo1"/>
      </w:pPr>
      <w:bookmarkStart w:id="7" w:name="_Toc136510519"/>
      <w:bookmarkStart w:id="8" w:name="_Toc285789912"/>
      <w:bookmarkStart w:id="9" w:name="_Toc343074519"/>
      <w:bookmarkStart w:id="10" w:name="_Toc344910560"/>
      <w:r w:rsidRPr="00B8527C">
        <w:lastRenderedPageBreak/>
        <w:t>Descrição d</w:t>
      </w:r>
      <w:r w:rsidR="00E23A05" w:rsidRPr="00B8527C">
        <w:t>os passos para uma</w:t>
      </w:r>
      <w:r w:rsidRPr="00B8527C">
        <w:t xml:space="preserve"> </w:t>
      </w:r>
      <w:r w:rsidR="00BF7723" w:rsidRPr="00BF7723">
        <w:t>Industrialização</w:t>
      </w:r>
      <w:r w:rsidR="00BF7723" w:rsidRPr="00B8527C">
        <w:t xml:space="preserve"> </w:t>
      </w:r>
      <w:r w:rsidR="00DB747F">
        <w:t>standard</w:t>
      </w:r>
      <w:r w:rsidR="00BF7723" w:rsidRPr="00BF7723">
        <w:t xml:space="preserve"> de um robot</w:t>
      </w:r>
      <w:r w:rsidR="00E23A05" w:rsidRPr="00B8527C">
        <w:t>:</w:t>
      </w:r>
      <w:bookmarkEnd w:id="7"/>
    </w:p>
    <w:p w14:paraId="17972F52" w14:textId="7996647D" w:rsidR="00F27431" w:rsidRPr="0082334B" w:rsidRDefault="00F27431" w:rsidP="003500E8">
      <w:r w:rsidRPr="0082334B">
        <w:t>Com base na experiência da ISQ</w:t>
      </w:r>
      <w:r w:rsidR="00581AC0">
        <w:t>&amp;</w:t>
      </w:r>
      <w:r w:rsidRPr="0082334B">
        <w:t>CTAG</w:t>
      </w:r>
      <w:r w:rsidR="00581AC0">
        <w:t xml:space="preserve"> na área robótica,</w:t>
      </w:r>
      <w:r w:rsidRPr="0082334B">
        <w:t xml:space="preserve"> </w:t>
      </w:r>
      <w:r w:rsidR="00DB747F">
        <w:t>vamos</w:t>
      </w:r>
      <w:r w:rsidRPr="0082334B">
        <w:t xml:space="preserve"> desenvolver um documento que explique os processos envolvidos na simulação robótica e criação de programas em offline. Esses processos são cruciais para a instalação bem-sucedida de equipamentos robóticos e a garantia da segurança e eficiência no local de trabalho.</w:t>
      </w:r>
    </w:p>
    <w:p w14:paraId="1DFF2998" w14:textId="77777777" w:rsidR="00F27431" w:rsidRPr="0082334B" w:rsidRDefault="00F27431" w:rsidP="003500E8">
      <w:pPr>
        <w:ind w:left="2160"/>
      </w:pPr>
    </w:p>
    <w:p w14:paraId="60EB66A9" w14:textId="77777777" w:rsidR="00F27431" w:rsidRPr="0082334B" w:rsidRDefault="00F27431" w:rsidP="003500E8">
      <w:pPr>
        <w:pStyle w:val="Ttulo2"/>
      </w:pPr>
      <w:bookmarkStart w:id="11" w:name="_Toc136510520"/>
      <w:r w:rsidRPr="0082334B">
        <w:t>Simulação Robótica:</w:t>
      </w:r>
      <w:bookmarkEnd w:id="11"/>
    </w:p>
    <w:p w14:paraId="54D17539" w14:textId="26AE56FD" w:rsidR="0082334B" w:rsidRPr="0082334B" w:rsidRDefault="00F27431" w:rsidP="003500E8">
      <w:r w:rsidRPr="0082334B">
        <w:t xml:space="preserve">A simulação robótica é um processo que envolve o uso de software </w:t>
      </w:r>
      <w:proofErr w:type="spellStart"/>
      <w:r w:rsidRPr="0082334B">
        <w:t>ad-hoc</w:t>
      </w:r>
      <w:proofErr w:type="spellEnd"/>
      <w:r w:rsidRPr="0082334B">
        <w:t xml:space="preserve"> para simular o funcionamento de um rob</w:t>
      </w:r>
      <w:r w:rsidR="00DB747F">
        <w:t>ot</w:t>
      </w:r>
      <w:r w:rsidRPr="0082334B">
        <w:t xml:space="preserve"> </w:t>
      </w:r>
      <w:r w:rsidR="00DB747F">
        <w:t>n</w:t>
      </w:r>
      <w:r w:rsidRPr="0082334B">
        <w:t>um ambiente específico. Antes de iniciar a simulação, é necessário saber qu</w:t>
      </w:r>
      <w:r w:rsidR="00DB747F">
        <w:t>e</w:t>
      </w:r>
      <w:r w:rsidRPr="0082334B">
        <w:t xml:space="preserve"> tipo de rob</w:t>
      </w:r>
      <w:r w:rsidR="00DB747F">
        <w:t>ot</w:t>
      </w:r>
      <w:r w:rsidRPr="0082334B">
        <w:t xml:space="preserve"> </w:t>
      </w:r>
      <w:r w:rsidR="005D4DC3">
        <w:t>e ferramenta serão utilizados</w:t>
      </w:r>
      <w:r w:rsidRPr="0082334B">
        <w:t>. Dependendo das ferramentas e da sua disposição, seleciona-se o tipo de rob</w:t>
      </w:r>
      <w:r w:rsidR="005D4DC3">
        <w:t xml:space="preserve">ot </w:t>
      </w:r>
      <w:r w:rsidRPr="0082334B">
        <w:t>que se vai utilizar.</w:t>
      </w:r>
    </w:p>
    <w:p w14:paraId="472B0196" w14:textId="77777777" w:rsidR="0082334B" w:rsidRPr="0082334B" w:rsidRDefault="00F27431" w:rsidP="003500E8">
      <w:r w:rsidRPr="0082334B">
        <w:t>O primeiro passo na simulação robótica é definir a disposição do layout e das ferramentas a serem utilizadas. É importante criar um modelo 3D do equipamento a ser utilizado para que se possa visualizar como ele se encaixa no ambiente e determinar a melhor disposição possível.</w:t>
      </w:r>
    </w:p>
    <w:p w14:paraId="2693CEFF" w14:textId="2E08D354" w:rsidR="00F27431" w:rsidRPr="0082334B" w:rsidRDefault="00F27431" w:rsidP="003500E8">
      <w:r w:rsidRPr="0082334B">
        <w:t>Após a definição da disposição, é necessário selecionar o rob</w:t>
      </w:r>
      <w:r w:rsidR="005D4DC3">
        <w:t xml:space="preserve">ot </w:t>
      </w:r>
      <w:r w:rsidRPr="0082334B">
        <w:t xml:space="preserve">que será utilizado. O projetista mecânico, em seguida, calcula o peso e o centro de gravidade da ferramenta para validar o </w:t>
      </w:r>
      <w:proofErr w:type="spellStart"/>
      <w:r w:rsidRPr="0082334B">
        <w:t>Payload</w:t>
      </w:r>
      <w:proofErr w:type="spellEnd"/>
      <w:r w:rsidRPr="0082334B">
        <w:t xml:space="preserve"> do rob</w:t>
      </w:r>
      <w:r w:rsidR="005D4DC3">
        <w:t>ot</w:t>
      </w:r>
      <w:r w:rsidRPr="0082334B">
        <w:t>. Depois de selecionado o rob</w:t>
      </w:r>
      <w:r w:rsidR="005D4DC3">
        <w:t>ot</w:t>
      </w:r>
      <w:r w:rsidRPr="0082334B">
        <w:t>, o processo de simulação é finalizado.</w:t>
      </w:r>
    </w:p>
    <w:p w14:paraId="5C3727C9" w14:textId="77777777" w:rsidR="0082334B" w:rsidRPr="009608F5" w:rsidRDefault="0082334B" w:rsidP="00687B97">
      <w:pPr>
        <w:pStyle w:val="Bullet"/>
      </w:pPr>
      <w:r w:rsidRPr="009608F5">
        <w:t>Definir a disposição: layout e ferramentas.</w:t>
      </w:r>
    </w:p>
    <w:p w14:paraId="4AFE3FCE" w14:textId="77777777" w:rsidR="0082334B" w:rsidRPr="009608F5" w:rsidRDefault="0082334B" w:rsidP="00687B97">
      <w:pPr>
        <w:pStyle w:val="Bullet"/>
      </w:pPr>
      <w:r w:rsidRPr="009608F5">
        <w:t>3D’s dos equipamentos a serem utilizados.</w:t>
      </w:r>
    </w:p>
    <w:p w14:paraId="16E2B05C" w14:textId="2FDC4A32" w:rsidR="0082334B" w:rsidRPr="009608F5" w:rsidRDefault="0082334B" w:rsidP="00687B97">
      <w:pPr>
        <w:pStyle w:val="Bullet"/>
      </w:pPr>
      <w:r w:rsidRPr="009608F5">
        <w:t>Dependendo das ferramentas e da sua disposição seleciona-se o tipo de rob</w:t>
      </w:r>
      <w:r w:rsidR="005D4DC3" w:rsidRPr="009608F5">
        <w:t>ot</w:t>
      </w:r>
      <w:r w:rsidRPr="009608F5">
        <w:t xml:space="preserve"> que se vai utilizar.</w:t>
      </w:r>
    </w:p>
    <w:p w14:paraId="119469D4" w14:textId="77777777" w:rsidR="0082334B" w:rsidRPr="009608F5" w:rsidRDefault="0082334B" w:rsidP="00687B97">
      <w:pPr>
        <w:pStyle w:val="Bullet"/>
      </w:pPr>
      <w:r w:rsidRPr="009608F5">
        <w:t xml:space="preserve">Depois do robot ser selecionado o Projetista Mecânico calcula o peso e o centro de gravidade da ferramenta para se validar o </w:t>
      </w:r>
      <w:proofErr w:type="spellStart"/>
      <w:r w:rsidRPr="009608F5">
        <w:t>Payload</w:t>
      </w:r>
      <w:proofErr w:type="spellEnd"/>
      <w:r w:rsidRPr="009608F5">
        <w:t>.</w:t>
      </w:r>
    </w:p>
    <w:p w14:paraId="05ACAA88" w14:textId="77777777" w:rsidR="0082334B" w:rsidRPr="009608F5" w:rsidRDefault="0082334B" w:rsidP="00687B97">
      <w:pPr>
        <w:pStyle w:val="Bullet"/>
      </w:pPr>
      <w:r w:rsidRPr="009608F5">
        <w:t>Finalizamos o processo de simulação</w:t>
      </w:r>
    </w:p>
    <w:p w14:paraId="0F78C702" w14:textId="4C16E5F1" w:rsidR="00F27431" w:rsidRPr="0082334B" w:rsidRDefault="00F27431" w:rsidP="003500E8">
      <w:pPr>
        <w:ind w:left="2160"/>
      </w:pPr>
    </w:p>
    <w:p w14:paraId="258033C8" w14:textId="77777777" w:rsidR="0082334B" w:rsidRPr="0082334B" w:rsidRDefault="0082334B" w:rsidP="003500E8">
      <w:pPr>
        <w:ind w:left="2160"/>
      </w:pPr>
    </w:p>
    <w:p w14:paraId="27775E50" w14:textId="77777777" w:rsidR="00F27431" w:rsidRPr="0082334B" w:rsidRDefault="00F27431" w:rsidP="00687B97">
      <w:pPr>
        <w:pStyle w:val="PargrafodaLista"/>
      </w:pPr>
      <w:r w:rsidRPr="0082334B">
        <w:t xml:space="preserve">Criação do Programa </w:t>
      </w:r>
      <w:r w:rsidRPr="003500E8">
        <w:t>em</w:t>
      </w:r>
      <w:r w:rsidRPr="0082334B">
        <w:t xml:space="preserve"> Offline:</w:t>
      </w:r>
    </w:p>
    <w:p w14:paraId="5CF376D2" w14:textId="32F09B36" w:rsidR="00F27431" w:rsidRPr="0082334B" w:rsidRDefault="00F27431" w:rsidP="003500E8">
      <w:r w:rsidRPr="0082334B">
        <w:t>O processo de criação do programa em offline é essencial para garantir que o rob</w:t>
      </w:r>
      <w:r w:rsidR="005D4DC3">
        <w:t>ot</w:t>
      </w:r>
      <w:r w:rsidRPr="0082334B">
        <w:t xml:space="preserve"> funcione corretamente no ambiente de trabalho. Esse processo envolve a criação de trajetórias do rob</w:t>
      </w:r>
      <w:r w:rsidR="005D4DC3">
        <w:t>ot</w:t>
      </w:r>
      <w:r w:rsidRPr="0082334B">
        <w:t>, bem como serviços auxiliares necessários para suas funções.</w:t>
      </w:r>
    </w:p>
    <w:p w14:paraId="52B1273E" w14:textId="01EE678C" w:rsidR="00F27431" w:rsidRPr="0082334B" w:rsidRDefault="0082334B" w:rsidP="003500E8">
      <w:r w:rsidRPr="0082334B">
        <w:lastRenderedPageBreak/>
        <w:t>São definidas as c</w:t>
      </w:r>
      <w:r w:rsidR="00F27431" w:rsidRPr="0082334B">
        <w:t xml:space="preserve">onfigurações de OLP, e é necessário ter documentação ou um backup existente para colocar o programa com o Standard do cliente. Todos os sinais de Autómato são criados, e </w:t>
      </w:r>
      <w:proofErr w:type="spellStart"/>
      <w:r w:rsidR="00F27431" w:rsidRPr="0082334B">
        <w:t>interlocks</w:t>
      </w:r>
      <w:proofErr w:type="spellEnd"/>
      <w:r w:rsidR="00F27431" w:rsidRPr="0082334B">
        <w:t xml:space="preserve"> entre os vários rob</w:t>
      </w:r>
      <w:r w:rsidR="005D4DC3">
        <w:t>ots</w:t>
      </w:r>
      <w:r w:rsidR="00F27431" w:rsidRPr="0082334B">
        <w:t xml:space="preserve"> são definidos. As seguranças entre rob</w:t>
      </w:r>
      <w:r w:rsidR="005D4DC3">
        <w:t>ot</w:t>
      </w:r>
      <w:r w:rsidR="00F27431" w:rsidRPr="0082334B">
        <w:t xml:space="preserve"> e operador são criadas, e os tempos de ciclo são validados.</w:t>
      </w:r>
    </w:p>
    <w:p w14:paraId="413905EC" w14:textId="77777777" w:rsidR="0082334B" w:rsidRPr="009608F5" w:rsidRDefault="0082334B" w:rsidP="00687B97">
      <w:pPr>
        <w:pStyle w:val="Bullet"/>
      </w:pPr>
      <w:r w:rsidRPr="009608F5">
        <w:t>Configurações de OLP</w:t>
      </w:r>
    </w:p>
    <w:p w14:paraId="43A4FC96" w14:textId="29C6D766" w:rsidR="0082334B" w:rsidRPr="009608F5" w:rsidRDefault="0082334B" w:rsidP="00687B97">
      <w:pPr>
        <w:pStyle w:val="Bullet"/>
      </w:pPr>
      <w:r w:rsidRPr="009608F5">
        <w:t>Necessário a documentação ou um backup existente para colocar o programa com o standard do cliente.</w:t>
      </w:r>
    </w:p>
    <w:p w14:paraId="2B7AD5C5" w14:textId="77777777" w:rsidR="0082334B" w:rsidRPr="009608F5" w:rsidRDefault="0082334B" w:rsidP="00687B97">
      <w:pPr>
        <w:pStyle w:val="Bullet"/>
      </w:pPr>
      <w:r w:rsidRPr="009608F5">
        <w:t>São criados todos os sinais de Autómato.</w:t>
      </w:r>
    </w:p>
    <w:p w14:paraId="2267A0CA" w14:textId="77777777" w:rsidR="0082334B" w:rsidRPr="009608F5" w:rsidRDefault="0082334B" w:rsidP="00687B97">
      <w:pPr>
        <w:pStyle w:val="Bullet"/>
      </w:pPr>
      <w:r w:rsidRPr="009608F5">
        <w:t xml:space="preserve">São definidos os </w:t>
      </w:r>
      <w:proofErr w:type="spellStart"/>
      <w:r w:rsidRPr="009608F5">
        <w:t>interlocks</w:t>
      </w:r>
      <w:proofErr w:type="spellEnd"/>
      <w:r w:rsidRPr="009608F5">
        <w:t xml:space="preserve"> entre os vários robots. </w:t>
      </w:r>
    </w:p>
    <w:p w14:paraId="7C901E06" w14:textId="3233E08D" w:rsidR="0082334B" w:rsidRPr="009608F5" w:rsidRDefault="0082334B" w:rsidP="00687B97">
      <w:pPr>
        <w:pStyle w:val="Bullet"/>
      </w:pPr>
      <w:r w:rsidRPr="009608F5">
        <w:t>São criadas as seguranças entre robot e operador.</w:t>
      </w:r>
    </w:p>
    <w:p w14:paraId="3FDCD8AC" w14:textId="19B0E452" w:rsidR="0082334B" w:rsidRPr="009608F5" w:rsidRDefault="0082334B" w:rsidP="00687B97">
      <w:pPr>
        <w:pStyle w:val="Bullet"/>
      </w:pPr>
      <w:r w:rsidRPr="009608F5">
        <w:t xml:space="preserve">Validação dos tempos de ciclo. </w:t>
      </w:r>
    </w:p>
    <w:p w14:paraId="713B694A" w14:textId="77777777" w:rsidR="00F27431" w:rsidRPr="0082334B" w:rsidRDefault="00F27431" w:rsidP="009608F5">
      <w:pPr>
        <w:ind w:left="2127" w:hanging="284"/>
      </w:pPr>
    </w:p>
    <w:p w14:paraId="0F431EB7" w14:textId="5A6D5048" w:rsidR="00F27431" w:rsidRPr="0082334B" w:rsidRDefault="0082334B" w:rsidP="00687B97">
      <w:pPr>
        <w:pStyle w:val="PargrafodaLista"/>
      </w:pPr>
      <w:r w:rsidRPr="0082334B">
        <w:t>Extrair o programa para colocação no robot:</w:t>
      </w:r>
    </w:p>
    <w:p w14:paraId="5B95B2E0" w14:textId="310E7C65" w:rsidR="00F27431" w:rsidRPr="0082334B" w:rsidRDefault="00F27431" w:rsidP="009608F5">
      <w:r w:rsidRPr="0082334B">
        <w:t>Após a criação do programa em offline, é necessário extrair o programa para colocação no rob</w:t>
      </w:r>
      <w:r w:rsidR="005D4DC3">
        <w:t>ot</w:t>
      </w:r>
      <w:r w:rsidRPr="0082334B">
        <w:t>. Esse processo envolve a transferência do programa do computador para o rob</w:t>
      </w:r>
      <w:r w:rsidR="005D4DC3">
        <w:t>ot</w:t>
      </w:r>
      <w:r w:rsidRPr="0082334B">
        <w:t xml:space="preserve"> por meio de um cabo ou rede. É importante verificar se a transferência foi concluída com sucesso antes de iniciar o rob</w:t>
      </w:r>
      <w:r w:rsidR="005D4DC3">
        <w:t>ot.</w:t>
      </w:r>
    </w:p>
    <w:p w14:paraId="18FC3270" w14:textId="77777777" w:rsidR="00F27431" w:rsidRPr="0082334B" w:rsidRDefault="00F27431" w:rsidP="00687B97">
      <w:pPr>
        <w:pStyle w:val="PargrafodaLista"/>
      </w:pPr>
    </w:p>
    <w:p w14:paraId="1E27BE38" w14:textId="2D03E712" w:rsidR="00F27431" w:rsidRPr="0082334B" w:rsidRDefault="0082334B" w:rsidP="00687B97">
      <w:pPr>
        <w:pStyle w:val="PargrafodaLista"/>
      </w:pPr>
      <w:r w:rsidRPr="0082334B">
        <w:t xml:space="preserve">Compilação </w:t>
      </w:r>
      <w:r w:rsidRPr="009608F5">
        <w:t>do</w:t>
      </w:r>
      <w:r w:rsidRPr="0082334B">
        <w:t xml:space="preserve"> programador</w:t>
      </w:r>
      <w:r w:rsidR="005D4DC3">
        <w:t xml:space="preserve"> do</w:t>
      </w:r>
      <w:r w:rsidRPr="0082334B">
        <w:t xml:space="preserve"> robot nos softwares das respetivas marca</w:t>
      </w:r>
      <w:r w:rsidR="00F27431" w:rsidRPr="0082334B">
        <w:t>s:</w:t>
      </w:r>
    </w:p>
    <w:p w14:paraId="5A43CCC1" w14:textId="5BDD7B4C" w:rsidR="00F27431" w:rsidRPr="0082334B" w:rsidRDefault="00F27431" w:rsidP="009608F5">
      <w:r w:rsidRPr="0082334B">
        <w:t>Após a transferência do programa para o rob</w:t>
      </w:r>
      <w:r w:rsidR="005D4DC3">
        <w:t>ot</w:t>
      </w:r>
      <w:r w:rsidRPr="0082334B">
        <w:t xml:space="preserve">, é necessário compilar o programa do </w:t>
      </w:r>
      <w:r w:rsidR="005D4DC3">
        <w:t>mesmo</w:t>
      </w:r>
      <w:r w:rsidRPr="0082334B">
        <w:t xml:space="preserve"> nos softwares das </w:t>
      </w:r>
      <w:r w:rsidR="0082334B" w:rsidRPr="0082334B">
        <w:t>respetivas</w:t>
      </w:r>
      <w:r w:rsidRPr="0082334B">
        <w:t xml:space="preserve"> marcas de rob</w:t>
      </w:r>
      <w:r w:rsidR="005D4DC3">
        <w:t>ot</w:t>
      </w:r>
      <w:r w:rsidRPr="0082334B">
        <w:t xml:space="preserve"> para verificar se há erros. Essa etapa é crucial para garantir que o programa seja executado corretamente no rob</w:t>
      </w:r>
      <w:r w:rsidR="005D4DC3">
        <w:t>ot</w:t>
      </w:r>
      <w:r w:rsidRPr="0082334B">
        <w:t xml:space="preserve"> e que não haja erros de programação que possam causar danos ou problemas no ambiente de trabalho.</w:t>
      </w:r>
    </w:p>
    <w:p w14:paraId="7612DBA8" w14:textId="77777777" w:rsidR="00F27431" w:rsidRDefault="00F27431" w:rsidP="00687B97">
      <w:pPr>
        <w:pStyle w:val="PargrafodaLista"/>
      </w:pPr>
    </w:p>
    <w:p w14:paraId="5361013F" w14:textId="77777777" w:rsidR="009608F5" w:rsidRPr="0082334B" w:rsidRDefault="009608F5" w:rsidP="00687B97">
      <w:pPr>
        <w:pStyle w:val="PargrafodaLista"/>
      </w:pPr>
    </w:p>
    <w:p w14:paraId="4C81AA2D" w14:textId="1DA687E6" w:rsidR="00F27431" w:rsidRPr="0082334B" w:rsidRDefault="00F27431" w:rsidP="00687B97">
      <w:pPr>
        <w:pStyle w:val="PargrafodaLista"/>
      </w:pPr>
      <w:r w:rsidRPr="0082334B">
        <w:t xml:space="preserve">Ajustes e </w:t>
      </w:r>
      <w:r w:rsidR="0082334B" w:rsidRPr="009608F5">
        <w:t>acompanhamento</w:t>
      </w:r>
      <w:r w:rsidR="0082334B" w:rsidRPr="0082334B">
        <w:t xml:space="preserve"> do projeto no cliente durante a instalação do equipamento:</w:t>
      </w:r>
    </w:p>
    <w:p w14:paraId="74E2ECB3" w14:textId="07220056" w:rsidR="00D229BC" w:rsidRDefault="00F27431" w:rsidP="009608F5">
      <w:r w:rsidRPr="0082334B">
        <w:t>Por fim, é necessário realizar ajustes e acompanhamento do projeto no cliente durante a instalação do equipamento. É importante verificar se o rob</w:t>
      </w:r>
      <w:r w:rsidR="005D4DC3">
        <w:t>ot</w:t>
      </w:r>
      <w:r w:rsidRPr="0082334B">
        <w:t xml:space="preserve"> está</w:t>
      </w:r>
      <w:r w:rsidR="005D4DC3">
        <w:t xml:space="preserve"> </w:t>
      </w:r>
      <w:proofErr w:type="gramStart"/>
      <w:r w:rsidR="005D4DC3">
        <w:t xml:space="preserve">a </w:t>
      </w:r>
      <w:r w:rsidRPr="0082334B">
        <w:t xml:space="preserve"> funciona</w:t>
      </w:r>
      <w:r w:rsidR="005D4DC3">
        <w:t>r</w:t>
      </w:r>
      <w:proofErr w:type="gramEnd"/>
      <w:r w:rsidRPr="0082334B">
        <w:t xml:space="preserve"> conforme o esperado e fazer ajustes no programa, se necessário. É essencial garantir a segurança do ambiente de trabalho e a eficiência do equipamento robótico.</w:t>
      </w:r>
    </w:p>
    <w:p w14:paraId="425DF22A" w14:textId="77777777" w:rsidR="00D229BC" w:rsidRDefault="00D229BC" w:rsidP="00687B97">
      <w:pPr>
        <w:pStyle w:val="PargrafodaLista"/>
      </w:pPr>
    </w:p>
    <w:p w14:paraId="6459AC21" w14:textId="3D9C86DC" w:rsidR="001315EF" w:rsidRPr="00D229BC" w:rsidRDefault="001315EF" w:rsidP="009608F5">
      <w:pPr>
        <w:pStyle w:val="Ttulo1"/>
      </w:pPr>
      <w:bookmarkStart w:id="12" w:name="_Toc136510521"/>
      <w:r w:rsidRPr="00D229BC">
        <w:lastRenderedPageBreak/>
        <w:t>Descrição genérica da Instalação Futura</w:t>
      </w:r>
      <w:r w:rsidR="00690321" w:rsidRPr="00D229BC">
        <w:t>:</w:t>
      </w:r>
      <w:bookmarkEnd w:id="12"/>
      <w:r w:rsidRPr="00D229BC">
        <w:t xml:space="preserve"> </w:t>
      </w:r>
    </w:p>
    <w:p w14:paraId="0AA356A1" w14:textId="532A7A80" w:rsidR="00581AC0" w:rsidRPr="00581AC0" w:rsidRDefault="00C9709F" w:rsidP="009608F5">
      <w:r w:rsidRPr="00CB5E79">
        <w:t xml:space="preserve">O ISQ&amp;CTAG estima </w:t>
      </w:r>
      <w:r w:rsidR="00581AC0" w:rsidRPr="00581AC0">
        <w:t>que a criação de um ou vários softwares ou aplicações específicas para a programação "LOW CODE" pode ser fundamental para um melhor desempenho na realização da industrialização de uma máquina robotizada. Essas ferramentas podem ajudar a superar a falta de recursos especializados, permitindo que equip</w:t>
      </w:r>
      <w:r w:rsidR="005D4DC3">
        <w:t>a</w:t>
      </w:r>
      <w:r w:rsidR="00581AC0" w:rsidRPr="00581AC0">
        <w:t>s multidisciplinares possam programar os rob</w:t>
      </w:r>
      <w:r w:rsidR="005D4DC3">
        <w:t>ots</w:t>
      </w:r>
      <w:r w:rsidR="00581AC0" w:rsidRPr="00581AC0">
        <w:t xml:space="preserve"> com maior facilidade e rapidez.</w:t>
      </w:r>
    </w:p>
    <w:p w14:paraId="7FC76AD6" w14:textId="4B3D6C43" w:rsidR="00C9709F" w:rsidRDefault="00581AC0" w:rsidP="009608F5">
      <w:r w:rsidRPr="00581AC0">
        <w:t xml:space="preserve">Além disso, a utilização de softwares ou aplicações para programação "LOW CODE" pode contribuir para reduzir os custos de desenvolvimento e manutenção de sistemas robotizados, tornando-os mais acessíveis para empresas de diferentes </w:t>
      </w:r>
      <w:r w:rsidR="005D4DC3">
        <w:t>indústrias</w:t>
      </w:r>
      <w:r w:rsidRPr="00581AC0">
        <w:t xml:space="preserve"> e segmentos. Com a adoção dessa abordagem, é possível acelerar o processo de implementação de soluções robotizadas, tornando as empresas mais competitivas e eficientes.</w:t>
      </w:r>
    </w:p>
    <w:p w14:paraId="64969409" w14:textId="77777777" w:rsidR="00660870" w:rsidRPr="00CB5E79" w:rsidRDefault="00660870" w:rsidP="00D229BC">
      <w:pPr>
        <w:autoSpaceDE w:val="0"/>
        <w:autoSpaceDN w:val="0"/>
        <w:adjustRightInd w:val="0"/>
        <w:ind w:left="0"/>
        <w:rPr>
          <w:rFonts w:ascii="Futura Lt BT" w:hAnsi="Futura Lt BT"/>
          <w:color w:val="0F243E" w:themeColor="text2" w:themeShade="80"/>
          <w:sz w:val="24"/>
        </w:rPr>
      </w:pPr>
    </w:p>
    <w:p w14:paraId="209F0E62" w14:textId="4347A098" w:rsidR="00C9709F" w:rsidRPr="00A378B4" w:rsidRDefault="00A378B4" w:rsidP="00036E96">
      <w:pPr>
        <w:pStyle w:val="Ttulo2"/>
        <w:numPr>
          <w:ilvl w:val="1"/>
          <w:numId w:val="15"/>
        </w:numPr>
      </w:pPr>
      <w:r>
        <w:t xml:space="preserve">  </w:t>
      </w:r>
      <w:bookmarkStart w:id="13" w:name="_Toc136510522"/>
      <w:r w:rsidR="00C33595" w:rsidRPr="00A378B4">
        <w:t>Definição para sugestão básica dos rob</w:t>
      </w:r>
      <w:r w:rsidR="005D4DC3">
        <w:t>ots</w:t>
      </w:r>
      <w:bookmarkEnd w:id="13"/>
      <w:r w:rsidR="00E23A05" w:rsidRPr="00A378B4">
        <w:t xml:space="preserve"> </w:t>
      </w:r>
    </w:p>
    <w:p w14:paraId="4EFD565C" w14:textId="002101DB" w:rsidR="00C30295" w:rsidRPr="00CB5E79" w:rsidRDefault="00C9709F" w:rsidP="009608F5">
      <w:r w:rsidRPr="00CB5E79">
        <w:t xml:space="preserve">Consiste </w:t>
      </w:r>
      <w:r w:rsidR="005D4DC3">
        <w:t>n</w:t>
      </w:r>
      <w:r w:rsidRPr="00CB5E79">
        <w:t>uma aplicação para informar de forma automática qual o melhor robot a utilizar na instalação:</w:t>
      </w:r>
    </w:p>
    <w:p w14:paraId="6EED1CFB" w14:textId="380DABE6" w:rsidR="00C9709F" w:rsidRPr="00CB5E79" w:rsidRDefault="00C9709F" w:rsidP="009608F5">
      <w:r w:rsidRPr="00CB5E79">
        <w:tab/>
        <w:t>Para o efeito teremos de dar a essa aplicação as seguintes entradas para nos devolver as seguintes saídas.</w:t>
      </w:r>
    </w:p>
    <w:p w14:paraId="603A1D5D" w14:textId="30855446" w:rsidR="00C30295" w:rsidRDefault="00C30295" w:rsidP="00A378B4">
      <w:pPr>
        <w:ind w:left="0"/>
        <w:rPr>
          <w:rFonts w:ascii="Futura Lt BT" w:hAnsi="Futura Lt BT"/>
          <w:sz w:val="24"/>
        </w:rPr>
      </w:pPr>
    </w:p>
    <w:p w14:paraId="05FED2F5" w14:textId="55AC57D0" w:rsidR="00C30295" w:rsidRPr="00466D99" w:rsidRDefault="00C30295" w:rsidP="00036E96">
      <w:pPr>
        <w:pStyle w:val="PargrafodaLista"/>
        <w:numPr>
          <w:ilvl w:val="0"/>
          <w:numId w:val="16"/>
        </w:numPr>
      </w:pPr>
      <w:r w:rsidRPr="00203CDF">
        <w:t>Entradas</w:t>
      </w:r>
      <w:r w:rsidR="00076E18" w:rsidRPr="00466D99">
        <w:t xml:space="preserve"> do software</w:t>
      </w:r>
      <w:r w:rsidRPr="00466D99">
        <w:t>:</w:t>
      </w:r>
    </w:p>
    <w:p w14:paraId="51DEDB57" w14:textId="76AF7B44" w:rsidR="00C30295" w:rsidRPr="00203CDF" w:rsidRDefault="00C30295" w:rsidP="00687B97">
      <w:pPr>
        <w:pStyle w:val="Bullet"/>
      </w:pPr>
      <w:r w:rsidRPr="00203CDF">
        <w:t>Documentação standard do cliente ou projeto</w:t>
      </w:r>
      <w:r w:rsidR="00CB5E79" w:rsidRPr="00203CDF">
        <w:t>.</w:t>
      </w:r>
    </w:p>
    <w:p w14:paraId="6D918001" w14:textId="25445954" w:rsidR="00C30295" w:rsidRPr="00203CDF" w:rsidRDefault="00C30295" w:rsidP="00687B97">
      <w:pPr>
        <w:pStyle w:val="Bullet"/>
      </w:pPr>
      <w:r w:rsidRPr="00203CDF">
        <w:t>Backup de referência.</w:t>
      </w:r>
    </w:p>
    <w:p w14:paraId="2EC8C17A" w14:textId="4F41BFBA" w:rsidR="00C30295" w:rsidRPr="00203CDF" w:rsidRDefault="00C30295" w:rsidP="00687B97">
      <w:pPr>
        <w:pStyle w:val="Bullet"/>
      </w:pPr>
      <w:r w:rsidRPr="00203CDF">
        <w:t>Importar um backup ou arquivos do standard do cliente para a configuração automática do programa do robot.</w:t>
      </w:r>
    </w:p>
    <w:p w14:paraId="28652F25" w14:textId="73807EFE" w:rsidR="00C9709F" w:rsidRPr="00203CDF" w:rsidRDefault="00C9709F" w:rsidP="00687B97">
      <w:pPr>
        <w:pStyle w:val="Bullet"/>
      </w:pPr>
      <w:r w:rsidRPr="00203CDF">
        <w:t xml:space="preserve">Inserir o </w:t>
      </w:r>
      <w:proofErr w:type="spellStart"/>
      <w:r w:rsidRPr="00203CDF">
        <w:t>payload</w:t>
      </w:r>
      <w:proofErr w:type="spellEnd"/>
      <w:r w:rsidRPr="00203CDF">
        <w:t xml:space="preserve"> e dist</w:t>
      </w:r>
      <w:r w:rsidR="005D4DC3" w:rsidRPr="00203CDF">
        <w:t>â</w:t>
      </w:r>
      <w:r w:rsidRPr="00203CDF">
        <w:t>ncia entre dispositivos e aplicações físicas.</w:t>
      </w:r>
    </w:p>
    <w:p w14:paraId="6C2703CE" w14:textId="7FDD93B5" w:rsidR="00076E18" w:rsidRPr="00203CDF" w:rsidRDefault="00076E18" w:rsidP="00687B97">
      <w:pPr>
        <w:pStyle w:val="Bullet"/>
      </w:pPr>
      <w:r w:rsidRPr="00203CDF">
        <w:t>Criar uma base de dados para definir qual o melhor rob</w:t>
      </w:r>
      <w:r w:rsidR="005D4DC3" w:rsidRPr="00203CDF">
        <w:t>ot</w:t>
      </w:r>
      <w:r w:rsidRPr="00203CDF">
        <w:t xml:space="preserve"> para o processo em estudo</w:t>
      </w:r>
      <w:r w:rsidR="00CB5E79" w:rsidRPr="00203CDF">
        <w:t>.</w:t>
      </w:r>
    </w:p>
    <w:p w14:paraId="7A325691" w14:textId="77777777" w:rsidR="00660870" w:rsidRPr="00B67A21" w:rsidRDefault="00660870" w:rsidP="00687B97">
      <w:pPr>
        <w:pStyle w:val="PargrafodaLista"/>
      </w:pPr>
    </w:p>
    <w:p w14:paraId="5E14ACD6" w14:textId="7E72F715" w:rsidR="00C30295" w:rsidRPr="00466D99" w:rsidRDefault="00C9709F" w:rsidP="00687B97">
      <w:pPr>
        <w:pStyle w:val="PargrafodaLista"/>
      </w:pPr>
      <w:r w:rsidRPr="00466D99">
        <w:t>Saídas</w:t>
      </w:r>
      <w:r w:rsidR="00C30295" w:rsidRPr="00466D99">
        <w:t xml:space="preserve"> do software:</w:t>
      </w:r>
    </w:p>
    <w:p w14:paraId="1CE935A5" w14:textId="4CCE597C" w:rsidR="00C30295" w:rsidRPr="00B67A21" w:rsidRDefault="00C30295" w:rsidP="00687B97">
      <w:pPr>
        <w:pStyle w:val="Bullet"/>
      </w:pPr>
      <w:proofErr w:type="spellStart"/>
      <w:r w:rsidRPr="00B67A21">
        <w:t>Payload</w:t>
      </w:r>
      <w:proofErr w:type="spellEnd"/>
      <w:r w:rsidR="00C9709F" w:rsidRPr="00B67A21">
        <w:t>.</w:t>
      </w:r>
    </w:p>
    <w:p w14:paraId="43632312" w14:textId="77777777" w:rsidR="00B67A21" w:rsidRDefault="00C30295" w:rsidP="00687B97">
      <w:pPr>
        <w:pStyle w:val="Bullet"/>
      </w:pPr>
      <w:r w:rsidRPr="00B67A21">
        <w:t xml:space="preserve">Tipo de robot: </w:t>
      </w:r>
      <w:r w:rsidR="00B67A21" w:rsidRPr="00B67A21">
        <w:t>Tamanho</w:t>
      </w:r>
      <w:r w:rsidRPr="00B67A21">
        <w:t>, (alcance…)</w:t>
      </w:r>
      <w:r w:rsidR="00C9709F" w:rsidRPr="00B67A21">
        <w:t xml:space="preserve"> de acordo com o </w:t>
      </w:r>
      <w:proofErr w:type="spellStart"/>
      <w:r w:rsidR="00C9709F" w:rsidRPr="00B67A21">
        <w:t>datasheet</w:t>
      </w:r>
      <w:proofErr w:type="spellEnd"/>
      <w:r w:rsidR="00C9709F" w:rsidRPr="00B67A21">
        <w:t xml:space="preserve"> do mesmo.</w:t>
      </w:r>
    </w:p>
    <w:p w14:paraId="74FC569E" w14:textId="546839EB" w:rsidR="006729A6" w:rsidRPr="006E1CDF" w:rsidRDefault="00C33595" w:rsidP="00687B97">
      <w:pPr>
        <w:pStyle w:val="Bullet"/>
      </w:pPr>
      <w:r w:rsidRPr="00B67A21">
        <w:t xml:space="preserve">Validação </w:t>
      </w:r>
      <w:proofErr w:type="spellStart"/>
      <w:r w:rsidRPr="00B67A21">
        <w:t>payloads</w:t>
      </w:r>
      <w:proofErr w:type="spellEnd"/>
      <w:r w:rsidRPr="00B67A21">
        <w:t xml:space="preserve"> macros de cálculo de acordo com manuais do rob</w:t>
      </w:r>
      <w:r w:rsidR="005D4DC3">
        <w:t>ot.</w:t>
      </w:r>
    </w:p>
    <w:p w14:paraId="68A60927" w14:textId="7AC5A0C5" w:rsidR="00DD314E" w:rsidRDefault="006E1CDF" w:rsidP="00DA16A6">
      <w:pPr>
        <w:pStyle w:val="Legenda1"/>
      </w:pPr>
      <w:r>
        <w:rPr>
          <w:noProof/>
        </w:rPr>
        <w:lastRenderedPageBreak/>
        <w:drawing>
          <wp:inline distT="0" distB="0" distL="0" distR="0" wp14:anchorId="662EF850" wp14:editId="55B779B9">
            <wp:extent cx="4238625" cy="28194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11C7" w14:textId="6085F46C" w:rsidR="00660870" w:rsidRDefault="006E1CDF" w:rsidP="00B34786">
      <w:pPr>
        <w:pStyle w:val="Legenda1"/>
      </w:pPr>
      <w:r>
        <w:t xml:space="preserve">Exemplo de </w:t>
      </w:r>
      <w:proofErr w:type="spellStart"/>
      <w:r>
        <w:t>datasheet</w:t>
      </w:r>
      <w:proofErr w:type="spellEnd"/>
      <w:r>
        <w:t xml:space="preserve"> de um rob</w:t>
      </w:r>
      <w:r w:rsidR="005D4DC3">
        <w:t>ot</w:t>
      </w:r>
    </w:p>
    <w:p w14:paraId="45B89ED6" w14:textId="172F4E5C" w:rsidR="00660870" w:rsidRDefault="006E1CDF" w:rsidP="006E1CDF">
      <w:pPr>
        <w:ind w:left="0"/>
        <w:jc w:val="center"/>
        <w:rPr>
          <w:rFonts w:ascii="Futura Lt BT" w:hAnsi="Futura Lt BT"/>
          <w:sz w:val="24"/>
        </w:rPr>
      </w:pPr>
      <w:r>
        <w:rPr>
          <w:rFonts w:ascii="Futura Lt BT" w:hAnsi="Futura Lt BT"/>
          <w:noProof/>
          <w:sz w:val="24"/>
        </w:rPr>
        <w:drawing>
          <wp:inline distT="0" distB="0" distL="0" distR="0" wp14:anchorId="01A0A17C" wp14:editId="5E7DB255">
            <wp:extent cx="2200275" cy="3209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80CB" w14:textId="0B6BE7FC" w:rsidR="00660870" w:rsidRDefault="006E1CDF" w:rsidP="00B34786">
      <w:pPr>
        <w:pStyle w:val="Legenda1"/>
      </w:pPr>
      <w:r>
        <w:t xml:space="preserve">Gráfico do </w:t>
      </w:r>
      <w:proofErr w:type="spellStart"/>
      <w:r>
        <w:t>payload</w:t>
      </w:r>
      <w:proofErr w:type="spellEnd"/>
    </w:p>
    <w:p w14:paraId="2710C5B1" w14:textId="39351600" w:rsidR="00E6729F" w:rsidRPr="00466D99" w:rsidRDefault="00690321" w:rsidP="00036E96">
      <w:pPr>
        <w:pStyle w:val="Ttulo2"/>
        <w:numPr>
          <w:ilvl w:val="1"/>
          <w:numId w:val="15"/>
        </w:numPr>
      </w:pPr>
      <w:r>
        <w:t xml:space="preserve"> </w:t>
      </w:r>
      <w:r w:rsidR="00BC6ADC" w:rsidRPr="00466D99">
        <w:t xml:space="preserve"> </w:t>
      </w:r>
      <w:bookmarkStart w:id="14" w:name="_Toc136510523"/>
      <w:r w:rsidR="00DD314E" w:rsidRPr="00466D99">
        <w:t>Criação d</w:t>
      </w:r>
      <w:r w:rsidR="00076E18" w:rsidRPr="00466D99">
        <w:t xml:space="preserve">as trajetórias </w:t>
      </w:r>
      <w:r w:rsidR="005D4DC3">
        <w:t xml:space="preserve">do </w:t>
      </w:r>
      <w:r w:rsidR="00076E18" w:rsidRPr="00466D99">
        <w:t>rob</w:t>
      </w:r>
      <w:r w:rsidR="005D4DC3">
        <w:t>ot</w:t>
      </w:r>
      <w:bookmarkEnd w:id="14"/>
    </w:p>
    <w:p w14:paraId="37285199" w14:textId="33181009" w:rsidR="00076E18" w:rsidRDefault="00076E18" w:rsidP="00687B97">
      <w:r w:rsidRPr="00B67A21">
        <w:t>Consiste na criação de todas as trajetórias do rob</w:t>
      </w:r>
      <w:r w:rsidR="005D4DC3">
        <w:t>ot</w:t>
      </w:r>
      <w:r w:rsidRPr="00B67A21">
        <w:t xml:space="preserve"> de acordo com o standard do cliente.</w:t>
      </w:r>
      <w:r w:rsidR="00660870">
        <w:t xml:space="preserve"> </w:t>
      </w:r>
      <w:r w:rsidRPr="00B67A21">
        <w:t>Para o efeito teremos de dar a essa aplicação as seguintes entradas para nos devolver as seguintes saídas.</w:t>
      </w:r>
    </w:p>
    <w:p w14:paraId="6ABE1BCE" w14:textId="77777777" w:rsidR="00660870" w:rsidRPr="00B67A21" w:rsidRDefault="00660870" w:rsidP="00B67A21">
      <w:pPr>
        <w:autoSpaceDE w:val="0"/>
        <w:autoSpaceDN w:val="0"/>
        <w:adjustRightInd w:val="0"/>
        <w:rPr>
          <w:rFonts w:ascii="Futura Lt BT" w:hAnsi="Futura Lt BT"/>
          <w:color w:val="0F243E" w:themeColor="text2" w:themeShade="80"/>
          <w:sz w:val="24"/>
        </w:rPr>
      </w:pPr>
    </w:p>
    <w:p w14:paraId="5824FBCB" w14:textId="2300A660" w:rsidR="00E6729F" w:rsidRPr="00466D99" w:rsidRDefault="00E6729F" w:rsidP="00036E96">
      <w:pPr>
        <w:pStyle w:val="PargrafodaLista"/>
        <w:numPr>
          <w:ilvl w:val="0"/>
          <w:numId w:val="17"/>
        </w:numPr>
      </w:pPr>
      <w:r w:rsidRPr="00466D99">
        <w:t>Entradas:</w:t>
      </w:r>
    </w:p>
    <w:p w14:paraId="603500D0" w14:textId="6AA381E3" w:rsidR="00E6729F" w:rsidRPr="00B67A21" w:rsidRDefault="00E6729F" w:rsidP="00687B97">
      <w:pPr>
        <w:pStyle w:val="Bullet"/>
      </w:pPr>
      <w:r w:rsidRPr="00B67A21">
        <w:t xml:space="preserve">Coordenadas </w:t>
      </w:r>
      <w:r w:rsidR="00076E18" w:rsidRPr="00B67A21">
        <w:t xml:space="preserve">dos </w:t>
      </w:r>
      <w:r w:rsidRPr="00B67A21">
        <w:t>pontos soldadura: x. y. z, fornecidos pelo cliente.</w:t>
      </w:r>
    </w:p>
    <w:p w14:paraId="2149B61C" w14:textId="3A5A99B3" w:rsidR="00E6729F" w:rsidRPr="00B67A21" w:rsidRDefault="00E6729F" w:rsidP="00687B97">
      <w:pPr>
        <w:pStyle w:val="Bullet"/>
      </w:pPr>
      <w:r w:rsidRPr="00B67A21">
        <w:t>Cordão de soldadura</w:t>
      </w:r>
      <w:r w:rsidR="00076E18" w:rsidRPr="00B67A21">
        <w:t xml:space="preserve"> (coordenadas e comprimentos)</w:t>
      </w:r>
    </w:p>
    <w:p w14:paraId="11CA63C3" w14:textId="4022B9AD" w:rsidR="00076E18" w:rsidRPr="00B67A21" w:rsidRDefault="00076E18" w:rsidP="00687B97">
      <w:pPr>
        <w:pStyle w:val="Bullet"/>
      </w:pPr>
      <w:r w:rsidRPr="00B67A21">
        <w:t>Indiciação das coordenadas zero do produto.</w:t>
      </w:r>
    </w:p>
    <w:p w14:paraId="028AEB93" w14:textId="49F8C1F4" w:rsidR="00076E18" w:rsidRPr="00B67A21" w:rsidRDefault="00076E18" w:rsidP="00687B97">
      <w:pPr>
        <w:pStyle w:val="Bullet"/>
      </w:pPr>
      <w:r w:rsidRPr="00B67A21">
        <w:t xml:space="preserve">Levar em consideração para a criação de movimentos o </w:t>
      </w:r>
      <w:proofErr w:type="spellStart"/>
      <w:r w:rsidRPr="00B67A21">
        <w:t>tool</w:t>
      </w:r>
      <w:proofErr w:type="spellEnd"/>
      <w:r w:rsidRPr="00B67A21">
        <w:t xml:space="preserve"> e o </w:t>
      </w:r>
      <w:proofErr w:type="spellStart"/>
      <w:r w:rsidRPr="00B67A21">
        <w:t>frame</w:t>
      </w:r>
      <w:proofErr w:type="spellEnd"/>
      <w:r w:rsidRPr="00B67A21">
        <w:t xml:space="preserve"> (dist</w:t>
      </w:r>
      <w:r w:rsidR="005D4DC3">
        <w:t>â</w:t>
      </w:r>
      <w:r w:rsidRPr="00B67A21">
        <w:t>ncia do rob</w:t>
      </w:r>
      <w:r w:rsidR="005D4DC3">
        <w:t>ot</w:t>
      </w:r>
      <w:r w:rsidRPr="00B67A21">
        <w:t xml:space="preserve"> </w:t>
      </w:r>
      <w:r w:rsidR="005D4DC3">
        <w:t>à</w:t>
      </w:r>
      <w:r w:rsidRPr="00B67A21">
        <w:t xml:space="preserve"> área de trabalho e o TCP).</w:t>
      </w:r>
    </w:p>
    <w:p w14:paraId="35161B87" w14:textId="6735866E" w:rsidR="00DD314E" w:rsidRPr="00B67A21" w:rsidRDefault="00076E18" w:rsidP="00687B97">
      <w:pPr>
        <w:pStyle w:val="Bullet"/>
      </w:pPr>
      <w:r w:rsidRPr="00B67A21">
        <w:t>Os pontos de aproximação geralmente são standards</w:t>
      </w:r>
      <w:r w:rsidR="005D4DC3">
        <w:t>,</w:t>
      </w:r>
      <w:r w:rsidRPr="00B67A21">
        <w:t xml:space="preserve"> como por exemplo um ponto de soldadura tem um ponto anterior com as mesmas coordenadas exceto no eixo Z que tem um afastamento de 5 mm.</w:t>
      </w:r>
    </w:p>
    <w:p w14:paraId="77B1A42A" w14:textId="193CA680" w:rsidR="00DD314E" w:rsidRPr="00466D99" w:rsidRDefault="00076E18" w:rsidP="00687B97">
      <w:pPr>
        <w:pStyle w:val="PargrafodaLista"/>
      </w:pPr>
      <w:r w:rsidRPr="00466D99">
        <w:t>Saídas</w:t>
      </w:r>
      <w:r w:rsidR="00E6729F" w:rsidRPr="00466D99">
        <w:t>:</w:t>
      </w:r>
    </w:p>
    <w:p w14:paraId="4BBC3902" w14:textId="55588AC2" w:rsidR="00DD314E" w:rsidRPr="00687B97" w:rsidRDefault="00076E18" w:rsidP="00687B97">
      <w:pPr>
        <w:pStyle w:val="Bullet"/>
      </w:pPr>
      <w:r w:rsidRPr="00687B97">
        <w:t>Trajetória</w:t>
      </w:r>
      <w:r w:rsidR="00E6729F" w:rsidRPr="00687B97">
        <w:t xml:space="preserve"> de trabalho</w:t>
      </w:r>
    </w:p>
    <w:p w14:paraId="4CF450E9" w14:textId="2F7F03E8" w:rsidR="00076E18" w:rsidRPr="00687B97" w:rsidRDefault="00076E18" w:rsidP="00687B97">
      <w:pPr>
        <w:pStyle w:val="Bullet"/>
      </w:pPr>
      <w:r w:rsidRPr="00687B97">
        <w:t>Trajetórias de aproximação</w:t>
      </w:r>
    </w:p>
    <w:p w14:paraId="612C5E88" w14:textId="7D69A46A" w:rsidR="00076E18" w:rsidRPr="00687B97" w:rsidRDefault="00076E18" w:rsidP="00687B97">
      <w:pPr>
        <w:pStyle w:val="Bullet"/>
      </w:pPr>
      <w:r w:rsidRPr="00687B97">
        <w:t>As coordenadas destes pontos são pré-definidas em relação ao zero do produto</w:t>
      </w:r>
    </w:p>
    <w:p w14:paraId="769DC26F" w14:textId="4D394575" w:rsidR="00E6729F" w:rsidRPr="00687B97" w:rsidRDefault="00E6729F" w:rsidP="00687B97">
      <w:pPr>
        <w:pStyle w:val="Bullet"/>
      </w:pPr>
      <w:r w:rsidRPr="00687B97">
        <w:t xml:space="preserve">Verificar interferências com </w:t>
      </w:r>
      <w:r w:rsidR="003E3688" w:rsidRPr="00687B97">
        <w:t>os equipamentos físicos da ilha mediante o</w:t>
      </w:r>
      <w:r w:rsidRPr="00687B97">
        <w:t xml:space="preserve"> </w:t>
      </w:r>
      <w:r w:rsidR="003E3688" w:rsidRPr="00687B97">
        <w:t>u</w:t>
      </w:r>
      <w:r w:rsidRPr="00687B97">
        <w:t>so visão e IA</w:t>
      </w:r>
      <w:r w:rsidR="003E3688" w:rsidRPr="00687B97">
        <w:t>.</w:t>
      </w:r>
    </w:p>
    <w:p w14:paraId="2F032717" w14:textId="44005071" w:rsidR="00E6729F" w:rsidRDefault="00E6729F" w:rsidP="00687B97"/>
    <w:p w14:paraId="5B1ACFBF" w14:textId="2EA0C447" w:rsidR="00660870" w:rsidRDefault="00660870" w:rsidP="00687B97"/>
    <w:p w14:paraId="6896B53A" w14:textId="2249F9A5" w:rsidR="00660870" w:rsidRDefault="00660870" w:rsidP="00687B97"/>
    <w:p w14:paraId="3C27DC92" w14:textId="77777777" w:rsidR="00660870" w:rsidRDefault="00660870" w:rsidP="00687B97"/>
    <w:p w14:paraId="0A0CE499" w14:textId="0CEC3463" w:rsidR="000C2B52" w:rsidRPr="00B67A21" w:rsidRDefault="00BC6ADC" w:rsidP="00036E96">
      <w:pPr>
        <w:pStyle w:val="Ttulo2"/>
        <w:numPr>
          <w:ilvl w:val="1"/>
          <w:numId w:val="15"/>
        </w:numPr>
      </w:pPr>
      <w:r>
        <w:t xml:space="preserve"> </w:t>
      </w:r>
      <w:bookmarkStart w:id="15" w:name="_Toc136510524"/>
      <w:r w:rsidR="000C2B52" w:rsidRPr="00916D75">
        <w:t xml:space="preserve">Inserção de dados </w:t>
      </w:r>
      <w:r w:rsidR="00F05B0E" w:rsidRPr="00916D75">
        <w:t>nos programas</w:t>
      </w:r>
      <w:r w:rsidR="00B67A21">
        <w:t xml:space="preserve">. </w:t>
      </w:r>
      <w:r w:rsidR="000C2B52" w:rsidRPr="00B67A21">
        <w:t>TCP (</w:t>
      </w:r>
      <w:proofErr w:type="spellStart"/>
      <w:r w:rsidR="000C2B52" w:rsidRPr="00B67A21">
        <w:t>Tool</w:t>
      </w:r>
      <w:proofErr w:type="spellEnd"/>
      <w:r w:rsidR="000C2B52" w:rsidRPr="00B67A21">
        <w:t xml:space="preserve"> </w:t>
      </w:r>
      <w:proofErr w:type="spellStart"/>
      <w:r w:rsidR="000C2B52" w:rsidRPr="00B67A21">
        <w:t>center</w:t>
      </w:r>
      <w:proofErr w:type="spellEnd"/>
      <w:r w:rsidR="000C2B52" w:rsidRPr="00B67A21">
        <w:t xml:space="preserve"> </w:t>
      </w:r>
      <w:proofErr w:type="spellStart"/>
      <w:r w:rsidR="000C2B52" w:rsidRPr="00B67A21">
        <w:t>point</w:t>
      </w:r>
      <w:proofErr w:type="spellEnd"/>
      <w:r w:rsidR="000C2B52" w:rsidRPr="00B67A21">
        <w:t>)</w:t>
      </w:r>
      <w:bookmarkEnd w:id="15"/>
      <w:r w:rsidR="00E23A05" w:rsidRPr="00B67A21">
        <w:t xml:space="preserve"> </w:t>
      </w:r>
    </w:p>
    <w:p w14:paraId="2F67838A" w14:textId="57CCF0FA" w:rsidR="00E6729F" w:rsidRDefault="00942B84" w:rsidP="00B34786">
      <w:r w:rsidRPr="00B67A21">
        <w:t xml:space="preserve">Consiste </w:t>
      </w:r>
      <w:r w:rsidR="00660870">
        <w:t>e</w:t>
      </w:r>
      <w:r w:rsidR="005D4DC3">
        <w:t>m</w:t>
      </w:r>
      <w:r w:rsidR="00660870">
        <w:t xml:space="preserve"> delimitar </w:t>
      </w:r>
      <w:r w:rsidRPr="00B67A21">
        <w:t>o ponto central na ferramenta embarcada no robot.</w:t>
      </w:r>
    </w:p>
    <w:p w14:paraId="67AC7002" w14:textId="77777777" w:rsidR="00660870" w:rsidRPr="00B67A21" w:rsidRDefault="00660870" w:rsidP="00B67A21">
      <w:pPr>
        <w:autoSpaceDE w:val="0"/>
        <w:autoSpaceDN w:val="0"/>
        <w:adjustRightInd w:val="0"/>
        <w:rPr>
          <w:rFonts w:ascii="Futura Lt BT" w:hAnsi="Futura Lt BT"/>
          <w:color w:val="0F243E" w:themeColor="text2" w:themeShade="80"/>
          <w:sz w:val="24"/>
        </w:rPr>
      </w:pPr>
    </w:p>
    <w:p w14:paraId="4E8FC8D9" w14:textId="0028B0A5" w:rsidR="00E6729F" w:rsidRDefault="00E6729F" w:rsidP="00687B97">
      <w:pPr>
        <w:pStyle w:val="PargrafodaLista"/>
      </w:pPr>
      <w:r w:rsidRPr="00687B97">
        <w:t>Entradas</w:t>
      </w:r>
      <w:r>
        <w:t>:</w:t>
      </w:r>
    </w:p>
    <w:p w14:paraId="340D4E22" w14:textId="274AA6D8" w:rsidR="00E6729F" w:rsidRPr="00660870" w:rsidRDefault="00E6729F" w:rsidP="00687B97">
      <w:pPr>
        <w:pStyle w:val="Bullet"/>
        <w:rPr>
          <w:b/>
        </w:rPr>
      </w:pPr>
      <w:proofErr w:type="spellStart"/>
      <w:r w:rsidRPr="00B67A21">
        <w:t>Tools</w:t>
      </w:r>
      <w:proofErr w:type="spellEnd"/>
      <w:r w:rsidRPr="00B67A21">
        <w:t xml:space="preserve"> TCP (coordenadas de X, Y, Z e ângulos em relação a base do rob</w:t>
      </w:r>
      <w:r w:rsidR="005D4DC3">
        <w:t>ot</w:t>
      </w:r>
      <w:r w:rsidRPr="00B67A21">
        <w:t xml:space="preserve"> e a ferramenta que o rob</w:t>
      </w:r>
      <w:r w:rsidR="005D4DC3">
        <w:t>ot</w:t>
      </w:r>
      <w:r w:rsidRPr="00B67A21">
        <w:t xml:space="preserve"> manipula, hoje os valores são adicionados após cálculo realizado no rob</w:t>
      </w:r>
      <w:r w:rsidR="005D4DC3">
        <w:t>ot</w:t>
      </w:r>
      <w:r w:rsidRPr="00B67A21">
        <w:t xml:space="preserve"> ou também podem ser inseridos manualmente com informações extraídas do software de 3D, neste caso não é possível saber as diferenças que possam existir entre o projeto e a mecânica real.)</w:t>
      </w:r>
    </w:p>
    <w:p w14:paraId="409C373F" w14:textId="77777777" w:rsidR="00660870" w:rsidRPr="00B67A21" w:rsidRDefault="00660870" w:rsidP="00687B97">
      <w:pPr>
        <w:pStyle w:val="PargrafodaLista"/>
      </w:pPr>
    </w:p>
    <w:p w14:paraId="7DBCAB38" w14:textId="7C8B40B7" w:rsidR="00E6729F" w:rsidRDefault="005D4DC3" w:rsidP="00687B97">
      <w:pPr>
        <w:pStyle w:val="PargrafodaLista"/>
      </w:pPr>
      <w:r>
        <w:lastRenderedPageBreak/>
        <w:t>Saídas</w:t>
      </w:r>
      <w:r w:rsidR="00E6729F">
        <w:t>:</w:t>
      </w:r>
    </w:p>
    <w:p w14:paraId="1C1397EE" w14:textId="4E63CED2" w:rsidR="00E6729F" w:rsidRPr="00B67A21" w:rsidRDefault="00E6729F" w:rsidP="00687B97">
      <w:pPr>
        <w:pStyle w:val="Bullet"/>
      </w:pPr>
      <w:r w:rsidRPr="00B67A21">
        <w:t>Programação TCP do rob</w:t>
      </w:r>
      <w:r w:rsidR="005D4DC3">
        <w:t>ot</w:t>
      </w:r>
      <w:r w:rsidR="00076E18" w:rsidRPr="00B67A21">
        <w:t>.</w:t>
      </w:r>
    </w:p>
    <w:p w14:paraId="23F4B58F" w14:textId="5BC21F7F" w:rsidR="00DD314E" w:rsidRDefault="006E1CDF" w:rsidP="00687B97">
      <w:r>
        <w:rPr>
          <w:noProof/>
        </w:rPr>
        <w:drawing>
          <wp:inline distT="0" distB="0" distL="0" distR="0" wp14:anchorId="59B71432" wp14:editId="1C434531">
            <wp:extent cx="4448175" cy="23717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C34B" w14:textId="0A8F599D" w:rsidR="00DD314E" w:rsidRDefault="006E1CDF" w:rsidP="00B34786">
      <w:pPr>
        <w:pStyle w:val="Legenda1"/>
      </w:pPr>
      <w:r>
        <w:t>Cálculo de valores de TCP</w:t>
      </w:r>
    </w:p>
    <w:p w14:paraId="4E1F1325" w14:textId="34853D82" w:rsidR="00DD314E" w:rsidRDefault="00DD314E" w:rsidP="00A378B4">
      <w:pPr>
        <w:ind w:left="0"/>
        <w:rPr>
          <w:rFonts w:ascii="Futura Lt BT" w:hAnsi="Futura Lt BT"/>
          <w:sz w:val="24"/>
        </w:rPr>
      </w:pPr>
    </w:p>
    <w:p w14:paraId="442C0D53" w14:textId="610E365E" w:rsidR="009B3DE5" w:rsidRDefault="006E1CDF" w:rsidP="00687B97">
      <w:r>
        <w:rPr>
          <w:noProof/>
        </w:rPr>
        <w:drawing>
          <wp:inline distT="0" distB="0" distL="0" distR="0" wp14:anchorId="07CAD054" wp14:editId="1B3E4841">
            <wp:extent cx="4200525" cy="1714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F416" w14:textId="082078D9" w:rsidR="009B3DE5" w:rsidRDefault="009B3DE5" w:rsidP="00B34786">
      <w:pPr>
        <w:pStyle w:val="Legenda1"/>
      </w:pPr>
      <w:r>
        <w:t xml:space="preserve">Exemplo do </w:t>
      </w:r>
      <w:r w:rsidR="00D229BC">
        <w:t>cálculo</w:t>
      </w:r>
      <w:r>
        <w:t xml:space="preserve"> do TCP</w:t>
      </w:r>
      <w:r>
        <w:tab/>
      </w:r>
      <w:r>
        <w:tab/>
      </w:r>
    </w:p>
    <w:p w14:paraId="382161A0" w14:textId="77777777" w:rsidR="00687B97" w:rsidRDefault="00687B97" w:rsidP="006E1CDF">
      <w:pPr>
        <w:ind w:left="0"/>
        <w:jc w:val="center"/>
        <w:rPr>
          <w:rFonts w:ascii="Futura Lt BT" w:hAnsi="Futura Lt BT"/>
          <w:sz w:val="24"/>
        </w:rPr>
      </w:pPr>
    </w:p>
    <w:p w14:paraId="3E49A0D4" w14:textId="7E6A7299" w:rsidR="000C2B52" w:rsidRPr="00916D75" w:rsidRDefault="00BC6ADC" w:rsidP="00036E96">
      <w:pPr>
        <w:pStyle w:val="Ttulo2"/>
        <w:numPr>
          <w:ilvl w:val="1"/>
          <w:numId w:val="15"/>
        </w:numPr>
      </w:pPr>
      <w:r>
        <w:t xml:space="preserve"> </w:t>
      </w:r>
      <w:bookmarkStart w:id="16" w:name="_Toc136510525"/>
      <w:r w:rsidR="000C2B52" w:rsidRPr="00916D75">
        <w:t>FRAMES (</w:t>
      </w:r>
      <w:proofErr w:type="spellStart"/>
      <w:r w:rsidR="00660870">
        <w:t>W</w:t>
      </w:r>
      <w:r w:rsidR="000C2B52" w:rsidRPr="00916D75">
        <w:t>orkspace</w:t>
      </w:r>
      <w:proofErr w:type="spellEnd"/>
      <w:r w:rsidR="000C2B52" w:rsidRPr="00916D75">
        <w:t>)</w:t>
      </w:r>
      <w:bookmarkEnd w:id="16"/>
    </w:p>
    <w:p w14:paraId="3849AF86" w14:textId="33F897F0" w:rsidR="000A04F9" w:rsidRPr="00117E63" w:rsidRDefault="000C2B52" w:rsidP="00687B97">
      <w:r>
        <w:tab/>
      </w:r>
      <w:r w:rsidR="00117E63" w:rsidRPr="00117E63">
        <w:t>Consiste na orientação das áreas do rob</w:t>
      </w:r>
      <w:r w:rsidR="00FF4121">
        <w:t>ot</w:t>
      </w:r>
      <w:r w:rsidR="00117E63" w:rsidRPr="00117E63">
        <w:t xml:space="preserve"> em relação ao zero do rob</w:t>
      </w:r>
      <w:r w:rsidR="00FF4121">
        <w:t>ot</w:t>
      </w:r>
      <w:r w:rsidR="00117E63" w:rsidRPr="00117E63">
        <w:t xml:space="preserve"> e ao zero da área de trabalho, como ferramentas, mesas, pinças de solda</w:t>
      </w:r>
      <w:r w:rsidR="00FF4121">
        <w:t>gem</w:t>
      </w:r>
      <w:r w:rsidR="00117E63" w:rsidRPr="00117E63">
        <w:t>, entre outros.</w:t>
      </w:r>
    </w:p>
    <w:p w14:paraId="3E64BB86" w14:textId="5E8F0363" w:rsidR="00E6729F" w:rsidRPr="000A04F9" w:rsidRDefault="00E6729F" w:rsidP="00687B97">
      <w:pPr>
        <w:pStyle w:val="PargrafodaLista"/>
        <w:rPr>
          <w:lang w:val="es-ES"/>
        </w:rPr>
      </w:pPr>
      <w:r w:rsidRPr="000A04F9">
        <w:rPr>
          <w:lang w:val="es-ES"/>
        </w:rPr>
        <w:t>Entradas:</w:t>
      </w:r>
    </w:p>
    <w:p w14:paraId="2F81D498" w14:textId="567E0E11" w:rsidR="00E6729F" w:rsidRPr="00B67A21" w:rsidRDefault="00A1369B" w:rsidP="00687B97">
      <w:pPr>
        <w:pStyle w:val="Bullet"/>
      </w:pPr>
      <w:r w:rsidRPr="00B67A21">
        <w:lastRenderedPageBreak/>
        <w:t>Área</w:t>
      </w:r>
      <w:r w:rsidR="00E6729F" w:rsidRPr="00B67A21">
        <w:t xml:space="preserve"> de trabalho do rob</w:t>
      </w:r>
      <w:r w:rsidR="00FF4121">
        <w:t>ot</w:t>
      </w:r>
      <w:r w:rsidR="00E6729F" w:rsidRPr="00B67A21">
        <w:t>: x</w:t>
      </w:r>
      <w:r w:rsidR="00A9006A" w:rsidRPr="00B67A21">
        <w:t>, y e z</w:t>
      </w:r>
    </w:p>
    <w:p w14:paraId="0ECDD680" w14:textId="47D32826" w:rsidR="00E6729F" w:rsidRPr="00466D99" w:rsidRDefault="00A1369B" w:rsidP="00687B97">
      <w:pPr>
        <w:pStyle w:val="PargrafodaLista"/>
      </w:pPr>
      <w:r w:rsidRPr="00466D99">
        <w:t>Saídas</w:t>
      </w:r>
      <w:r w:rsidR="00E6729F" w:rsidRPr="00466D99">
        <w:t>:</w:t>
      </w:r>
    </w:p>
    <w:p w14:paraId="2172A5F6" w14:textId="11F7A342" w:rsidR="000C2B52" w:rsidRPr="00B67A21" w:rsidRDefault="00E6729F" w:rsidP="00687B97">
      <w:pPr>
        <w:pStyle w:val="Bullet"/>
      </w:pPr>
      <w:r w:rsidRPr="00B67A21">
        <w:t xml:space="preserve">Retorna valores </w:t>
      </w:r>
      <w:r w:rsidR="00A1369B" w:rsidRPr="00B67A21">
        <w:t xml:space="preserve">da </w:t>
      </w:r>
      <w:proofErr w:type="spellStart"/>
      <w:r w:rsidR="00A1369B" w:rsidRPr="00B67A21">
        <w:t>Frame</w:t>
      </w:r>
      <w:proofErr w:type="spellEnd"/>
      <w:r w:rsidR="00A1369B" w:rsidRPr="00B67A21">
        <w:t xml:space="preserve"> </w:t>
      </w:r>
      <w:proofErr w:type="spellStart"/>
      <w:r w:rsidR="00A1369B" w:rsidRPr="00B67A21">
        <w:t>Work</w:t>
      </w:r>
      <w:proofErr w:type="spellEnd"/>
      <w:r w:rsidR="00A1369B" w:rsidRPr="00B67A21">
        <w:t>.</w:t>
      </w:r>
    </w:p>
    <w:p w14:paraId="2FBDB453" w14:textId="75E96FBC" w:rsidR="00690321" w:rsidRDefault="00690321" w:rsidP="00A378B4">
      <w:pPr>
        <w:ind w:left="720"/>
        <w:rPr>
          <w:rFonts w:ascii="Futura Lt BT" w:hAnsi="Futura Lt BT"/>
          <w:b/>
          <w:bCs/>
          <w:sz w:val="24"/>
        </w:rPr>
      </w:pPr>
    </w:p>
    <w:p w14:paraId="170C5428" w14:textId="79644ABA" w:rsidR="000A04F9" w:rsidRDefault="006E1CDF" w:rsidP="00687B97">
      <w:pPr>
        <w:rPr>
          <w:b/>
          <w:bCs/>
        </w:rPr>
      </w:pPr>
      <w:r>
        <w:rPr>
          <w:noProof/>
        </w:rPr>
        <w:drawing>
          <wp:inline distT="0" distB="0" distL="0" distR="0" wp14:anchorId="1793B08B" wp14:editId="17E8786D">
            <wp:extent cx="5086350" cy="22193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38DC" w14:textId="667EDD7A" w:rsidR="00690321" w:rsidRDefault="009B3DE5" w:rsidP="00B34786">
      <w:pPr>
        <w:pStyle w:val="Legenda1"/>
      </w:pPr>
      <w:r w:rsidRPr="006E1CDF">
        <w:t xml:space="preserve">Exemplo de uma </w:t>
      </w:r>
      <w:proofErr w:type="spellStart"/>
      <w:r w:rsidRPr="006E1CDF">
        <w:t>frame</w:t>
      </w:r>
      <w:proofErr w:type="spellEnd"/>
      <w:r w:rsidRPr="006E1CDF">
        <w:t xml:space="preserve"> </w:t>
      </w:r>
      <w:proofErr w:type="spellStart"/>
      <w:r w:rsidRPr="006E1CDF">
        <w:t>work</w:t>
      </w:r>
      <w:proofErr w:type="spellEnd"/>
    </w:p>
    <w:p w14:paraId="4BA4AA0A" w14:textId="77777777" w:rsidR="00B53E50" w:rsidRPr="006E1CDF" w:rsidRDefault="00B53E50" w:rsidP="00B53E50">
      <w:pPr>
        <w:pStyle w:val="Legenda1"/>
        <w:jc w:val="both"/>
      </w:pPr>
    </w:p>
    <w:p w14:paraId="5CAD473F" w14:textId="1A12B8FE" w:rsidR="000C2B52" w:rsidRPr="00BC6ADC" w:rsidRDefault="00BC6ADC" w:rsidP="00036E96">
      <w:pPr>
        <w:pStyle w:val="Ttulo2"/>
        <w:numPr>
          <w:ilvl w:val="1"/>
          <w:numId w:val="15"/>
        </w:numPr>
      </w:pPr>
      <w:r w:rsidRPr="00BC6ADC">
        <w:t xml:space="preserve"> </w:t>
      </w:r>
      <w:bookmarkStart w:id="17" w:name="_Toc136510526"/>
      <w:proofErr w:type="spellStart"/>
      <w:r w:rsidR="000C2B52" w:rsidRPr="00BC6ADC">
        <w:t>Payloads</w:t>
      </w:r>
      <w:proofErr w:type="spellEnd"/>
      <w:r w:rsidR="000C2B52" w:rsidRPr="00BC6ADC">
        <w:t xml:space="preserve"> (Massa e centro de gravidade)</w:t>
      </w:r>
      <w:bookmarkEnd w:id="17"/>
    </w:p>
    <w:p w14:paraId="3D8DC461" w14:textId="6178AA7B" w:rsidR="00117E63" w:rsidRDefault="00117E63" w:rsidP="00687B97">
      <w:r w:rsidRPr="00117E63">
        <w:t>Consiste no cálculo real dos valores de trabalho das ferramentas em relação às massas e momentos de inércia para integrar no rob</w:t>
      </w:r>
      <w:r w:rsidR="00FF4121">
        <w:t>ot</w:t>
      </w:r>
      <w:r w:rsidRPr="00117E63">
        <w:t xml:space="preserve"> real.</w:t>
      </w:r>
    </w:p>
    <w:p w14:paraId="037E2B1E" w14:textId="353496E6" w:rsidR="00E6729F" w:rsidRDefault="00E6729F" w:rsidP="00687B97">
      <w:pPr>
        <w:pStyle w:val="PargrafodaLista"/>
      </w:pPr>
      <w:r>
        <w:t>Entradas:</w:t>
      </w:r>
    </w:p>
    <w:p w14:paraId="604C5FAC" w14:textId="2D875D79" w:rsidR="00E6729F" w:rsidRPr="00117E63" w:rsidRDefault="00E6729F" w:rsidP="00687B97">
      <w:pPr>
        <w:pStyle w:val="Bullet"/>
        <w:rPr>
          <w:b/>
        </w:rPr>
      </w:pPr>
      <w:proofErr w:type="spellStart"/>
      <w:r w:rsidRPr="00117E63">
        <w:t>Payloads</w:t>
      </w:r>
      <w:proofErr w:type="spellEnd"/>
      <w:r w:rsidRPr="00117E63">
        <w:t xml:space="preserve"> (valores de massa e centro de gravidade da ferramenta que o rob</w:t>
      </w:r>
      <w:r w:rsidR="00FF4121">
        <w:t>ot</w:t>
      </w:r>
      <w:r w:rsidRPr="00117E63">
        <w:t xml:space="preserve"> manipula, problemas semelhantes ao TCP)</w:t>
      </w:r>
    </w:p>
    <w:p w14:paraId="422E94CE" w14:textId="77777777" w:rsidR="00117E63" w:rsidRPr="00117E63" w:rsidRDefault="00117E63" w:rsidP="00687B97">
      <w:pPr>
        <w:pStyle w:val="PargrafodaLista"/>
      </w:pPr>
    </w:p>
    <w:p w14:paraId="14B2C50A" w14:textId="20E7748D" w:rsidR="00E6729F" w:rsidRDefault="00FF4121" w:rsidP="00687B97">
      <w:pPr>
        <w:pStyle w:val="PargrafodaLista"/>
      </w:pPr>
      <w:r>
        <w:t>Saídas</w:t>
      </w:r>
      <w:r w:rsidR="00E6729F">
        <w:t>:</w:t>
      </w:r>
    </w:p>
    <w:p w14:paraId="335E26D6" w14:textId="3750295E" w:rsidR="00E6729F" w:rsidRPr="00117E63" w:rsidRDefault="00E6729F" w:rsidP="00687B97">
      <w:pPr>
        <w:pStyle w:val="Bullet"/>
      </w:pPr>
      <w:proofErr w:type="spellStart"/>
      <w:r w:rsidRPr="00117E63">
        <w:t>Payload</w:t>
      </w:r>
      <w:proofErr w:type="spellEnd"/>
      <w:r w:rsidRPr="00117E63">
        <w:t xml:space="preserve"> calculado + momento de in</w:t>
      </w:r>
      <w:r w:rsidR="00FF4121">
        <w:t>é</w:t>
      </w:r>
      <w:r w:rsidRPr="00117E63">
        <w:t xml:space="preserve">rcia </w:t>
      </w:r>
      <w:r w:rsidR="00A1369B" w:rsidRPr="00117E63">
        <w:t>real.</w:t>
      </w:r>
    </w:p>
    <w:p w14:paraId="4E797E1F" w14:textId="66C9D6AF" w:rsidR="00117E63" w:rsidRDefault="000C2B52" w:rsidP="00B34786">
      <w:r>
        <w:lastRenderedPageBreak/>
        <w:tab/>
      </w:r>
      <w:r w:rsidR="006E1CDF">
        <w:rPr>
          <w:noProof/>
        </w:rPr>
        <w:drawing>
          <wp:inline distT="0" distB="0" distL="0" distR="0" wp14:anchorId="493DC27E" wp14:editId="38FAE23B">
            <wp:extent cx="2686050" cy="18353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75" cy="18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9731" w14:textId="3F700220" w:rsidR="00117E63" w:rsidRDefault="009B3DE5" w:rsidP="00B34786">
      <w:pPr>
        <w:pStyle w:val="Legenda1"/>
      </w:pPr>
      <w:r>
        <w:t xml:space="preserve">Exemplo do </w:t>
      </w:r>
      <w:r w:rsidR="00D229BC">
        <w:t>cálculo</w:t>
      </w:r>
      <w:r>
        <w:t xml:space="preserve"> dos </w:t>
      </w:r>
      <w:proofErr w:type="spellStart"/>
      <w:r>
        <w:t>payloads</w:t>
      </w:r>
      <w:proofErr w:type="spellEnd"/>
    </w:p>
    <w:p w14:paraId="5A6DD0D3" w14:textId="77777777" w:rsidR="00117E63" w:rsidRDefault="00117E63" w:rsidP="00A378B4">
      <w:pPr>
        <w:ind w:left="0"/>
        <w:rPr>
          <w:rFonts w:ascii="Futura Lt BT" w:hAnsi="Futura Lt BT"/>
          <w:sz w:val="24"/>
        </w:rPr>
      </w:pPr>
    </w:p>
    <w:p w14:paraId="6AAF50C6" w14:textId="69BEF811" w:rsidR="00E6729F" w:rsidRDefault="00BC6ADC" w:rsidP="00036E96">
      <w:pPr>
        <w:pStyle w:val="Ttulo2"/>
        <w:numPr>
          <w:ilvl w:val="1"/>
          <w:numId w:val="15"/>
        </w:numPr>
      </w:pPr>
      <w:r>
        <w:t xml:space="preserve"> </w:t>
      </w:r>
      <w:bookmarkStart w:id="18" w:name="_Toc136510527"/>
      <w:proofErr w:type="spellStart"/>
      <w:r w:rsidR="00DD314E" w:rsidRPr="00916D75">
        <w:t>Interlocks</w:t>
      </w:r>
      <w:proofErr w:type="spellEnd"/>
      <w:r w:rsidR="00DD314E" w:rsidRPr="00916D75">
        <w:t xml:space="preserve"> entre rob</w:t>
      </w:r>
      <w:r w:rsidR="00FF4121">
        <w:t>ot</w:t>
      </w:r>
      <w:r w:rsidR="00DD314E" w:rsidRPr="00916D75">
        <w:t>s e dispositivos</w:t>
      </w:r>
      <w:bookmarkEnd w:id="18"/>
    </w:p>
    <w:p w14:paraId="6B61F614" w14:textId="1D355AB6" w:rsidR="00E23A05" w:rsidRDefault="00A1369B" w:rsidP="00687B97">
      <w:r w:rsidRPr="00B67A21">
        <w:t>Consiste em v</w:t>
      </w:r>
      <w:r w:rsidR="00E23A05" w:rsidRPr="00B67A21">
        <w:t>erificar se as áreas de trabalho de um rob</w:t>
      </w:r>
      <w:r w:rsidR="00FF4121">
        <w:t>ot</w:t>
      </w:r>
      <w:r w:rsidR="00E23A05" w:rsidRPr="00B67A21">
        <w:t xml:space="preserve"> interferem entre as áreas de trabalho de outro robot ou com dispositivos que tenham movimento</w:t>
      </w:r>
      <w:r w:rsidRPr="00B67A21">
        <w:t xml:space="preserve">, caso positivo são criados os </w:t>
      </w:r>
      <w:proofErr w:type="spellStart"/>
      <w:r w:rsidRPr="00B67A21">
        <w:t>interlocks</w:t>
      </w:r>
      <w:proofErr w:type="spellEnd"/>
      <w:r w:rsidRPr="00B67A21">
        <w:t>.</w:t>
      </w:r>
    </w:p>
    <w:p w14:paraId="65CAF3BD" w14:textId="77777777" w:rsidR="00117E63" w:rsidRPr="00B67A21" w:rsidRDefault="00117E63" w:rsidP="00B67A21">
      <w:pPr>
        <w:autoSpaceDE w:val="0"/>
        <w:autoSpaceDN w:val="0"/>
        <w:adjustRightInd w:val="0"/>
        <w:rPr>
          <w:rFonts w:ascii="Futura Lt BT" w:hAnsi="Futura Lt BT"/>
          <w:color w:val="0F243E" w:themeColor="text2" w:themeShade="80"/>
          <w:sz w:val="24"/>
        </w:rPr>
      </w:pPr>
    </w:p>
    <w:p w14:paraId="2DA59A7F" w14:textId="5851D5A3" w:rsidR="00E6729F" w:rsidRDefault="00E6729F" w:rsidP="00687B97">
      <w:pPr>
        <w:pStyle w:val="PargrafodaLista"/>
      </w:pPr>
      <w:r>
        <w:t>Entrada:</w:t>
      </w:r>
    </w:p>
    <w:p w14:paraId="776398D1" w14:textId="0CF4F55C" w:rsidR="00E23A05" w:rsidRDefault="00E23A05" w:rsidP="00687B97">
      <w:pPr>
        <w:pStyle w:val="Bullet"/>
      </w:pPr>
      <w:r w:rsidRPr="00B67A21">
        <w:t xml:space="preserve">3D </w:t>
      </w:r>
      <w:r w:rsidR="00A9006A" w:rsidRPr="00B67A21">
        <w:t>trajetórias</w:t>
      </w:r>
      <w:r w:rsidRPr="00B67A21">
        <w:t xml:space="preserve"> programadas</w:t>
      </w:r>
      <w:r w:rsidR="00A9006A" w:rsidRPr="00B67A21">
        <w:t>.</w:t>
      </w:r>
    </w:p>
    <w:p w14:paraId="13B19912" w14:textId="5D96F9CA" w:rsidR="00117E63" w:rsidRPr="00B67A21" w:rsidRDefault="00117E63" w:rsidP="00687B97">
      <w:pPr>
        <w:pStyle w:val="PargrafodaLista"/>
      </w:pPr>
    </w:p>
    <w:p w14:paraId="6DA23F78" w14:textId="6BE12DC1" w:rsidR="00E6729F" w:rsidRPr="00916D75" w:rsidRDefault="00A9006A" w:rsidP="00687B97">
      <w:pPr>
        <w:pStyle w:val="PargrafodaLista"/>
      </w:pPr>
      <w:r>
        <w:t>Saída</w:t>
      </w:r>
      <w:r w:rsidR="00E6729F">
        <w:t>:</w:t>
      </w:r>
    </w:p>
    <w:p w14:paraId="61D025D4" w14:textId="6053939F" w:rsidR="00916D75" w:rsidRDefault="00916D75" w:rsidP="00687B97">
      <w:pPr>
        <w:pStyle w:val="Bullet"/>
      </w:pPr>
      <w:r w:rsidRPr="00B67A21">
        <w:t xml:space="preserve">Criar </w:t>
      </w:r>
      <w:proofErr w:type="spellStart"/>
      <w:r w:rsidRPr="00B67A21">
        <w:t>interlocks</w:t>
      </w:r>
      <w:proofErr w:type="spellEnd"/>
      <w:r w:rsidRPr="00B67A21">
        <w:t xml:space="preserve"> entre </w:t>
      </w:r>
      <w:proofErr w:type="spellStart"/>
      <w:r w:rsidRPr="00B67A21">
        <w:t>rob</w:t>
      </w:r>
      <w:proofErr w:type="spellEnd"/>
      <w:r w:rsidRPr="00B67A21">
        <w:t xml:space="preserve"> (áreas de </w:t>
      </w:r>
      <w:proofErr w:type="spellStart"/>
      <w:r w:rsidRPr="00B67A21">
        <w:t>interlock</w:t>
      </w:r>
      <w:proofErr w:type="spellEnd"/>
      <w:r w:rsidRPr="00B67A21">
        <w:t>)</w:t>
      </w:r>
      <w:r w:rsidR="00A9006A" w:rsidRPr="00B67A21">
        <w:t>.</w:t>
      </w:r>
    </w:p>
    <w:p w14:paraId="4C7D4BB8" w14:textId="77777777" w:rsidR="00687B97" w:rsidRDefault="00687B97" w:rsidP="00687B97">
      <w:pPr>
        <w:rPr>
          <w:color w:val="0F243E" w:themeColor="text2" w:themeShade="80"/>
        </w:rPr>
      </w:pPr>
    </w:p>
    <w:tbl>
      <w:tblPr>
        <w:tblStyle w:val="TabelacomGrelh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163"/>
      </w:tblGrid>
      <w:tr w:rsidR="00687B97" w14:paraId="4C26C4FA" w14:textId="77777777" w:rsidTr="00687B97">
        <w:tc>
          <w:tcPr>
            <w:tcW w:w="5027" w:type="dxa"/>
            <w:vAlign w:val="center"/>
          </w:tcPr>
          <w:p w14:paraId="0346823D" w14:textId="770E082F" w:rsidR="00687B97" w:rsidRDefault="00687B97" w:rsidP="00687B97">
            <w:pPr>
              <w:ind w:left="0"/>
              <w:jc w:val="center"/>
              <w:rPr>
                <w:color w:val="0F243E" w:themeColor="text2" w:themeShade="80"/>
              </w:rPr>
            </w:pPr>
            <w:r>
              <w:rPr>
                <w:noProof/>
              </w:rPr>
              <w:drawing>
                <wp:inline distT="0" distB="0" distL="0" distR="0" wp14:anchorId="705CF1A0" wp14:editId="2AE9FEDC">
                  <wp:extent cx="2270449" cy="1570073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39" cy="158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  <w:vAlign w:val="center"/>
          </w:tcPr>
          <w:p w14:paraId="42FF031A" w14:textId="6E17B32E" w:rsidR="00687B97" w:rsidRDefault="00687B97" w:rsidP="00687B97">
            <w:pPr>
              <w:ind w:left="0"/>
              <w:jc w:val="center"/>
              <w:rPr>
                <w:color w:val="0F243E" w:themeColor="text2" w:themeShade="80"/>
              </w:rPr>
            </w:pPr>
            <w:r>
              <w:rPr>
                <w:noProof/>
                <w:color w:val="0F243E" w:themeColor="text2" w:themeShade="80"/>
              </w:rPr>
              <w:drawing>
                <wp:inline distT="0" distB="0" distL="0" distR="0" wp14:anchorId="1E41E369" wp14:editId="134B261A">
                  <wp:extent cx="2235460" cy="1555102"/>
                  <wp:effectExtent l="0" t="0" r="0" b="762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367" cy="161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84506" w14:textId="71FAAF14" w:rsidR="00916D75" w:rsidRDefault="00A9006A" w:rsidP="00B34786">
      <w:pPr>
        <w:pStyle w:val="Legenda1"/>
      </w:pPr>
      <w:r w:rsidRPr="00B67A21">
        <w:lastRenderedPageBreak/>
        <w:t xml:space="preserve">Exemplo de </w:t>
      </w:r>
      <w:proofErr w:type="spellStart"/>
      <w:r w:rsidRPr="00B67A21">
        <w:t>i</w:t>
      </w:r>
      <w:r w:rsidR="00916D75" w:rsidRPr="00B67A21">
        <w:t>nterlocks</w:t>
      </w:r>
      <w:proofErr w:type="spellEnd"/>
      <w:r w:rsidR="00916D75" w:rsidRPr="00B67A21">
        <w:t xml:space="preserve"> de rob</w:t>
      </w:r>
      <w:r w:rsidR="00FF4121">
        <w:t>ot</w:t>
      </w:r>
      <w:r w:rsidR="00916D75" w:rsidRPr="00B67A21">
        <w:t xml:space="preserve"> com dispositivos (sinais de controlo)</w:t>
      </w:r>
    </w:p>
    <w:p w14:paraId="0E422DB6" w14:textId="24B67556" w:rsidR="00916D75" w:rsidRPr="00BB3F78" w:rsidRDefault="003E1DCB" w:rsidP="00036E96">
      <w:pPr>
        <w:pStyle w:val="Ttulo2"/>
        <w:numPr>
          <w:ilvl w:val="1"/>
          <w:numId w:val="15"/>
        </w:numPr>
      </w:pPr>
      <w:r w:rsidRPr="00BB3F78">
        <w:t xml:space="preserve"> </w:t>
      </w:r>
      <w:bookmarkStart w:id="19" w:name="_Toc136510528"/>
      <w:r w:rsidRPr="00BB3F78">
        <w:t>Z</w:t>
      </w:r>
      <w:r w:rsidR="00916D75" w:rsidRPr="00BB3F78">
        <w:t>onas safe</w:t>
      </w:r>
      <w:bookmarkEnd w:id="19"/>
    </w:p>
    <w:p w14:paraId="184CD83F" w14:textId="13A6A7E6" w:rsidR="00E23A05" w:rsidRDefault="00A9006A" w:rsidP="00687B97">
      <w:r w:rsidRPr="00B67A21">
        <w:t>Consiste na v</w:t>
      </w:r>
      <w:r w:rsidR="00E23A05" w:rsidRPr="00B67A21">
        <w:t>erifica</w:t>
      </w:r>
      <w:r w:rsidRPr="00B67A21">
        <w:t>ção</w:t>
      </w:r>
      <w:r w:rsidR="00E23A05" w:rsidRPr="00B67A21">
        <w:t xml:space="preserve"> </w:t>
      </w:r>
      <w:r w:rsidRPr="00B67A21">
        <w:t>d</w:t>
      </w:r>
      <w:r w:rsidR="00E23A05" w:rsidRPr="00B67A21">
        <w:t>as áreas de trabalho do rob</w:t>
      </w:r>
      <w:r w:rsidR="00FF4121">
        <w:t>ot</w:t>
      </w:r>
      <w:r w:rsidRPr="00B67A21">
        <w:t xml:space="preserve"> se</w:t>
      </w:r>
      <w:r w:rsidR="00E23A05" w:rsidRPr="00B67A21">
        <w:t xml:space="preserve"> entram em áreas de interferência com operadores</w:t>
      </w:r>
      <w:r w:rsidR="00B67A21">
        <w:t>.</w:t>
      </w:r>
    </w:p>
    <w:p w14:paraId="33BE6849" w14:textId="28CDF6B3" w:rsidR="00E23A05" w:rsidRDefault="00E23A05" w:rsidP="00687B97">
      <w:pPr>
        <w:pStyle w:val="PargrafodaLista"/>
      </w:pPr>
      <w:r>
        <w:t>Entradas:</w:t>
      </w:r>
    </w:p>
    <w:p w14:paraId="2B0772B4" w14:textId="1C3E36C2" w:rsidR="00E23A05" w:rsidRDefault="00A9006A" w:rsidP="00687B97">
      <w:pPr>
        <w:pStyle w:val="Bullet"/>
      </w:pPr>
      <w:r w:rsidRPr="00B67A21">
        <w:t>Trajetórias</w:t>
      </w:r>
      <w:r w:rsidR="00E23A05" w:rsidRPr="00B67A21">
        <w:t xml:space="preserve"> rob</w:t>
      </w:r>
      <w:r w:rsidR="00FF4121">
        <w:t>ot</w:t>
      </w:r>
      <w:r w:rsidR="00B67A21">
        <w:t>.</w:t>
      </w:r>
    </w:p>
    <w:p w14:paraId="4AE53DE4" w14:textId="457941EB" w:rsidR="00117E63" w:rsidRPr="00B67A21" w:rsidRDefault="00117E63" w:rsidP="00687B97">
      <w:pPr>
        <w:pStyle w:val="PargrafodaLista"/>
      </w:pPr>
    </w:p>
    <w:p w14:paraId="44C32D51" w14:textId="59F6FB7E" w:rsidR="00E23A05" w:rsidRPr="00E23A05" w:rsidRDefault="00A9006A" w:rsidP="00687B97">
      <w:pPr>
        <w:pStyle w:val="PargrafodaLista"/>
      </w:pPr>
      <w:r w:rsidRPr="00E23A05">
        <w:t>Saídas</w:t>
      </w:r>
      <w:r w:rsidR="00E23A05" w:rsidRPr="00E23A05">
        <w:t>:</w:t>
      </w:r>
    </w:p>
    <w:p w14:paraId="0FD7E5C7" w14:textId="6DDA3140" w:rsidR="00E23A05" w:rsidRPr="00B67A21" w:rsidRDefault="00E23A05" w:rsidP="00687B97">
      <w:pPr>
        <w:pStyle w:val="Bullet"/>
      </w:pPr>
      <w:r w:rsidRPr="00B67A21">
        <w:t xml:space="preserve">Alertas </w:t>
      </w:r>
      <w:r w:rsidR="00A9006A" w:rsidRPr="00B67A21">
        <w:t xml:space="preserve">de </w:t>
      </w:r>
      <w:r w:rsidRPr="00B67A21">
        <w:t>áreas perigosas e programação de limites de trabalho do rob</w:t>
      </w:r>
      <w:r w:rsidR="00FF4121">
        <w:t>ot</w:t>
      </w:r>
      <w:r w:rsidRPr="00B67A21">
        <w:t>. Indicação, referenciamento e configurações de zonas safes</w:t>
      </w:r>
      <w:r w:rsidR="00B67A21">
        <w:t>.</w:t>
      </w:r>
    </w:p>
    <w:p w14:paraId="6664A0A5" w14:textId="14EE233D" w:rsidR="00E23A05" w:rsidRPr="00B67A21" w:rsidRDefault="00A9006A" w:rsidP="00687B97">
      <w:pPr>
        <w:pStyle w:val="Bullet"/>
      </w:pPr>
      <w:r w:rsidRPr="00B67A21">
        <w:t>Criação de barreiras de segurança (safe, DCS)</w:t>
      </w:r>
    </w:p>
    <w:p w14:paraId="1ACD1D32" w14:textId="38F56F44" w:rsidR="007F4F8A" w:rsidRPr="00B8527C" w:rsidRDefault="003A4E51" w:rsidP="00D4094C">
      <w:pPr>
        <w:pStyle w:val="Ttulo1"/>
      </w:pPr>
      <w:bookmarkStart w:id="20" w:name="_Toc136510529"/>
      <w:r w:rsidRPr="00B8527C">
        <w:lastRenderedPageBreak/>
        <w:t>Programação</w:t>
      </w:r>
      <w:r w:rsidR="007F4F8A" w:rsidRPr="00B8527C">
        <w:t xml:space="preserve"> robótica off-line</w:t>
      </w:r>
      <w:bookmarkEnd w:id="20"/>
    </w:p>
    <w:bookmarkEnd w:id="8"/>
    <w:bookmarkEnd w:id="9"/>
    <w:bookmarkEnd w:id="10"/>
    <w:p w14:paraId="693E3926" w14:textId="197F7E01" w:rsidR="003A4E51" w:rsidRPr="00B67A21" w:rsidRDefault="003A4E51" w:rsidP="00687B97">
      <w:r w:rsidRPr="00B67A21">
        <w:t>Entende-se por programação robótica off-line o programa final do robot dentro do standard do cliente compilado no software da marca do próprio robot que não contenha erros e que depois será descarregado na prática no rob</w:t>
      </w:r>
      <w:r w:rsidR="00FF4121">
        <w:t>ot</w:t>
      </w:r>
      <w:r w:rsidRPr="00B67A21">
        <w:t xml:space="preserve"> físico.</w:t>
      </w:r>
    </w:p>
    <w:p w14:paraId="2F596BA0" w14:textId="74DEFCE2" w:rsidR="004C5D6C" w:rsidRDefault="00687B97" w:rsidP="00687B97">
      <w:r>
        <w:t>N</w:t>
      </w:r>
      <w:r w:rsidR="003A4E51" w:rsidRPr="00B67A21">
        <w:t xml:space="preserve">a </w:t>
      </w:r>
      <w:r w:rsidR="00466D99" w:rsidRPr="00B67A21">
        <w:t>prática</w:t>
      </w:r>
      <w:r w:rsidR="003A4E51" w:rsidRPr="00B67A21">
        <w:t xml:space="preserve"> existe sempre a necessidade de correr o programa no cliente e realizar pequenos ajustes. </w:t>
      </w:r>
    </w:p>
    <w:p w14:paraId="5E746A3C" w14:textId="1A07912F" w:rsidR="00117E63" w:rsidRPr="00A9006A" w:rsidRDefault="00117E63" w:rsidP="00687B97">
      <w:pPr>
        <w:pStyle w:val="PargrafodaLista"/>
      </w:pPr>
      <w:r w:rsidRPr="00A9006A">
        <w:t>Saída final:</w:t>
      </w:r>
    </w:p>
    <w:p w14:paraId="362A8872" w14:textId="47FB2B46" w:rsidR="00117E63" w:rsidRDefault="00117E63" w:rsidP="00687B97">
      <w:pPr>
        <w:pStyle w:val="Bullet"/>
      </w:pPr>
      <w:r w:rsidRPr="00B67A21">
        <w:t>Extrair programa na linguagem do rob</w:t>
      </w:r>
      <w:r w:rsidR="00FF4121">
        <w:t>ot</w:t>
      </w:r>
      <w:r w:rsidRPr="00B67A21">
        <w:t xml:space="preserve"> compilado e sem erros.</w:t>
      </w:r>
    </w:p>
    <w:p w14:paraId="65E0862A" w14:textId="33E283E2" w:rsidR="004C5D6C" w:rsidRDefault="004C5D6C" w:rsidP="00B34786">
      <w:pPr>
        <w:jc w:val="center"/>
      </w:pPr>
      <w:r>
        <w:rPr>
          <w:noProof/>
        </w:rPr>
        <w:drawing>
          <wp:inline distT="0" distB="0" distL="0" distR="0" wp14:anchorId="298B0F8E" wp14:editId="56E07CD2">
            <wp:extent cx="2619375" cy="2590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3C10" w14:textId="3C1E36DA" w:rsidR="006E1CDF" w:rsidRPr="004C5D6C" w:rsidRDefault="006E1CDF" w:rsidP="00B34786">
      <w:pPr>
        <w:pStyle w:val="Legenda1"/>
      </w:pPr>
      <w:r w:rsidRPr="00B34786">
        <w:t>Exemplo</w:t>
      </w:r>
      <w:r>
        <w:t xml:space="preserve"> de uma zona de segurança operador</w:t>
      </w:r>
    </w:p>
    <w:p w14:paraId="1742C76E" w14:textId="6693D424" w:rsidR="002F07CA" w:rsidRPr="00B8527C" w:rsidRDefault="002F07CA" w:rsidP="00D4094C">
      <w:pPr>
        <w:pStyle w:val="Ttulo1"/>
      </w:pPr>
      <w:bookmarkStart w:id="21" w:name="_Toc136510530"/>
      <w:r w:rsidRPr="00B8527C">
        <w:lastRenderedPageBreak/>
        <w:t>Montagem em Branco</w:t>
      </w:r>
      <w:bookmarkEnd w:id="21"/>
    </w:p>
    <w:p w14:paraId="53194BB6" w14:textId="26B7357F" w:rsidR="002F07CA" w:rsidRPr="00B67A21" w:rsidRDefault="00B21545" w:rsidP="00687B97">
      <w:r w:rsidRPr="00B67A21">
        <w:t>Visto se</w:t>
      </w:r>
      <w:r w:rsidR="00FA3D16" w:rsidRPr="00B67A21">
        <w:t>r</w:t>
      </w:r>
      <w:r w:rsidRPr="00B67A21">
        <w:t xml:space="preserve"> um protótipo ir</w:t>
      </w:r>
      <w:r w:rsidR="00FF4121">
        <w:t>á</w:t>
      </w:r>
      <w:r w:rsidRPr="00B67A21">
        <w:t xml:space="preserve"> existir a necessidade de realizar uma montagem em branco para uma simulação do correto funcionamento dos equipamentos</w:t>
      </w:r>
      <w:r w:rsidR="00FA3D16" w:rsidRPr="00B67A21">
        <w:t xml:space="preserve">, posteriormente uma validação do processo, e só por fim a passagem para </w:t>
      </w:r>
      <w:r w:rsidR="006F2F19" w:rsidRPr="00B67A21">
        <w:t>uma instalação</w:t>
      </w:r>
      <w:r w:rsidR="00FA3D16" w:rsidRPr="00B67A21">
        <w:t xml:space="preserve"> de produção em s</w:t>
      </w:r>
      <w:r w:rsidR="00FF4121">
        <w:t>é</w:t>
      </w:r>
      <w:r w:rsidR="00FA3D16" w:rsidRPr="00B67A21">
        <w:t>rie.</w:t>
      </w:r>
    </w:p>
    <w:p w14:paraId="15098B7F" w14:textId="60E59A4B" w:rsidR="00B26DFB" w:rsidRDefault="00B26DFB" w:rsidP="00687B97">
      <w:r w:rsidRPr="00B67A21">
        <w:t>Por motivos de segurança os testes deverão ser realizados numa ilha fechada com as devidas condições de segurança onde a entrada só será permitida aos técnicos intervenientes no projeto.</w:t>
      </w:r>
    </w:p>
    <w:p w14:paraId="635D14FF" w14:textId="77777777" w:rsidR="00660870" w:rsidRDefault="00660870" w:rsidP="00B67A21">
      <w:pPr>
        <w:autoSpaceDE w:val="0"/>
        <w:autoSpaceDN w:val="0"/>
        <w:adjustRightInd w:val="0"/>
        <w:rPr>
          <w:rFonts w:ascii="Futura Lt BT" w:hAnsi="Futura Lt BT"/>
          <w:color w:val="0F243E" w:themeColor="text2" w:themeShade="80"/>
          <w:sz w:val="24"/>
        </w:rPr>
      </w:pPr>
    </w:p>
    <w:p w14:paraId="0B17C3AF" w14:textId="3ACCD68F" w:rsidR="00090209" w:rsidRDefault="00090209" w:rsidP="00B67A21">
      <w:pPr>
        <w:autoSpaceDE w:val="0"/>
        <w:autoSpaceDN w:val="0"/>
        <w:adjustRightInd w:val="0"/>
        <w:rPr>
          <w:rFonts w:ascii="Futura Lt BT" w:hAnsi="Futura Lt BT"/>
          <w:color w:val="0F243E" w:themeColor="text2" w:themeShade="80"/>
          <w:sz w:val="24"/>
        </w:rPr>
      </w:pPr>
    </w:p>
    <w:p w14:paraId="5F4FF6E0" w14:textId="77777777" w:rsidR="00090209" w:rsidRDefault="00090209">
      <w:pPr>
        <w:spacing w:before="0" w:line="240" w:lineRule="auto"/>
        <w:ind w:left="0"/>
        <w:jc w:val="left"/>
        <w:rPr>
          <w:rFonts w:ascii="Futura Lt BT" w:hAnsi="Futura Lt BT"/>
          <w:color w:val="0F243E" w:themeColor="text2" w:themeShade="80"/>
          <w:sz w:val="24"/>
        </w:rPr>
      </w:pPr>
      <w:r>
        <w:rPr>
          <w:rFonts w:ascii="Futura Lt BT" w:hAnsi="Futura Lt BT"/>
          <w:color w:val="0F243E" w:themeColor="text2" w:themeShade="80"/>
          <w:sz w:val="24"/>
        </w:rPr>
        <w:br w:type="page"/>
      </w:r>
    </w:p>
    <w:p w14:paraId="08E10015" w14:textId="529743F2" w:rsidR="00117E63" w:rsidRPr="00B67A21" w:rsidRDefault="00F0341F" w:rsidP="00090209">
      <w:pPr>
        <w:pStyle w:val="Ttulo1"/>
      </w:pPr>
      <w:r>
        <w:lastRenderedPageBreak/>
        <w:t>Cuidados com Segurança</w:t>
      </w:r>
    </w:p>
    <w:p w14:paraId="4A9146DF" w14:textId="77777777" w:rsidR="00E23A05" w:rsidRDefault="00E23A05" w:rsidP="00A378B4">
      <w:pPr>
        <w:spacing w:line="259" w:lineRule="auto"/>
        <w:ind w:left="0"/>
        <w:jc w:val="left"/>
        <w:rPr>
          <w:rFonts w:ascii="Futura Lt BT" w:hAnsi="Futura Lt BT"/>
          <w:b/>
          <w:bCs/>
          <w:sz w:val="24"/>
        </w:rPr>
      </w:pPr>
    </w:p>
    <w:p w14:paraId="20FE17CA" w14:textId="70A0DC48" w:rsidR="00C1299E" w:rsidRDefault="00030919" w:rsidP="00A378B4">
      <w:pPr>
        <w:spacing w:line="259" w:lineRule="auto"/>
        <w:ind w:left="0"/>
        <w:jc w:val="left"/>
        <w:rPr>
          <w:b/>
          <w:bCs/>
          <w:sz w:val="24"/>
          <w:szCs w:val="24"/>
        </w:rPr>
      </w:pPr>
      <w:r w:rsidRPr="00A378B4">
        <w:t xml:space="preserve"> </w:t>
      </w:r>
    </w:p>
    <w:p w14:paraId="662F9AB5" w14:textId="77777777" w:rsidR="00E23A05" w:rsidRDefault="00E23A05" w:rsidP="00A378B4">
      <w:pPr>
        <w:spacing w:line="259" w:lineRule="auto"/>
        <w:ind w:left="0"/>
        <w:jc w:val="left"/>
        <w:rPr>
          <w:rFonts w:ascii="Futura Lt BT" w:hAnsi="Futura Lt BT"/>
          <w:sz w:val="24"/>
        </w:rPr>
      </w:pPr>
    </w:p>
    <w:p w14:paraId="3DB3B514" w14:textId="6EBBA874" w:rsidR="00C1299E" w:rsidRPr="0047218F" w:rsidRDefault="00C1299E" w:rsidP="00A378B4">
      <w:pPr>
        <w:ind w:left="0"/>
        <w:rPr>
          <w:rFonts w:ascii="Futura Lt BT" w:hAnsi="Futura Lt BT"/>
          <w:sz w:val="24"/>
        </w:rPr>
        <w:sectPr w:rsidR="00C1299E" w:rsidRPr="0047218F" w:rsidSect="00224DAF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6" w:h="16838" w:code="9"/>
          <w:pgMar w:top="233" w:right="1133" w:bottom="1616" w:left="709" w:header="0" w:footer="227" w:gutter="0"/>
          <w:pgNumType w:start="0"/>
          <w:cols w:space="709"/>
          <w:titlePg/>
          <w:docGrid w:linePitch="299"/>
        </w:sectPr>
      </w:pPr>
    </w:p>
    <w:p w14:paraId="40FBEAEC" w14:textId="1824BF13" w:rsidR="00C1299E" w:rsidRPr="0047218F" w:rsidRDefault="00C1299E" w:rsidP="00A378B4">
      <w:pPr>
        <w:ind w:left="0"/>
        <w:rPr>
          <w:rFonts w:ascii="Futura Lt BT" w:hAnsi="Futura Lt BT"/>
          <w:sz w:val="24"/>
        </w:rPr>
      </w:pPr>
      <w:bookmarkStart w:id="22" w:name="_Toc170055046"/>
      <w:bookmarkStart w:id="23" w:name="_Toc170055103"/>
      <w:bookmarkEnd w:id="2"/>
      <w:bookmarkEnd w:id="3"/>
      <w:bookmarkEnd w:id="4"/>
      <w:bookmarkEnd w:id="22"/>
      <w:bookmarkEnd w:id="23"/>
    </w:p>
    <w:sectPr w:rsidR="00C1299E" w:rsidRPr="0047218F" w:rsidSect="005B722B">
      <w:footerReference w:type="default" r:id="rId25"/>
      <w:type w:val="continuous"/>
      <w:pgSz w:w="11906" w:h="16838" w:code="9"/>
      <w:pgMar w:top="2694" w:right="851" w:bottom="1616" w:left="1276" w:header="720" w:footer="485" w:gutter="0"/>
      <w:cols w:num="2"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D2A2" w14:textId="77777777" w:rsidR="000A55A8" w:rsidRDefault="000A55A8">
      <w:r>
        <w:separator/>
      </w:r>
    </w:p>
  </w:endnote>
  <w:endnote w:type="continuationSeparator" w:id="0">
    <w:p w14:paraId="09984296" w14:textId="77777777" w:rsidR="000A55A8" w:rsidRDefault="000A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Lt BT">
    <w:altName w:val="Segoe UI Semiligh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441B" w14:textId="77777777" w:rsidR="003865E6" w:rsidRDefault="003865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14AD" w14:textId="77777777" w:rsidR="001978FD" w:rsidRPr="00F64009" w:rsidRDefault="001978FD" w:rsidP="00260D7C">
    <w:pPr>
      <w:pStyle w:val="Rodap"/>
      <w:pBdr>
        <w:top w:val="single" w:sz="12" w:space="0" w:color="0000FF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AB90" w14:textId="77777777" w:rsidR="003865E6" w:rsidRDefault="003865E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44E7" w14:textId="77777777" w:rsidR="001978FD" w:rsidRPr="001274D9" w:rsidRDefault="001978FD" w:rsidP="001274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FC53" w14:textId="77777777" w:rsidR="000A55A8" w:rsidRDefault="000A55A8">
      <w:r>
        <w:separator/>
      </w:r>
    </w:p>
  </w:footnote>
  <w:footnote w:type="continuationSeparator" w:id="0">
    <w:p w14:paraId="4466F442" w14:textId="77777777" w:rsidR="000A55A8" w:rsidRDefault="000A5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CB63" w14:textId="77777777" w:rsidR="003865E6" w:rsidRDefault="003865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32E6" w14:textId="2B65F7FD" w:rsidR="001978FD" w:rsidRPr="007633E8" w:rsidRDefault="001978FD">
    <w:pPr>
      <w:pStyle w:val="Cabealho"/>
      <w:rPr>
        <w:lang w:val="es-ES"/>
      </w:rPr>
    </w:pPr>
  </w:p>
  <w:tbl>
    <w:tblPr>
      <w:tblW w:w="9912" w:type="dxa"/>
      <w:tblInd w:w="-5" w:type="dxa"/>
      <w:tblBorders>
        <w:top w:val="single" w:sz="4" w:space="0" w:color="BFBFBF"/>
        <w:left w:val="single" w:sz="4" w:space="0" w:color="BFBFBF"/>
        <w:bottom w:val="single" w:sz="18" w:space="0" w:color="CC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393"/>
      <w:gridCol w:w="1860"/>
      <w:gridCol w:w="3385"/>
      <w:gridCol w:w="1293"/>
      <w:gridCol w:w="981"/>
    </w:tblGrid>
    <w:tr w:rsidR="001978FD" w:rsidRPr="007633E8" w14:paraId="7A3D83C4" w14:textId="77777777" w:rsidTr="003865E6">
      <w:trPr>
        <w:trHeight w:val="311"/>
      </w:trPr>
      <w:tc>
        <w:tcPr>
          <w:tcW w:w="2393" w:type="dxa"/>
          <w:vMerge w:val="restart"/>
          <w:tcBorders>
            <w:bottom w:val="nil"/>
          </w:tcBorders>
          <w:vAlign w:val="center"/>
        </w:tcPr>
        <w:p w14:paraId="09165C27" w14:textId="2B0881FB" w:rsidR="001978FD" w:rsidRPr="009D645C" w:rsidRDefault="00C42F4D" w:rsidP="009D645C">
          <w:pPr>
            <w:ind w:left="0"/>
            <w:jc w:val="center"/>
            <w:rPr>
              <w:rFonts w:cs="Arial"/>
              <w:b/>
              <w:bCs/>
            </w:rPr>
          </w:pPr>
          <w:r w:rsidRPr="009D645C">
            <w:rPr>
              <w:b/>
              <w:bCs/>
              <w:color w:val="404040" w:themeColor="text1" w:themeTint="BF"/>
              <w:sz w:val="56"/>
              <w:szCs w:val="56"/>
            </w:rPr>
            <w:t>PPS10</w:t>
          </w:r>
        </w:p>
      </w:tc>
      <w:tc>
        <w:tcPr>
          <w:tcW w:w="7519" w:type="dxa"/>
          <w:gridSpan w:val="4"/>
          <w:tcBorders>
            <w:bottom w:val="single" w:sz="4" w:space="0" w:color="BFBFBF"/>
          </w:tcBorders>
          <w:vAlign w:val="center"/>
        </w:tcPr>
        <w:p w14:paraId="39D9F94B" w14:textId="0615CC16" w:rsidR="001978FD" w:rsidRPr="009D645C" w:rsidRDefault="009A0E86" w:rsidP="003865E6">
          <w:pPr>
            <w:spacing w:before="0"/>
            <w:ind w:left="55" w:right="-108"/>
            <w:jc w:val="left"/>
            <w:rPr>
              <w:b/>
              <w:bCs/>
              <w:sz w:val="12"/>
              <w:szCs w:val="12"/>
            </w:rPr>
          </w:pPr>
          <w:r w:rsidRPr="009D645C">
            <w:rPr>
              <w:b/>
              <w:bCs/>
            </w:rPr>
            <w:t>REQUISITOS DE UTILIZADOR</w:t>
          </w:r>
        </w:p>
      </w:tc>
    </w:tr>
    <w:tr w:rsidR="00036E96" w:rsidRPr="007633E8" w14:paraId="15B71C9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4F4E805" w14:textId="77777777" w:rsidR="00036E96" w:rsidRPr="00C06124" w:rsidRDefault="00036E96" w:rsidP="00520EAC">
          <w:pPr>
            <w:pStyle w:val="Simple"/>
            <w:jc w:val="center"/>
          </w:pPr>
        </w:p>
      </w:tc>
      <w:tc>
        <w:tcPr>
          <w:tcW w:w="1860" w:type="dxa"/>
          <w:vMerge w:val="restart"/>
        </w:tcPr>
        <w:p w14:paraId="6275DE5B" w14:textId="68A69943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Projeto:</w:t>
          </w:r>
        </w:p>
      </w:tc>
      <w:tc>
        <w:tcPr>
          <w:tcW w:w="3385" w:type="dxa"/>
          <w:vMerge w:val="restart"/>
        </w:tcPr>
        <w:p w14:paraId="5EE04164" w14:textId="393A6848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Programação “LOW CODE” de robôs - PPS10</w:t>
          </w: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C398E97" w14:textId="5189C9CC" w:rsidR="00036E96" w:rsidRPr="009D645C" w:rsidRDefault="00036E96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Data: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27201AF6" w14:textId="2C2A20A3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13/04/2023</w:t>
          </w:r>
        </w:p>
      </w:tc>
    </w:tr>
    <w:tr w:rsidR="00B53E50" w:rsidRPr="007633E8" w14:paraId="6E1A1EC9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CD1BDA7" w14:textId="77777777" w:rsidR="00B53E50" w:rsidRPr="00C06124" w:rsidRDefault="00B53E50" w:rsidP="00520EAC">
          <w:pPr>
            <w:pStyle w:val="Simple"/>
            <w:jc w:val="center"/>
          </w:pPr>
        </w:p>
      </w:tc>
      <w:tc>
        <w:tcPr>
          <w:tcW w:w="1860" w:type="dxa"/>
          <w:vMerge/>
          <w:tcBorders>
            <w:bottom w:val="single" w:sz="4" w:space="0" w:color="BFBFBF"/>
          </w:tcBorders>
          <w:vAlign w:val="center"/>
        </w:tcPr>
        <w:p w14:paraId="05658ADC" w14:textId="3C4C495D" w:rsidR="00B53E50" w:rsidRPr="009D645C" w:rsidRDefault="00B53E50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</w:p>
      </w:tc>
      <w:tc>
        <w:tcPr>
          <w:tcW w:w="3385" w:type="dxa"/>
          <w:vMerge/>
          <w:tcBorders>
            <w:bottom w:val="single" w:sz="4" w:space="0" w:color="BFBFBF"/>
          </w:tcBorders>
          <w:shd w:val="clear" w:color="auto" w:fill="auto"/>
          <w:vAlign w:val="center"/>
        </w:tcPr>
        <w:p w14:paraId="238CCF93" w14:textId="10021E2C" w:rsidR="00B53E50" w:rsidRPr="009D645C" w:rsidRDefault="00B53E50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A7BCE3F" w14:textId="3D15FF8A" w:rsidR="00B53E50" w:rsidRPr="009D645C" w:rsidRDefault="00B53E50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Revisão: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6C03EFF9" w14:textId="35F33576" w:rsidR="00B53E50" w:rsidRPr="009D645C" w:rsidRDefault="00B53E50" w:rsidP="009D645C">
          <w:pPr>
            <w:spacing w:before="0" w:line="240" w:lineRule="auto"/>
            <w:ind w:left="-93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</w:tr>
    <w:tr w:rsidR="00036E96" w:rsidRPr="007633E8" w14:paraId="407D603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single" w:sz="24" w:space="0" w:color="595959" w:themeColor="text1" w:themeTint="A6"/>
          </w:tcBorders>
        </w:tcPr>
        <w:p w14:paraId="7B1C049E" w14:textId="77777777" w:rsidR="00036E96" w:rsidRPr="00C06124" w:rsidRDefault="00036E96" w:rsidP="00036E96">
          <w:pPr>
            <w:pStyle w:val="Simple"/>
            <w:jc w:val="center"/>
          </w:pPr>
        </w:p>
      </w:tc>
      <w:tc>
        <w:tcPr>
          <w:tcW w:w="1860" w:type="dxa"/>
          <w:tcBorders>
            <w:bottom w:val="single" w:sz="24" w:space="0" w:color="595959" w:themeColor="text1" w:themeTint="A6"/>
          </w:tcBorders>
          <w:vAlign w:val="center"/>
        </w:tcPr>
        <w:p w14:paraId="7CEA2E7C" w14:textId="6FD9C68C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Número de Entregável:</w:t>
          </w:r>
        </w:p>
      </w:tc>
      <w:tc>
        <w:tcPr>
          <w:tcW w:w="3385" w:type="dxa"/>
          <w:tcBorders>
            <w:bottom w:val="single" w:sz="24" w:space="0" w:color="595959" w:themeColor="text1" w:themeTint="A6"/>
          </w:tcBorders>
          <w:vAlign w:val="center"/>
        </w:tcPr>
        <w:p w14:paraId="3F064C73" w14:textId="10A2EDC9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  <w:tc>
        <w:tcPr>
          <w:tcW w:w="2274" w:type="dxa"/>
          <w:gridSpan w:val="2"/>
          <w:tcBorders>
            <w:bottom w:val="single" w:sz="24" w:space="0" w:color="595959" w:themeColor="text1" w:themeTint="A6"/>
          </w:tcBorders>
          <w:vAlign w:val="center"/>
        </w:tcPr>
        <w:sdt>
          <w:sdtPr>
            <w:rPr>
              <w:sz w:val="16"/>
              <w:szCs w:val="16"/>
            </w:rPr>
            <w:id w:val="-242726439"/>
            <w:docPartObj>
              <w:docPartGallery w:val="Page Numbers (Top of Page)"/>
              <w:docPartUnique/>
            </w:docPartObj>
          </w:sdtPr>
          <w:sdtContent>
            <w:p w14:paraId="6FAFA5ED" w14:textId="19DF85B7" w:rsidR="00036E96" w:rsidRPr="009D645C" w:rsidRDefault="00036E96" w:rsidP="00B53E50">
              <w:pPr>
                <w:spacing w:before="0" w:line="240" w:lineRule="auto"/>
                <w:ind w:left="-93"/>
                <w:jc w:val="right"/>
                <w:rPr>
                  <w:sz w:val="16"/>
                  <w:szCs w:val="16"/>
                </w:rPr>
              </w:pPr>
              <w:r w:rsidRPr="009D645C">
                <w:rPr>
                  <w:sz w:val="16"/>
                  <w:szCs w:val="16"/>
                </w:rPr>
                <w:t xml:space="preserve">Página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PAGE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7</w:t>
              </w:r>
              <w:r w:rsidRPr="009D645C">
                <w:rPr>
                  <w:sz w:val="16"/>
                  <w:szCs w:val="16"/>
                </w:rPr>
                <w:fldChar w:fldCharType="end"/>
              </w:r>
              <w:r w:rsidRPr="009D645C">
                <w:rPr>
                  <w:sz w:val="16"/>
                  <w:szCs w:val="16"/>
                </w:rPr>
                <w:t xml:space="preserve"> de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NUMPAGES 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8</w:t>
              </w:r>
              <w:r w:rsidRPr="009D645C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E465C80" w14:textId="354017C9" w:rsidR="001978FD" w:rsidRPr="007633E8" w:rsidRDefault="001978FD" w:rsidP="00520EAC">
    <w:pPr>
      <w:pStyle w:val="Cabealho"/>
      <w:ind w:left="0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6C29" w14:textId="77777777" w:rsidR="008C7388" w:rsidRPr="008C7388" w:rsidRDefault="008C7388" w:rsidP="008C7388">
    <w:pPr>
      <w:pStyle w:val="Cabealh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05C0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CC273C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14ACBA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A6996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2EB40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8928A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1F8BE4C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A66DD2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B2E0D906"/>
    <w:lvl w:ilvl="0">
      <w:start w:val="1"/>
      <w:numFmt w:val="decimal"/>
      <w:lvlText w:val="%1."/>
      <w:legacy w:legacy="1" w:legacySpace="1418" w:legacyIndent="0"/>
      <w:lvlJc w:val="left"/>
    </w:lvl>
    <w:lvl w:ilvl="1">
      <w:start w:val="1"/>
      <w:numFmt w:val="decimal"/>
      <w:lvlText w:val="%1.%2."/>
      <w:legacy w:legacy="1" w:legacySpace="1276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egacy w:legacy="1" w:legacySpace="1134" w:legacyIndent="0"/>
      <w:lvlJc w:val="left"/>
    </w:lvl>
    <w:lvl w:ilvl="3">
      <w:start w:val="1"/>
      <w:numFmt w:val="decimal"/>
      <w:lvlText w:val="%1.%2.%3.%4."/>
      <w:legacy w:legacy="1" w:legacySpace="992" w:legacyIndent="0"/>
      <w:lvlJc w:val="left"/>
    </w:lvl>
    <w:lvl w:ilvl="4">
      <w:start w:val="1"/>
      <w:numFmt w:val="decimal"/>
      <w:pStyle w:val="Ttulo5"/>
      <w:lvlText w:val="%1.%2.%3.%4.%5."/>
      <w:legacy w:legacy="1" w:legacySpace="851" w:legacyIndent="0"/>
      <w:lvlJc w:val="left"/>
    </w:lvl>
    <w:lvl w:ilvl="5">
      <w:start w:val="1"/>
      <w:numFmt w:val="decimal"/>
      <w:pStyle w:val="Ttulo6"/>
      <w:lvlText w:val="%1.%2.%3.%4.%5..%6"/>
      <w:legacy w:legacy="1" w:legacySpace="144" w:legacyIndent="0"/>
      <w:lvlJc w:val="left"/>
    </w:lvl>
    <w:lvl w:ilvl="6">
      <w:start w:val="1"/>
      <w:numFmt w:val="decimal"/>
      <w:pStyle w:val="Ttulo7"/>
      <w:lvlText w:val="%1.%2.%3.%4.%5..%6.%7"/>
      <w:legacy w:legacy="1" w:legacySpace="144" w:legacyIndent="0"/>
      <w:lvlJc w:val="left"/>
    </w:lvl>
    <w:lvl w:ilvl="7">
      <w:start w:val="1"/>
      <w:numFmt w:val="decimal"/>
      <w:pStyle w:val="Ttulo8"/>
      <w:lvlText w:val="%1.%2.%3.%4.%5.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.%6.%7.%8.%9"/>
      <w:legacy w:legacy="1" w:legacySpace="144" w:legacyIndent="0"/>
      <w:lvlJc w:val="left"/>
    </w:lvl>
  </w:abstractNum>
  <w:abstractNum w:abstractNumId="9" w15:restartNumberingAfterBreak="0">
    <w:nsid w:val="1EC76CB5"/>
    <w:multiLevelType w:val="hybridMultilevel"/>
    <w:tmpl w:val="7010A8DA"/>
    <w:lvl w:ilvl="0" w:tplc="3292562E">
      <w:start w:val="1"/>
      <w:numFmt w:val="bullet"/>
      <w:pStyle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CAF7A64"/>
    <w:multiLevelType w:val="multilevel"/>
    <w:tmpl w:val="6B9838DC"/>
    <w:lvl w:ilvl="0">
      <w:start w:val="1"/>
      <w:numFmt w:val="decimal"/>
      <w:pStyle w:val="Ttulo1"/>
      <w:lvlText w:val="%1."/>
      <w:lvlJc w:val="left"/>
      <w:pPr>
        <w:ind w:left="2061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2F4F2CBB"/>
    <w:multiLevelType w:val="singleLevel"/>
    <w:tmpl w:val="60E0CF50"/>
    <w:lvl w:ilvl="0">
      <w:start w:val="1"/>
      <w:numFmt w:val="bullet"/>
      <w:pStyle w:val="Contenido"/>
      <w:lvlText w:val=""/>
      <w:lvlJc w:val="left"/>
      <w:pPr>
        <w:tabs>
          <w:tab w:val="num" w:pos="3025"/>
        </w:tabs>
        <w:ind w:left="2835" w:hanging="170"/>
      </w:pPr>
      <w:rPr>
        <w:rFonts w:ascii="Wingdings" w:hAnsi="Wingdings" w:hint="default"/>
      </w:rPr>
    </w:lvl>
  </w:abstractNum>
  <w:abstractNum w:abstractNumId="12" w15:restartNumberingAfterBreak="0">
    <w:nsid w:val="33563812"/>
    <w:multiLevelType w:val="hybridMultilevel"/>
    <w:tmpl w:val="FEFA6604"/>
    <w:lvl w:ilvl="0" w:tplc="251AE40C">
      <w:start w:val="1"/>
      <w:numFmt w:val="bullet"/>
      <w:pStyle w:val="Listacommarcas2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plc="7AB27D4C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plc="55DE76BA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plc="37B461C6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plc="4776EE2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plc="62C246D6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plc="0D4C750C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plc="DD824DC6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plc="17883742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9187E0F"/>
    <w:multiLevelType w:val="hybridMultilevel"/>
    <w:tmpl w:val="6DA24168"/>
    <w:lvl w:ilvl="0" w:tplc="C6D8ED0E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07EE"/>
    <w:multiLevelType w:val="multilevel"/>
    <w:tmpl w:val="B3F43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  <w:b/>
      </w:rPr>
    </w:lvl>
  </w:abstractNum>
  <w:num w:numId="1" w16cid:durableId="1933389215">
    <w:abstractNumId w:val="8"/>
  </w:num>
  <w:num w:numId="2" w16cid:durableId="1067654819">
    <w:abstractNumId w:val="11"/>
  </w:num>
  <w:num w:numId="3" w16cid:durableId="990327972">
    <w:abstractNumId w:val="12"/>
  </w:num>
  <w:num w:numId="4" w16cid:durableId="781651432">
    <w:abstractNumId w:val="6"/>
  </w:num>
  <w:num w:numId="5" w16cid:durableId="1702513152">
    <w:abstractNumId w:val="3"/>
  </w:num>
  <w:num w:numId="6" w16cid:durableId="1076052077">
    <w:abstractNumId w:val="2"/>
  </w:num>
  <w:num w:numId="7" w16cid:durableId="517499950">
    <w:abstractNumId w:val="1"/>
  </w:num>
  <w:num w:numId="8" w16cid:durableId="403256314">
    <w:abstractNumId w:val="0"/>
  </w:num>
  <w:num w:numId="9" w16cid:durableId="116603407">
    <w:abstractNumId w:val="7"/>
  </w:num>
  <w:num w:numId="10" w16cid:durableId="1677152311">
    <w:abstractNumId w:val="5"/>
  </w:num>
  <w:num w:numId="11" w16cid:durableId="1669600400">
    <w:abstractNumId w:val="4"/>
  </w:num>
  <w:num w:numId="12" w16cid:durableId="2131894799">
    <w:abstractNumId w:val="13"/>
  </w:num>
  <w:num w:numId="13" w16cid:durableId="245771817">
    <w:abstractNumId w:val="9"/>
  </w:num>
  <w:num w:numId="14" w16cid:durableId="533884675">
    <w:abstractNumId w:val="10"/>
  </w:num>
  <w:num w:numId="15" w16cid:durableId="2026857494">
    <w:abstractNumId w:val="15"/>
  </w:num>
  <w:num w:numId="16" w16cid:durableId="845750142">
    <w:abstractNumId w:val="14"/>
    <w:lvlOverride w:ilvl="0">
      <w:startOverride w:val="1"/>
    </w:lvlOverride>
  </w:num>
  <w:num w:numId="17" w16cid:durableId="2097164424">
    <w:abstractNumId w:val="14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removePersonalInformation/>
  <w:removeDateAndTime/>
  <w:displayBackgroundShape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>
      <v:fill color="white" on="f"/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B8"/>
    <w:rsid w:val="000006B3"/>
    <w:rsid w:val="0000094B"/>
    <w:rsid w:val="00001F60"/>
    <w:rsid w:val="00003D84"/>
    <w:rsid w:val="000065C2"/>
    <w:rsid w:val="00006886"/>
    <w:rsid w:val="000079C2"/>
    <w:rsid w:val="00010156"/>
    <w:rsid w:val="000102FF"/>
    <w:rsid w:val="00011452"/>
    <w:rsid w:val="000128F0"/>
    <w:rsid w:val="000135EF"/>
    <w:rsid w:val="000155D5"/>
    <w:rsid w:val="00015854"/>
    <w:rsid w:val="00017D0E"/>
    <w:rsid w:val="00020635"/>
    <w:rsid w:val="000214E0"/>
    <w:rsid w:val="0002226D"/>
    <w:rsid w:val="00024035"/>
    <w:rsid w:val="00025D03"/>
    <w:rsid w:val="0002731E"/>
    <w:rsid w:val="00030919"/>
    <w:rsid w:val="00032211"/>
    <w:rsid w:val="00033D6D"/>
    <w:rsid w:val="00035075"/>
    <w:rsid w:val="00036E96"/>
    <w:rsid w:val="00036F8B"/>
    <w:rsid w:val="00037480"/>
    <w:rsid w:val="000408F8"/>
    <w:rsid w:val="00040C9F"/>
    <w:rsid w:val="0004144C"/>
    <w:rsid w:val="00044147"/>
    <w:rsid w:val="000454EE"/>
    <w:rsid w:val="0004596A"/>
    <w:rsid w:val="00046411"/>
    <w:rsid w:val="00046DC5"/>
    <w:rsid w:val="00046F37"/>
    <w:rsid w:val="00050872"/>
    <w:rsid w:val="000528BE"/>
    <w:rsid w:val="0005338F"/>
    <w:rsid w:val="00053DF2"/>
    <w:rsid w:val="000544C2"/>
    <w:rsid w:val="0005553D"/>
    <w:rsid w:val="00056D30"/>
    <w:rsid w:val="00057ADF"/>
    <w:rsid w:val="00057FEA"/>
    <w:rsid w:val="0006082B"/>
    <w:rsid w:val="000621B8"/>
    <w:rsid w:val="000622A2"/>
    <w:rsid w:val="0006350E"/>
    <w:rsid w:val="00065FBE"/>
    <w:rsid w:val="00066D66"/>
    <w:rsid w:val="00066DC0"/>
    <w:rsid w:val="000670B3"/>
    <w:rsid w:val="000672F0"/>
    <w:rsid w:val="00067344"/>
    <w:rsid w:val="0006788C"/>
    <w:rsid w:val="0007059E"/>
    <w:rsid w:val="00071B54"/>
    <w:rsid w:val="00071BD9"/>
    <w:rsid w:val="00071D02"/>
    <w:rsid w:val="00072277"/>
    <w:rsid w:val="000732A8"/>
    <w:rsid w:val="00073442"/>
    <w:rsid w:val="0007352F"/>
    <w:rsid w:val="00073AFC"/>
    <w:rsid w:val="000761E8"/>
    <w:rsid w:val="00076985"/>
    <w:rsid w:val="00076E18"/>
    <w:rsid w:val="00077918"/>
    <w:rsid w:val="00082203"/>
    <w:rsid w:val="00082AB4"/>
    <w:rsid w:val="00086146"/>
    <w:rsid w:val="00086E10"/>
    <w:rsid w:val="00090209"/>
    <w:rsid w:val="00090F0F"/>
    <w:rsid w:val="0009197F"/>
    <w:rsid w:val="00091A50"/>
    <w:rsid w:val="00091A99"/>
    <w:rsid w:val="00091EB1"/>
    <w:rsid w:val="00092F42"/>
    <w:rsid w:val="000948AF"/>
    <w:rsid w:val="00095288"/>
    <w:rsid w:val="00095437"/>
    <w:rsid w:val="0009587C"/>
    <w:rsid w:val="000969FF"/>
    <w:rsid w:val="000973C2"/>
    <w:rsid w:val="00097953"/>
    <w:rsid w:val="000A04F9"/>
    <w:rsid w:val="000A0608"/>
    <w:rsid w:val="000A070A"/>
    <w:rsid w:val="000A08E0"/>
    <w:rsid w:val="000A2A54"/>
    <w:rsid w:val="000A3073"/>
    <w:rsid w:val="000A3BAA"/>
    <w:rsid w:val="000A4305"/>
    <w:rsid w:val="000A55A8"/>
    <w:rsid w:val="000A59F1"/>
    <w:rsid w:val="000A60D5"/>
    <w:rsid w:val="000A65D2"/>
    <w:rsid w:val="000B0A65"/>
    <w:rsid w:val="000B1223"/>
    <w:rsid w:val="000B3234"/>
    <w:rsid w:val="000B3264"/>
    <w:rsid w:val="000B3389"/>
    <w:rsid w:val="000B37E1"/>
    <w:rsid w:val="000B5276"/>
    <w:rsid w:val="000B6561"/>
    <w:rsid w:val="000B66A6"/>
    <w:rsid w:val="000B7B16"/>
    <w:rsid w:val="000C1546"/>
    <w:rsid w:val="000C1A5D"/>
    <w:rsid w:val="000C1E53"/>
    <w:rsid w:val="000C2A70"/>
    <w:rsid w:val="000C2B52"/>
    <w:rsid w:val="000C2D23"/>
    <w:rsid w:val="000C2E94"/>
    <w:rsid w:val="000C3099"/>
    <w:rsid w:val="000C3C6D"/>
    <w:rsid w:val="000C3E82"/>
    <w:rsid w:val="000C5E11"/>
    <w:rsid w:val="000D1045"/>
    <w:rsid w:val="000D106B"/>
    <w:rsid w:val="000D1929"/>
    <w:rsid w:val="000D1CA1"/>
    <w:rsid w:val="000D2575"/>
    <w:rsid w:val="000D26FC"/>
    <w:rsid w:val="000D28F0"/>
    <w:rsid w:val="000D365C"/>
    <w:rsid w:val="000D3A0D"/>
    <w:rsid w:val="000D513C"/>
    <w:rsid w:val="000D6918"/>
    <w:rsid w:val="000E02A6"/>
    <w:rsid w:val="000E15B0"/>
    <w:rsid w:val="000E29F5"/>
    <w:rsid w:val="000E3EFD"/>
    <w:rsid w:val="000E562E"/>
    <w:rsid w:val="000E597A"/>
    <w:rsid w:val="000E5FEA"/>
    <w:rsid w:val="000F022D"/>
    <w:rsid w:val="000F15AE"/>
    <w:rsid w:val="000F4646"/>
    <w:rsid w:val="000F535E"/>
    <w:rsid w:val="000F5C57"/>
    <w:rsid w:val="00100027"/>
    <w:rsid w:val="00100FEF"/>
    <w:rsid w:val="001049D3"/>
    <w:rsid w:val="00104FA7"/>
    <w:rsid w:val="001075A2"/>
    <w:rsid w:val="00107A0E"/>
    <w:rsid w:val="00112234"/>
    <w:rsid w:val="001137D1"/>
    <w:rsid w:val="00113DEE"/>
    <w:rsid w:val="00115D83"/>
    <w:rsid w:val="00116100"/>
    <w:rsid w:val="0011622D"/>
    <w:rsid w:val="00117A57"/>
    <w:rsid w:val="00117E63"/>
    <w:rsid w:val="00120C33"/>
    <w:rsid w:val="00121FA4"/>
    <w:rsid w:val="00122B13"/>
    <w:rsid w:val="001243B1"/>
    <w:rsid w:val="00124538"/>
    <w:rsid w:val="00124958"/>
    <w:rsid w:val="00124EF4"/>
    <w:rsid w:val="00125611"/>
    <w:rsid w:val="0012670F"/>
    <w:rsid w:val="0012671E"/>
    <w:rsid w:val="001274D9"/>
    <w:rsid w:val="001276DD"/>
    <w:rsid w:val="001315EF"/>
    <w:rsid w:val="00131DB5"/>
    <w:rsid w:val="00136E5B"/>
    <w:rsid w:val="00141C63"/>
    <w:rsid w:val="00142C05"/>
    <w:rsid w:val="001431F1"/>
    <w:rsid w:val="001442C5"/>
    <w:rsid w:val="00144F1C"/>
    <w:rsid w:val="0014500A"/>
    <w:rsid w:val="001462A1"/>
    <w:rsid w:val="001465CA"/>
    <w:rsid w:val="0014674E"/>
    <w:rsid w:val="00147B94"/>
    <w:rsid w:val="001503BD"/>
    <w:rsid w:val="00152B85"/>
    <w:rsid w:val="00155995"/>
    <w:rsid w:val="00157CAD"/>
    <w:rsid w:val="00161FBC"/>
    <w:rsid w:val="0016299F"/>
    <w:rsid w:val="00165BFB"/>
    <w:rsid w:val="0016608A"/>
    <w:rsid w:val="001662F7"/>
    <w:rsid w:val="0016729D"/>
    <w:rsid w:val="00172B29"/>
    <w:rsid w:val="0017301C"/>
    <w:rsid w:val="00173259"/>
    <w:rsid w:val="001734CA"/>
    <w:rsid w:val="00174797"/>
    <w:rsid w:val="00174D5A"/>
    <w:rsid w:val="00175AAD"/>
    <w:rsid w:val="00176573"/>
    <w:rsid w:val="0017669A"/>
    <w:rsid w:val="001806CE"/>
    <w:rsid w:val="00180B4A"/>
    <w:rsid w:val="00181587"/>
    <w:rsid w:val="00181CF3"/>
    <w:rsid w:val="00181CFD"/>
    <w:rsid w:val="00181E4A"/>
    <w:rsid w:val="00183C67"/>
    <w:rsid w:val="00183D8A"/>
    <w:rsid w:val="00184DF0"/>
    <w:rsid w:val="001851B8"/>
    <w:rsid w:val="00185661"/>
    <w:rsid w:val="00187A7E"/>
    <w:rsid w:val="00187DB0"/>
    <w:rsid w:val="0019138D"/>
    <w:rsid w:val="00191658"/>
    <w:rsid w:val="0019276C"/>
    <w:rsid w:val="00192A6C"/>
    <w:rsid w:val="00192E93"/>
    <w:rsid w:val="00194C23"/>
    <w:rsid w:val="0019665B"/>
    <w:rsid w:val="001970CB"/>
    <w:rsid w:val="001978FD"/>
    <w:rsid w:val="001A02FD"/>
    <w:rsid w:val="001A2001"/>
    <w:rsid w:val="001A2212"/>
    <w:rsid w:val="001A2FC9"/>
    <w:rsid w:val="001A2FCB"/>
    <w:rsid w:val="001A456F"/>
    <w:rsid w:val="001A5B6A"/>
    <w:rsid w:val="001B011F"/>
    <w:rsid w:val="001B1408"/>
    <w:rsid w:val="001B1913"/>
    <w:rsid w:val="001B23E3"/>
    <w:rsid w:val="001B3904"/>
    <w:rsid w:val="001B3F10"/>
    <w:rsid w:val="001B4008"/>
    <w:rsid w:val="001B43F6"/>
    <w:rsid w:val="001B4C05"/>
    <w:rsid w:val="001C0224"/>
    <w:rsid w:val="001C144C"/>
    <w:rsid w:val="001C1D7A"/>
    <w:rsid w:val="001C208E"/>
    <w:rsid w:val="001C5EE2"/>
    <w:rsid w:val="001C64F6"/>
    <w:rsid w:val="001C6614"/>
    <w:rsid w:val="001C7D70"/>
    <w:rsid w:val="001D020D"/>
    <w:rsid w:val="001D057E"/>
    <w:rsid w:val="001D0A50"/>
    <w:rsid w:val="001D12BC"/>
    <w:rsid w:val="001D15D1"/>
    <w:rsid w:val="001D1A3B"/>
    <w:rsid w:val="001D1C48"/>
    <w:rsid w:val="001D1CE2"/>
    <w:rsid w:val="001D1F0F"/>
    <w:rsid w:val="001D2A0B"/>
    <w:rsid w:val="001D2DAB"/>
    <w:rsid w:val="001D3060"/>
    <w:rsid w:val="001D7146"/>
    <w:rsid w:val="001D7DC8"/>
    <w:rsid w:val="001E08BE"/>
    <w:rsid w:val="001E17A0"/>
    <w:rsid w:val="001E3409"/>
    <w:rsid w:val="001E60B6"/>
    <w:rsid w:val="001E62B7"/>
    <w:rsid w:val="001E63B7"/>
    <w:rsid w:val="001E6D7E"/>
    <w:rsid w:val="001E767B"/>
    <w:rsid w:val="001E7AD4"/>
    <w:rsid w:val="001F4EE0"/>
    <w:rsid w:val="001F5060"/>
    <w:rsid w:val="001F59BD"/>
    <w:rsid w:val="001F6D26"/>
    <w:rsid w:val="001F74F0"/>
    <w:rsid w:val="00200758"/>
    <w:rsid w:val="0020099B"/>
    <w:rsid w:val="00201277"/>
    <w:rsid w:val="0020192A"/>
    <w:rsid w:val="00201954"/>
    <w:rsid w:val="00201FAC"/>
    <w:rsid w:val="00202041"/>
    <w:rsid w:val="00203BA1"/>
    <w:rsid w:val="00203CDF"/>
    <w:rsid w:val="002048C6"/>
    <w:rsid w:val="00205022"/>
    <w:rsid w:val="00205899"/>
    <w:rsid w:val="00205BF4"/>
    <w:rsid w:val="00206913"/>
    <w:rsid w:val="00207444"/>
    <w:rsid w:val="00207954"/>
    <w:rsid w:val="0021065A"/>
    <w:rsid w:val="00212F93"/>
    <w:rsid w:val="0021410F"/>
    <w:rsid w:val="002147C7"/>
    <w:rsid w:val="00214A99"/>
    <w:rsid w:val="00215361"/>
    <w:rsid w:val="00217AB6"/>
    <w:rsid w:val="002201F0"/>
    <w:rsid w:val="002209C7"/>
    <w:rsid w:val="00220B8A"/>
    <w:rsid w:val="002221EE"/>
    <w:rsid w:val="00223524"/>
    <w:rsid w:val="00224DAF"/>
    <w:rsid w:val="00226B08"/>
    <w:rsid w:val="00227813"/>
    <w:rsid w:val="00231D95"/>
    <w:rsid w:val="00233C6E"/>
    <w:rsid w:val="00234526"/>
    <w:rsid w:val="00235181"/>
    <w:rsid w:val="00236238"/>
    <w:rsid w:val="00236F3C"/>
    <w:rsid w:val="002419FB"/>
    <w:rsid w:val="00241A4E"/>
    <w:rsid w:val="002428F3"/>
    <w:rsid w:val="00242C18"/>
    <w:rsid w:val="00245013"/>
    <w:rsid w:val="002454EB"/>
    <w:rsid w:val="002504B7"/>
    <w:rsid w:val="00250769"/>
    <w:rsid w:val="002510FA"/>
    <w:rsid w:val="00251539"/>
    <w:rsid w:val="002516F0"/>
    <w:rsid w:val="00252AA5"/>
    <w:rsid w:val="002550B4"/>
    <w:rsid w:val="002562C9"/>
    <w:rsid w:val="00260D7C"/>
    <w:rsid w:val="002612EC"/>
    <w:rsid w:val="002636FB"/>
    <w:rsid w:val="00266890"/>
    <w:rsid w:val="00266D24"/>
    <w:rsid w:val="00273459"/>
    <w:rsid w:val="0027376E"/>
    <w:rsid w:val="00273BB2"/>
    <w:rsid w:val="00273F9A"/>
    <w:rsid w:val="00275AC9"/>
    <w:rsid w:val="002775CE"/>
    <w:rsid w:val="002804AA"/>
    <w:rsid w:val="00281A8E"/>
    <w:rsid w:val="00281D8B"/>
    <w:rsid w:val="00281F1E"/>
    <w:rsid w:val="00282CC9"/>
    <w:rsid w:val="00282DEE"/>
    <w:rsid w:val="00284684"/>
    <w:rsid w:val="00284955"/>
    <w:rsid w:val="00285C11"/>
    <w:rsid w:val="00290BA5"/>
    <w:rsid w:val="00291C9A"/>
    <w:rsid w:val="00291EE0"/>
    <w:rsid w:val="00296281"/>
    <w:rsid w:val="00297B41"/>
    <w:rsid w:val="002A13F0"/>
    <w:rsid w:val="002A1D6D"/>
    <w:rsid w:val="002A1F97"/>
    <w:rsid w:val="002A2B2F"/>
    <w:rsid w:val="002A3694"/>
    <w:rsid w:val="002A431D"/>
    <w:rsid w:val="002A4B41"/>
    <w:rsid w:val="002A56B1"/>
    <w:rsid w:val="002A6879"/>
    <w:rsid w:val="002A69FF"/>
    <w:rsid w:val="002A7C3E"/>
    <w:rsid w:val="002A7FDB"/>
    <w:rsid w:val="002B0919"/>
    <w:rsid w:val="002B1A36"/>
    <w:rsid w:val="002B1BC5"/>
    <w:rsid w:val="002B25AA"/>
    <w:rsid w:val="002B2B5F"/>
    <w:rsid w:val="002B5546"/>
    <w:rsid w:val="002B6395"/>
    <w:rsid w:val="002B6E04"/>
    <w:rsid w:val="002B7AE4"/>
    <w:rsid w:val="002C0034"/>
    <w:rsid w:val="002C0292"/>
    <w:rsid w:val="002C0532"/>
    <w:rsid w:val="002C09CD"/>
    <w:rsid w:val="002C105F"/>
    <w:rsid w:val="002C14F4"/>
    <w:rsid w:val="002C36D4"/>
    <w:rsid w:val="002C3B2F"/>
    <w:rsid w:val="002C3C01"/>
    <w:rsid w:val="002C4450"/>
    <w:rsid w:val="002C46E8"/>
    <w:rsid w:val="002C4CE1"/>
    <w:rsid w:val="002C521F"/>
    <w:rsid w:val="002C6645"/>
    <w:rsid w:val="002C7294"/>
    <w:rsid w:val="002C7865"/>
    <w:rsid w:val="002D0220"/>
    <w:rsid w:val="002D1469"/>
    <w:rsid w:val="002D2241"/>
    <w:rsid w:val="002D5235"/>
    <w:rsid w:val="002D6F5C"/>
    <w:rsid w:val="002D7FBE"/>
    <w:rsid w:val="002E3469"/>
    <w:rsid w:val="002E4547"/>
    <w:rsid w:val="002E4944"/>
    <w:rsid w:val="002E4C34"/>
    <w:rsid w:val="002E4E74"/>
    <w:rsid w:val="002E5311"/>
    <w:rsid w:val="002E5FF8"/>
    <w:rsid w:val="002E674C"/>
    <w:rsid w:val="002F0165"/>
    <w:rsid w:val="002F07CA"/>
    <w:rsid w:val="002F1033"/>
    <w:rsid w:val="002F1828"/>
    <w:rsid w:val="002F2680"/>
    <w:rsid w:val="002F3368"/>
    <w:rsid w:val="002F35DE"/>
    <w:rsid w:val="002F616A"/>
    <w:rsid w:val="002F6E3B"/>
    <w:rsid w:val="002F792A"/>
    <w:rsid w:val="002F7C2F"/>
    <w:rsid w:val="00300205"/>
    <w:rsid w:val="00301ABE"/>
    <w:rsid w:val="00301BA9"/>
    <w:rsid w:val="0030464A"/>
    <w:rsid w:val="0030486A"/>
    <w:rsid w:val="003058AC"/>
    <w:rsid w:val="00305984"/>
    <w:rsid w:val="00306C47"/>
    <w:rsid w:val="00306F04"/>
    <w:rsid w:val="003112B1"/>
    <w:rsid w:val="0031290F"/>
    <w:rsid w:val="003133B9"/>
    <w:rsid w:val="003133CE"/>
    <w:rsid w:val="00316331"/>
    <w:rsid w:val="00316E52"/>
    <w:rsid w:val="0031743B"/>
    <w:rsid w:val="0032140F"/>
    <w:rsid w:val="0032269E"/>
    <w:rsid w:val="00322B33"/>
    <w:rsid w:val="00325F8C"/>
    <w:rsid w:val="00326874"/>
    <w:rsid w:val="003271E3"/>
    <w:rsid w:val="0033043E"/>
    <w:rsid w:val="003314B7"/>
    <w:rsid w:val="00332380"/>
    <w:rsid w:val="0033298F"/>
    <w:rsid w:val="00332C2C"/>
    <w:rsid w:val="00334325"/>
    <w:rsid w:val="0033444E"/>
    <w:rsid w:val="00334506"/>
    <w:rsid w:val="0033577C"/>
    <w:rsid w:val="00336227"/>
    <w:rsid w:val="00341F5C"/>
    <w:rsid w:val="003428DE"/>
    <w:rsid w:val="00344455"/>
    <w:rsid w:val="00344CFD"/>
    <w:rsid w:val="0035002D"/>
    <w:rsid w:val="003500E8"/>
    <w:rsid w:val="00351BAA"/>
    <w:rsid w:val="003533B9"/>
    <w:rsid w:val="0035342B"/>
    <w:rsid w:val="00354430"/>
    <w:rsid w:val="0035539B"/>
    <w:rsid w:val="003559D4"/>
    <w:rsid w:val="003613FD"/>
    <w:rsid w:val="00365B5F"/>
    <w:rsid w:val="00366924"/>
    <w:rsid w:val="00370149"/>
    <w:rsid w:val="0037024B"/>
    <w:rsid w:val="00373280"/>
    <w:rsid w:val="00374F75"/>
    <w:rsid w:val="00382F89"/>
    <w:rsid w:val="003849B4"/>
    <w:rsid w:val="003855FE"/>
    <w:rsid w:val="00385D0D"/>
    <w:rsid w:val="003865E6"/>
    <w:rsid w:val="00387B12"/>
    <w:rsid w:val="003902E9"/>
    <w:rsid w:val="00390C86"/>
    <w:rsid w:val="00392D3D"/>
    <w:rsid w:val="0039358C"/>
    <w:rsid w:val="00394F1D"/>
    <w:rsid w:val="00395EF9"/>
    <w:rsid w:val="00397DBB"/>
    <w:rsid w:val="00397DE4"/>
    <w:rsid w:val="003A1010"/>
    <w:rsid w:val="003A2E3C"/>
    <w:rsid w:val="003A31A1"/>
    <w:rsid w:val="003A347B"/>
    <w:rsid w:val="003A35C3"/>
    <w:rsid w:val="003A3609"/>
    <w:rsid w:val="003A391F"/>
    <w:rsid w:val="003A4E51"/>
    <w:rsid w:val="003A5CD7"/>
    <w:rsid w:val="003A6206"/>
    <w:rsid w:val="003A7FC1"/>
    <w:rsid w:val="003B1279"/>
    <w:rsid w:val="003B1D07"/>
    <w:rsid w:val="003B1D4C"/>
    <w:rsid w:val="003B31A2"/>
    <w:rsid w:val="003B3D9D"/>
    <w:rsid w:val="003B4075"/>
    <w:rsid w:val="003B4A57"/>
    <w:rsid w:val="003B68B0"/>
    <w:rsid w:val="003B6EAB"/>
    <w:rsid w:val="003C057A"/>
    <w:rsid w:val="003C1DA9"/>
    <w:rsid w:val="003C51BE"/>
    <w:rsid w:val="003C5212"/>
    <w:rsid w:val="003C5B66"/>
    <w:rsid w:val="003C6462"/>
    <w:rsid w:val="003C6CEA"/>
    <w:rsid w:val="003C72C9"/>
    <w:rsid w:val="003D0920"/>
    <w:rsid w:val="003D15DC"/>
    <w:rsid w:val="003D215E"/>
    <w:rsid w:val="003D2768"/>
    <w:rsid w:val="003D31F0"/>
    <w:rsid w:val="003D4151"/>
    <w:rsid w:val="003D42CB"/>
    <w:rsid w:val="003D5209"/>
    <w:rsid w:val="003D5691"/>
    <w:rsid w:val="003D5924"/>
    <w:rsid w:val="003D59B8"/>
    <w:rsid w:val="003D6D50"/>
    <w:rsid w:val="003E06C8"/>
    <w:rsid w:val="003E0DBF"/>
    <w:rsid w:val="003E1896"/>
    <w:rsid w:val="003E1DCB"/>
    <w:rsid w:val="003E229F"/>
    <w:rsid w:val="003E2870"/>
    <w:rsid w:val="003E2A5D"/>
    <w:rsid w:val="003E2BAC"/>
    <w:rsid w:val="003E351C"/>
    <w:rsid w:val="003E3655"/>
    <w:rsid w:val="003E3688"/>
    <w:rsid w:val="003E3EDE"/>
    <w:rsid w:val="003E6030"/>
    <w:rsid w:val="003E6065"/>
    <w:rsid w:val="003E7724"/>
    <w:rsid w:val="003E7E8A"/>
    <w:rsid w:val="003E7E9A"/>
    <w:rsid w:val="003F0D97"/>
    <w:rsid w:val="003F0F97"/>
    <w:rsid w:val="003F1D1E"/>
    <w:rsid w:val="003F2402"/>
    <w:rsid w:val="003F2C72"/>
    <w:rsid w:val="003F341C"/>
    <w:rsid w:val="003F436F"/>
    <w:rsid w:val="003F46EE"/>
    <w:rsid w:val="003F4A22"/>
    <w:rsid w:val="003F5EF7"/>
    <w:rsid w:val="003F6759"/>
    <w:rsid w:val="00400FC9"/>
    <w:rsid w:val="00400FDA"/>
    <w:rsid w:val="00401B07"/>
    <w:rsid w:val="00402547"/>
    <w:rsid w:val="00404CD6"/>
    <w:rsid w:val="004066FF"/>
    <w:rsid w:val="00406718"/>
    <w:rsid w:val="0040687C"/>
    <w:rsid w:val="00406D46"/>
    <w:rsid w:val="00407A42"/>
    <w:rsid w:val="0041096D"/>
    <w:rsid w:val="00410D5C"/>
    <w:rsid w:val="00413DF1"/>
    <w:rsid w:val="00415ED8"/>
    <w:rsid w:val="004160DE"/>
    <w:rsid w:val="00416BFA"/>
    <w:rsid w:val="00417B88"/>
    <w:rsid w:val="004202FF"/>
    <w:rsid w:val="00421188"/>
    <w:rsid w:val="00421A5F"/>
    <w:rsid w:val="00423341"/>
    <w:rsid w:val="004244DB"/>
    <w:rsid w:val="004248DB"/>
    <w:rsid w:val="00424A70"/>
    <w:rsid w:val="004263E6"/>
    <w:rsid w:val="00427FD3"/>
    <w:rsid w:val="004340EE"/>
    <w:rsid w:val="00434B34"/>
    <w:rsid w:val="00437A3D"/>
    <w:rsid w:val="00442A0B"/>
    <w:rsid w:val="00442C13"/>
    <w:rsid w:val="00442FBD"/>
    <w:rsid w:val="00443318"/>
    <w:rsid w:val="0044340F"/>
    <w:rsid w:val="00444D12"/>
    <w:rsid w:val="00445F80"/>
    <w:rsid w:val="00450A3F"/>
    <w:rsid w:val="0045450C"/>
    <w:rsid w:val="00454550"/>
    <w:rsid w:val="00454D85"/>
    <w:rsid w:val="004555BF"/>
    <w:rsid w:val="004572AF"/>
    <w:rsid w:val="00460F49"/>
    <w:rsid w:val="004616FF"/>
    <w:rsid w:val="0046218A"/>
    <w:rsid w:val="00462F3F"/>
    <w:rsid w:val="00462F5C"/>
    <w:rsid w:val="004637F2"/>
    <w:rsid w:val="004651AD"/>
    <w:rsid w:val="0046620C"/>
    <w:rsid w:val="004665EC"/>
    <w:rsid w:val="00466640"/>
    <w:rsid w:val="00466D99"/>
    <w:rsid w:val="00467014"/>
    <w:rsid w:val="0046798A"/>
    <w:rsid w:val="004679A1"/>
    <w:rsid w:val="0047218F"/>
    <w:rsid w:val="00473E3C"/>
    <w:rsid w:val="00475084"/>
    <w:rsid w:val="00476356"/>
    <w:rsid w:val="0047643A"/>
    <w:rsid w:val="00480156"/>
    <w:rsid w:val="004807E6"/>
    <w:rsid w:val="004841A4"/>
    <w:rsid w:val="00484BE7"/>
    <w:rsid w:val="00484F5A"/>
    <w:rsid w:val="00485686"/>
    <w:rsid w:val="00485762"/>
    <w:rsid w:val="00486D9C"/>
    <w:rsid w:val="004874EA"/>
    <w:rsid w:val="004875E0"/>
    <w:rsid w:val="004907E8"/>
    <w:rsid w:val="004917D0"/>
    <w:rsid w:val="00491B7B"/>
    <w:rsid w:val="00492A1C"/>
    <w:rsid w:val="00492F29"/>
    <w:rsid w:val="0049331D"/>
    <w:rsid w:val="004936E3"/>
    <w:rsid w:val="00493AEA"/>
    <w:rsid w:val="00494065"/>
    <w:rsid w:val="00494D3F"/>
    <w:rsid w:val="00494F2D"/>
    <w:rsid w:val="00495226"/>
    <w:rsid w:val="00495E75"/>
    <w:rsid w:val="004A03B4"/>
    <w:rsid w:val="004A270B"/>
    <w:rsid w:val="004A3322"/>
    <w:rsid w:val="004A36F0"/>
    <w:rsid w:val="004A5779"/>
    <w:rsid w:val="004A6E58"/>
    <w:rsid w:val="004B094E"/>
    <w:rsid w:val="004B0BB5"/>
    <w:rsid w:val="004B0D5C"/>
    <w:rsid w:val="004B1792"/>
    <w:rsid w:val="004B19D8"/>
    <w:rsid w:val="004B3C4B"/>
    <w:rsid w:val="004B3E0C"/>
    <w:rsid w:val="004B4AF7"/>
    <w:rsid w:val="004B6553"/>
    <w:rsid w:val="004B7D14"/>
    <w:rsid w:val="004B7D86"/>
    <w:rsid w:val="004C1562"/>
    <w:rsid w:val="004C1A58"/>
    <w:rsid w:val="004C216F"/>
    <w:rsid w:val="004C318C"/>
    <w:rsid w:val="004C35BB"/>
    <w:rsid w:val="004C39FC"/>
    <w:rsid w:val="004C4B3F"/>
    <w:rsid w:val="004C5D6C"/>
    <w:rsid w:val="004C6C76"/>
    <w:rsid w:val="004C7511"/>
    <w:rsid w:val="004D0A5C"/>
    <w:rsid w:val="004D17D5"/>
    <w:rsid w:val="004D2F36"/>
    <w:rsid w:val="004D362A"/>
    <w:rsid w:val="004D478B"/>
    <w:rsid w:val="004D74FA"/>
    <w:rsid w:val="004D757D"/>
    <w:rsid w:val="004E2345"/>
    <w:rsid w:val="004E352E"/>
    <w:rsid w:val="004E36DD"/>
    <w:rsid w:val="004E612C"/>
    <w:rsid w:val="004E71DB"/>
    <w:rsid w:val="004E7F43"/>
    <w:rsid w:val="004F029D"/>
    <w:rsid w:val="004F0A80"/>
    <w:rsid w:val="004F0A9C"/>
    <w:rsid w:val="004F2468"/>
    <w:rsid w:val="004F2681"/>
    <w:rsid w:val="004F27D8"/>
    <w:rsid w:val="004F4AD8"/>
    <w:rsid w:val="004F4EE6"/>
    <w:rsid w:val="004F5262"/>
    <w:rsid w:val="004F574A"/>
    <w:rsid w:val="004F588A"/>
    <w:rsid w:val="004F5D83"/>
    <w:rsid w:val="004F668E"/>
    <w:rsid w:val="004F70F9"/>
    <w:rsid w:val="005003B7"/>
    <w:rsid w:val="005007F7"/>
    <w:rsid w:val="00500A5E"/>
    <w:rsid w:val="00500CD4"/>
    <w:rsid w:val="00501A30"/>
    <w:rsid w:val="0050320E"/>
    <w:rsid w:val="005038D6"/>
    <w:rsid w:val="00503BC3"/>
    <w:rsid w:val="005041A2"/>
    <w:rsid w:val="0050538B"/>
    <w:rsid w:val="00505BAF"/>
    <w:rsid w:val="00507B3A"/>
    <w:rsid w:val="00510566"/>
    <w:rsid w:val="005108BB"/>
    <w:rsid w:val="00510CFD"/>
    <w:rsid w:val="00510D9D"/>
    <w:rsid w:val="00511D8B"/>
    <w:rsid w:val="005142AA"/>
    <w:rsid w:val="00515C7E"/>
    <w:rsid w:val="00516245"/>
    <w:rsid w:val="00520008"/>
    <w:rsid w:val="00520EAC"/>
    <w:rsid w:val="0052107A"/>
    <w:rsid w:val="005216E6"/>
    <w:rsid w:val="00523232"/>
    <w:rsid w:val="005246DA"/>
    <w:rsid w:val="005255F5"/>
    <w:rsid w:val="005256E0"/>
    <w:rsid w:val="00526BBB"/>
    <w:rsid w:val="0052744E"/>
    <w:rsid w:val="0052793A"/>
    <w:rsid w:val="005301C2"/>
    <w:rsid w:val="00530BB5"/>
    <w:rsid w:val="00530DE1"/>
    <w:rsid w:val="0053143A"/>
    <w:rsid w:val="0053212A"/>
    <w:rsid w:val="005328E3"/>
    <w:rsid w:val="00532CA3"/>
    <w:rsid w:val="00533B90"/>
    <w:rsid w:val="0053445A"/>
    <w:rsid w:val="00535F97"/>
    <w:rsid w:val="00535FB3"/>
    <w:rsid w:val="005360E1"/>
    <w:rsid w:val="00536821"/>
    <w:rsid w:val="00540089"/>
    <w:rsid w:val="00540270"/>
    <w:rsid w:val="00542556"/>
    <w:rsid w:val="00542D60"/>
    <w:rsid w:val="00543335"/>
    <w:rsid w:val="0054409B"/>
    <w:rsid w:val="005441FD"/>
    <w:rsid w:val="00545049"/>
    <w:rsid w:val="00545900"/>
    <w:rsid w:val="00545906"/>
    <w:rsid w:val="00547B31"/>
    <w:rsid w:val="00547CF1"/>
    <w:rsid w:val="00551A87"/>
    <w:rsid w:val="00553011"/>
    <w:rsid w:val="00553C2C"/>
    <w:rsid w:val="00554212"/>
    <w:rsid w:val="0055473F"/>
    <w:rsid w:val="00555810"/>
    <w:rsid w:val="0055695F"/>
    <w:rsid w:val="00556AC8"/>
    <w:rsid w:val="00556ED3"/>
    <w:rsid w:val="00557907"/>
    <w:rsid w:val="00557BF8"/>
    <w:rsid w:val="005619C1"/>
    <w:rsid w:val="0056228F"/>
    <w:rsid w:val="00562332"/>
    <w:rsid w:val="005625A0"/>
    <w:rsid w:val="00563854"/>
    <w:rsid w:val="0056538D"/>
    <w:rsid w:val="005653C5"/>
    <w:rsid w:val="005660D3"/>
    <w:rsid w:val="005664BD"/>
    <w:rsid w:val="00566FAA"/>
    <w:rsid w:val="00566FEE"/>
    <w:rsid w:val="00567DDA"/>
    <w:rsid w:val="00570606"/>
    <w:rsid w:val="00572CD7"/>
    <w:rsid w:val="00576863"/>
    <w:rsid w:val="00576B59"/>
    <w:rsid w:val="00580C71"/>
    <w:rsid w:val="0058128E"/>
    <w:rsid w:val="00581AC0"/>
    <w:rsid w:val="00583191"/>
    <w:rsid w:val="00584C80"/>
    <w:rsid w:val="00584F2F"/>
    <w:rsid w:val="00587B59"/>
    <w:rsid w:val="00587D14"/>
    <w:rsid w:val="00592006"/>
    <w:rsid w:val="005929F5"/>
    <w:rsid w:val="00593A81"/>
    <w:rsid w:val="00593CB8"/>
    <w:rsid w:val="00595794"/>
    <w:rsid w:val="005959E6"/>
    <w:rsid w:val="00595C01"/>
    <w:rsid w:val="00597042"/>
    <w:rsid w:val="005A0272"/>
    <w:rsid w:val="005A216B"/>
    <w:rsid w:val="005A2B5C"/>
    <w:rsid w:val="005A4F49"/>
    <w:rsid w:val="005A56FA"/>
    <w:rsid w:val="005A621B"/>
    <w:rsid w:val="005A6413"/>
    <w:rsid w:val="005A66C2"/>
    <w:rsid w:val="005A6A43"/>
    <w:rsid w:val="005A6DFB"/>
    <w:rsid w:val="005A747D"/>
    <w:rsid w:val="005A7CB4"/>
    <w:rsid w:val="005B0A34"/>
    <w:rsid w:val="005B238D"/>
    <w:rsid w:val="005B2F06"/>
    <w:rsid w:val="005B3085"/>
    <w:rsid w:val="005B43C5"/>
    <w:rsid w:val="005B4DCE"/>
    <w:rsid w:val="005B55E9"/>
    <w:rsid w:val="005B653C"/>
    <w:rsid w:val="005B6C30"/>
    <w:rsid w:val="005B6CB6"/>
    <w:rsid w:val="005B722B"/>
    <w:rsid w:val="005C0949"/>
    <w:rsid w:val="005C0AAD"/>
    <w:rsid w:val="005C0DD1"/>
    <w:rsid w:val="005C0E4C"/>
    <w:rsid w:val="005C1FF9"/>
    <w:rsid w:val="005C34C3"/>
    <w:rsid w:val="005C3E99"/>
    <w:rsid w:val="005C4E6B"/>
    <w:rsid w:val="005C52A9"/>
    <w:rsid w:val="005C5B97"/>
    <w:rsid w:val="005C60B2"/>
    <w:rsid w:val="005C6E69"/>
    <w:rsid w:val="005C73CF"/>
    <w:rsid w:val="005D032C"/>
    <w:rsid w:val="005D4894"/>
    <w:rsid w:val="005D4B76"/>
    <w:rsid w:val="005D4DC3"/>
    <w:rsid w:val="005D5062"/>
    <w:rsid w:val="005D5C59"/>
    <w:rsid w:val="005D5F47"/>
    <w:rsid w:val="005D6FA8"/>
    <w:rsid w:val="005E0D22"/>
    <w:rsid w:val="005E12A4"/>
    <w:rsid w:val="005E337E"/>
    <w:rsid w:val="005E39BD"/>
    <w:rsid w:val="005E4A80"/>
    <w:rsid w:val="005E4BC2"/>
    <w:rsid w:val="005E55E1"/>
    <w:rsid w:val="005E5F3D"/>
    <w:rsid w:val="005F08D9"/>
    <w:rsid w:val="005F1041"/>
    <w:rsid w:val="005F1593"/>
    <w:rsid w:val="005F1B0D"/>
    <w:rsid w:val="005F1F64"/>
    <w:rsid w:val="005F2A93"/>
    <w:rsid w:val="005F31A0"/>
    <w:rsid w:val="005F5011"/>
    <w:rsid w:val="005F5492"/>
    <w:rsid w:val="005F6A72"/>
    <w:rsid w:val="005F75D4"/>
    <w:rsid w:val="00601499"/>
    <w:rsid w:val="00603A78"/>
    <w:rsid w:val="00603AEB"/>
    <w:rsid w:val="00603E48"/>
    <w:rsid w:val="006068CB"/>
    <w:rsid w:val="00606A73"/>
    <w:rsid w:val="00606BC5"/>
    <w:rsid w:val="00607163"/>
    <w:rsid w:val="006074E5"/>
    <w:rsid w:val="00610F48"/>
    <w:rsid w:val="00610F8A"/>
    <w:rsid w:val="00612213"/>
    <w:rsid w:val="00612EC6"/>
    <w:rsid w:val="00613F66"/>
    <w:rsid w:val="0061525D"/>
    <w:rsid w:val="00615554"/>
    <w:rsid w:val="0061586B"/>
    <w:rsid w:val="00615E93"/>
    <w:rsid w:val="006203FD"/>
    <w:rsid w:val="006209E6"/>
    <w:rsid w:val="0062159C"/>
    <w:rsid w:val="00621A01"/>
    <w:rsid w:val="00621A72"/>
    <w:rsid w:val="00623509"/>
    <w:rsid w:val="00624225"/>
    <w:rsid w:val="00624D36"/>
    <w:rsid w:val="0062581A"/>
    <w:rsid w:val="00627753"/>
    <w:rsid w:val="006308E2"/>
    <w:rsid w:val="00630B44"/>
    <w:rsid w:val="006330A1"/>
    <w:rsid w:val="006334B0"/>
    <w:rsid w:val="00634AB1"/>
    <w:rsid w:val="00636FE6"/>
    <w:rsid w:val="00637744"/>
    <w:rsid w:val="006405B5"/>
    <w:rsid w:val="006426C5"/>
    <w:rsid w:val="00642C72"/>
    <w:rsid w:val="00643271"/>
    <w:rsid w:val="00644257"/>
    <w:rsid w:val="00645FC6"/>
    <w:rsid w:val="0064648D"/>
    <w:rsid w:val="006476A7"/>
    <w:rsid w:val="00652EDC"/>
    <w:rsid w:val="0065368B"/>
    <w:rsid w:val="00654B1F"/>
    <w:rsid w:val="00657192"/>
    <w:rsid w:val="00657913"/>
    <w:rsid w:val="00657C6F"/>
    <w:rsid w:val="00660870"/>
    <w:rsid w:val="00660C86"/>
    <w:rsid w:val="0066291F"/>
    <w:rsid w:val="00662DF7"/>
    <w:rsid w:val="006642EB"/>
    <w:rsid w:val="006658DF"/>
    <w:rsid w:val="00665A0F"/>
    <w:rsid w:val="00665CBD"/>
    <w:rsid w:val="00666695"/>
    <w:rsid w:val="0066681F"/>
    <w:rsid w:val="00666F2E"/>
    <w:rsid w:val="00667505"/>
    <w:rsid w:val="006708F0"/>
    <w:rsid w:val="006729A6"/>
    <w:rsid w:val="00672A8A"/>
    <w:rsid w:val="00674261"/>
    <w:rsid w:val="0067659A"/>
    <w:rsid w:val="00677287"/>
    <w:rsid w:val="0068017C"/>
    <w:rsid w:val="0068069D"/>
    <w:rsid w:val="0068183F"/>
    <w:rsid w:val="00681E52"/>
    <w:rsid w:val="00683860"/>
    <w:rsid w:val="00683F8B"/>
    <w:rsid w:val="00684AB0"/>
    <w:rsid w:val="00684D57"/>
    <w:rsid w:val="00684F11"/>
    <w:rsid w:val="00687B97"/>
    <w:rsid w:val="00690321"/>
    <w:rsid w:val="006913D0"/>
    <w:rsid w:val="006929EC"/>
    <w:rsid w:val="006930CE"/>
    <w:rsid w:val="00694105"/>
    <w:rsid w:val="00694B34"/>
    <w:rsid w:val="00695309"/>
    <w:rsid w:val="00695E12"/>
    <w:rsid w:val="00697181"/>
    <w:rsid w:val="006A0852"/>
    <w:rsid w:val="006A1068"/>
    <w:rsid w:val="006A14B9"/>
    <w:rsid w:val="006A1AF5"/>
    <w:rsid w:val="006A3616"/>
    <w:rsid w:val="006A4BB1"/>
    <w:rsid w:val="006A5CD8"/>
    <w:rsid w:val="006A76A3"/>
    <w:rsid w:val="006A7A41"/>
    <w:rsid w:val="006A7FCD"/>
    <w:rsid w:val="006B0F9D"/>
    <w:rsid w:val="006B2EA0"/>
    <w:rsid w:val="006B3999"/>
    <w:rsid w:val="006B4309"/>
    <w:rsid w:val="006B5337"/>
    <w:rsid w:val="006B71FB"/>
    <w:rsid w:val="006B7C88"/>
    <w:rsid w:val="006C14BF"/>
    <w:rsid w:val="006C21CA"/>
    <w:rsid w:val="006C245C"/>
    <w:rsid w:val="006C25E2"/>
    <w:rsid w:val="006C2CA6"/>
    <w:rsid w:val="006C4189"/>
    <w:rsid w:val="006C4C1A"/>
    <w:rsid w:val="006C691D"/>
    <w:rsid w:val="006C7532"/>
    <w:rsid w:val="006D027D"/>
    <w:rsid w:val="006D0401"/>
    <w:rsid w:val="006D165E"/>
    <w:rsid w:val="006D189A"/>
    <w:rsid w:val="006D258F"/>
    <w:rsid w:val="006D25F2"/>
    <w:rsid w:val="006D3BE2"/>
    <w:rsid w:val="006D4067"/>
    <w:rsid w:val="006D45B8"/>
    <w:rsid w:val="006D514F"/>
    <w:rsid w:val="006D5244"/>
    <w:rsid w:val="006D651C"/>
    <w:rsid w:val="006D6D42"/>
    <w:rsid w:val="006D7287"/>
    <w:rsid w:val="006D74D7"/>
    <w:rsid w:val="006E0F06"/>
    <w:rsid w:val="006E18E8"/>
    <w:rsid w:val="006E1A68"/>
    <w:rsid w:val="006E1CDF"/>
    <w:rsid w:val="006E2730"/>
    <w:rsid w:val="006E31D6"/>
    <w:rsid w:val="006E3475"/>
    <w:rsid w:val="006E4005"/>
    <w:rsid w:val="006E4CB0"/>
    <w:rsid w:val="006E527E"/>
    <w:rsid w:val="006E5E21"/>
    <w:rsid w:val="006E692A"/>
    <w:rsid w:val="006E6DEE"/>
    <w:rsid w:val="006E7F78"/>
    <w:rsid w:val="006E7FEE"/>
    <w:rsid w:val="006F26D3"/>
    <w:rsid w:val="006F2AB8"/>
    <w:rsid w:val="006F2F19"/>
    <w:rsid w:val="006F360A"/>
    <w:rsid w:val="006F3C42"/>
    <w:rsid w:val="006F465A"/>
    <w:rsid w:val="006F6348"/>
    <w:rsid w:val="006F68E5"/>
    <w:rsid w:val="006F6F50"/>
    <w:rsid w:val="006F75DA"/>
    <w:rsid w:val="00700E4E"/>
    <w:rsid w:val="00704296"/>
    <w:rsid w:val="007054DC"/>
    <w:rsid w:val="007057FB"/>
    <w:rsid w:val="00706455"/>
    <w:rsid w:val="00710FB9"/>
    <w:rsid w:val="007116B9"/>
    <w:rsid w:val="007116DB"/>
    <w:rsid w:val="00711A97"/>
    <w:rsid w:val="00711EAF"/>
    <w:rsid w:val="00711F9A"/>
    <w:rsid w:val="007138A5"/>
    <w:rsid w:val="00713C23"/>
    <w:rsid w:val="00713F04"/>
    <w:rsid w:val="00713F70"/>
    <w:rsid w:val="00714881"/>
    <w:rsid w:val="00714D89"/>
    <w:rsid w:val="00714F56"/>
    <w:rsid w:val="0071524D"/>
    <w:rsid w:val="007171F8"/>
    <w:rsid w:val="00720C21"/>
    <w:rsid w:val="00721854"/>
    <w:rsid w:val="00722268"/>
    <w:rsid w:val="00722CC2"/>
    <w:rsid w:val="00725307"/>
    <w:rsid w:val="00725F0D"/>
    <w:rsid w:val="007266DA"/>
    <w:rsid w:val="00727AFE"/>
    <w:rsid w:val="007306A7"/>
    <w:rsid w:val="00730D37"/>
    <w:rsid w:val="007329FC"/>
    <w:rsid w:val="00733E1D"/>
    <w:rsid w:val="0073435C"/>
    <w:rsid w:val="00734458"/>
    <w:rsid w:val="00734E40"/>
    <w:rsid w:val="007355C5"/>
    <w:rsid w:val="00735962"/>
    <w:rsid w:val="00735B70"/>
    <w:rsid w:val="007361C6"/>
    <w:rsid w:val="00736788"/>
    <w:rsid w:val="0074044F"/>
    <w:rsid w:val="00740E22"/>
    <w:rsid w:val="00742329"/>
    <w:rsid w:val="00742B13"/>
    <w:rsid w:val="00743246"/>
    <w:rsid w:val="00745AD8"/>
    <w:rsid w:val="00746156"/>
    <w:rsid w:val="00747543"/>
    <w:rsid w:val="00747F28"/>
    <w:rsid w:val="00750156"/>
    <w:rsid w:val="00750A5F"/>
    <w:rsid w:val="007536D3"/>
    <w:rsid w:val="00753BAC"/>
    <w:rsid w:val="00754345"/>
    <w:rsid w:val="00755000"/>
    <w:rsid w:val="00755DE0"/>
    <w:rsid w:val="00760237"/>
    <w:rsid w:val="007617E5"/>
    <w:rsid w:val="007630AF"/>
    <w:rsid w:val="00763193"/>
    <w:rsid w:val="007633E8"/>
    <w:rsid w:val="00763E57"/>
    <w:rsid w:val="00765B1A"/>
    <w:rsid w:val="00767C4B"/>
    <w:rsid w:val="0077259E"/>
    <w:rsid w:val="0077263C"/>
    <w:rsid w:val="00773014"/>
    <w:rsid w:val="00773B81"/>
    <w:rsid w:val="00774163"/>
    <w:rsid w:val="00774685"/>
    <w:rsid w:val="00774D27"/>
    <w:rsid w:val="00775359"/>
    <w:rsid w:val="007769BD"/>
    <w:rsid w:val="00777EA6"/>
    <w:rsid w:val="007815E3"/>
    <w:rsid w:val="007823BA"/>
    <w:rsid w:val="00783139"/>
    <w:rsid w:val="00784433"/>
    <w:rsid w:val="00784E51"/>
    <w:rsid w:val="0078525E"/>
    <w:rsid w:val="00786E18"/>
    <w:rsid w:val="00787575"/>
    <w:rsid w:val="00787804"/>
    <w:rsid w:val="00790056"/>
    <w:rsid w:val="00790204"/>
    <w:rsid w:val="007947CA"/>
    <w:rsid w:val="007A2D78"/>
    <w:rsid w:val="007A3E02"/>
    <w:rsid w:val="007A4E65"/>
    <w:rsid w:val="007A5F3D"/>
    <w:rsid w:val="007A73C8"/>
    <w:rsid w:val="007A7FAE"/>
    <w:rsid w:val="007B0C95"/>
    <w:rsid w:val="007B1B01"/>
    <w:rsid w:val="007B204B"/>
    <w:rsid w:val="007B39ED"/>
    <w:rsid w:val="007B3B00"/>
    <w:rsid w:val="007B47A0"/>
    <w:rsid w:val="007B4C75"/>
    <w:rsid w:val="007B4E4D"/>
    <w:rsid w:val="007B684B"/>
    <w:rsid w:val="007B6A7E"/>
    <w:rsid w:val="007B6D4B"/>
    <w:rsid w:val="007B76C7"/>
    <w:rsid w:val="007B7AE2"/>
    <w:rsid w:val="007B7B1C"/>
    <w:rsid w:val="007C055C"/>
    <w:rsid w:val="007C13B2"/>
    <w:rsid w:val="007C1784"/>
    <w:rsid w:val="007C1D93"/>
    <w:rsid w:val="007C22DB"/>
    <w:rsid w:val="007C4B72"/>
    <w:rsid w:val="007C4F23"/>
    <w:rsid w:val="007C5AC9"/>
    <w:rsid w:val="007C64CF"/>
    <w:rsid w:val="007C6D7A"/>
    <w:rsid w:val="007D13E8"/>
    <w:rsid w:val="007D2B1B"/>
    <w:rsid w:val="007D33D4"/>
    <w:rsid w:val="007D4345"/>
    <w:rsid w:val="007D4A67"/>
    <w:rsid w:val="007D5BC7"/>
    <w:rsid w:val="007D608D"/>
    <w:rsid w:val="007D764D"/>
    <w:rsid w:val="007E0BDF"/>
    <w:rsid w:val="007E205E"/>
    <w:rsid w:val="007E2726"/>
    <w:rsid w:val="007E2813"/>
    <w:rsid w:val="007E38A0"/>
    <w:rsid w:val="007E3E01"/>
    <w:rsid w:val="007E5F91"/>
    <w:rsid w:val="007E6B81"/>
    <w:rsid w:val="007F2169"/>
    <w:rsid w:val="007F23B3"/>
    <w:rsid w:val="007F2920"/>
    <w:rsid w:val="007F2BF0"/>
    <w:rsid w:val="007F35D6"/>
    <w:rsid w:val="007F4CFA"/>
    <w:rsid w:val="007F4F8A"/>
    <w:rsid w:val="007F7CB3"/>
    <w:rsid w:val="0080054D"/>
    <w:rsid w:val="0080067F"/>
    <w:rsid w:val="008015E3"/>
    <w:rsid w:val="0080161E"/>
    <w:rsid w:val="008034BB"/>
    <w:rsid w:val="00803807"/>
    <w:rsid w:val="00805D60"/>
    <w:rsid w:val="00807709"/>
    <w:rsid w:val="0080786E"/>
    <w:rsid w:val="00810FB3"/>
    <w:rsid w:val="008111D6"/>
    <w:rsid w:val="00812219"/>
    <w:rsid w:val="00814108"/>
    <w:rsid w:val="00816095"/>
    <w:rsid w:val="00816944"/>
    <w:rsid w:val="0081768E"/>
    <w:rsid w:val="0081775D"/>
    <w:rsid w:val="00820146"/>
    <w:rsid w:val="008203A7"/>
    <w:rsid w:val="00821F6D"/>
    <w:rsid w:val="0082334B"/>
    <w:rsid w:val="0082383B"/>
    <w:rsid w:val="00824846"/>
    <w:rsid w:val="00824D96"/>
    <w:rsid w:val="0082554A"/>
    <w:rsid w:val="00825878"/>
    <w:rsid w:val="00825D52"/>
    <w:rsid w:val="008279B9"/>
    <w:rsid w:val="00832A30"/>
    <w:rsid w:val="00832A8A"/>
    <w:rsid w:val="00833279"/>
    <w:rsid w:val="00833F82"/>
    <w:rsid w:val="00835BDC"/>
    <w:rsid w:val="008360E3"/>
    <w:rsid w:val="00836D95"/>
    <w:rsid w:val="008375B5"/>
    <w:rsid w:val="00840638"/>
    <w:rsid w:val="008425B0"/>
    <w:rsid w:val="0084325C"/>
    <w:rsid w:val="00844A47"/>
    <w:rsid w:val="00845D7D"/>
    <w:rsid w:val="00846A7D"/>
    <w:rsid w:val="00847103"/>
    <w:rsid w:val="00854F89"/>
    <w:rsid w:val="00855057"/>
    <w:rsid w:val="008557E1"/>
    <w:rsid w:val="00855D9B"/>
    <w:rsid w:val="0086065C"/>
    <w:rsid w:val="0086400B"/>
    <w:rsid w:val="00865389"/>
    <w:rsid w:val="00865E92"/>
    <w:rsid w:val="00866235"/>
    <w:rsid w:val="00870BFA"/>
    <w:rsid w:val="008724AE"/>
    <w:rsid w:val="00874585"/>
    <w:rsid w:val="0087496E"/>
    <w:rsid w:val="00875E5B"/>
    <w:rsid w:val="00877406"/>
    <w:rsid w:val="00880261"/>
    <w:rsid w:val="00883CF9"/>
    <w:rsid w:val="008848FC"/>
    <w:rsid w:val="00884B3F"/>
    <w:rsid w:val="00887CE8"/>
    <w:rsid w:val="0089175E"/>
    <w:rsid w:val="00892FC4"/>
    <w:rsid w:val="00893470"/>
    <w:rsid w:val="00894429"/>
    <w:rsid w:val="008953C7"/>
    <w:rsid w:val="0089612B"/>
    <w:rsid w:val="0089663B"/>
    <w:rsid w:val="00896D1D"/>
    <w:rsid w:val="008A0698"/>
    <w:rsid w:val="008A1749"/>
    <w:rsid w:val="008A1DB4"/>
    <w:rsid w:val="008A1E1C"/>
    <w:rsid w:val="008A2CEF"/>
    <w:rsid w:val="008A3BEF"/>
    <w:rsid w:val="008A3EA1"/>
    <w:rsid w:val="008A4085"/>
    <w:rsid w:val="008A4D7B"/>
    <w:rsid w:val="008A589B"/>
    <w:rsid w:val="008A6429"/>
    <w:rsid w:val="008B0B7D"/>
    <w:rsid w:val="008B199A"/>
    <w:rsid w:val="008B1C38"/>
    <w:rsid w:val="008B4035"/>
    <w:rsid w:val="008B468C"/>
    <w:rsid w:val="008B4C31"/>
    <w:rsid w:val="008B5C0C"/>
    <w:rsid w:val="008B5C8C"/>
    <w:rsid w:val="008B5DB7"/>
    <w:rsid w:val="008B6BF6"/>
    <w:rsid w:val="008B7967"/>
    <w:rsid w:val="008C2F87"/>
    <w:rsid w:val="008C2FB2"/>
    <w:rsid w:val="008C4C03"/>
    <w:rsid w:val="008C4E6C"/>
    <w:rsid w:val="008C7388"/>
    <w:rsid w:val="008D38D9"/>
    <w:rsid w:val="008D40E9"/>
    <w:rsid w:val="008D6232"/>
    <w:rsid w:val="008D63BC"/>
    <w:rsid w:val="008D6B43"/>
    <w:rsid w:val="008E2C45"/>
    <w:rsid w:val="008E3534"/>
    <w:rsid w:val="008E4078"/>
    <w:rsid w:val="008E4256"/>
    <w:rsid w:val="008E63C0"/>
    <w:rsid w:val="008E6A6F"/>
    <w:rsid w:val="008E6FE3"/>
    <w:rsid w:val="008E73F7"/>
    <w:rsid w:val="008F4179"/>
    <w:rsid w:val="008F52B9"/>
    <w:rsid w:val="008F6593"/>
    <w:rsid w:val="0090047C"/>
    <w:rsid w:val="00900ED8"/>
    <w:rsid w:val="0090148E"/>
    <w:rsid w:val="00901E33"/>
    <w:rsid w:val="00903294"/>
    <w:rsid w:val="0090358B"/>
    <w:rsid w:val="009043BE"/>
    <w:rsid w:val="0090600B"/>
    <w:rsid w:val="00906E3E"/>
    <w:rsid w:val="00911AEF"/>
    <w:rsid w:val="00911BDC"/>
    <w:rsid w:val="00912BCB"/>
    <w:rsid w:val="00913E51"/>
    <w:rsid w:val="009143FB"/>
    <w:rsid w:val="00915291"/>
    <w:rsid w:val="0091576C"/>
    <w:rsid w:val="0091622C"/>
    <w:rsid w:val="00916D75"/>
    <w:rsid w:val="00920959"/>
    <w:rsid w:val="00922023"/>
    <w:rsid w:val="00924CE2"/>
    <w:rsid w:val="00925C90"/>
    <w:rsid w:val="009266C8"/>
    <w:rsid w:val="00926D9E"/>
    <w:rsid w:val="00930059"/>
    <w:rsid w:val="00930EA1"/>
    <w:rsid w:val="0093140C"/>
    <w:rsid w:val="009315B5"/>
    <w:rsid w:val="00932068"/>
    <w:rsid w:val="00934157"/>
    <w:rsid w:val="009354F7"/>
    <w:rsid w:val="00935656"/>
    <w:rsid w:val="00935674"/>
    <w:rsid w:val="00935AB7"/>
    <w:rsid w:val="00936157"/>
    <w:rsid w:val="0093658F"/>
    <w:rsid w:val="00937EBB"/>
    <w:rsid w:val="009412DD"/>
    <w:rsid w:val="00941488"/>
    <w:rsid w:val="009419F9"/>
    <w:rsid w:val="00941F5E"/>
    <w:rsid w:val="0094214A"/>
    <w:rsid w:val="00942B84"/>
    <w:rsid w:val="00944660"/>
    <w:rsid w:val="009451EC"/>
    <w:rsid w:val="009452D8"/>
    <w:rsid w:val="009453D3"/>
    <w:rsid w:val="0094552F"/>
    <w:rsid w:val="00946FD5"/>
    <w:rsid w:val="00947801"/>
    <w:rsid w:val="0095012E"/>
    <w:rsid w:val="00951021"/>
    <w:rsid w:val="0095113B"/>
    <w:rsid w:val="009516C2"/>
    <w:rsid w:val="009525F5"/>
    <w:rsid w:val="009535CF"/>
    <w:rsid w:val="009546A8"/>
    <w:rsid w:val="00954A9C"/>
    <w:rsid w:val="009557C4"/>
    <w:rsid w:val="009570F6"/>
    <w:rsid w:val="009575DB"/>
    <w:rsid w:val="00960481"/>
    <w:rsid w:val="009606DF"/>
    <w:rsid w:val="009608F5"/>
    <w:rsid w:val="00960C46"/>
    <w:rsid w:val="009615AA"/>
    <w:rsid w:val="00962C45"/>
    <w:rsid w:val="00965038"/>
    <w:rsid w:val="00965959"/>
    <w:rsid w:val="00966672"/>
    <w:rsid w:val="009707C9"/>
    <w:rsid w:val="00970F05"/>
    <w:rsid w:val="00971FF8"/>
    <w:rsid w:val="00974925"/>
    <w:rsid w:val="00974D0B"/>
    <w:rsid w:val="009764FE"/>
    <w:rsid w:val="0097688A"/>
    <w:rsid w:val="00977EB3"/>
    <w:rsid w:val="0098137E"/>
    <w:rsid w:val="00981AFB"/>
    <w:rsid w:val="00981B52"/>
    <w:rsid w:val="0098380C"/>
    <w:rsid w:val="0098391A"/>
    <w:rsid w:val="00983A4C"/>
    <w:rsid w:val="0098554F"/>
    <w:rsid w:val="009858D0"/>
    <w:rsid w:val="009924E2"/>
    <w:rsid w:val="00992969"/>
    <w:rsid w:val="00992985"/>
    <w:rsid w:val="00993CE6"/>
    <w:rsid w:val="00995952"/>
    <w:rsid w:val="009965C4"/>
    <w:rsid w:val="00996806"/>
    <w:rsid w:val="009A0E86"/>
    <w:rsid w:val="009A1775"/>
    <w:rsid w:val="009A1BAF"/>
    <w:rsid w:val="009A2FBF"/>
    <w:rsid w:val="009A4A1C"/>
    <w:rsid w:val="009A4A67"/>
    <w:rsid w:val="009B1213"/>
    <w:rsid w:val="009B294E"/>
    <w:rsid w:val="009B3AF4"/>
    <w:rsid w:val="009B3DE5"/>
    <w:rsid w:val="009B4B1E"/>
    <w:rsid w:val="009B6578"/>
    <w:rsid w:val="009B74B8"/>
    <w:rsid w:val="009C1322"/>
    <w:rsid w:val="009C1774"/>
    <w:rsid w:val="009C2854"/>
    <w:rsid w:val="009C5DB4"/>
    <w:rsid w:val="009C5E01"/>
    <w:rsid w:val="009C60FF"/>
    <w:rsid w:val="009C650D"/>
    <w:rsid w:val="009C6E17"/>
    <w:rsid w:val="009D06AC"/>
    <w:rsid w:val="009D08C8"/>
    <w:rsid w:val="009D1B3D"/>
    <w:rsid w:val="009D2CDC"/>
    <w:rsid w:val="009D3627"/>
    <w:rsid w:val="009D3841"/>
    <w:rsid w:val="009D3874"/>
    <w:rsid w:val="009D39C4"/>
    <w:rsid w:val="009D5FD1"/>
    <w:rsid w:val="009D604C"/>
    <w:rsid w:val="009D645C"/>
    <w:rsid w:val="009D64AA"/>
    <w:rsid w:val="009E10AE"/>
    <w:rsid w:val="009E2CF6"/>
    <w:rsid w:val="009E761F"/>
    <w:rsid w:val="009F205C"/>
    <w:rsid w:val="009F40B7"/>
    <w:rsid w:val="009F480D"/>
    <w:rsid w:val="009F7421"/>
    <w:rsid w:val="00A0208B"/>
    <w:rsid w:val="00A02110"/>
    <w:rsid w:val="00A027FC"/>
    <w:rsid w:val="00A03043"/>
    <w:rsid w:val="00A052DB"/>
    <w:rsid w:val="00A053E7"/>
    <w:rsid w:val="00A05B8A"/>
    <w:rsid w:val="00A060E2"/>
    <w:rsid w:val="00A06251"/>
    <w:rsid w:val="00A0773E"/>
    <w:rsid w:val="00A078C8"/>
    <w:rsid w:val="00A10CBB"/>
    <w:rsid w:val="00A10D00"/>
    <w:rsid w:val="00A11F07"/>
    <w:rsid w:val="00A121B1"/>
    <w:rsid w:val="00A1369B"/>
    <w:rsid w:val="00A147A7"/>
    <w:rsid w:val="00A152C9"/>
    <w:rsid w:val="00A1732F"/>
    <w:rsid w:val="00A202F5"/>
    <w:rsid w:val="00A206B5"/>
    <w:rsid w:val="00A211D3"/>
    <w:rsid w:val="00A211EE"/>
    <w:rsid w:val="00A24775"/>
    <w:rsid w:val="00A2591F"/>
    <w:rsid w:val="00A259C6"/>
    <w:rsid w:val="00A25E1E"/>
    <w:rsid w:val="00A25F41"/>
    <w:rsid w:val="00A270ED"/>
    <w:rsid w:val="00A30073"/>
    <w:rsid w:val="00A3025F"/>
    <w:rsid w:val="00A3106D"/>
    <w:rsid w:val="00A3246A"/>
    <w:rsid w:val="00A330D5"/>
    <w:rsid w:val="00A3556D"/>
    <w:rsid w:val="00A362F2"/>
    <w:rsid w:val="00A378B4"/>
    <w:rsid w:val="00A379B7"/>
    <w:rsid w:val="00A37F8D"/>
    <w:rsid w:val="00A37FB9"/>
    <w:rsid w:val="00A40058"/>
    <w:rsid w:val="00A40992"/>
    <w:rsid w:val="00A4231F"/>
    <w:rsid w:val="00A42FFB"/>
    <w:rsid w:val="00A4332B"/>
    <w:rsid w:val="00A43E53"/>
    <w:rsid w:val="00A44270"/>
    <w:rsid w:val="00A4429A"/>
    <w:rsid w:val="00A45623"/>
    <w:rsid w:val="00A458E2"/>
    <w:rsid w:val="00A508FC"/>
    <w:rsid w:val="00A50F8B"/>
    <w:rsid w:val="00A540DA"/>
    <w:rsid w:val="00A54E86"/>
    <w:rsid w:val="00A566CD"/>
    <w:rsid w:val="00A56BAF"/>
    <w:rsid w:val="00A57425"/>
    <w:rsid w:val="00A57C46"/>
    <w:rsid w:val="00A60528"/>
    <w:rsid w:val="00A60A22"/>
    <w:rsid w:val="00A6150B"/>
    <w:rsid w:val="00A61D07"/>
    <w:rsid w:val="00A628C6"/>
    <w:rsid w:val="00A62A9F"/>
    <w:rsid w:val="00A644C8"/>
    <w:rsid w:val="00A64B3F"/>
    <w:rsid w:val="00A65EB3"/>
    <w:rsid w:val="00A66D81"/>
    <w:rsid w:val="00A67371"/>
    <w:rsid w:val="00A67824"/>
    <w:rsid w:val="00A712A6"/>
    <w:rsid w:val="00A73D47"/>
    <w:rsid w:val="00A73F36"/>
    <w:rsid w:val="00A74180"/>
    <w:rsid w:val="00A752C7"/>
    <w:rsid w:val="00A761E2"/>
    <w:rsid w:val="00A76458"/>
    <w:rsid w:val="00A76951"/>
    <w:rsid w:val="00A770D9"/>
    <w:rsid w:val="00A8085A"/>
    <w:rsid w:val="00A810F6"/>
    <w:rsid w:val="00A81E0B"/>
    <w:rsid w:val="00A83F6C"/>
    <w:rsid w:val="00A85641"/>
    <w:rsid w:val="00A856BD"/>
    <w:rsid w:val="00A85CF2"/>
    <w:rsid w:val="00A86B25"/>
    <w:rsid w:val="00A870C5"/>
    <w:rsid w:val="00A87E99"/>
    <w:rsid w:val="00A9006A"/>
    <w:rsid w:val="00A90C84"/>
    <w:rsid w:val="00A9117F"/>
    <w:rsid w:val="00A92E68"/>
    <w:rsid w:val="00A95D18"/>
    <w:rsid w:val="00A968FC"/>
    <w:rsid w:val="00A97093"/>
    <w:rsid w:val="00A97719"/>
    <w:rsid w:val="00A979F4"/>
    <w:rsid w:val="00AA0368"/>
    <w:rsid w:val="00AA0F8F"/>
    <w:rsid w:val="00AA136A"/>
    <w:rsid w:val="00AA1A8A"/>
    <w:rsid w:val="00AA30E7"/>
    <w:rsid w:val="00AA36B1"/>
    <w:rsid w:val="00AA38F2"/>
    <w:rsid w:val="00AA4155"/>
    <w:rsid w:val="00AA4819"/>
    <w:rsid w:val="00AA69C5"/>
    <w:rsid w:val="00AB0233"/>
    <w:rsid w:val="00AB1B15"/>
    <w:rsid w:val="00AB2A0C"/>
    <w:rsid w:val="00AB2BEC"/>
    <w:rsid w:val="00AB2F45"/>
    <w:rsid w:val="00AB30EC"/>
    <w:rsid w:val="00AB33B9"/>
    <w:rsid w:val="00AB50D0"/>
    <w:rsid w:val="00AB51D5"/>
    <w:rsid w:val="00AB5730"/>
    <w:rsid w:val="00AB59A3"/>
    <w:rsid w:val="00AC0149"/>
    <w:rsid w:val="00AC1590"/>
    <w:rsid w:val="00AC25C2"/>
    <w:rsid w:val="00AC3FA8"/>
    <w:rsid w:val="00AC3FB7"/>
    <w:rsid w:val="00AC4CD1"/>
    <w:rsid w:val="00AC5D15"/>
    <w:rsid w:val="00AC6132"/>
    <w:rsid w:val="00AC6595"/>
    <w:rsid w:val="00AC67BE"/>
    <w:rsid w:val="00AD0B7E"/>
    <w:rsid w:val="00AD0CF5"/>
    <w:rsid w:val="00AD1D4A"/>
    <w:rsid w:val="00AD283E"/>
    <w:rsid w:val="00AD47DA"/>
    <w:rsid w:val="00AD5AD3"/>
    <w:rsid w:val="00AD6472"/>
    <w:rsid w:val="00AE2E40"/>
    <w:rsid w:val="00AE7122"/>
    <w:rsid w:val="00AF03D1"/>
    <w:rsid w:val="00AF052C"/>
    <w:rsid w:val="00AF09FA"/>
    <w:rsid w:val="00AF1880"/>
    <w:rsid w:val="00AF270A"/>
    <w:rsid w:val="00AF2E31"/>
    <w:rsid w:val="00AF40B6"/>
    <w:rsid w:val="00AF753C"/>
    <w:rsid w:val="00B00380"/>
    <w:rsid w:val="00B033CC"/>
    <w:rsid w:val="00B034EA"/>
    <w:rsid w:val="00B03C0B"/>
    <w:rsid w:val="00B03F72"/>
    <w:rsid w:val="00B04E47"/>
    <w:rsid w:val="00B04F6E"/>
    <w:rsid w:val="00B06F51"/>
    <w:rsid w:val="00B11980"/>
    <w:rsid w:val="00B11EF8"/>
    <w:rsid w:val="00B1222E"/>
    <w:rsid w:val="00B13B5D"/>
    <w:rsid w:val="00B13BE7"/>
    <w:rsid w:val="00B14644"/>
    <w:rsid w:val="00B150A6"/>
    <w:rsid w:val="00B16755"/>
    <w:rsid w:val="00B20A98"/>
    <w:rsid w:val="00B20CD8"/>
    <w:rsid w:val="00B21545"/>
    <w:rsid w:val="00B221AC"/>
    <w:rsid w:val="00B22CA9"/>
    <w:rsid w:val="00B24526"/>
    <w:rsid w:val="00B26524"/>
    <w:rsid w:val="00B26DFB"/>
    <w:rsid w:val="00B27BF9"/>
    <w:rsid w:val="00B27F3D"/>
    <w:rsid w:val="00B31A58"/>
    <w:rsid w:val="00B32099"/>
    <w:rsid w:val="00B32723"/>
    <w:rsid w:val="00B34786"/>
    <w:rsid w:val="00B35329"/>
    <w:rsid w:val="00B363D7"/>
    <w:rsid w:val="00B40008"/>
    <w:rsid w:val="00B40CE4"/>
    <w:rsid w:val="00B411AA"/>
    <w:rsid w:val="00B415EF"/>
    <w:rsid w:val="00B4209C"/>
    <w:rsid w:val="00B42A5E"/>
    <w:rsid w:val="00B42C5B"/>
    <w:rsid w:val="00B44C9E"/>
    <w:rsid w:val="00B46555"/>
    <w:rsid w:val="00B46B55"/>
    <w:rsid w:val="00B477F0"/>
    <w:rsid w:val="00B52467"/>
    <w:rsid w:val="00B53E50"/>
    <w:rsid w:val="00B54F52"/>
    <w:rsid w:val="00B5687A"/>
    <w:rsid w:val="00B56C41"/>
    <w:rsid w:val="00B571B9"/>
    <w:rsid w:val="00B576D7"/>
    <w:rsid w:val="00B6117D"/>
    <w:rsid w:val="00B6187A"/>
    <w:rsid w:val="00B6269D"/>
    <w:rsid w:val="00B6296B"/>
    <w:rsid w:val="00B6374A"/>
    <w:rsid w:val="00B65061"/>
    <w:rsid w:val="00B654BA"/>
    <w:rsid w:val="00B657C6"/>
    <w:rsid w:val="00B666DD"/>
    <w:rsid w:val="00B66F30"/>
    <w:rsid w:val="00B67604"/>
    <w:rsid w:val="00B67A21"/>
    <w:rsid w:val="00B70833"/>
    <w:rsid w:val="00B71AD8"/>
    <w:rsid w:val="00B72442"/>
    <w:rsid w:val="00B739DF"/>
    <w:rsid w:val="00B74559"/>
    <w:rsid w:val="00B749B0"/>
    <w:rsid w:val="00B752B9"/>
    <w:rsid w:val="00B80BB9"/>
    <w:rsid w:val="00B81E17"/>
    <w:rsid w:val="00B82E01"/>
    <w:rsid w:val="00B8527C"/>
    <w:rsid w:val="00B857D9"/>
    <w:rsid w:val="00B8702F"/>
    <w:rsid w:val="00B877B2"/>
    <w:rsid w:val="00B917D8"/>
    <w:rsid w:val="00B9197F"/>
    <w:rsid w:val="00B91E5C"/>
    <w:rsid w:val="00B93C18"/>
    <w:rsid w:val="00B95881"/>
    <w:rsid w:val="00B96077"/>
    <w:rsid w:val="00B971DF"/>
    <w:rsid w:val="00B97F69"/>
    <w:rsid w:val="00BA0612"/>
    <w:rsid w:val="00BA0BF9"/>
    <w:rsid w:val="00BA109E"/>
    <w:rsid w:val="00BA17DB"/>
    <w:rsid w:val="00BA196B"/>
    <w:rsid w:val="00BA2481"/>
    <w:rsid w:val="00BA3D1E"/>
    <w:rsid w:val="00BA43C2"/>
    <w:rsid w:val="00BA5174"/>
    <w:rsid w:val="00BA57DD"/>
    <w:rsid w:val="00BA587D"/>
    <w:rsid w:val="00BA7679"/>
    <w:rsid w:val="00BA7FA7"/>
    <w:rsid w:val="00BB0FE2"/>
    <w:rsid w:val="00BB1557"/>
    <w:rsid w:val="00BB3624"/>
    <w:rsid w:val="00BB3D8A"/>
    <w:rsid w:val="00BB3F78"/>
    <w:rsid w:val="00BB452B"/>
    <w:rsid w:val="00BB79DA"/>
    <w:rsid w:val="00BC0B1B"/>
    <w:rsid w:val="00BC0B49"/>
    <w:rsid w:val="00BC2BC8"/>
    <w:rsid w:val="00BC36E3"/>
    <w:rsid w:val="00BC3977"/>
    <w:rsid w:val="00BC4C59"/>
    <w:rsid w:val="00BC6796"/>
    <w:rsid w:val="00BC6ADC"/>
    <w:rsid w:val="00BC7751"/>
    <w:rsid w:val="00BD1EAA"/>
    <w:rsid w:val="00BD2501"/>
    <w:rsid w:val="00BD4B9D"/>
    <w:rsid w:val="00BD59CB"/>
    <w:rsid w:val="00BD6523"/>
    <w:rsid w:val="00BD69EE"/>
    <w:rsid w:val="00BD7386"/>
    <w:rsid w:val="00BE01C3"/>
    <w:rsid w:val="00BE0887"/>
    <w:rsid w:val="00BE1EF1"/>
    <w:rsid w:val="00BE2620"/>
    <w:rsid w:val="00BE27E1"/>
    <w:rsid w:val="00BE526B"/>
    <w:rsid w:val="00BE6699"/>
    <w:rsid w:val="00BE7835"/>
    <w:rsid w:val="00BE7C5D"/>
    <w:rsid w:val="00BF0AD6"/>
    <w:rsid w:val="00BF0E2A"/>
    <w:rsid w:val="00BF1B7C"/>
    <w:rsid w:val="00BF3D7F"/>
    <w:rsid w:val="00BF4C84"/>
    <w:rsid w:val="00BF4F7B"/>
    <w:rsid w:val="00BF56BD"/>
    <w:rsid w:val="00BF7186"/>
    <w:rsid w:val="00BF7723"/>
    <w:rsid w:val="00C01889"/>
    <w:rsid w:val="00C01DEF"/>
    <w:rsid w:val="00C02D86"/>
    <w:rsid w:val="00C02D94"/>
    <w:rsid w:val="00C039AC"/>
    <w:rsid w:val="00C03CB5"/>
    <w:rsid w:val="00C05A37"/>
    <w:rsid w:val="00C06124"/>
    <w:rsid w:val="00C06A15"/>
    <w:rsid w:val="00C06BF8"/>
    <w:rsid w:val="00C06EF4"/>
    <w:rsid w:val="00C073A2"/>
    <w:rsid w:val="00C0760D"/>
    <w:rsid w:val="00C10159"/>
    <w:rsid w:val="00C10FA3"/>
    <w:rsid w:val="00C110CA"/>
    <w:rsid w:val="00C111DC"/>
    <w:rsid w:val="00C117DE"/>
    <w:rsid w:val="00C1281D"/>
    <w:rsid w:val="00C1299E"/>
    <w:rsid w:val="00C130E8"/>
    <w:rsid w:val="00C1321A"/>
    <w:rsid w:val="00C13C8D"/>
    <w:rsid w:val="00C13DBA"/>
    <w:rsid w:val="00C13EA0"/>
    <w:rsid w:val="00C140D7"/>
    <w:rsid w:val="00C14775"/>
    <w:rsid w:val="00C1537B"/>
    <w:rsid w:val="00C15DF8"/>
    <w:rsid w:val="00C17385"/>
    <w:rsid w:val="00C17805"/>
    <w:rsid w:val="00C17DD8"/>
    <w:rsid w:val="00C24082"/>
    <w:rsid w:val="00C246D8"/>
    <w:rsid w:val="00C24A5E"/>
    <w:rsid w:val="00C24A86"/>
    <w:rsid w:val="00C2643D"/>
    <w:rsid w:val="00C26716"/>
    <w:rsid w:val="00C27079"/>
    <w:rsid w:val="00C27A84"/>
    <w:rsid w:val="00C30295"/>
    <w:rsid w:val="00C30517"/>
    <w:rsid w:val="00C30F04"/>
    <w:rsid w:val="00C317CF"/>
    <w:rsid w:val="00C31B8F"/>
    <w:rsid w:val="00C324FA"/>
    <w:rsid w:val="00C33387"/>
    <w:rsid w:val="00C33595"/>
    <w:rsid w:val="00C33E32"/>
    <w:rsid w:val="00C33F64"/>
    <w:rsid w:val="00C347CB"/>
    <w:rsid w:val="00C34D96"/>
    <w:rsid w:val="00C360F4"/>
    <w:rsid w:val="00C37ACE"/>
    <w:rsid w:val="00C409F8"/>
    <w:rsid w:val="00C42F4D"/>
    <w:rsid w:val="00C44263"/>
    <w:rsid w:val="00C458A9"/>
    <w:rsid w:val="00C459B8"/>
    <w:rsid w:val="00C45E98"/>
    <w:rsid w:val="00C475F2"/>
    <w:rsid w:val="00C50157"/>
    <w:rsid w:val="00C5047C"/>
    <w:rsid w:val="00C509DD"/>
    <w:rsid w:val="00C51D12"/>
    <w:rsid w:val="00C52285"/>
    <w:rsid w:val="00C52A9C"/>
    <w:rsid w:val="00C5375E"/>
    <w:rsid w:val="00C54F7F"/>
    <w:rsid w:val="00C55F91"/>
    <w:rsid w:val="00C5701C"/>
    <w:rsid w:val="00C601A7"/>
    <w:rsid w:val="00C60687"/>
    <w:rsid w:val="00C61BC2"/>
    <w:rsid w:val="00C62C5D"/>
    <w:rsid w:val="00C62CFF"/>
    <w:rsid w:val="00C63575"/>
    <w:rsid w:val="00C64406"/>
    <w:rsid w:val="00C6571B"/>
    <w:rsid w:val="00C658C8"/>
    <w:rsid w:val="00C66202"/>
    <w:rsid w:val="00C66A83"/>
    <w:rsid w:val="00C70007"/>
    <w:rsid w:val="00C7181E"/>
    <w:rsid w:val="00C73B6E"/>
    <w:rsid w:val="00C73BC8"/>
    <w:rsid w:val="00C74AC9"/>
    <w:rsid w:val="00C754AA"/>
    <w:rsid w:val="00C75C36"/>
    <w:rsid w:val="00C76259"/>
    <w:rsid w:val="00C766D0"/>
    <w:rsid w:val="00C770B7"/>
    <w:rsid w:val="00C77403"/>
    <w:rsid w:val="00C77B41"/>
    <w:rsid w:val="00C80FFF"/>
    <w:rsid w:val="00C81791"/>
    <w:rsid w:val="00C837D3"/>
    <w:rsid w:val="00C83BAF"/>
    <w:rsid w:val="00C85056"/>
    <w:rsid w:val="00C85B66"/>
    <w:rsid w:val="00C86522"/>
    <w:rsid w:val="00C86D6F"/>
    <w:rsid w:val="00C90209"/>
    <w:rsid w:val="00C9110C"/>
    <w:rsid w:val="00C93A57"/>
    <w:rsid w:val="00C94341"/>
    <w:rsid w:val="00C9474C"/>
    <w:rsid w:val="00C94C0F"/>
    <w:rsid w:val="00C951F3"/>
    <w:rsid w:val="00C95CB4"/>
    <w:rsid w:val="00C96C19"/>
    <w:rsid w:val="00C9709F"/>
    <w:rsid w:val="00C97F95"/>
    <w:rsid w:val="00CA10CC"/>
    <w:rsid w:val="00CA1390"/>
    <w:rsid w:val="00CA14C2"/>
    <w:rsid w:val="00CA1558"/>
    <w:rsid w:val="00CA5C52"/>
    <w:rsid w:val="00CA6659"/>
    <w:rsid w:val="00CA7A36"/>
    <w:rsid w:val="00CA7B08"/>
    <w:rsid w:val="00CB0B77"/>
    <w:rsid w:val="00CB13DA"/>
    <w:rsid w:val="00CB1474"/>
    <w:rsid w:val="00CB34D4"/>
    <w:rsid w:val="00CB5E79"/>
    <w:rsid w:val="00CB7D54"/>
    <w:rsid w:val="00CC024C"/>
    <w:rsid w:val="00CC0506"/>
    <w:rsid w:val="00CC4F83"/>
    <w:rsid w:val="00CC5537"/>
    <w:rsid w:val="00CC5FB3"/>
    <w:rsid w:val="00CC7EDB"/>
    <w:rsid w:val="00CD0055"/>
    <w:rsid w:val="00CD346F"/>
    <w:rsid w:val="00CD57B7"/>
    <w:rsid w:val="00CD5C7B"/>
    <w:rsid w:val="00CD6EBD"/>
    <w:rsid w:val="00CD79EA"/>
    <w:rsid w:val="00CE187F"/>
    <w:rsid w:val="00CE1A79"/>
    <w:rsid w:val="00CE4652"/>
    <w:rsid w:val="00CE48F2"/>
    <w:rsid w:val="00CE4ECD"/>
    <w:rsid w:val="00CE6110"/>
    <w:rsid w:val="00CE670E"/>
    <w:rsid w:val="00CF07DD"/>
    <w:rsid w:val="00CF0CE2"/>
    <w:rsid w:val="00CF1372"/>
    <w:rsid w:val="00CF2809"/>
    <w:rsid w:val="00CF28D4"/>
    <w:rsid w:val="00CF5531"/>
    <w:rsid w:val="00CF57AF"/>
    <w:rsid w:val="00CF6BE6"/>
    <w:rsid w:val="00D00CF8"/>
    <w:rsid w:val="00D00E0A"/>
    <w:rsid w:val="00D012EF"/>
    <w:rsid w:val="00D01635"/>
    <w:rsid w:val="00D01774"/>
    <w:rsid w:val="00D05AED"/>
    <w:rsid w:val="00D060A9"/>
    <w:rsid w:val="00D06319"/>
    <w:rsid w:val="00D13591"/>
    <w:rsid w:val="00D1411C"/>
    <w:rsid w:val="00D14A30"/>
    <w:rsid w:val="00D150A3"/>
    <w:rsid w:val="00D151B1"/>
    <w:rsid w:val="00D21968"/>
    <w:rsid w:val="00D229BC"/>
    <w:rsid w:val="00D23B89"/>
    <w:rsid w:val="00D25005"/>
    <w:rsid w:val="00D25284"/>
    <w:rsid w:val="00D25C6A"/>
    <w:rsid w:val="00D2656A"/>
    <w:rsid w:val="00D26D9B"/>
    <w:rsid w:val="00D27210"/>
    <w:rsid w:val="00D30608"/>
    <w:rsid w:val="00D33EDD"/>
    <w:rsid w:val="00D34A8A"/>
    <w:rsid w:val="00D34AD8"/>
    <w:rsid w:val="00D35828"/>
    <w:rsid w:val="00D35987"/>
    <w:rsid w:val="00D3623B"/>
    <w:rsid w:val="00D368F6"/>
    <w:rsid w:val="00D37B4B"/>
    <w:rsid w:val="00D37DD7"/>
    <w:rsid w:val="00D4094C"/>
    <w:rsid w:val="00D425B0"/>
    <w:rsid w:val="00D42917"/>
    <w:rsid w:val="00D42EE4"/>
    <w:rsid w:val="00D435E0"/>
    <w:rsid w:val="00D44562"/>
    <w:rsid w:val="00D45EB7"/>
    <w:rsid w:val="00D473C7"/>
    <w:rsid w:val="00D47764"/>
    <w:rsid w:val="00D503D6"/>
    <w:rsid w:val="00D51FBD"/>
    <w:rsid w:val="00D52BE1"/>
    <w:rsid w:val="00D531A1"/>
    <w:rsid w:val="00D537DF"/>
    <w:rsid w:val="00D56154"/>
    <w:rsid w:val="00D56B8D"/>
    <w:rsid w:val="00D5724C"/>
    <w:rsid w:val="00D57502"/>
    <w:rsid w:val="00D57980"/>
    <w:rsid w:val="00D610AE"/>
    <w:rsid w:val="00D61B75"/>
    <w:rsid w:val="00D641AA"/>
    <w:rsid w:val="00D64CB8"/>
    <w:rsid w:val="00D656D2"/>
    <w:rsid w:val="00D65CE1"/>
    <w:rsid w:val="00D66566"/>
    <w:rsid w:val="00D675B5"/>
    <w:rsid w:val="00D67703"/>
    <w:rsid w:val="00D70987"/>
    <w:rsid w:val="00D71219"/>
    <w:rsid w:val="00D73B73"/>
    <w:rsid w:val="00D74940"/>
    <w:rsid w:val="00D75E2F"/>
    <w:rsid w:val="00D75FA4"/>
    <w:rsid w:val="00D7727D"/>
    <w:rsid w:val="00D77977"/>
    <w:rsid w:val="00D81AA4"/>
    <w:rsid w:val="00D82094"/>
    <w:rsid w:val="00D82E68"/>
    <w:rsid w:val="00D83FE5"/>
    <w:rsid w:val="00D8554F"/>
    <w:rsid w:val="00D869E3"/>
    <w:rsid w:val="00D86C5A"/>
    <w:rsid w:val="00D947F9"/>
    <w:rsid w:val="00D94F4A"/>
    <w:rsid w:val="00D95007"/>
    <w:rsid w:val="00D9507C"/>
    <w:rsid w:val="00D95601"/>
    <w:rsid w:val="00D97F78"/>
    <w:rsid w:val="00DA16A6"/>
    <w:rsid w:val="00DA1DED"/>
    <w:rsid w:val="00DA37F7"/>
    <w:rsid w:val="00DA4546"/>
    <w:rsid w:val="00DA6C17"/>
    <w:rsid w:val="00DA6FB2"/>
    <w:rsid w:val="00DB1797"/>
    <w:rsid w:val="00DB180B"/>
    <w:rsid w:val="00DB2021"/>
    <w:rsid w:val="00DB3869"/>
    <w:rsid w:val="00DB3ED4"/>
    <w:rsid w:val="00DB3F33"/>
    <w:rsid w:val="00DB3F83"/>
    <w:rsid w:val="00DB5FC6"/>
    <w:rsid w:val="00DB628C"/>
    <w:rsid w:val="00DB6771"/>
    <w:rsid w:val="00DB747F"/>
    <w:rsid w:val="00DC0EE3"/>
    <w:rsid w:val="00DC19ED"/>
    <w:rsid w:val="00DC2841"/>
    <w:rsid w:val="00DC2C32"/>
    <w:rsid w:val="00DC3184"/>
    <w:rsid w:val="00DC4DC8"/>
    <w:rsid w:val="00DC63D4"/>
    <w:rsid w:val="00DC6767"/>
    <w:rsid w:val="00DC6DB3"/>
    <w:rsid w:val="00DC7982"/>
    <w:rsid w:val="00DD096E"/>
    <w:rsid w:val="00DD19E7"/>
    <w:rsid w:val="00DD1D79"/>
    <w:rsid w:val="00DD20A0"/>
    <w:rsid w:val="00DD29EE"/>
    <w:rsid w:val="00DD2A6E"/>
    <w:rsid w:val="00DD2DF6"/>
    <w:rsid w:val="00DD314E"/>
    <w:rsid w:val="00DE1852"/>
    <w:rsid w:val="00DE36B2"/>
    <w:rsid w:val="00DE381C"/>
    <w:rsid w:val="00DE3D7A"/>
    <w:rsid w:val="00DE473E"/>
    <w:rsid w:val="00DE49D0"/>
    <w:rsid w:val="00DE6499"/>
    <w:rsid w:val="00DE689F"/>
    <w:rsid w:val="00DE6D2D"/>
    <w:rsid w:val="00DF042E"/>
    <w:rsid w:val="00DF1783"/>
    <w:rsid w:val="00DF1A83"/>
    <w:rsid w:val="00DF2EEC"/>
    <w:rsid w:val="00DF3205"/>
    <w:rsid w:val="00DF384B"/>
    <w:rsid w:val="00DF5B2C"/>
    <w:rsid w:val="00E002E3"/>
    <w:rsid w:val="00E018D2"/>
    <w:rsid w:val="00E021C5"/>
    <w:rsid w:val="00E042FE"/>
    <w:rsid w:val="00E04E59"/>
    <w:rsid w:val="00E05006"/>
    <w:rsid w:val="00E057F0"/>
    <w:rsid w:val="00E06690"/>
    <w:rsid w:val="00E071A9"/>
    <w:rsid w:val="00E07F38"/>
    <w:rsid w:val="00E11064"/>
    <w:rsid w:val="00E1435D"/>
    <w:rsid w:val="00E1524C"/>
    <w:rsid w:val="00E152B6"/>
    <w:rsid w:val="00E17AA8"/>
    <w:rsid w:val="00E17D1A"/>
    <w:rsid w:val="00E17E45"/>
    <w:rsid w:val="00E2147C"/>
    <w:rsid w:val="00E217AC"/>
    <w:rsid w:val="00E21946"/>
    <w:rsid w:val="00E21BA0"/>
    <w:rsid w:val="00E22947"/>
    <w:rsid w:val="00E23A05"/>
    <w:rsid w:val="00E25A4D"/>
    <w:rsid w:val="00E262A6"/>
    <w:rsid w:val="00E2638D"/>
    <w:rsid w:val="00E3118D"/>
    <w:rsid w:val="00E312D7"/>
    <w:rsid w:val="00E323CC"/>
    <w:rsid w:val="00E334AE"/>
    <w:rsid w:val="00E33939"/>
    <w:rsid w:val="00E340F1"/>
    <w:rsid w:val="00E34AD7"/>
    <w:rsid w:val="00E361CB"/>
    <w:rsid w:val="00E367CE"/>
    <w:rsid w:val="00E3682B"/>
    <w:rsid w:val="00E3717A"/>
    <w:rsid w:val="00E37676"/>
    <w:rsid w:val="00E42FB5"/>
    <w:rsid w:val="00E4563D"/>
    <w:rsid w:val="00E52645"/>
    <w:rsid w:val="00E52997"/>
    <w:rsid w:val="00E53606"/>
    <w:rsid w:val="00E53D71"/>
    <w:rsid w:val="00E61695"/>
    <w:rsid w:val="00E62A2C"/>
    <w:rsid w:val="00E62DCE"/>
    <w:rsid w:val="00E63646"/>
    <w:rsid w:val="00E638FD"/>
    <w:rsid w:val="00E66744"/>
    <w:rsid w:val="00E6729F"/>
    <w:rsid w:val="00E67C18"/>
    <w:rsid w:val="00E7266F"/>
    <w:rsid w:val="00E72F3A"/>
    <w:rsid w:val="00E731CD"/>
    <w:rsid w:val="00E734CF"/>
    <w:rsid w:val="00E758BA"/>
    <w:rsid w:val="00E76122"/>
    <w:rsid w:val="00E7731C"/>
    <w:rsid w:val="00E774DD"/>
    <w:rsid w:val="00E81242"/>
    <w:rsid w:val="00E81704"/>
    <w:rsid w:val="00E82AD0"/>
    <w:rsid w:val="00E836C3"/>
    <w:rsid w:val="00E87098"/>
    <w:rsid w:val="00E87376"/>
    <w:rsid w:val="00E90C1B"/>
    <w:rsid w:val="00E90DBB"/>
    <w:rsid w:val="00E91F54"/>
    <w:rsid w:val="00E92518"/>
    <w:rsid w:val="00E92A7B"/>
    <w:rsid w:val="00E92E7F"/>
    <w:rsid w:val="00E938A0"/>
    <w:rsid w:val="00E93DC0"/>
    <w:rsid w:val="00E962ED"/>
    <w:rsid w:val="00EA1809"/>
    <w:rsid w:val="00EA2435"/>
    <w:rsid w:val="00EA2FFE"/>
    <w:rsid w:val="00EA3BCD"/>
    <w:rsid w:val="00EA5E5E"/>
    <w:rsid w:val="00EA7353"/>
    <w:rsid w:val="00EA7CA4"/>
    <w:rsid w:val="00EA7DB6"/>
    <w:rsid w:val="00EB1EB9"/>
    <w:rsid w:val="00EB2A27"/>
    <w:rsid w:val="00EB5114"/>
    <w:rsid w:val="00EC15B4"/>
    <w:rsid w:val="00EC1C5B"/>
    <w:rsid w:val="00EC1C8C"/>
    <w:rsid w:val="00EC2285"/>
    <w:rsid w:val="00EC3CF3"/>
    <w:rsid w:val="00EC4549"/>
    <w:rsid w:val="00EC501A"/>
    <w:rsid w:val="00EC53A5"/>
    <w:rsid w:val="00EC65FE"/>
    <w:rsid w:val="00EC6DCF"/>
    <w:rsid w:val="00EC7109"/>
    <w:rsid w:val="00ED0179"/>
    <w:rsid w:val="00ED0EB2"/>
    <w:rsid w:val="00ED15CC"/>
    <w:rsid w:val="00ED17B4"/>
    <w:rsid w:val="00ED1802"/>
    <w:rsid w:val="00ED182B"/>
    <w:rsid w:val="00ED1BF7"/>
    <w:rsid w:val="00ED4696"/>
    <w:rsid w:val="00ED46B2"/>
    <w:rsid w:val="00ED4FEB"/>
    <w:rsid w:val="00ED548F"/>
    <w:rsid w:val="00ED5F06"/>
    <w:rsid w:val="00EE0821"/>
    <w:rsid w:val="00EE1B57"/>
    <w:rsid w:val="00EE2B85"/>
    <w:rsid w:val="00EE3271"/>
    <w:rsid w:val="00EE487E"/>
    <w:rsid w:val="00EE48C2"/>
    <w:rsid w:val="00EE7CC2"/>
    <w:rsid w:val="00EF08E7"/>
    <w:rsid w:val="00EF0B19"/>
    <w:rsid w:val="00EF1278"/>
    <w:rsid w:val="00EF2C48"/>
    <w:rsid w:val="00EF2CB9"/>
    <w:rsid w:val="00EF4DC3"/>
    <w:rsid w:val="00EF5ED5"/>
    <w:rsid w:val="00EF65CD"/>
    <w:rsid w:val="00EF7582"/>
    <w:rsid w:val="00EF79C3"/>
    <w:rsid w:val="00EF7B93"/>
    <w:rsid w:val="00F00374"/>
    <w:rsid w:val="00F00D02"/>
    <w:rsid w:val="00F00EBE"/>
    <w:rsid w:val="00F01C7C"/>
    <w:rsid w:val="00F02FEA"/>
    <w:rsid w:val="00F0341F"/>
    <w:rsid w:val="00F03947"/>
    <w:rsid w:val="00F05B0E"/>
    <w:rsid w:val="00F071CE"/>
    <w:rsid w:val="00F10264"/>
    <w:rsid w:val="00F10476"/>
    <w:rsid w:val="00F111FB"/>
    <w:rsid w:val="00F12BED"/>
    <w:rsid w:val="00F13549"/>
    <w:rsid w:val="00F13C26"/>
    <w:rsid w:val="00F159D9"/>
    <w:rsid w:val="00F1605E"/>
    <w:rsid w:val="00F17E8D"/>
    <w:rsid w:val="00F2085E"/>
    <w:rsid w:val="00F20A16"/>
    <w:rsid w:val="00F22985"/>
    <w:rsid w:val="00F2420B"/>
    <w:rsid w:val="00F25D8C"/>
    <w:rsid w:val="00F26747"/>
    <w:rsid w:val="00F272FB"/>
    <w:rsid w:val="00F27431"/>
    <w:rsid w:val="00F27553"/>
    <w:rsid w:val="00F27B2D"/>
    <w:rsid w:val="00F31034"/>
    <w:rsid w:val="00F31D4F"/>
    <w:rsid w:val="00F329FB"/>
    <w:rsid w:val="00F343B4"/>
    <w:rsid w:val="00F37114"/>
    <w:rsid w:val="00F405B4"/>
    <w:rsid w:val="00F4389F"/>
    <w:rsid w:val="00F44FC7"/>
    <w:rsid w:val="00F4561B"/>
    <w:rsid w:val="00F462EC"/>
    <w:rsid w:val="00F4679F"/>
    <w:rsid w:val="00F4717D"/>
    <w:rsid w:val="00F476B9"/>
    <w:rsid w:val="00F47C96"/>
    <w:rsid w:val="00F50080"/>
    <w:rsid w:val="00F534C6"/>
    <w:rsid w:val="00F56388"/>
    <w:rsid w:val="00F608EC"/>
    <w:rsid w:val="00F60D73"/>
    <w:rsid w:val="00F61116"/>
    <w:rsid w:val="00F64009"/>
    <w:rsid w:val="00F651B5"/>
    <w:rsid w:val="00F65502"/>
    <w:rsid w:val="00F65E1C"/>
    <w:rsid w:val="00F65FC1"/>
    <w:rsid w:val="00F66560"/>
    <w:rsid w:val="00F67304"/>
    <w:rsid w:val="00F701AF"/>
    <w:rsid w:val="00F702A3"/>
    <w:rsid w:val="00F70566"/>
    <w:rsid w:val="00F70BFF"/>
    <w:rsid w:val="00F7164D"/>
    <w:rsid w:val="00F71B48"/>
    <w:rsid w:val="00F71DEA"/>
    <w:rsid w:val="00F72A08"/>
    <w:rsid w:val="00F73324"/>
    <w:rsid w:val="00F7453E"/>
    <w:rsid w:val="00F74ADB"/>
    <w:rsid w:val="00F752F2"/>
    <w:rsid w:val="00F75639"/>
    <w:rsid w:val="00F80404"/>
    <w:rsid w:val="00F804AE"/>
    <w:rsid w:val="00F81ABA"/>
    <w:rsid w:val="00F84849"/>
    <w:rsid w:val="00F84C0A"/>
    <w:rsid w:val="00F84E92"/>
    <w:rsid w:val="00F860A6"/>
    <w:rsid w:val="00F86BFD"/>
    <w:rsid w:val="00F87C77"/>
    <w:rsid w:val="00F90FB8"/>
    <w:rsid w:val="00F913CF"/>
    <w:rsid w:val="00F91462"/>
    <w:rsid w:val="00F94D95"/>
    <w:rsid w:val="00F9507D"/>
    <w:rsid w:val="00F97C02"/>
    <w:rsid w:val="00FA0BC5"/>
    <w:rsid w:val="00FA1784"/>
    <w:rsid w:val="00FA22B3"/>
    <w:rsid w:val="00FA271C"/>
    <w:rsid w:val="00FA3764"/>
    <w:rsid w:val="00FA37C6"/>
    <w:rsid w:val="00FA3D16"/>
    <w:rsid w:val="00FA3E89"/>
    <w:rsid w:val="00FA6461"/>
    <w:rsid w:val="00FA70CA"/>
    <w:rsid w:val="00FA7166"/>
    <w:rsid w:val="00FA7E56"/>
    <w:rsid w:val="00FB0246"/>
    <w:rsid w:val="00FB11C4"/>
    <w:rsid w:val="00FB16D2"/>
    <w:rsid w:val="00FB3F54"/>
    <w:rsid w:val="00FB4567"/>
    <w:rsid w:val="00FB4BDA"/>
    <w:rsid w:val="00FB6C27"/>
    <w:rsid w:val="00FB7153"/>
    <w:rsid w:val="00FB79A2"/>
    <w:rsid w:val="00FB7CDC"/>
    <w:rsid w:val="00FC04CF"/>
    <w:rsid w:val="00FC0D43"/>
    <w:rsid w:val="00FC1E2D"/>
    <w:rsid w:val="00FC1E63"/>
    <w:rsid w:val="00FC303F"/>
    <w:rsid w:val="00FC3BA7"/>
    <w:rsid w:val="00FC3FE9"/>
    <w:rsid w:val="00FC4B20"/>
    <w:rsid w:val="00FC584D"/>
    <w:rsid w:val="00FC5E61"/>
    <w:rsid w:val="00FC67C1"/>
    <w:rsid w:val="00FC6CA7"/>
    <w:rsid w:val="00FC7697"/>
    <w:rsid w:val="00FD0F48"/>
    <w:rsid w:val="00FD26CC"/>
    <w:rsid w:val="00FD36E1"/>
    <w:rsid w:val="00FD44A6"/>
    <w:rsid w:val="00FD52C1"/>
    <w:rsid w:val="00FD544A"/>
    <w:rsid w:val="00FD5CF4"/>
    <w:rsid w:val="00FD5EDB"/>
    <w:rsid w:val="00FD621C"/>
    <w:rsid w:val="00FD6757"/>
    <w:rsid w:val="00FD6A2B"/>
    <w:rsid w:val="00FD7E01"/>
    <w:rsid w:val="00FE010C"/>
    <w:rsid w:val="00FE0959"/>
    <w:rsid w:val="00FE09D7"/>
    <w:rsid w:val="00FE1B2F"/>
    <w:rsid w:val="00FE403A"/>
    <w:rsid w:val="00FE489E"/>
    <w:rsid w:val="00FE4F47"/>
    <w:rsid w:val="00FE51E3"/>
    <w:rsid w:val="00FE5228"/>
    <w:rsid w:val="00FE6214"/>
    <w:rsid w:val="00FE6CE8"/>
    <w:rsid w:val="00FE6F24"/>
    <w:rsid w:val="00FE6F5F"/>
    <w:rsid w:val="00FF1130"/>
    <w:rsid w:val="00FF1D7D"/>
    <w:rsid w:val="00FF1F0C"/>
    <w:rsid w:val="00FF2451"/>
    <w:rsid w:val="00FF25AC"/>
    <w:rsid w:val="00FF3455"/>
    <w:rsid w:val="00FF3A8D"/>
    <w:rsid w:val="00FF4121"/>
    <w:rsid w:val="00FF51B0"/>
    <w:rsid w:val="00FF651D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o:colormru v:ext="edit" colors="#c00"/>
    </o:shapedefaults>
    <o:shapelayout v:ext="edit">
      <o:idmap v:ext="edit" data="2"/>
    </o:shapelayout>
  </w:shapeDefaults>
  <w:decimalSymbol w:val=","/>
  <w:listSeparator w:val=";"/>
  <w14:docId w14:val="273DA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6A6"/>
    <w:pPr>
      <w:spacing w:before="240" w:line="312" w:lineRule="auto"/>
      <w:ind w:left="1701"/>
      <w:jc w:val="both"/>
    </w:pPr>
    <w:rPr>
      <w:rFonts w:ascii="Arial" w:hAnsi="Arial"/>
      <w:lang w:val="pt-PT"/>
    </w:rPr>
  </w:style>
  <w:style w:type="paragraph" w:styleId="Ttulo1">
    <w:name w:val="heading 1"/>
    <w:aliases w:val="H1,Título princ,Section Heading,h1,1,Header 1,Heading A,Chapter,level 1,Level 1 Head,heading 1,heading 1 Car,heading 1 Car Car"/>
    <w:basedOn w:val="Normal"/>
    <w:next w:val="Normal"/>
    <w:link w:val="Ttulo1Carter"/>
    <w:qFormat/>
    <w:rsid w:val="0019138D"/>
    <w:pPr>
      <w:keepNext/>
      <w:keepLines/>
      <w:pageBreakBefore/>
      <w:numPr>
        <w:numId w:val="14"/>
      </w:numPr>
      <w:spacing w:after="480"/>
      <w:ind w:left="1560" w:hanging="426"/>
      <w:outlineLvl w:val="0"/>
    </w:pPr>
    <w:rPr>
      <w:rFonts w:cstheme="minorHAnsi"/>
      <w:b/>
      <w:sz w:val="28"/>
      <w:szCs w:val="28"/>
    </w:rPr>
  </w:style>
  <w:style w:type="paragraph" w:styleId="Ttulo2">
    <w:name w:val="heading 2"/>
    <w:aliases w:val="H2,Título sec,Reset numbering,H21,H22,h2,2,Header 2,Bijlage,Major,A Head,A,l2,Level 2 Head,heading 2,MOVE-it 2,Headline 2,2m"/>
    <w:basedOn w:val="Ttulo1"/>
    <w:next w:val="Normal"/>
    <w:link w:val="Ttulo2Carter"/>
    <w:qFormat/>
    <w:rsid w:val="00B91E5C"/>
    <w:pPr>
      <w:pageBreakBefore w:val="0"/>
      <w:numPr>
        <w:ilvl w:val="1"/>
      </w:numPr>
      <w:spacing w:before="480" w:after="0"/>
      <w:outlineLvl w:val="1"/>
    </w:pPr>
    <w:rPr>
      <w:rFonts w:cs="Arial"/>
    </w:rPr>
  </w:style>
  <w:style w:type="paragraph" w:styleId="Ttulo3">
    <w:name w:val="heading 3"/>
    <w:aliases w:val="Bullet 1°,Level 1 - 1,Paragraph Heading,H31,H32,h3,3,Voorwoord,Minor,Minor1,Minor2,Minor3,Minor4,Minor5,Minor6,Minor7,Minor8,Minor11,Minor21,Minor31,Minor41,Minor51,Minor61,Minor9,Minor12,Minor22,Minor32,Minor42,Minor52,Minor62,B Head,l3"/>
    <w:basedOn w:val="Ttulo1"/>
    <w:next w:val="Normal"/>
    <w:link w:val="Ttulo3Carter"/>
    <w:qFormat/>
    <w:rsid w:val="001A2FCB"/>
    <w:pPr>
      <w:pageBreakBefore w:val="0"/>
      <w:numPr>
        <w:ilvl w:val="2"/>
      </w:numPr>
      <w:spacing w:before="360" w:after="0"/>
      <w:jc w:val="left"/>
      <w:outlineLvl w:val="2"/>
    </w:pPr>
    <w:rPr>
      <w:rFonts w:cs="Arial"/>
      <w:sz w:val="24"/>
    </w:rPr>
  </w:style>
  <w:style w:type="paragraph" w:styleId="Ttulo4">
    <w:name w:val="heading 4"/>
    <w:aliases w:val="h4,4,C Head,MOVE-it 4"/>
    <w:basedOn w:val="Ttulo1"/>
    <w:next w:val="Normal"/>
    <w:qFormat/>
    <w:rsid w:val="00711F9A"/>
    <w:pPr>
      <w:pageBreakBefore w:val="0"/>
      <w:numPr>
        <w:ilvl w:val="3"/>
      </w:numPr>
      <w:spacing w:after="0"/>
      <w:jc w:val="left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711F9A"/>
    <w:pPr>
      <w:keepNext/>
      <w:keepLines/>
      <w:numPr>
        <w:ilvl w:val="4"/>
        <w:numId w:val="1"/>
      </w:numPr>
      <w:spacing w:before="200" w:line="260" w:lineRule="exact"/>
      <w:outlineLvl w:val="4"/>
    </w:pPr>
    <w:rPr>
      <w:rFonts w:ascii="Helv" w:hAnsi="Helv"/>
      <w:i/>
    </w:rPr>
  </w:style>
  <w:style w:type="paragraph" w:styleId="Ttulo6">
    <w:name w:val="heading 6"/>
    <w:basedOn w:val="Normal"/>
    <w:next w:val="Normal"/>
    <w:qFormat/>
    <w:rsid w:val="00711F9A"/>
    <w:pPr>
      <w:numPr>
        <w:ilvl w:val="5"/>
        <w:numId w:val="1"/>
      </w:numPr>
      <w:spacing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11F9A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711F9A"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11F9A"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711F9A"/>
    <w:rPr>
      <w:sz w:val="24"/>
    </w:rPr>
  </w:style>
  <w:style w:type="paragraph" w:customStyle="1" w:styleId="Borradorpararesto">
    <w:name w:val="Borrador para resto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  <w:rPr>
      <w:i/>
      <w:color w:val="C0C0C0"/>
      <w:sz w:val="32"/>
    </w:rPr>
  </w:style>
  <w:style w:type="paragraph" w:customStyle="1" w:styleId="Borradorprimeracabece">
    <w:name w:val="Borrador primera cabece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</w:style>
  <w:style w:type="paragraph" w:customStyle="1" w:styleId="bullet0">
    <w:name w:val="bullet"/>
    <w:basedOn w:val="Normal"/>
    <w:rsid w:val="00711F9A"/>
    <w:pPr>
      <w:tabs>
        <w:tab w:val="left" w:pos="2260"/>
      </w:tabs>
      <w:spacing w:before="120"/>
      <w:ind w:left="1980" w:hanging="280"/>
    </w:pPr>
  </w:style>
  <w:style w:type="paragraph" w:customStyle="1" w:styleId="Cabecera">
    <w:name w:val="Cabecera"/>
    <w:basedOn w:val="Normal"/>
    <w:rsid w:val="00711F9A"/>
    <w:pPr>
      <w:spacing w:before="215"/>
    </w:pPr>
    <w:rPr>
      <w:sz w:val="24"/>
    </w:rPr>
  </w:style>
  <w:style w:type="paragraph" w:customStyle="1" w:styleId="Epgrafe1">
    <w:name w:val="Epígrafe1"/>
    <w:basedOn w:val="Normal"/>
    <w:rsid w:val="00711F9A"/>
    <w:pPr>
      <w:keepNext/>
      <w:keepLines/>
      <w:spacing w:before="360"/>
      <w:ind w:left="2840" w:hanging="1140"/>
    </w:pPr>
  </w:style>
  <w:style w:type="paragraph" w:customStyle="1" w:styleId="classification">
    <w:name w:val="classification"/>
    <w:basedOn w:val="Normal"/>
    <w:rsid w:val="00711F9A"/>
    <w:pPr>
      <w:jc w:val="center"/>
    </w:pPr>
    <w:rPr>
      <w:caps/>
    </w:rPr>
  </w:style>
  <w:style w:type="paragraph" w:customStyle="1" w:styleId="code">
    <w:name w:val="code"/>
    <w:basedOn w:val="Normal"/>
    <w:next w:val="Normal"/>
    <w:rsid w:val="00711F9A"/>
    <w:rPr>
      <w:sz w:val="18"/>
    </w:rPr>
  </w:style>
  <w:style w:type="paragraph" w:customStyle="1" w:styleId="code1">
    <w:name w:val="code1"/>
    <w:basedOn w:val="code"/>
    <w:rsid w:val="00711F9A"/>
    <w:pPr>
      <w:spacing w:before="0"/>
    </w:pPr>
  </w:style>
  <w:style w:type="paragraph" w:styleId="Cabealho">
    <w:name w:val="header"/>
    <w:basedOn w:val="Normal"/>
    <w:next w:val="Normal"/>
    <w:link w:val="CabealhoCarter"/>
    <w:uiPriority w:val="99"/>
    <w:rsid w:val="00711F9A"/>
    <w:pPr>
      <w:tabs>
        <w:tab w:val="center" w:pos="4320"/>
        <w:tab w:val="right" w:pos="7080"/>
        <w:tab w:val="right" w:pos="8640"/>
      </w:tabs>
    </w:pPr>
    <w:rPr>
      <w:sz w:val="18"/>
    </w:rPr>
  </w:style>
  <w:style w:type="paragraph" w:styleId="Legenda">
    <w:name w:val="caption"/>
    <w:basedOn w:val="Normal"/>
    <w:rsid w:val="00711F9A"/>
    <w:pPr>
      <w:pageBreakBefore/>
      <w:pBdr>
        <w:top w:val="single" w:sz="60" w:space="9" w:color="0000FF"/>
      </w:pBdr>
    </w:pPr>
    <w:rPr>
      <w:b/>
      <w:color w:val="0000FF"/>
      <w:sz w:val="48"/>
    </w:rPr>
  </w:style>
  <w:style w:type="paragraph" w:customStyle="1" w:styleId="Epgrafe10">
    <w:name w:val="Epígrafe 1"/>
    <w:basedOn w:val="Normal"/>
    <w:rsid w:val="00711F9A"/>
    <w:pPr>
      <w:keepLines/>
      <w:pBdr>
        <w:top w:val="single" w:sz="6" w:space="3" w:color="0000FF"/>
      </w:pBdr>
      <w:spacing w:before="215" w:after="215"/>
    </w:pPr>
    <w:rPr>
      <w:b/>
      <w:color w:val="0000FF"/>
      <w:sz w:val="28"/>
    </w:rPr>
  </w:style>
  <w:style w:type="paragraph" w:customStyle="1" w:styleId="Epgrafe2">
    <w:name w:val="Epígrafe 2"/>
    <w:basedOn w:val="Normal"/>
    <w:rsid w:val="00711F9A"/>
    <w:pPr>
      <w:keepNext/>
      <w:keepLines/>
      <w:spacing w:before="215" w:after="215"/>
    </w:pPr>
    <w:rPr>
      <w:b/>
      <w:color w:val="0000FF"/>
      <w:sz w:val="28"/>
    </w:rPr>
  </w:style>
  <w:style w:type="paragraph" w:customStyle="1" w:styleId="Epigrafe3">
    <w:name w:val="Epigrafe 3"/>
    <w:basedOn w:val="Normal"/>
    <w:rsid w:val="00711F9A"/>
    <w:pPr>
      <w:spacing w:before="215" w:after="215"/>
    </w:pPr>
    <w:rPr>
      <w:sz w:val="24"/>
    </w:rPr>
  </w:style>
  <w:style w:type="paragraph" w:customStyle="1" w:styleId="Esquema6">
    <w:name w:val="Esquema6"/>
    <w:basedOn w:val="Normal"/>
    <w:rsid w:val="00711F9A"/>
    <w:pPr>
      <w:spacing w:after="288"/>
    </w:pPr>
    <w:rPr>
      <w:sz w:val="24"/>
    </w:rPr>
  </w:style>
  <w:style w:type="paragraph" w:customStyle="1" w:styleId="Esquema8">
    <w:name w:val="Esquema8"/>
    <w:basedOn w:val="Normal"/>
    <w:rsid w:val="00711F9A"/>
    <w:pPr>
      <w:spacing w:after="289"/>
    </w:pPr>
    <w:rPr>
      <w:sz w:val="24"/>
    </w:rPr>
  </w:style>
  <w:style w:type="paragraph" w:customStyle="1" w:styleId="Estndar">
    <w:name w:val="Estándar"/>
    <w:basedOn w:val="Normal"/>
    <w:rsid w:val="00711F9A"/>
    <w:pPr>
      <w:spacing w:after="141"/>
      <w:ind w:left="2880"/>
    </w:pPr>
    <w:rPr>
      <w:sz w:val="24"/>
    </w:rPr>
  </w:style>
  <w:style w:type="paragraph" w:customStyle="1" w:styleId="figure">
    <w:name w:val="figure"/>
    <w:basedOn w:val="Normal"/>
    <w:rsid w:val="00711F9A"/>
    <w:pPr>
      <w:spacing w:after="240"/>
      <w:jc w:val="center"/>
    </w:pPr>
  </w:style>
  <w:style w:type="paragraph" w:customStyle="1" w:styleId="frontaddress">
    <w:name w:val="front address"/>
    <w:rsid w:val="00711F9A"/>
    <w:pPr>
      <w:keepNext/>
      <w:keepLines/>
      <w:framePr w:w="3520" w:hSpace="11900" w:vSpace="11900" w:wrap="auto" w:vAnchor="page" w:hAnchor="page" w:xAlign="center" w:y="11902"/>
      <w:jc w:val="center"/>
    </w:pPr>
    <w:rPr>
      <w:rFonts w:ascii="Arial" w:hAnsi="Arial"/>
      <w:sz w:val="18"/>
      <w:lang w:val="es-ES_tradnl"/>
    </w:rPr>
  </w:style>
  <w:style w:type="paragraph" w:customStyle="1" w:styleId="frontcopyright">
    <w:name w:val="front copyright"/>
    <w:rsid w:val="00711F9A"/>
    <w:pPr>
      <w:keepNext/>
      <w:keepLines/>
      <w:framePr w:hSpace="13320" w:vSpace="13320" w:wrap="auto" w:vAnchor="page" w:hAnchor="page" w:xAlign="center" w:y="13322"/>
      <w:pBdr>
        <w:top w:val="single" w:sz="6" w:space="1" w:color="auto"/>
      </w:pBdr>
      <w:jc w:val="both"/>
    </w:pPr>
    <w:rPr>
      <w:rFonts w:ascii="Arial" w:hAnsi="Arial"/>
      <w:sz w:val="16"/>
      <w:lang w:val="es-ES_tradnl"/>
    </w:rPr>
  </w:style>
  <w:style w:type="paragraph" w:customStyle="1" w:styleId="frontdateref">
    <w:name w:val="front date/ref"/>
    <w:basedOn w:val="frontaddress"/>
    <w:rsid w:val="00711F9A"/>
    <w:pPr>
      <w:framePr w:hSpace="10780" w:vSpace="10780" w:wrap="auto" w:y="10782"/>
      <w:spacing w:after="140"/>
    </w:pPr>
  </w:style>
  <w:style w:type="paragraph" w:customStyle="1" w:styleId="frontlogo">
    <w:name w:val="front logo"/>
    <w:basedOn w:val="frontaddress"/>
    <w:rsid w:val="00711F9A"/>
    <w:pPr>
      <w:framePr w:w="0" w:hSpace="15020" w:vSpace="15020" w:wrap="auto" w:y="15022"/>
    </w:pPr>
    <w:rPr>
      <w:sz w:val="20"/>
    </w:rPr>
  </w:style>
  <w:style w:type="paragraph" w:customStyle="1" w:styleId="Frontstyle">
    <w:name w:val="Front style"/>
    <w:basedOn w:val="Normal"/>
    <w:rsid w:val="00711F9A"/>
    <w:pPr>
      <w:keepNext/>
      <w:keepLines/>
      <w:framePr w:hSpace="187" w:wrap="around" w:vAnchor="text" w:hAnchor="page" w:xAlign="center" w:y="1"/>
      <w:spacing w:before="2880"/>
      <w:jc w:val="center"/>
    </w:pPr>
    <w:rPr>
      <w:b/>
      <w:sz w:val="48"/>
    </w:rPr>
  </w:style>
  <w:style w:type="paragraph" w:customStyle="1" w:styleId="frontsubtitle">
    <w:name w:val="front subtitle"/>
    <w:basedOn w:val="Normal"/>
    <w:rsid w:val="00711F9A"/>
    <w:pPr>
      <w:keepNext/>
      <w:keepLines/>
      <w:framePr w:w="3520" w:hSpace="9640" w:vSpace="9640" w:wrap="auto" w:vAnchor="page" w:hAnchor="page" w:xAlign="center" w:y="9642"/>
      <w:jc w:val="center"/>
    </w:pPr>
    <w:rPr>
      <w:sz w:val="28"/>
    </w:rPr>
  </w:style>
  <w:style w:type="paragraph" w:customStyle="1" w:styleId="fronttitle">
    <w:name w:val="front title"/>
    <w:rsid w:val="00711F9A"/>
    <w:pPr>
      <w:keepNext/>
      <w:keepLines/>
      <w:framePr w:w="5670" w:hSpace="5681" w:vSpace="5681" w:wrap="around" w:vAnchor="page" w:hAnchor="page" w:xAlign="center" w:y="6249"/>
      <w:jc w:val="center"/>
    </w:pPr>
    <w:rPr>
      <w:rFonts w:ascii="Arial" w:hAnsi="Arial"/>
      <w:b/>
      <w:sz w:val="48"/>
      <w:lang w:val="es-ES_tradnl"/>
    </w:rPr>
  </w:style>
  <w:style w:type="paragraph" w:customStyle="1" w:styleId="frontcopyright0">
    <w:name w:val="front_copyright"/>
    <w:basedOn w:val="Normal"/>
    <w:rsid w:val="00711F9A"/>
    <w:pPr>
      <w:jc w:val="center"/>
    </w:pPr>
    <w:rPr>
      <w:sz w:val="16"/>
    </w:rPr>
  </w:style>
  <w:style w:type="paragraph" w:customStyle="1" w:styleId="headingspecial">
    <w:name w:val="heading special"/>
    <w:basedOn w:val="Ttulo2"/>
    <w:rsid w:val="00711F9A"/>
    <w:pPr>
      <w:numPr>
        <w:ilvl w:val="0"/>
        <w:numId w:val="0"/>
      </w:numPr>
      <w:spacing w:before="400" w:line="260" w:lineRule="exact"/>
      <w:ind w:left="1120" w:hanging="1140"/>
      <w:outlineLvl w:val="9"/>
    </w:pPr>
    <w:rPr>
      <w:b w:val="0"/>
      <w:sz w:val="36"/>
      <w:u w:val="single"/>
    </w:rPr>
  </w:style>
  <w:style w:type="paragraph" w:customStyle="1" w:styleId="indent">
    <w:name w:val="indent"/>
    <w:basedOn w:val="Normal"/>
    <w:rsid w:val="00711F9A"/>
    <w:pPr>
      <w:ind w:left="2820" w:hanging="1120"/>
    </w:pPr>
  </w:style>
  <w:style w:type="paragraph" w:customStyle="1" w:styleId="indice2">
    <w:name w:val="indice2"/>
    <w:basedOn w:val="Normal"/>
    <w:rsid w:val="00711F9A"/>
    <w:pPr>
      <w:pageBreakBefore/>
      <w:ind w:left="510" w:hanging="510"/>
    </w:pPr>
    <w:rPr>
      <w:b/>
      <w:sz w:val="48"/>
    </w:rPr>
  </w:style>
  <w:style w:type="paragraph" w:customStyle="1" w:styleId="Indm1">
    <w:name w:val="Indm1"/>
    <w:basedOn w:val="Normal"/>
    <w:rsid w:val="00711F9A"/>
    <w:pPr>
      <w:keepNext/>
      <w:keepLines/>
      <w:ind w:left="360" w:hanging="360"/>
    </w:pPr>
    <w:rPr>
      <w:b/>
      <w:sz w:val="24"/>
    </w:rPr>
  </w:style>
  <w:style w:type="paragraph" w:customStyle="1" w:styleId="Indm2">
    <w:name w:val="Indm2"/>
    <w:basedOn w:val="Normal"/>
    <w:rsid w:val="00711F9A"/>
    <w:pPr>
      <w:ind w:left="720" w:hanging="360"/>
    </w:pPr>
    <w:rPr>
      <w:b/>
      <w:sz w:val="24"/>
    </w:rPr>
  </w:style>
  <w:style w:type="paragraph" w:customStyle="1" w:styleId="Indm3">
    <w:name w:val="Indm3"/>
    <w:basedOn w:val="Normal"/>
    <w:rsid w:val="00711F9A"/>
    <w:pPr>
      <w:ind w:left="1080" w:hanging="360"/>
    </w:pPr>
    <w:rPr>
      <w:b/>
      <w:sz w:val="24"/>
    </w:rPr>
  </w:style>
  <w:style w:type="paragraph" w:customStyle="1" w:styleId="Indm4">
    <w:name w:val="Indm4"/>
    <w:basedOn w:val="Normal"/>
    <w:rsid w:val="00711F9A"/>
    <w:pPr>
      <w:ind w:left="1440" w:hanging="360"/>
    </w:pPr>
    <w:rPr>
      <w:b/>
      <w:sz w:val="24"/>
    </w:rPr>
  </w:style>
  <w:style w:type="paragraph" w:customStyle="1" w:styleId="Indm5">
    <w:name w:val="Indm5"/>
    <w:basedOn w:val="Normal"/>
    <w:rsid w:val="00711F9A"/>
    <w:pPr>
      <w:ind w:left="1800" w:hanging="360"/>
    </w:pPr>
    <w:rPr>
      <w:sz w:val="24"/>
    </w:rPr>
  </w:style>
  <w:style w:type="paragraph" w:customStyle="1" w:styleId="Indm6">
    <w:name w:val="Indm6"/>
    <w:basedOn w:val="Normal"/>
    <w:rsid w:val="00711F9A"/>
    <w:pPr>
      <w:ind w:left="2160" w:hanging="360"/>
    </w:pPr>
    <w:rPr>
      <w:sz w:val="24"/>
    </w:rPr>
  </w:style>
  <w:style w:type="paragraph" w:customStyle="1" w:styleId="Indm7">
    <w:name w:val="Indm7"/>
    <w:basedOn w:val="Normal"/>
    <w:rsid w:val="00711F9A"/>
    <w:pPr>
      <w:ind w:left="2520" w:hanging="360"/>
    </w:pPr>
    <w:rPr>
      <w:sz w:val="24"/>
    </w:rPr>
  </w:style>
  <w:style w:type="paragraph" w:customStyle="1" w:styleId="Indm8">
    <w:name w:val="Indm8"/>
    <w:basedOn w:val="Normal"/>
    <w:rsid w:val="00711F9A"/>
    <w:pPr>
      <w:ind w:left="2880" w:hanging="360"/>
    </w:pPr>
    <w:rPr>
      <w:sz w:val="24"/>
    </w:rPr>
  </w:style>
  <w:style w:type="paragraph" w:customStyle="1" w:styleId="Indm9">
    <w:name w:val="Indm9"/>
    <w:basedOn w:val="Normal"/>
    <w:rsid w:val="00711F9A"/>
    <w:pPr>
      <w:ind w:left="3240" w:hanging="360"/>
    </w:pPr>
    <w:rPr>
      <w:sz w:val="24"/>
    </w:rPr>
  </w:style>
  <w:style w:type="paragraph" w:customStyle="1" w:styleId="Indmpg1">
    <w:name w:val="Indmpg1"/>
    <w:basedOn w:val="Normal"/>
    <w:rsid w:val="00711F9A"/>
    <w:pPr>
      <w:keepNext/>
      <w:keepLines/>
      <w:jc w:val="right"/>
    </w:pPr>
    <w:rPr>
      <w:b/>
      <w:sz w:val="24"/>
    </w:rPr>
  </w:style>
  <w:style w:type="paragraph" w:customStyle="1" w:styleId="Indmpg2">
    <w:name w:val="Indmpg2"/>
    <w:basedOn w:val="Normal"/>
    <w:rsid w:val="00711F9A"/>
    <w:pPr>
      <w:jc w:val="right"/>
    </w:pPr>
    <w:rPr>
      <w:b/>
      <w:sz w:val="24"/>
    </w:rPr>
  </w:style>
  <w:style w:type="paragraph" w:customStyle="1" w:styleId="Indmpg3">
    <w:name w:val="Indmpg3"/>
    <w:basedOn w:val="Normal"/>
    <w:rsid w:val="00711F9A"/>
    <w:pPr>
      <w:jc w:val="right"/>
    </w:pPr>
    <w:rPr>
      <w:b/>
      <w:sz w:val="24"/>
    </w:rPr>
  </w:style>
  <w:style w:type="paragraph" w:customStyle="1" w:styleId="Indmpg4">
    <w:name w:val="Indmpg4"/>
    <w:basedOn w:val="Normal"/>
    <w:rsid w:val="00711F9A"/>
    <w:pPr>
      <w:jc w:val="right"/>
    </w:pPr>
    <w:rPr>
      <w:b/>
      <w:sz w:val="24"/>
    </w:rPr>
  </w:style>
  <w:style w:type="paragraph" w:customStyle="1" w:styleId="Indmpg5">
    <w:name w:val="Indmpg5"/>
    <w:basedOn w:val="Normal"/>
    <w:rsid w:val="00711F9A"/>
    <w:pPr>
      <w:jc w:val="right"/>
    </w:pPr>
    <w:rPr>
      <w:b/>
      <w:sz w:val="24"/>
    </w:rPr>
  </w:style>
  <w:style w:type="paragraph" w:customStyle="1" w:styleId="Indmpg6">
    <w:name w:val="Indmpg6"/>
    <w:basedOn w:val="Normal"/>
    <w:rsid w:val="00711F9A"/>
    <w:pPr>
      <w:jc w:val="right"/>
    </w:pPr>
    <w:rPr>
      <w:b/>
      <w:sz w:val="24"/>
    </w:rPr>
  </w:style>
  <w:style w:type="paragraph" w:customStyle="1" w:styleId="Indmpg7">
    <w:name w:val="Indmpg7"/>
    <w:basedOn w:val="Normal"/>
    <w:rsid w:val="00711F9A"/>
    <w:pPr>
      <w:jc w:val="right"/>
    </w:pPr>
    <w:rPr>
      <w:b/>
      <w:sz w:val="24"/>
    </w:rPr>
  </w:style>
  <w:style w:type="paragraph" w:customStyle="1" w:styleId="Indmpg8">
    <w:name w:val="Indmpg8"/>
    <w:basedOn w:val="Normal"/>
    <w:rsid w:val="00711F9A"/>
    <w:pPr>
      <w:jc w:val="right"/>
    </w:pPr>
    <w:rPr>
      <w:b/>
      <w:sz w:val="24"/>
    </w:rPr>
  </w:style>
  <w:style w:type="paragraph" w:customStyle="1" w:styleId="Indmpg9">
    <w:name w:val="Indmpg9"/>
    <w:basedOn w:val="Normal"/>
    <w:rsid w:val="00711F9A"/>
    <w:pPr>
      <w:jc w:val="right"/>
    </w:pPr>
    <w:rPr>
      <w:b/>
      <w:sz w:val="24"/>
    </w:rPr>
  </w:style>
  <w:style w:type="paragraph" w:customStyle="1" w:styleId="lineadebajo">
    <w:name w:val="linea debajo"/>
    <w:basedOn w:val="Normal"/>
    <w:rsid w:val="00711F9A"/>
    <w:pPr>
      <w:pBdr>
        <w:top w:val="single" w:sz="12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neaencima">
    <w:name w:val="linea encima"/>
    <w:basedOn w:val="Normal"/>
    <w:rsid w:val="00711F9A"/>
    <w:pPr>
      <w:pBdr>
        <w:top w:val="single" w:sz="60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sta1">
    <w:name w:val="Lista1"/>
    <w:basedOn w:val="Normal"/>
    <w:rsid w:val="00711F9A"/>
    <w:pPr>
      <w:ind w:left="2260" w:hanging="560"/>
    </w:pPr>
  </w:style>
  <w:style w:type="paragraph" w:customStyle="1" w:styleId="main">
    <w:name w:val="main"/>
    <w:basedOn w:val="Normal"/>
    <w:rsid w:val="00711F9A"/>
    <w:pPr>
      <w:jc w:val="center"/>
    </w:pPr>
    <w:rPr>
      <w:sz w:val="96"/>
    </w:rPr>
  </w:style>
  <w:style w:type="paragraph" w:customStyle="1" w:styleId="Normal0">
    <w:name w:val="Normal+"/>
    <w:basedOn w:val="Normal"/>
    <w:rsid w:val="00711F9A"/>
    <w:pPr>
      <w:spacing w:before="360"/>
    </w:pPr>
  </w:style>
  <w:style w:type="paragraph" w:customStyle="1" w:styleId="Nmeros">
    <w:name w:val="Números"/>
    <w:basedOn w:val="Normal"/>
    <w:rsid w:val="00711F9A"/>
    <w:pPr>
      <w:spacing w:before="0" w:after="141"/>
      <w:ind w:left="3594"/>
    </w:pPr>
    <w:rPr>
      <w:rFonts w:ascii="Times New Roman" w:hAnsi="Times New Roman"/>
      <w:sz w:val="24"/>
    </w:rPr>
  </w:style>
  <w:style w:type="paragraph" w:customStyle="1" w:styleId="Nmerodepgina1">
    <w:name w:val="Número de página1"/>
    <w:basedOn w:val="Normal"/>
    <w:next w:val="Normal"/>
    <w:rsid w:val="00711F9A"/>
    <w:pPr>
      <w:spacing w:before="0" w:line="260" w:lineRule="exact"/>
      <w:ind w:left="0"/>
      <w:jc w:val="center"/>
    </w:pPr>
  </w:style>
  <w:style w:type="paragraph" w:customStyle="1" w:styleId="Pie">
    <w:name w:val="Pie"/>
    <w:basedOn w:val="Normal"/>
    <w:rsid w:val="00711F9A"/>
    <w:pPr>
      <w:pBdr>
        <w:top w:val="single" w:sz="6" w:space="3" w:color="auto"/>
      </w:pBdr>
      <w:spacing w:before="215"/>
      <w:ind w:left="0"/>
      <w:jc w:val="right"/>
    </w:pPr>
    <w:rPr>
      <w:rFonts w:ascii="Times New Roman" w:hAnsi="Times New Roman"/>
      <w:i/>
      <w:sz w:val="24"/>
    </w:rPr>
  </w:style>
  <w:style w:type="paragraph" w:styleId="Rodap">
    <w:name w:val="footer"/>
    <w:basedOn w:val="Normal"/>
    <w:next w:val="Normal"/>
    <w:link w:val="RodapCarter"/>
    <w:uiPriority w:val="99"/>
    <w:rsid w:val="00711F9A"/>
    <w:pPr>
      <w:pBdr>
        <w:top w:val="single" w:sz="12" w:space="1" w:color="0000FF"/>
      </w:pBdr>
      <w:tabs>
        <w:tab w:val="right" w:pos="8640"/>
        <w:tab w:val="right" w:pos="8760"/>
      </w:tabs>
      <w:spacing w:before="0"/>
      <w:ind w:left="0"/>
      <w:jc w:val="left"/>
    </w:pPr>
    <w:rPr>
      <w:b/>
      <w:sz w:val="18"/>
    </w:rPr>
  </w:style>
  <w:style w:type="paragraph" w:customStyle="1" w:styleId="PostScript">
    <w:name w:val="PostScript"/>
    <w:basedOn w:val="Normal"/>
    <w:next w:val="Normal"/>
    <w:rsid w:val="00711F9A"/>
    <w:rPr>
      <w:b/>
      <w:vanish/>
    </w:rPr>
  </w:style>
  <w:style w:type="paragraph" w:customStyle="1" w:styleId="Cita1">
    <w:name w:val="Cita1"/>
    <w:basedOn w:val="Normal"/>
    <w:next w:val="Normal"/>
    <w:rsid w:val="00711F9A"/>
    <w:pPr>
      <w:ind w:left="2262" w:right="561"/>
      <w:jc w:val="left"/>
    </w:pPr>
  </w:style>
  <w:style w:type="paragraph" w:customStyle="1" w:styleId="quote1">
    <w:name w:val="quote1"/>
    <w:basedOn w:val="Cita1"/>
    <w:rsid w:val="00711F9A"/>
    <w:pPr>
      <w:spacing w:before="60"/>
    </w:pPr>
  </w:style>
  <w:style w:type="paragraph" w:customStyle="1" w:styleId="RAYA">
    <w:name w:val="RAYA"/>
    <w:basedOn w:val="Ttulo1"/>
    <w:rsid w:val="00711F9A"/>
    <w:pPr>
      <w:keepNext w:val="0"/>
      <w:keepLines w:val="0"/>
      <w:pageBreakBefore w:val="0"/>
      <w:numPr>
        <w:numId w:val="0"/>
      </w:numPr>
      <w:pBdr>
        <w:bottom w:val="single" w:sz="6" w:space="1" w:color="auto"/>
      </w:pBdr>
      <w:spacing w:before="2160" w:after="240"/>
      <w:ind w:left="1701" w:hanging="1701"/>
      <w:jc w:val="left"/>
      <w:outlineLvl w:val="9"/>
    </w:pPr>
  </w:style>
  <w:style w:type="character" w:styleId="Refdenotaderodap">
    <w:name w:val="footnote reference"/>
    <w:basedOn w:val="Tipodeletrapredefinidodopargrafo"/>
    <w:semiHidden/>
    <w:rsid w:val="00711F9A"/>
    <w:rPr>
      <w:position w:val="6"/>
      <w:sz w:val="14"/>
    </w:rPr>
  </w:style>
  <w:style w:type="paragraph" w:styleId="Avanodecorpodetexto2">
    <w:name w:val="Body Text Indent 2"/>
    <w:basedOn w:val="Normal"/>
    <w:rsid w:val="00711F9A"/>
    <w:pPr>
      <w:spacing w:before="0" w:line="360" w:lineRule="auto"/>
      <w:ind w:left="2124"/>
    </w:pPr>
    <w:rPr>
      <w:sz w:val="24"/>
    </w:rPr>
  </w:style>
  <w:style w:type="paragraph" w:styleId="Avanodecorpodetexto3">
    <w:name w:val="Body Text Indent 3"/>
    <w:basedOn w:val="Normal"/>
    <w:rsid w:val="00711F9A"/>
    <w:pPr>
      <w:ind w:left="1776"/>
    </w:pPr>
  </w:style>
  <w:style w:type="paragraph" w:styleId="Avanodecorpodetexto">
    <w:name w:val="Body Text Indent"/>
    <w:basedOn w:val="Normal"/>
    <w:link w:val="AvanodecorpodetextoCarter"/>
    <w:rsid w:val="00711F9A"/>
    <w:rPr>
      <w:b/>
    </w:rPr>
  </w:style>
  <w:style w:type="paragraph" w:styleId="Avanonormal">
    <w:name w:val="Normal Indent"/>
    <w:basedOn w:val="Normal"/>
    <w:rsid w:val="00711F9A"/>
    <w:pPr>
      <w:ind w:left="708"/>
    </w:pPr>
  </w:style>
  <w:style w:type="paragraph" w:customStyle="1" w:styleId="Simple">
    <w:name w:val="Simple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Subepgrafe">
    <w:name w:val="Subepígrafe"/>
    <w:basedOn w:val="Normal"/>
    <w:rsid w:val="00711F9A"/>
    <w:pPr>
      <w:spacing w:before="73" w:after="73"/>
      <w:ind w:left="510" w:hanging="510"/>
      <w:jc w:val="left"/>
    </w:pPr>
    <w:rPr>
      <w:rFonts w:ascii="Times New Roman" w:hAnsi="Times New Roman"/>
      <w:b/>
      <w:sz w:val="28"/>
    </w:rPr>
  </w:style>
  <w:style w:type="paragraph" w:customStyle="1" w:styleId="Tabla">
    <w:name w:val="Tabla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tablehead">
    <w:name w:val="table head"/>
    <w:basedOn w:val="Normal"/>
    <w:rsid w:val="00606A73"/>
    <w:pPr>
      <w:keepNext/>
      <w:keepLines/>
      <w:spacing w:before="60" w:after="60"/>
      <w:ind w:left="20"/>
      <w:jc w:val="left"/>
    </w:pPr>
    <w:rPr>
      <w:b/>
      <w:sz w:val="18"/>
    </w:rPr>
  </w:style>
  <w:style w:type="paragraph" w:customStyle="1" w:styleId="tabletext">
    <w:name w:val="table text"/>
    <w:basedOn w:val="Normal"/>
    <w:rsid w:val="00711F9A"/>
    <w:pPr>
      <w:keepNext/>
      <w:keepLines/>
      <w:spacing w:before="60" w:after="60"/>
      <w:ind w:left="0"/>
      <w:jc w:val="left"/>
    </w:pPr>
    <w:rPr>
      <w:sz w:val="18"/>
    </w:rPr>
  </w:style>
  <w:style w:type="paragraph" w:customStyle="1" w:styleId="TableText0">
    <w:name w:val="Table Text"/>
    <w:basedOn w:val="Normal"/>
    <w:rsid w:val="00606A73"/>
    <w:pPr>
      <w:spacing w:before="120"/>
      <w:ind w:left="0"/>
      <w:jc w:val="left"/>
    </w:pPr>
    <w:rPr>
      <w:sz w:val="16"/>
    </w:rPr>
  </w:style>
  <w:style w:type="paragraph" w:styleId="ndice1">
    <w:name w:val="toc 1"/>
    <w:basedOn w:val="Normal"/>
    <w:next w:val="Normal"/>
    <w:autoRedefine/>
    <w:uiPriority w:val="39"/>
    <w:rsid w:val="00C42F4D"/>
    <w:pPr>
      <w:tabs>
        <w:tab w:val="left" w:pos="660"/>
        <w:tab w:val="left" w:pos="1100"/>
        <w:tab w:val="right" w:leader="dot" w:pos="10065"/>
      </w:tabs>
      <w:spacing w:before="120" w:after="120"/>
      <w:ind w:left="709"/>
      <w:jc w:val="left"/>
    </w:pPr>
    <w:rPr>
      <w:rFonts w:cstheme="minorHAnsi"/>
      <w:b/>
      <w:caps/>
      <w:noProof/>
      <w:szCs w:val="36"/>
      <w:lang w:val="es-ES"/>
    </w:rPr>
  </w:style>
  <w:style w:type="paragraph" w:styleId="ndice2">
    <w:name w:val="toc 2"/>
    <w:basedOn w:val="ndice1"/>
    <w:next w:val="Normal"/>
    <w:autoRedefine/>
    <w:uiPriority w:val="39"/>
    <w:rsid w:val="009965C4"/>
    <w:pPr>
      <w:tabs>
        <w:tab w:val="left" w:pos="880"/>
      </w:tabs>
      <w:spacing w:before="0" w:after="0"/>
    </w:pPr>
    <w:rPr>
      <w:b w:val="0"/>
      <w:caps w:val="0"/>
      <w:smallCaps/>
      <w:szCs w:val="28"/>
    </w:rPr>
  </w:style>
  <w:style w:type="paragraph" w:styleId="ndice3">
    <w:name w:val="toc 3"/>
    <w:basedOn w:val="ndice1"/>
    <w:next w:val="Normal"/>
    <w:autoRedefine/>
    <w:uiPriority w:val="39"/>
    <w:rsid w:val="009965C4"/>
    <w:pPr>
      <w:tabs>
        <w:tab w:val="left" w:pos="1320"/>
      </w:tabs>
      <w:spacing w:before="0" w:after="0"/>
    </w:pPr>
    <w:rPr>
      <w:b w:val="0"/>
      <w:i/>
      <w:caps w:val="0"/>
    </w:rPr>
  </w:style>
  <w:style w:type="paragraph" w:styleId="ndice4">
    <w:name w:val="toc 4"/>
    <w:basedOn w:val="ndice1"/>
    <w:next w:val="Normal"/>
    <w:autoRedefine/>
    <w:uiPriority w:val="39"/>
    <w:rsid w:val="00711F9A"/>
    <w:pPr>
      <w:spacing w:before="0" w:after="0"/>
      <w:ind w:left="660"/>
    </w:pPr>
    <w:rPr>
      <w:b w:val="0"/>
      <w:caps w:val="0"/>
      <w:sz w:val="18"/>
    </w:rPr>
  </w:style>
  <w:style w:type="paragraph" w:styleId="ndice5">
    <w:name w:val="toc 5"/>
    <w:basedOn w:val="Normal"/>
    <w:next w:val="Normal"/>
    <w:autoRedefine/>
    <w:semiHidden/>
    <w:rsid w:val="00711F9A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ndice6">
    <w:name w:val="toc 6"/>
    <w:basedOn w:val="Normal"/>
    <w:next w:val="Normal"/>
    <w:autoRedefine/>
    <w:semiHidden/>
    <w:rsid w:val="00711F9A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ndice7">
    <w:name w:val="toc 7"/>
    <w:basedOn w:val="Normal"/>
    <w:next w:val="Normal"/>
    <w:autoRedefine/>
    <w:semiHidden/>
    <w:rsid w:val="00711F9A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ndice8">
    <w:name w:val="toc 8"/>
    <w:basedOn w:val="Normal"/>
    <w:next w:val="Normal"/>
    <w:autoRedefine/>
    <w:semiHidden/>
    <w:rsid w:val="00711F9A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ndice9">
    <w:name w:val="toc 9"/>
    <w:basedOn w:val="Normal"/>
    <w:next w:val="Normal"/>
    <w:autoRedefine/>
    <w:semiHidden/>
    <w:rsid w:val="00711F9A"/>
    <w:pPr>
      <w:spacing w:before="0"/>
      <w:ind w:left="1760"/>
      <w:jc w:val="left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next w:val="Normal"/>
    <w:semiHidden/>
    <w:rsid w:val="00711F9A"/>
    <w:pPr>
      <w:spacing w:before="100"/>
      <w:ind w:left="1800" w:hanging="100"/>
    </w:pPr>
    <w:rPr>
      <w:sz w:val="16"/>
    </w:rPr>
  </w:style>
  <w:style w:type="paragraph" w:customStyle="1" w:styleId="Textoprede1">
    <w:name w:val="Texto prede:1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">
    <w:name w:val="Texto predete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rminado">
    <w:name w:val="Texto predeterminad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itular">
    <w:name w:val="titular"/>
    <w:basedOn w:val="Ttulo1"/>
    <w:rsid w:val="00711F9A"/>
    <w:pPr>
      <w:numPr>
        <w:numId w:val="0"/>
      </w:numPr>
      <w:ind w:left="1701" w:hanging="1701"/>
      <w:jc w:val="left"/>
      <w:outlineLvl w:val="9"/>
    </w:pPr>
  </w:style>
  <w:style w:type="paragraph" w:styleId="Ttulo">
    <w:name w:val="Title"/>
    <w:basedOn w:val="Normal"/>
    <w:qFormat/>
    <w:rsid w:val="00711F9A"/>
    <w:pPr>
      <w:spacing w:after="60"/>
      <w:jc w:val="center"/>
    </w:pPr>
    <w:rPr>
      <w:b/>
      <w:kern w:val="28"/>
      <w:sz w:val="32"/>
    </w:rPr>
  </w:style>
  <w:style w:type="paragraph" w:customStyle="1" w:styleId="Tituloindice">
    <w:name w:val="Titulo_indice"/>
    <w:basedOn w:val="Normal"/>
    <w:rsid w:val="00711F9A"/>
    <w:pPr>
      <w:pageBreakBefore/>
      <w:pBdr>
        <w:top w:val="single" w:sz="60" w:space="9" w:color="auto"/>
      </w:pBdr>
      <w:spacing w:before="0"/>
      <w:ind w:left="0"/>
      <w:jc w:val="left"/>
    </w:pPr>
    <w:rPr>
      <w:rFonts w:ascii="Times New Roman" w:hAnsi="Times New Roman"/>
      <w:b/>
      <w:sz w:val="48"/>
    </w:rPr>
  </w:style>
  <w:style w:type="paragraph" w:customStyle="1" w:styleId="tocheads">
    <w:name w:val="toc heads"/>
    <w:basedOn w:val="Normal"/>
    <w:rsid w:val="00711F9A"/>
    <w:pPr>
      <w:keepNext/>
      <w:keepLines/>
      <w:tabs>
        <w:tab w:val="right" w:pos="8760"/>
      </w:tabs>
      <w:jc w:val="left"/>
    </w:pPr>
    <w:rPr>
      <w:i/>
    </w:rPr>
  </w:style>
  <w:style w:type="paragraph" w:customStyle="1" w:styleId="toctitle">
    <w:name w:val="toc title"/>
    <w:basedOn w:val="Ttulo1"/>
    <w:rsid w:val="00711F9A"/>
    <w:pPr>
      <w:numPr>
        <w:numId w:val="0"/>
      </w:numPr>
      <w:ind w:firstLine="1700"/>
      <w:jc w:val="left"/>
      <w:outlineLvl w:val="9"/>
    </w:pPr>
  </w:style>
  <w:style w:type="paragraph" w:customStyle="1" w:styleId="toc4">
    <w:name w:val="toc4"/>
    <w:basedOn w:val="Normal"/>
    <w:rsid w:val="00711F9A"/>
    <w:pPr>
      <w:tabs>
        <w:tab w:val="left" w:pos="3400"/>
        <w:tab w:val="right" w:pos="7900"/>
      </w:tabs>
      <w:spacing w:before="0" w:line="260" w:lineRule="exact"/>
      <w:ind w:left="2240" w:right="1100"/>
    </w:pPr>
  </w:style>
  <w:style w:type="paragraph" w:customStyle="1" w:styleId="Topo">
    <w:name w:val="Top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opo1">
    <w:name w:val="Topo 1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paragraph" w:customStyle="1" w:styleId="Topo2">
    <w:name w:val="Topo 2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character" w:styleId="Nmerodepgina">
    <w:name w:val="page number"/>
    <w:basedOn w:val="Tipodeletrapredefinidodopargrafo"/>
    <w:rsid w:val="00711F9A"/>
  </w:style>
  <w:style w:type="paragraph" w:customStyle="1" w:styleId="Contenido">
    <w:name w:val="Contenido"/>
    <w:basedOn w:val="Normal"/>
    <w:rsid w:val="00711F9A"/>
    <w:pPr>
      <w:numPr>
        <w:numId w:val="2"/>
      </w:numPr>
    </w:pPr>
  </w:style>
  <w:style w:type="paragraph" w:styleId="ndicedeilustraes">
    <w:name w:val="table of figures"/>
    <w:basedOn w:val="Normal"/>
    <w:next w:val="Normal"/>
    <w:semiHidden/>
    <w:rsid w:val="00711F9A"/>
    <w:pPr>
      <w:spacing w:before="0"/>
      <w:ind w:left="440" w:hanging="440"/>
      <w:jc w:val="left"/>
    </w:pPr>
    <w:rPr>
      <w:rFonts w:ascii="Times New Roman" w:hAnsi="Times New Roman"/>
      <w:smallCaps/>
    </w:rPr>
  </w:style>
  <w:style w:type="paragraph" w:customStyle="1" w:styleId="Normal1">
    <w:name w:val="Normal 1"/>
    <w:basedOn w:val="Normal"/>
    <w:rsid w:val="00711F9A"/>
    <w:pPr>
      <w:spacing w:before="0"/>
      <w:ind w:left="1418"/>
      <w:jc w:val="left"/>
    </w:pPr>
    <w:rPr>
      <w:rFonts w:ascii="Times New Roman" w:hAnsi="Times New Roman"/>
      <w:sz w:val="24"/>
    </w:rPr>
  </w:style>
  <w:style w:type="paragraph" w:customStyle="1" w:styleId="F1">
    <w:name w:val="F1"/>
    <w:basedOn w:val="Normal"/>
    <w:rsid w:val="00711F9A"/>
    <w:pPr>
      <w:tabs>
        <w:tab w:val="left" w:pos="567"/>
        <w:tab w:val="left" w:pos="851"/>
        <w:tab w:val="left" w:leader="dot" w:pos="6237"/>
        <w:tab w:val="right" w:pos="8278"/>
      </w:tabs>
      <w:spacing w:before="0"/>
      <w:ind w:left="0"/>
      <w:jc w:val="left"/>
    </w:pPr>
    <w:rPr>
      <w:rFonts w:ascii="Univers (W1)" w:hAnsi="Univers (W1)"/>
      <w:sz w:val="24"/>
    </w:rPr>
  </w:style>
  <w:style w:type="character" w:styleId="Hiperligao">
    <w:name w:val="Hyperlink"/>
    <w:basedOn w:val="Tipodeletrapredefinidodopargrafo"/>
    <w:uiPriority w:val="99"/>
    <w:rsid w:val="00711F9A"/>
    <w:rPr>
      <w:color w:val="0000FF"/>
      <w:u w:val="single"/>
    </w:rPr>
  </w:style>
  <w:style w:type="paragraph" w:styleId="Textodebloco">
    <w:name w:val="Block Text"/>
    <w:basedOn w:val="Normal"/>
    <w:rsid w:val="00711F9A"/>
    <w:pPr>
      <w:spacing w:before="120"/>
      <w:ind w:right="565"/>
    </w:pPr>
    <w:rPr>
      <w:lang w:val="es-ES"/>
    </w:rPr>
  </w:style>
  <w:style w:type="character" w:styleId="Hiperligaovisitada">
    <w:name w:val="FollowedHyperlink"/>
    <w:basedOn w:val="Tipodeletrapredefinidodopargrafo"/>
    <w:rsid w:val="00711F9A"/>
    <w:rPr>
      <w:color w:val="800080"/>
      <w:u w:val="single"/>
    </w:rPr>
  </w:style>
  <w:style w:type="paragraph" w:styleId="Inciodecarta">
    <w:name w:val="Salutation"/>
    <w:basedOn w:val="Normal"/>
    <w:next w:val="Normal"/>
    <w:rsid w:val="00711F9A"/>
  </w:style>
  <w:style w:type="paragraph" w:styleId="Listacommarcas2">
    <w:name w:val="List Bullet 2"/>
    <w:basedOn w:val="Normal"/>
    <w:autoRedefine/>
    <w:rsid w:val="00711F9A"/>
    <w:pPr>
      <w:numPr>
        <w:numId w:val="3"/>
      </w:numPr>
    </w:pPr>
  </w:style>
  <w:style w:type="paragraph" w:styleId="Listacommarcas3">
    <w:name w:val="List Bullet 3"/>
    <w:basedOn w:val="Normal"/>
    <w:autoRedefine/>
    <w:rsid w:val="00711F9A"/>
    <w:pPr>
      <w:tabs>
        <w:tab w:val="num" w:pos="3200"/>
      </w:tabs>
      <w:ind w:left="3200" w:hanging="360"/>
    </w:pPr>
    <w:rPr>
      <w:b/>
    </w:rPr>
  </w:style>
  <w:style w:type="paragraph" w:styleId="Listadecont2">
    <w:name w:val="List Continue 2"/>
    <w:basedOn w:val="Normal"/>
    <w:rsid w:val="00711F9A"/>
    <w:pPr>
      <w:spacing w:after="120"/>
      <w:ind w:left="566"/>
    </w:pPr>
  </w:style>
  <w:style w:type="character" w:styleId="Refdecomentrio">
    <w:name w:val="annotation reference"/>
    <w:basedOn w:val="Tipodeletrapredefinidodopargrafo"/>
    <w:semiHidden/>
    <w:rsid w:val="00711F9A"/>
    <w:rPr>
      <w:sz w:val="16"/>
      <w:szCs w:val="16"/>
    </w:rPr>
  </w:style>
  <w:style w:type="paragraph" w:styleId="Textodecomentrio">
    <w:name w:val="annotation text"/>
    <w:basedOn w:val="Normal"/>
    <w:semiHidden/>
    <w:rsid w:val="00711F9A"/>
  </w:style>
  <w:style w:type="paragraph" w:styleId="Assuntodecomentrio">
    <w:name w:val="annotation subject"/>
    <w:basedOn w:val="Textodecomentrio"/>
    <w:next w:val="Textodecomentrio"/>
    <w:semiHidden/>
    <w:rsid w:val="00711F9A"/>
    <w:rPr>
      <w:b/>
      <w:bCs/>
    </w:rPr>
  </w:style>
  <w:style w:type="paragraph" w:styleId="Textodebalo">
    <w:name w:val="Balloon Text"/>
    <w:basedOn w:val="Normal"/>
    <w:semiHidden/>
    <w:rsid w:val="00711F9A"/>
    <w:rPr>
      <w:rFonts w:ascii="Tahoma" w:hAnsi="Tahoma" w:cs="Tahoma"/>
      <w:sz w:val="16"/>
      <w:szCs w:val="16"/>
    </w:rPr>
  </w:style>
  <w:style w:type="paragraph" w:styleId="Rematedecarta">
    <w:name w:val="Closing"/>
    <w:basedOn w:val="Normal"/>
    <w:rsid w:val="00711F9A"/>
    <w:pPr>
      <w:ind w:left="4252"/>
    </w:pPr>
  </w:style>
  <w:style w:type="paragraph" w:styleId="Listadecont">
    <w:name w:val="List Continue"/>
    <w:basedOn w:val="Normal"/>
    <w:rsid w:val="00711F9A"/>
    <w:pPr>
      <w:spacing w:after="120"/>
      <w:ind w:left="283"/>
    </w:pPr>
  </w:style>
  <w:style w:type="paragraph" w:styleId="Listadecont3">
    <w:name w:val="List Continue 3"/>
    <w:basedOn w:val="Normal"/>
    <w:rsid w:val="00711F9A"/>
    <w:pPr>
      <w:spacing w:after="120"/>
      <w:ind w:left="849"/>
    </w:pPr>
  </w:style>
  <w:style w:type="paragraph" w:styleId="Listadecont4">
    <w:name w:val="List Continue 4"/>
    <w:basedOn w:val="Normal"/>
    <w:rsid w:val="00711F9A"/>
    <w:pPr>
      <w:spacing w:after="120"/>
      <w:ind w:left="1132"/>
    </w:pPr>
  </w:style>
  <w:style w:type="paragraph" w:styleId="Listadecont5">
    <w:name w:val="List Continue 5"/>
    <w:basedOn w:val="Normal"/>
    <w:rsid w:val="00711F9A"/>
    <w:pPr>
      <w:spacing w:after="120"/>
      <w:ind w:left="1415"/>
    </w:pPr>
  </w:style>
  <w:style w:type="paragraph" w:styleId="EndereoHTML">
    <w:name w:val="HTML Address"/>
    <w:basedOn w:val="Normal"/>
    <w:rsid w:val="00711F9A"/>
    <w:rPr>
      <w:i/>
      <w:iCs/>
    </w:rPr>
  </w:style>
  <w:style w:type="paragraph" w:styleId="Destinatrio">
    <w:name w:val="envelope address"/>
    <w:basedOn w:val="Normal"/>
    <w:rsid w:val="00711F9A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Cabealhodendicedeautoridades">
    <w:name w:val="toa heading"/>
    <w:basedOn w:val="Normal"/>
    <w:next w:val="Normal"/>
    <w:semiHidden/>
    <w:rsid w:val="00711F9A"/>
    <w:pPr>
      <w:spacing w:before="120"/>
    </w:pPr>
    <w:rPr>
      <w:rFonts w:cs="Arial"/>
      <w:b/>
      <w:bCs/>
      <w:sz w:val="24"/>
      <w:szCs w:val="24"/>
    </w:rPr>
  </w:style>
  <w:style w:type="paragraph" w:styleId="Cabealhodamensagem">
    <w:name w:val="Message Header"/>
    <w:basedOn w:val="Normal"/>
    <w:rsid w:val="00711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abealhodanota">
    <w:name w:val="Note Heading"/>
    <w:basedOn w:val="Normal"/>
    <w:next w:val="Normal"/>
    <w:rsid w:val="00711F9A"/>
  </w:style>
  <w:style w:type="paragraph" w:styleId="Data">
    <w:name w:val="Date"/>
    <w:basedOn w:val="Normal"/>
    <w:next w:val="Normal"/>
    <w:rsid w:val="00711F9A"/>
  </w:style>
  <w:style w:type="paragraph" w:styleId="Assinatura">
    <w:name w:val="Signature"/>
    <w:basedOn w:val="Normal"/>
    <w:rsid w:val="00711F9A"/>
    <w:pPr>
      <w:ind w:left="4252"/>
    </w:pPr>
  </w:style>
  <w:style w:type="paragraph" w:styleId="Assinaturadecorreioeletrnico">
    <w:name w:val="E-mail Signature"/>
    <w:basedOn w:val="Normal"/>
    <w:rsid w:val="00711F9A"/>
  </w:style>
  <w:style w:type="paragraph" w:styleId="HTMLpr-formatado">
    <w:name w:val="HTML Preformatted"/>
    <w:basedOn w:val="Normal"/>
    <w:rsid w:val="00711F9A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rsid w:val="00711F9A"/>
    <w:pPr>
      <w:ind w:left="220" w:hanging="220"/>
    </w:pPr>
  </w:style>
  <w:style w:type="paragraph" w:styleId="ndiceremissivo2">
    <w:name w:val="index 2"/>
    <w:basedOn w:val="Normal"/>
    <w:next w:val="Normal"/>
    <w:autoRedefine/>
    <w:semiHidden/>
    <w:rsid w:val="00711F9A"/>
    <w:pPr>
      <w:ind w:left="440" w:hanging="220"/>
    </w:pPr>
  </w:style>
  <w:style w:type="paragraph" w:styleId="ndiceremissivo3">
    <w:name w:val="index 3"/>
    <w:basedOn w:val="Normal"/>
    <w:next w:val="Normal"/>
    <w:autoRedefine/>
    <w:semiHidden/>
    <w:rsid w:val="00711F9A"/>
    <w:pPr>
      <w:ind w:left="660" w:hanging="220"/>
    </w:pPr>
  </w:style>
  <w:style w:type="paragraph" w:styleId="ndiceremissivo4">
    <w:name w:val="index 4"/>
    <w:basedOn w:val="Normal"/>
    <w:next w:val="Normal"/>
    <w:autoRedefine/>
    <w:semiHidden/>
    <w:rsid w:val="00711F9A"/>
    <w:pPr>
      <w:ind w:left="880" w:hanging="220"/>
    </w:pPr>
  </w:style>
  <w:style w:type="paragraph" w:styleId="ndiceremissivo5">
    <w:name w:val="index 5"/>
    <w:basedOn w:val="Normal"/>
    <w:next w:val="Normal"/>
    <w:autoRedefine/>
    <w:semiHidden/>
    <w:rsid w:val="00711F9A"/>
    <w:pPr>
      <w:ind w:left="1100" w:hanging="220"/>
    </w:pPr>
  </w:style>
  <w:style w:type="paragraph" w:styleId="ndiceremissivo6">
    <w:name w:val="index 6"/>
    <w:basedOn w:val="Normal"/>
    <w:next w:val="Normal"/>
    <w:autoRedefine/>
    <w:semiHidden/>
    <w:rsid w:val="00711F9A"/>
    <w:pPr>
      <w:ind w:left="1320" w:hanging="220"/>
    </w:pPr>
  </w:style>
  <w:style w:type="paragraph" w:styleId="ndiceremissivo7">
    <w:name w:val="index 7"/>
    <w:basedOn w:val="Normal"/>
    <w:next w:val="Normal"/>
    <w:autoRedefine/>
    <w:semiHidden/>
    <w:rsid w:val="00711F9A"/>
    <w:pPr>
      <w:ind w:left="1540" w:hanging="220"/>
    </w:pPr>
  </w:style>
  <w:style w:type="paragraph" w:styleId="ndiceremissivo8">
    <w:name w:val="index 8"/>
    <w:basedOn w:val="Normal"/>
    <w:next w:val="Normal"/>
    <w:autoRedefine/>
    <w:semiHidden/>
    <w:rsid w:val="00711F9A"/>
    <w:pPr>
      <w:ind w:left="1760" w:hanging="220"/>
    </w:pPr>
  </w:style>
  <w:style w:type="paragraph" w:styleId="ndiceremissivo9">
    <w:name w:val="index 9"/>
    <w:basedOn w:val="Normal"/>
    <w:next w:val="Normal"/>
    <w:autoRedefine/>
    <w:semiHidden/>
    <w:rsid w:val="00711F9A"/>
    <w:pPr>
      <w:ind w:left="1980" w:hanging="220"/>
    </w:pPr>
  </w:style>
  <w:style w:type="paragraph" w:styleId="Lista">
    <w:name w:val="List"/>
    <w:basedOn w:val="Normal"/>
    <w:rsid w:val="00711F9A"/>
    <w:pPr>
      <w:ind w:left="283" w:hanging="283"/>
    </w:pPr>
  </w:style>
  <w:style w:type="paragraph" w:styleId="Lista2">
    <w:name w:val="List 2"/>
    <w:basedOn w:val="Normal"/>
    <w:rsid w:val="00711F9A"/>
    <w:pPr>
      <w:ind w:left="566" w:hanging="283"/>
    </w:pPr>
  </w:style>
  <w:style w:type="paragraph" w:styleId="Lista3">
    <w:name w:val="List 3"/>
    <w:basedOn w:val="Normal"/>
    <w:rsid w:val="00711F9A"/>
    <w:pPr>
      <w:ind w:left="849" w:hanging="283"/>
    </w:pPr>
  </w:style>
  <w:style w:type="paragraph" w:styleId="Lista4">
    <w:name w:val="List 4"/>
    <w:basedOn w:val="Normal"/>
    <w:rsid w:val="00711F9A"/>
    <w:pPr>
      <w:ind w:left="1132" w:hanging="283"/>
    </w:pPr>
  </w:style>
  <w:style w:type="paragraph" w:styleId="Lista5">
    <w:name w:val="List 5"/>
    <w:basedOn w:val="Normal"/>
    <w:rsid w:val="00711F9A"/>
    <w:pPr>
      <w:ind w:left="1415" w:hanging="283"/>
    </w:pPr>
  </w:style>
  <w:style w:type="paragraph" w:styleId="Listanumerada">
    <w:name w:val="List Number"/>
    <w:basedOn w:val="Normal"/>
    <w:rsid w:val="00711F9A"/>
    <w:pPr>
      <w:numPr>
        <w:numId w:val="4"/>
      </w:numPr>
    </w:pPr>
  </w:style>
  <w:style w:type="paragraph" w:styleId="Listanumerada2">
    <w:name w:val="List Number 2"/>
    <w:basedOn w:val="Normal"/>
    <w:rsid w:val="00711F9A"/>
    <w:pPr>
      <w:numPr>
        <w:numId w:val="5"/>
      </w:numPr>
    </w:pPr>
  </w:style>
  <w:style w:type="paragraph" w:styleId="Listanumerada3">
    <w:name w:val="List Number 3"/>
    <w:basedOn w:val="Normal"/>
    <w:rsid w:val="00711F9A"/>
    <w:pPr>
      <w:numPr>
        <w:numId w:val="6"/>
      </w:numPr>
    </w:pPr>
  </w:style>
  <w:style w:type="paragraph" w:styleId="Listanumerada4">
    <w:name w:val="List Number 4"/>
    <w:basedOn w:val="Normal"/>
    <w:rsid w:val="00711F9A"/>
    <w:pPr>
      <w:numPr>
        <w:numId w:val="7"/>
      </w:numPr>
    </w:pPr>
  </w:style>
  <w:style w:type="paragraph" w:styleId="Listanumerada5">
    <w:name w:val="List Number 5"/>
    <w:basedOn w:val="Normal"/>
    <w:rsid w:val="00711F9A"/>
    <w:pPr>
      <w:numPr>
        <w:numId w:val="8"/>
      </w:numPr>
    </w:pPr>
  </w:style>
  <w:style w:type="paragraph" w:styleId="Listacommarcas">
    <w:name w:val="List Bullet"/>
    <w:basedOn w:val="Normal"/>
    <w:autoRedefine/>
    <w:rsid w:val="00711F9A"/>
    <w:pPr>
      <w:numPr>
        <w:numId w:val="9"/>
      </w:numPr>
    </w:pPr>
  </w:style>
  <w:style w:type="paragraph" w:styleId="Listacommarcas4">
    <w:name w:val="List Bullet 4"/>
    <w:basedOn w:val="Normal"/>
    <w:autoRedefine/>
    <w:rsid w:val="00711F9A"/>
    <w:pPr>
      <w:numPr>
        <w:numId w:val="10"/>
      </w:numPr>
    </w:pPr>
  </w:style>
  <w:style w:type="paragraph" w:styleId="Listacommarcas5">
    <w:name w:val="List Bullet 5"/>
    <w:basedOn w:val="Normal"/>
    <w:autoRedefine/>
    <w:rsid w:val="00711F9A"/>
    <w:pPr>
      <w:numPr>
        <w:numId w:val="11"/>
      </w:numPr>
    </w:pPr>
  </w:style>
  <w:style w:type="paragraph" w:styleId="Mapadodocumento">
    <w:name w:val="Document Map"/>
    <w:basedOn w:val="Normal"/>
    <w:semiHidden/>
    <w:rsid w:val="00711F9A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11F9A"/>
    <w:rPr>
      <w:rFonts w:ascii="Times New Roman" w:hAnsi="Times New Roman"/>
      <w:sz w:val="24"/>
      <w:szCs w:val="24"/>
    </w:rPr>
  </w:style>
  <w:style w:type="paragraph" w:styleId="Remetente">
    <w:name w:val="envelope return"/>
    <w:basedOn w:val="Normal"/>
    <w:rsid w:val="00711F9A"/>
    <w:rPr>
      <w:rFonts w:cs="Arial"/>
    </w:rPr>
  </w:style>
  <w:style w:type="paragraph" w:styleId="Subttulo">
    <w:name w:val="Subtitle"/>
    <w:basedOn w:val="Normal"/>
    <w:qFormat/>
    <w:rsid w:val="00711F9A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ndicedeautoridades">
    <w:name w:val="table of authorities"/>
    <w:basedOn w:val="Normal"/>
    <w:next w:val="Normal"/>
    <w:semiHidden/>
    <w:rsid w:val="00711F9A"/>
    <w:pPr>
      <w:ind w:left="220" w:hanging="220"/>
    </w:pPr>
  </w:style>
  <w:style w:type="paragraph" w:styleId="Corpodetexto">
    <w:name w:val="Body Text"/>
    <w:basedOn w:val="Normal"/>
    <w:rsid w:val="00711F9A"/>
    <w:pPr>
      <w:spacing w:after="120"/>
    </w:pPr>
  </w:style>
  <w:style w:type="paragraph" w:styleId="Corpodetexto2">
    <w:name w:val="Body Text 2"/>
    <w:basedOn w:val="Normal"/>
    <w:rsid w:val="00711F9A"/>
    <w:pPr>
      <w:spacing w:after="120" w:line="480" w:lineRule="auto"/>
    </w:pPr>
  </w:style>
  <w:style w:type="paragraph" w:styleId="Corpodetexto3">
    <w:name w:val="Body Text 3"/>
    <w:basedOn w:val="Normal"/>
    <w:rsid w:val="00711F9A"/>
    <w:pPr>
      <w:spacing w:after="120"/>
    </w:pPr>
    <w:rPr>
      <w:sz w:val="16"/>
      <w:szCs w:val="16"/>
    </w:rPr>
  </w:style>
  <w:style w:type="paragraph" w:styleId="Primeiroavanodecorpodetexto">
    <w:name w:val="Body Text First Indent"/>
    <w:basedOn w:val="Corpodetexto"/>
    <w:rsid w:val="00711F9A"/>
    <w:pPr>
      <w:ind w:firstLine="210"/>
    </w:pPr>
  </w:style>
  <w:style w:type="paragraph" w:styleId="Primeiroavanodecorpodetexto2">
    <w:name w:val="Body Text First Indent 2"/>
    <w:basedOn w:val="Avanodecorpodetexto"/>
    <w:rsid w:val="00711F9A"/>
    <w:pPr>
      <w:spacing w:after="120"/>
      <w:ind w:left="283" w:firstLine="210"/>
    </w:pPr>
    <w:rPr>
      <w:b w:val="0"/>
    </w:rPr>
  </w:style>
  <w:style w:type="paragraph" w:styleId="Textodemacro">
    <w:name w:val="macro"/>
    <w:semiHidden/>
    <w:rsid w:val="00711F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ind w:left="1701"/>
      <w:jc w:val="both"/>
    </w:pPr>
    <w:rPr>
      <w:rFonts w:ascii="Courier New" w:hAnsi="Courier New" w:cs="Courier New"/>
      <w:lang w:val="es-ES_tradnl"/>
    </w:rPr>
  </w:style>
  <w:style w:type="paragraph" w:styleId="Textodenotadefim">
    <w:name w:val="endnote text"/>
    <w:basedOn w:val="Normal"/>
    <w:semiHidden/>
    <w:rsid w:val="00711F9A"/>
  </w:style>
  <w:style w:type="paragraph" w:styleId="Textosimples">
    <w:name w:val="Plain Text"/>
    <w:basedOn w:val="Normal"/>
    <w:rsid w:val="00711F9A"/>
    <w:rPr>
      <w:rFonts w:ascii="Courier New" w:hAnsi="Courier New" w:cs="Courier New"/>
    </w:rPr>
  </w:style>
  <w:style w:type="paragraph" w:styleId="Cabealhodendiceremissivo">
    <w:name w:val="index heading"/>
    <w:basedOn w:val="Normal"/>
    <w:next w:val="ndiceremissivo1"/>
    <w:semiHidden/>
    <w:rsid w:val="00711F9A"/>
    <w:rPr>
      <w:rFonts w:cs="Arial"/>
      <w:b/>
      <w:bCs/>
    </w:rPr>
  </w:style>
  <w:style w:type="paragraph" w:customStyle="1" w:styleId="SzO-TxtTabla">
    <w:name w:val="SzO-Txt Tabla"/>
    <w:basedOn w:val="Normal"/>
    <w:rsid w:val="002F1033"/>
    <w:pPr>
      <w:spacing w:before="20" w:after="20"/>
      <w:ind w:left="0"/>
      <w:jc w:val="left"/>
    </w:pPr>
    <w:rPr>
      <w:rFonts w:ascii="DIN-Regular" w:hAnsi="DIN-Regular"/>
    </w:rPr>
  </w:style>
  <w:style w:type="paragraph" w:customStyle="1" w:styleId="Logro">
    <w:name w:val="Logro"/>
    <w:basedOn w:val="Corpodetexto"/>
    <w:rsid w:val="0090047C"/>
    <w:pPr>
      <w:numPr>
        <w:numId w:val="12"/>
      </w:numPr>
      <w:spacing w:before="0" w:after="60" w:line="220" w:lineRule="atLeast"/>
    </w:pPr>
    <w:rPr>
      <w:spacing w:val="-5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90047C"/>
    <w:pPr>
      <w:tabs>
        <w:tab w:val="left" w:pos="2160"/>
        <w:tab w:val="right" w:pos="6480"/>
      </w:tabs>
      <w:spacing w:after="60" w:line="220" w:lineRule="atLeast"/>
      <w:ind w:left="0"/>
      <w:jc w:val="left"/>
    </w:pPr>
    <w:rPr>
      <w:lang w:val="es-ES" w:eastAsia="en-US"/>
    </w:rPr>
  </w:style>
  <w:style w:type="table" w:styleId="TabelacomGrelha">
    <w:name w:val="Table Grid"/>
    <w:basedOn w:val="Tabelanormal"/>
    <w:rsid w:val="00DF2EEC"/>
    <w:pPr>
      <w:spacing w:before="240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ganizacin">
    <w:name w:val="Organización"/>
    <w:basedOn w:val="Normal"/>
    <w:next w:val="Normal"/>
    <w:autoRedefine/>
    <w:rsid w:val="005C34C3"/>
    <w:pPr>
      <w:tabs>
        <w:tab w:val="left" w:pos="2160"/>
        <w:tab w:val="right" w:pos="6480"/>
      </w:tabs>
      <w:spacing w:before="220" w:after="40" w:line="220" w:lineRule="atLeast"/>
      <w:ind w:left="2140" w:right="-360" w:hanging="2140"/>
      <w:jc w:val="left"/>
    </w:pPr>
    <w:rPr>
      <w:rFonts w:ascii="Times New Roman" w:hAnsi="Times New Roman"/>
      <w:lang w:val="es-ES" w:eastAsia="en-US"/>
    </w:rPr>
  </w:style>
  <w:style w:type="paragraph" w:customStyle="1" w:styleId="Objetivo">
    <w:name w:val="Objetivo"/>
    <w:basedOn w:val="Normal"/>
    <w:next w:val="Corpodetexto"/>
    <w:rsid w:val="005C34C3"/>
    <w:pPr>
      <w:spacing w:before="220" w:after="220" w:line="220" w:lineRule="atLeast"/>
      <w:ind w:left="0"/>
      <w:jc w:val="left"/>
    </w:pPr>
    <w:rPr>
      <w:rFonts w:ascii="Times New Roman" w:hAnsi="Times New Roman"/>
      <w:lang w:val="es-ES" w:eastAsia="en-US"/>
    </w:rPr>
  </w:style>
  <w:style w:type="paragraph" w:customStyle="1" w:styleId="texte1">
    <w:name w:val="texte 1"/>
    <w:basedOn w:val="Normal"/>
    <w:rsid w:val="00B477F0"/>
    <w:pPr>
      <w:spacing w:before="0" w:after="120"/>
      <w:ind w:left="1021" w:right="567"/>
    </w:pPr>
    <w:rPr>
      <w:rFonts w:ascii="Verdana" w:hAnsi="Verdana"/>
      <w:snapToGrid w:val="0"/>
      <w:sz w:val="16"/>
      <w:lang w:val="fr-LU" w:eastAsia="fr-FR"/>
    </w:rPr>
  </w:style>
  <w:style w:type="table" w:customStyle="1" w:styleId="Tablaconcuadrcula1">
    <w:name w:val="Tabla con cuadrícula1"/>
    <w:basedOn w:val="Tabelanormal"/>
    <w:next w:val="TabelacomGrelha"/>
    <w:rsid w:val="004C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1">
    <w:name w:val="CV1"/>
    <w:basedOn w:val="Normal"/>
    <w:rsid w:val="00621A72"/>
    <w:pPr>
      <w:widowControl w:val="0"/>
      <w:spacing w:before="0"/>
      <w:ind w:left="709" w:right="214" w:hanging="283"/>
      <w:jc w:val="left"/>
    </w:pPr>
    <w:rPr>
      <w:rFonts w:ascii="CG Times (WN)" w:hAnsi="CG Times (WN)"/>
      <w:sz w:val="24"/>
      <w:lang w:val="fr-FR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B1D07"/>
    <w:rPr>
      <w:rFonts w:ascii="Arial" w:hAnsi="Arial"/>
      <w:b/>
      <w:sz w:val="18"/>
      <w:lang w:val="es-ES_tradnl"/>
    </w:rPr>
  </w:style>
  <w:style w:type="character" w:styleId="Refdenotadefim">
    <w:name w:val="endnote reference"/>
    <w:basedOn w:val="Tipodeletrapredefinidodopargrafo"/>
    <w:rsid w:val="00654B1F"/>
    <w:rPr>
      <w:vertAlign w:val="superscript"/>
    </w:rPr>
  </w:style>
  <w:style w:type="character" w:styleId="nfase">
    <w:name w:val="Emphasis"/>
    <w:basedOn w:val="Tipodeletrapredefinidodopargrafo"/>
    <w:rsid w:val="00810FB3"/>
    <w:rPr>
      <w:i/>
      <w:iCs/>
    </w:rPr>
  </w:style>
  <w:style w:type="paragraph" w:customStyle="1" w:styleId="texte2">
    <w:name w:val="texte 2"/>
    <w:basedOn w:val="Normal"/>
    <w:rsid w:val="000A3BAA"/>
    <w:pPr>
      <w:spacing w:before="0"/>
      <w:ind w:left="284" w:right="284"/>
    </w:pPr>
    <w:rPr>
      <w:rFonts w:ascii="Verdana" w:hAnsi="Verdana"/>
      <w:sz w:val="16"/>
      <w:lang w:val="fr-LU" w:eastAsia="fr-FR"/>
    </w:rPr>
  </w:style>
  <w:style w:type="character" w:customStyle="1" w:styleId="Ttulo1Carter">
    <w:name w:val="Título 1 Caráter"/>
    <w:aliases w:val="H1 Caráter,Título princ Caráter,Section Heading Caráter,h1 Caráter,1 Caráter,Header 1 Caráter,Heading A Caráter,Chapter Caráter,level 1 Caráter,Level 1 Head Caráter,heading 1 Caráter,heading 1 Car Caráter,heading 1 Car Car Caráter"/>
    <w:basedOn w:val="Tipodeletrapredefinidodopargrafo"/>
    <w:link w:val="Ttulo1"/>
    <w:rsid w:val="0019138D"/>
    <w:rPr>
      <w:rFonts w:ascii="Arial" w:hAnsi="Arial" w:cstheme="minorHAnsi"/>
      <w:b/>
      <w:sz w:val="28"/>
      <w:szCs w:val="28"/>
      <w:lang w:val="pt-PT"/>
    </w:rPr>
  </w:style>
  <w:style w:type="character" w:customStyle="1" w:styleId="Ttulo2Carter">
    <w:name w:val="Título 2 Caráter"/>
    <w:aliases w:val="H2 Caráter,Título sec Caráter,Reset numbering Caráter,H21 Caráter,H22 Caráter,h2 Caráter,2 Caráter,Header 2 Caráter,Bijlage Caráter,Major Caráter,A Head Caráter,A Caráter,l2 Caráter,Level 2 Head Caráter,heading 2 Caráter,2m Caráter"/>
    <w:basedOn w:val="Tipodeletrapredefinidodopargrafo"/>
    <w:link w:val="Ttulo2"/>
    <w:rsid w:val="00B91E5C"/>
    <w:rPr>
      <w:rFonts w:ascii="Arial" w:hAnsi="Arial" w:cs="Arial"/>
      <w:b/>
      <w:sz w:val="28"/>
      <w:szCs w:val="28"/>
      <w:lang w:val="pt-PT"/>
    </w:rPr>
  </w:style>
  <w:style w:type="character" w:customStyle="1" w:styleId="Ttulo3Carter">
    <w:name w:val="Título 3 Caráter"/>
    <w:aliases w:val="Bullet 1° Caráter,Level 1 - 1 Caráter,Paragraph Heading Caráter,H31 Caráter,H32 Caráter,h3 Caráter,3 Caráter,Voorwoord Caráter,Minor Caráter,Minor1 Caráter,Minor2 Caráter,Minor3 Caráter,Minor4 Caráter,Minor5 Caráter,Minor6 Caráter"/>
    <w:basedOn w:val="Tipodeletrapredefinidodopargrafo"/>
    <w:link w:val="Ttulo3"/>
    <w:rsid w:val="001A2FCB"/>
    <w:rPr>
      <w:rFonts w:ascii="Arial" w:hAnsi="Arial" w:cs="Arial"/>
      <w:b/>
      <w:sz w:val="24"/>
      <w:szCs w:val="28"/>
      <w:lang w:val="pt-PT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C52285"/>
    <w:rPr>
      <w:rFonts w:ascii="Arial" w:hAnsi="Arial"/>
      <w:b/>
      <w:sz w:val="22"/>
      <w:lang w:val="es-ES_tradnl"/>
    </w:rPr>
  </w:style>
  <w:style w:type="paragraph" w:styleId="PargrafodaLista">
    <w:name w:val="List Paragraph"/>
    <w:basedOn w:val="Normal"/>
    <w:link w:val="PargrafodaListaCarter"/>
    <w:uiPriority w:val="34"/>
    <w:qFormat/>
    <w:rsid w:val="00687B97"/>
    <w:pPr>
      <w:contextualSpacing/>
    </w:pPr>
    <w:rPr>
      <w:b/>
    </w:rPr>
  </w:style>
  <w:style w:type="paragraph" w:customStyle="1" w:styleId="PropuestaAssystem">
    <w:name w:val="Propuesta Assystem"/>
    <w:basedOn w:val="Normal0"/>
    <w:qFormat/>
    <w:rsid w:val="00606A73"/>
    <w:pPr>
      <w:spacing w:before="120"/>
    </w:pPr>
    <w:rPr>
      <w:rFonts w:cs="Arial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FF1F0C"/>
  </w:style>
  <w:style w:type="paragraph" w:customStyle="1" w:styleId="Default">
    <w:name w:val="Default"/>
    <w:rsid w:val="00D5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32269E"/>
    <w:rPr>
      <w:rFonts w:ascii="Arial" w:hAnsi="Arial"/>
      <w:sz w:val="22"/>
      <w:lang w:val="es-ES_tradn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20EAC"/>
    <w:rPr>
      <w:rFonts w:ascii="Arial" w:hAnsi="Arial"/>
      <w:sz w:val="18"/>
      <w:lang w:val="es-ES_tradnl"/>
    </w:rPr>
  </w:style>
  <w:style w:type="table" w:styleId="SimplesTabela2">
    <w:name w:val="Plain Table 2"/>
    <w:basedOn w:val="Tabelanormal"/>
    <w:uiPriority w:val="42"/>
    <w:rsid w:val="007A7F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9A1775"/>
    <w:rPr>
      <w:color w:val="808080"/>
    </w:rPr>
  </w:style>
  <w:style w:type="table" w:customStyle="1" w:styleId="TableGrid">
    <w:name w:val="TableGrid"/>
    <w:rsid w:val="00C1299E"/>
    <w:rPr>
      <w:rFonts w:asciiTheme="minorHAnsi" w:eastAsiaTheme="minorEastAsia" w:hAnsiTheme="minorHAnsi" w:cstheme="minorBidi"/>
      <w:sz w:val="22"/>
      <w:szCs w:val="22"/>
      <w:lang w:val="pt-PT"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C42F4D"/>
    <w:pPr>
      <w:pageBreakBefore w:val="0"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color w:val="C00000"/>
      <w:sz w:val="32"/>
      <w:szCs w:val="32"/>
      <w:lang w:eastAsia="pt-PT"/>
    </w:rPr>
  </w:style>
  <w:style w:type="paragraph" w:styleId="SemEspaamento">
    <w:name w:val="No Spacing"/>
    <w:link w:val="SemEspaamentoCarter"/>
    <w:uiPriority w:val="1"/>
    <w:qFormat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paragraph" w:customStyle="1" w:styleId="Bullet">
    <w:name w:val="Bullet"/>
    <w:basedOn w:val="PargrafodaLista"/>
    <w:link w:val="BulletCarter"/>
    <w:qFormat/>
    <w:rsid w:val="00203CDF"/>
    <w:pPr>
      <w:numPr>
        <w:numId w:val="13"/>
      </w:numPr>
    </w:pPr>
    <w:rPr>
      <w:b w:val="0"/>
      <w:bCs/>
    </w:rPr>
  </w:style>
  <w:style w:type="paragraph" w:customStyle="1" w:styleId="PartLabel">
    <w:name w:val="Part Label"/>
    <w:basedOn w:val="Normal"/>
    <w:next w:val="Normal"/>
    <w:rsid w:val="005F1F6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ind w:left="0"/>
      <w:jc w:val="center"/>
    </w:pPr>
    <w:rPr>
      <w:rFonts w:ascii="Arial Black" w:hAnsi="Arial Black"/>
      <w:color w:val="FFFFFF"/>
      <w:sz w:val="196"/>
      <w:lang w:val="en-US" w:eastAsia="en-US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87B97"/>
    <w:rPr>
      <w:rFonts w:ascii="Arial" w:hAnsi="Arial"/>
      <w:b/>
      <w:lang w:val="pt-PT"/>
    </w:rPr>
  </w:style>
  <w:style w:type="character" w:customStyle="1" w:styleId="BulletCarter">
    <w:name w:val="Bullet Caráter"/>
    <w:basedOn w:val="PargrafodaListaCarter"/>
    <w:link w:val="Bullet"/>
    <w:rsid w:val="00203CDF"/>
    <w:rPr>
      <w:rFonts w:ascii="Arial" w:hAnsi="Arial"/>
      <w:b w:val="0"/>
      <w:bCs/>
      <w:lang w:val="pt-PT"/>
    </w:rPr>
  </w:style>
  <w:style w:type="paragraph" w:customStyle="1" w:styleId="PartTitle">
    <w:name w:val="Part Title"/>
    <w:basedOn w:val="Normal"/>
    <w:next w:val="PartLabel"/>
    <w:rsid w:val="005F1F6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before="0" w:line="480" w:lineRule="exact"/>
      <w:ind w:left="0"/>
      <w:jc w:val="center"/>
    </w:pPr>
    <w:rPr>
      <w:rFonts w:ascii="Arial Black" w:hAnsi="Arial Black"/>
      <w:spacing w:val="-50"/>
      <w:sz w:val="36"/>
      <w:lang w:val="en-US" w:eastAsia="en-US"/>
    </w:rPr>
  </w:style>
  <w:style w:type="paragraph" w:customStyle="1" w:styleId="Legenda1">
    <w:name w:val="Legenda#1"/>
    <w:basedOn w:val="Normal"/>
    <w:link w:val="Legenda1Carter"/>
    <w:qFormat/>
    <w:rsid w:val="00B34786"/>
    <w:pPr>
      <w:jc w:val="center"/>
    </w:pPr>
    <w:rPr>
      <w:i/>
      <w:sz w:val="16"/>
    </w:rPr>
  </w:style>
  <w:style w:type="character" w:customStyle="1" w:styleId="Legenda1Carter">
    <w:name w:val="Legenda#1 Caráter"/>
    <w:basedOn w:val="Tipodeletrapredefinidodopargrafo"/>
    <w:link w:val="Legenda1"/>
    <w:rsid w:val="00B34786"/>
    <w:rPr>
      <w:rFonts w:ascii="Arial" w:hAnsi="Arial"/>
      <w:i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8d9b96-cb8d-4075-a882-b3555b467bfb">
      <Terms xmlns="http://schemas.microsoft.com/office/infopath/2007/PartnerControls"/>
    </lcf76f155ced4ddcb4097134ff3c332f>
    <TaxCatchAll xmlns="62ad8fa1-7d28-4959-ae00-8bccc0c2bcc8" xsi:nil="true"/>
  </documentManagement>
</p:properties>
</file>

<file path=customXml/itemProps1.xml><?xml version="1.0" encoding="utf-8"?>
<ds:datastoreItem xmlns:ds="http://schemas.openxmlformats.org/officeDocument/2006/customXml" ds:itemID="{3201D11B-968B-415E-B12C-D04458442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150318-3030-4E41-8DB9-05BE179C85CE}"/>
</file>

<file path=customXml/itemProps3.xml><?xml version="1.0" encoding="utf-8"?>
<ds:datastoreItem xmlns:ds="http://schemas.openxmlformats.org/officeDocument/2006/customXml" ds:itemID="{AB705E8B-9CD3-49C4-8790-9B2DBECC14BD}"/>
</file>

<file path=customXml/itemProps4.xml><?xml version="1.0" encoding="utf-8"?>
<ds:datastoreItem xmlns:ds="http://schemas.openxmlformats.org/officeDocument/2006/customXml" ds:itemID="{4CE83183-3118-43B6-8827-C00A5545D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1955</Words>
  <Characters>10558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12489</CharactersWithSpaces>
  <SharedDoc>false</SharedDoc>
  <HLinks>
    <vt:vector size="18" baseType="variant">
      <vt:variant>
        <vt:i4>4259917</vt:i4>
      </vt:variant>
      <vt:variant>
        <vt:i4>60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 UTILIZADOR</dc:title>
  <dc:creator/>
  <cp:lastModifiedBy/>
  <cp:revision>1</cp:revision>
  <dcterms:created xsi:type="dcterms:W3CDTF">2022-05-23T09:20:00Z</dcterms:created>
  <dcterms:modified xsi:type="dcterms:W3CDTF">2023-06-01T10:51:00Z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</Properties>
</file>