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240"/>
        <w:jc w:val="center"/>
      </w:pPr>
      <w:r>
        <w:rPr>
          <w:rFonts w:ascii="Malgun Gothic" w:hAnsi="Malgun Gothic" w:eastAsia="Malgun Gothic" w:cs="Malgun Gothic"/>
          <w:b/>
          <w:color w:val="365F78"/>
          <w:sz w:val="20"/>
        </w:rPr>
        <w:t>MATTHS  ·  GOAT ARENA</w:t>
      </w:r>
    </w:p>
    <w:p>
      <w:pPr>
        <w:spacing w:after="160"/>
        <w:jc w:val="center"/>
      </w:pPr>
      <w:r>
        <w:rPr>
          <w:rFonts w:ascii="Malgun Gothic" w:hAnsi="Malgun Gothic" w:eastAsia="Malgun Gothic" w:cs="Malgun Gothic"/>
          <w:b/>
          <w:color w:val="69757D"/>
          <w:sz w:val="24"/>
        </w:rPr>
        <w:t>공통 규칙</w:t>
      </w:r>
    </w:p>
    <w:p>
      <w:pPr>
        <w:keepLines/>
        <w:spacing w:after="200"/>
        <w:jc w:val="center"/>
      </w:pPr>
      <w:r>
        <w:rPr>
          <w:rFonts w:ascii="Malgun Gothic" w:hAnsi="Malgun Gothic" w:eastAsia="Malgun Gothic" w:cs="Malgun Gothic"/>
          <w:b/>
          <w:color w:val="233B4D"/>
          <w:sz w:val="56"/>
        </w:rPr>
        <w:t>GOAT Arena</w:t>
        <w:br/>
        <w:t>사용자 룰북</w:t>
      </w:r>
    </w:p>
    <w:p>
      <w:pPr>
        <w:spacing w:after="520"/>
        <w:jc w:val="center"/>
      </w:pPr>
      <w:r>
        <w:rPr>
          <w:rFonts w:ascii="Malgun Gothic" w:hAnsi="Malgun Gothic" w:eastAsia="Malgun Gothic" w:cs="Malgun Gothic"/>
          <w:color w:val="69757D"/>
          <w:sz w:val="25"/>
        </w:rPr>
        <w:t>Sub와 Main에서 함께 적용되는 경기·판정·보호 기준</w:t>
      </w:r>
    </w:p>
    <w:p>
      <w:pPr>
        <w:spacing w:after="120"/>
        <w:jc w:val="center"/>
      </w:pPr>
      <w:r>
        <w:rPr>
          <w:rFonts w:ascii="Malgun Gothic" w:hAnsi="Malgun Gothic" w:eastAsia="Malgun Gothic" w:cs="Malgun Gothic"/>
          <w:b/>
          <w:color w:val="182026"/>
          <w:sz w:val="18"/>
        </w:rPr>
        <w:t>사용자용 v1.0  |  현재 확정 공통 규칙</w:t>
      </w:r>
    </w:p>
    <w:p>
      <w:pPr>
        <w:spacing w:after="600"/>
        <w:jc w:val="center"/>
      </w:pPr>
      <w:r>
        <w:rPr>
          <w:rFonts w:ascii="Malgun Gothic" w:hAnsi="Malgun Gothic" w:eastAsia="Malgun Gothic" w:cs="Malgun Gothic"/>
          <w:color w:val="69757D"/>
          <w:sz w:val="17"/>
        </w:rPr>
        <w:t>적용 시간대  ·  대한민국 표준시(KST)</w:t>
      </w:r>
    </w:p>
    <w:p>
      <w:pPr>
        <w:keepNext/>
        <w:spacing w:after="160"/>
      </w:pPr>
      <w:r>
        <w:rPr>
          <w:rFonts w:ascii="Malgun Gothic" w:hAnsi="Malgun Gothic" w:eastAsia="Malgun Gothic" w:cs="Malgun Gothic"/>
          <w:b/>
          <w:color w:val="233B4D"/>
          <w:sz w:val="21"/>
        </w:rPr>
        <w:t>이 룰북에서 확인할 내용</w:t>
      </w:r>
    </w:p>
    <w:p>
      <w:pPr>
        <w:spacing w:after="40"/>
        <w:ind w:left="259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  <w:sz w:val="18"/>
        </w:rPr>
        <w:t>Division과 랭킹의 구분</w:t>
      </w:r>
    </w:p>
    <w:p>
      <w:pPr>
        <w:spacing w:after="40"/>
        <w:ind w:left="259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  <w:sz w:val="18"/>
        </w:rPr>
        <w:t>공식 경기 참가 자격</w:t>
      </w:r>
    </w:p>
    <w:p>
      <w:pPr>
        <w:spacing w:after="40"/>
        <w:ind w:left="259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  <w:sz w:val="18"/>
        </w:rPr>
        <w:t>경기 신청부터 정산까지의 흐름</w:t>
      </w:r>
    </w:p>
    <w:p>
      <w:pPr>
        <w:spacing w:after="40"/>
        <w:ind w:left="259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  <w:sz w:val="18"/>
        </w:rPr>
        <w:t>문제 풀이와 증거 제출</w:t>
      </w:r>
    </w:p>
    <w:p>
      <w:pPr>
        <w:spacing w:after="40"/>
        <w:ind w:left="259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  <w:sz w:val="18"/>
        </w:rPr>
        <w:t>승패와 Arena 상태 변경</w:t>
      </w:r>
    </w:p>
    <w:p>
      <w:pPr>
        <w:spacing w:after="40"/>
        <w:ind w:left="259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  <w:sz w:val="18"/>
        </w:rPr>
        <w:t>복수전·미완료·장애 처리</w:t>
      </w:r>
    </w:p>
    <w:p>
      <w:pPr>
        <w:spacing w:after="40"/>
        <w:ind w:left="259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  <w:sz w:val="18"/>
        </w:rPr>
        <w:t>개인정보·공정성·일요일 잠금</w:t>
      </w:r>
    </w:p>
    <w:p>
      <w:pPr>
        <w:pageBreakBefore/>
        <w:spacing w:after="0" w:line="20" w:lineRule="exact"/>
      </w:pPr>
      <w:r>
        <w:rPr>
          <w:rFonts w:ascii="Malgun Gothic" w:hAnsi="Malgun Gothic" w:eastAsia="Malgun Gothic" w:cs="Malgun Gothic"/>
          <w:color w:val="FFFFFF"/>
          <w:sz w:val="2"/>
        </w:rPr>
      </w:r>
    </w:p>
    <w:p>
      <w:pPr>
        <w:pStyle w:val="Kicker"/>
        <w:keepNext/>
      </w:pPr>
      <w:r>
        <w:rPr>
          <w:rFonts w:ascii="Malgun Gothic" w:hAnsi="Malgun Gothic" w:eastAsia="Malgun Gothic" w:cs="Malgun Gothic"/>
          <w:b/>
          <w:color w:val="365F78"/>
          <w:sz w:val="17"/>
        </w:rPr>
        <w:t>CHAPTER 01</w:t>
      </w:r>
    </w:p>
    <w:p>
      <w:pPr>
        <w:pStyle w:val="Heading1"/>
      </w:pPr>
      <w:r>
        <w:rPr>
          <w:rFonts w:ascii="Malgun Gothic" w:hAnsi="Malgun Gothic" w:eastAsia="Malgun Gothic" w:cs="Malgun Gothic"/>
          <w:b/>
          <w:color w:val="233B4D"/>
          <w:sz w:val="32"/>
        </w:rPr>
        <w:t>먼저 알아둘 구조</w:t>
      </w:r>
    </w:p>
    <w:p>
      <w:pPr>
        <w:pStyle w:val="Lead"/>
      </w:pPr>
      <w:r>
        <w:rPr>
          <w:rFonts w:ascii="Malgun Gothic" w:hAnsi="Malgun Gothic" w:eastAsia="Malgun Gothic" w:cs="Malgun Gothic"/>
          <w:color w:val="182026"/>
          <w:sz w:val="22"/>
        </w:rPr>
        <w:t>공통 규칙은 Sub Division과 Main Division의 모든 공식 1대1 경기에 함께 적용됩니다. 학습일수의 배팅·이전·소각과 Division별 상대 조건은 각 Division 룰북을 따릅니다.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B7C1C7"/>
          <w:left w:val="single" w:sz="5" w:space="0" w:color="B7C1C7"/>
          <w:bottom w:val="single" w:sz="5" w:space="0" w:color="B7C1C7"/>
          <w:right w:val="single" w:sz="5" w:space="0" w:color="B7C1C7"/>
          <w:insideH w:val="single" w:sz="5" w:space="0" w:color="B7C1C7"/>
          <w:insideV w:val="single" w:sz="5" w:space="0" w:color="B7C1C7"/>
        </w:tblBorders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2"/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33B4D"/>
                <w:sz w:val="18"/>
              </w:rPr>
              <w:t>용어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2"/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33B4D"/>
                <w:sz w:val="18"/>
              </w:rPr>
              <w:t>뜻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Sub Division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결제주기별 페이백과 Main 진입 자격을 함께 경쟁하는 Division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Main Division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Sub에서 진입 자격을 얻은 사용자가 학습일수를 걸고 경쟁하는 상위 Division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Arena 상태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Arena 랭크, 랭크 안의 정확한 순위, Arena GP를 합친 경기 상태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Skill MMR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배치고사와 매주 일요일 공식 모의고사로만 바뀌는 시험 실력 지표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Final Ranking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Skill MMR과 현재 Division 성과 등을 함께 반영하는 전체 종합 랭킹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도전자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상대의 Arena 상태에 도전하는 사용자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방어자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현재 Arena 상태를 지키는 사용자</w:t>
            </w:r>
          </w:p>
        </w:tc>
      </w:tr>
    </w:tbl>
    <w:p>
      <w:pPr>
        <w:spacing w:after="40"/>
      </w:pPr>
      <w:r>
        <w:rPr>
          <w:rFonts w:ascii="Malgun Gothic" w:hAnsi="Malgun Gothic" w:eastAsia="Malgun Gothic" w:cs="Malgun Gothic"/>
          <w:color w:val="FFFFFF"/>
          <w:sz w:val="4"/>
        </w:rPr>
      </w:r>
    </w:p>
    <w:p>
      <w:pPr>
        <w:pStyle w:val="Heading2"/>
      </w:pPr>
      <w:r>
        <w:rPr>
          <w:rFonts w:ascii="Malgun Gothic" w:hAnsi="Malgun Gothic" w:eastAsia="Malgun Gothic" w:cs="Malgun Gothic"/>
          <w:b/>
          <w:color w:val="365F78"/>
          <w:sz w:val="26"/>
        </w:rPr>
        <w:t>Sub와 Main은 서로 분리됩니다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서로 다른 Division 사용자는 공식 랭킹 경기에서 만나지 않습니다.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Sub와 Main은 참가자 풀, Arena 랭킹, 학습일수 운영 방식과 경기 정책을 각각 따로 운영합니다.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Sub에서 얻은 결과를 Main 경기 결과로 임의 전환하지 않습니다.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Main 진입 자격을 얻었다는 사실만으로 Sub 경기 규칙이 Main에 그대로 적용되지는 않습니다.</w:t>
      </w:r>
    </w:p>
    <w:p>
      <w:pPr>
        <w:keepLines/>
        <w:spacing w:before="120" w:after="200" w:line="288" w:lineRule="auto"/>
        <w:ind w:left="173" w:right="173"/>
        <w:shd w:fill="F5F7F8"/>
        <w:pBdr>
          <w:left w:val="single" w:sz="12" w:space="6" w:color="365F78"/>
        </w:pBdr>
      </w:pPr>
      <w:r>
        <w:rPr>
          <w:rFonts w:ascii="Malgun Gothic" w:hAnsi="Malgun Gothic" w:eastAsia="Malgun Gothic" w:cs="Malgun Gothic"/>
          <w:b/>
          <w:color w:val="365F78"/>
          <w:sz w:val="19"/>
        </w:rPr>
        <w:t xml:space="preserve">핵심 구분  </w:t>
      </w:r>
      <w:r>
        <w:rPr>
          <w:rFonts w:ascii="Malgun Gothic" w:hAnsi="Malgun Gothic" w:eastAsia="Malgun Gothic" w:cs="Malgun Gothic"/>
          <w:color w:val="182026"/>
          <w:sz w:val="19"/>
        </w:rPr>
        <w:t>1대1 경기는 Arena 상태를 다루며 Skill MMR을 바꾸지 않습니다. Skill MMR은 배치고사와 매주 일요일 공식 모의고사에서만 바뀝니다.</w:t>
      </w:r>
    </w:p>
    <w:p>
      <w:pPr>
        <w:pageBreakBefore/>
        <w:spacing w:after="0" w:line="20" w:lineRule="exact"/>
      </w:pPr>
      <w:r>
        <w:rPr>
          <w:rFonts w:ascii="Malgun Gothic" w:hAnsi="Malgun Gothic" w:eastAsia="Malgun Gothic" w:cs="Malgun Gothic"/>
          <w:color w:val="FFFFFF"/>
          <w:sz w:val="2"/>
        </w:rPr>
      </w:r>
    </w:p>
    <w:p>
      <w:pPr>
        <w:pStyle w:val="Kicker"/>
        <w:keepNext/>
      </w:pPr>
      <w:r>
        <w:rPr>
          <w:rFonts w:ascii="Malgun Gothic" w:hAnsi="Malgun Gothic" w:eastAsia="Malgun Gothic" w:cs="Malgun Gothic"/>
          <w:b/>
          <w:color w:val="365F78"/>
          <w:sz w:val="17"/>
        </w:rPr>
        <w:t>CHAPTER 02</w:t>
      </w:r>
    </w:p>
    <w:p>
      <w:pPr>
        <w:pStyle w:val="Heading1"/>
      </w:pPr>
      <w:r>
        <w:rPr>
          <w:rFonts w:ascii="Malgun Gothic" w:hAnsi="Malgun Gothic" w:eastAsia="Malgun Gothic" w:cs="Malgun Gothic"/>
          <w:b/>
          <w:color w:val="233B4D"/>
          <w:sz w:val="32"/>
        </w:rPr>
        <w:t>공식 경기 참가 자격</w:t>
      </w:r>
    </w:p>
    <w:p>
      <w:pPr>
        <w:pStyle w:val="Lead"/>
      </w:pPr>
      <w:r>
        <w:rPr>
          <w:rFonts w:ascii="Malgun Gothic" w:hAnsi="Malgun Gothic" w:eastAsia="Malgun Gothic" w:cs="Malgun Gothic"/>
          <w:color w:val="182026"/>
          <w:sz w:val="22"/>
        </w:rPr>
        <w:t>공식 경기에는 활성 계정과 유효한 유료 학습권을 가진 사용자만 참여할 수 있습니다.</w:t>
      </w:r>
    </w:p>
    <w:p>
      <w:pPr>
        <w:pStyle w:val="Heading2"/>
      </w:pPr>
      <w:r>
        <w:rPr>
          <w:rFonts w:ascii="Malgun Gothic" w:hAnsi="Malgun Gothic" w:eastAsia="Malgun Gothic" w:cs="Malgun Gothic"/>
          <w:b/>
          <w:color w:val="365F78"/>
          <w:sz w:val="26"/>
        </w:rPr>
        <w:t>참가 전에 모두 충족해야 하는 조건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현재 시즌의 필요한 배치 절차를 완료해야 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계정이 정상 이용 상태여야 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유료 학습권이 활성 상태여야 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사용 가능한 학습일수가 남아 있어야 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일요일 Division 잠금 시간이 아니어야 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정산이 끝나지 않은 다른 공식 경기가 없어야 합니다.</w:t>
      </w:r>
    </w:p>
    <w:p>
      <w:pPr>
        <w:pStyle w:val="Heading2"/>
      </w:pPr>
      <w:r>
        <w:rPr>
          <w:rFonts w:ascii="Malgun Gothic" w:hAnsi="Malgun Gothic" w:eastAsia="Malgun Gothic" w:cs="Malgun Gothic"/>
          <w:b/>
          <w:color w:val="365F78"/>
          <w:sz w:val="26"/>
        </w:rPr>
        <w:t>모의고사 전용 패키지</w:t>
      </w:r>
    </w:p>
    <w:p>
      <w:pPr>
        <w:keepLines w:val="0"/>
      </w:pPr>
      <w:r>
        <w:rPr>
          <w:rFonts w:ascii="Malgun Gothic" w:hAnsi="Malgun Gothic" w:eastAsia="Malgun Gothic" w:cs="Malgun Gothic"/>
          <w:color w:val="182026"/>
        </w:rPr>
        <w:t>모의고사 전용 패키지는 주간 공식 모의고사만 이용할 수 있습니다. 배치고사와 GOAT Arena 일반 쟁탈전·복수전에는 참가할 수 없으며, 이 패키지로 얻은 MMR만으로 Arena 입장 자격이나 Arena 상태를 받을 수 없습니다.</w:t>
      </w:r>
    </w:p>
    <w:p>
      <w:pPr>
        <w:pStyle w:val="Heading2"/>
      </w:pPr>
      <w:r>
        <w:rPr>
          <w:rFonts w:ascii="Malgun Gothic" w:hAnsi="Malgun Gothic" w:eastAsia="Malgun Gothic" w:cs="Malgun Gothic"/>
          <w:b/>
          <w:color w:val="365F78"/>
          <w:sz w:val="26"/>
        </w:rPr>
        <w:t>학습일수가 끝난 경우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Sub 사용자는 공격·방어·복수전과 신규 매칭이 즉시 중단됩니다.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Main 사용자는 예약 중이거나 경기 중 잠긴 학습일수와 미정산 경기를 먼저 처리한 뒤 최종 만료 여부를 확정합니다.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만료 사용자는 방어 후보로 남지 않습니다.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진행 중 경기의 잠긴 학습일수가 있으면 경기 정산을 먼저 진행합니다.</w:t>
      </w:r>
    </w:p>
    <w:p>
      <w:pPr>
        <w:pageBreakBefore/>
        <w:spacing w:after="0" w:line="20" w:lineRule="exact"/>
      </w:pPr>
      <w:r>
        <w:rPr>
          <w:rFonts w:ascii="Malgun Gothic" w:hAnsi="Malgun Gothic" w:eastAsia="Malgun Gothic" w:cs="Malgun Gothic"/>
          <w:color w:val="FFFFFF"/>
          <w:sz w:val="2"/>
        </w:rPr>
      </w:r>
    </w:p>
    <w:p>
      <w:pPr>
        <w:pStyle w:val="Kicker"/>
        <w:keepNext/>
      </w:pPr>
      <w:r>
        <w:rPr>
          <w:rFonts w:ascii="Malgun Gothic" w:hAnsi="Malgun Gothic" w:eastAsia="Malgun Gothic" w:cs="Malgun Gothic"/>
          <w:b/>
          <w:color w:val="365F78"/>
          <w:sz w:val="17"/>
        </w:rPr>
        <w:t>CHAPTER 03</w:t>
      </w:r>
    </w:p>
    <w:p>
      <w:pPr>
        <w:pStyle w:val="Heading1"/>
      </w:pPr>
      <w:r>
        <w:rPr>
          <w:rFonts w:ascii="Malgun Gothic" w:hAnsi="Malgun Gothic" w:eastAsia="Malgun Gothic" w:cs="Malgun Gothic"/>
          <w:b/>
          <w:color w:val="233B4D"/>
          <w:sz w:val="32"/>
        </w:rPr>
        <w:t>경기가 진행되는 순서</w:t>
      </w:r>
    </w:p>
    <w:p>
      <w:pPr>
        <w:pStyle w:val="Lead"/>
      </w:pPr>
      <w:r>
        <w:rPr>
          <w:rFonts w:ascii="Malgun Gothic" w:hAnsi="Malgun Gothic" w:eastAsia="Malgun Gothic" w:cs="Malgun Gothic"/>
          <w:color w:val="182026"/>
          <w:sz w:val="22"/>
        </w:rPr>
        <w:t>두 참가자는 동시에 접속할 필요가 없지만, 각자 경기 시작 뒤에는 개인 제한 시간이 계속 흐릅니다.</w:t>
      </w:r>
    </w:p>
    <w:p>
      <w:pPr>
        <w:spacing w:after="60" w:line="283" w:lineRule="auto"/>
        <w:ind w:left="540" w:hanging="271"/>
        <w:numPr>
          <w:ilvl w:val="0"/>
          <w:numId w:val="952"/>
        </w:numPr>
      </w:pPr>
      <w:r>
        <w:rPr>
          <w:rFonts w:ascii="Malgun Gothic" w:hAnsi="Malgun Gothic" w:eastAsia="Malgun Gothic" w:cs="Malgun Gothic"/>
          <w:color w:val="182026"/>
        </w:rPr>
        <w:t>서버가 계정·구독·학습일수·Division 참가 자격을 확인합니다.</w:t>
      </w:r>
    </w:p>
    <w:p>
      <w:pPr>
        <w:spacing w:after="60" w:line="283" w:lineRule="auto"/>
        <w:ind w:left="540" w:hanging="271"/>
        <w:numPr>
          <w:ilvl w:val="0"/>
          <w:numId w:val="952"/>
        </w:numPr>
      </w:pPr>
      <w:r>
        <w:rPr>
          <w:rFonts w:ascii="Malgun Gothic" w:hAnsi="Malgun Gothic" w:eastAsia="Malgun Gothic" w:cs="Malgun Gothic"/>
          <w:color w:val="182026"/>
        </w:rPr>
        <w:t>Division 규칙에 따라 상대 후보를 정하고 다시 자격을 확인합니다.</w:t>
      </w:r>
    </w:p>
    <w:p>
      <w:pPr>
        <w:spacing w:after="60" w:line="283" w:lineRule="auto"/>
        <w:ind w:left="540" w:hanging="271"/>
        <w:numPr>
          <w:ilvl w:val="0"/>
          <w:numId w:val="952"/>
        </w:numPr>
      </w:pPr>
      <w:r>
        <w:rPr>
          <w:rFonts w:ascii="Malgun Gothic" w:hAnsi="Malgun Gothic" w:eastAsia="Malgun Gothic" w:cs="Malgun Gothic"/>
          <w:color w:val="182026"/>
        </w:rPr>
        <w:t>경기 조건과 문제·채점 기준을 고정합니다.</w:t>
      </w:r>
    </w:p>
    <w:p>
      <w:pPr>
        <w:spacing w:after="60" w:line="283" w:lineRule="auto"/>
        <w:ind w:left="540" w:hanging="271"/>
        <w:numPr>
          <w:ilvl w:val="0"/>
          <w:numId w:val="952"/>
        </w:numPr>
      </w:pPr>
      <w:r>
        <w:rPr>
          <w:rFonts w:ascii="Malgun Gothic" w:hAnsi="Malgun Gothic" w:eastAsia="Malgun Gothic" w:cs="Malgun Gothic"/>
          <w:color w:val="182026"/>
        </w:rPr>
        <w:t>자동 검산을 통과한 문제를 확정하고 필요한 학습일수를 예약하거나 잠급니다.</w:t>
      </w:r>
    </w:p>
    <w:p>
      <w:pPr>
        <w:spacing w:after="60" w:line="283" w:lineRule="auto"/>
        <w:ind w:left="540" w:hanging="271"/>
        <w:numPr>
          <w:ilvl w:val="0"/>
          <w:numId w:val="952"/>
        </w:numPr>
      </w:pPr>
      <w:r>
        <w:rPr>
          <w:rFonts w:ascii="Malgun Gothic" w:hAnsi="Malgun Gothic" w:eastAsia="Malgun Gothic" w:cs="Malgun Gothic"/>
          <w:color w:val="182026"/>
        </w:rPr>
        <w:t>각 참가자가 자신의 경기 화면에서 문제 풀이를 시작합니다.</w:t>
      </w:r>
    </w:p>
    <w:p>
      <w:pPr>
        <w:spacing w:after="60" w:line="283" w:lineRule="auto"/>
        <w:ind w:left="540" w:hanging="271"/>
        <w:numPr>
          <w:ilvl w:val="0"/>
          <w:numId w:val="952"/>
        </w:numPr>
      </w:pPr>
      <w:r>
        <w:rPr>
          <w:rFonts w:ascii="Malgun Gothic" w:hAnsi="Malgun Gothic" w:eastAsia="Malgun Gothic" w:cs="Malgun Gothic"/>
          <w:color w:val="182026"/>
        </w:rPr>
        <w:t>답안과 풀이 활동을 저장하고 제한 시간 안에 제출합니다.</w:t>
      </w:r>
    </w:p>
    <w:p>
      <w:pPr>
        <w:spacing w:after="60" w:line="283" w:lineRule="auto"/>
        <w:ind w:left="540" w:hanging="271"/>
        <w:numPr>
          <w:ilvl w:val="0"/>
          <w:numId w:val="952"/>
        </w:numPr>
      </w:pPr>
      <w:r>
        <w:rPr>
          <w:rFonts w:ascii="Malgun Gothic" w:hAnsi="Malgun Gothic" w:eastAsia="Malgun Gothic" w:cs="Malgun Gothic"/>
          <w:color w:val="182026"/>
        </w:rPr>
        <w:t>풀이 증거를 제출하면 서버가 채점과 공정성 검사를 진행합니다.</w:t>
      </w:r>
    </w:p>
    <w:p>
      <w:pPr>
        <w:spacing w:after="60" w:line="283" w:lineRule="auto"/>
        <w:ind w:left="540" w:hanging="271"/>
        <w:numPr>
          <w:ilvl w:val="0"/>
          <w:numId w:val="952"/>
        </w:numPr>
      </w:pPr>
      <w:r>
        <w:rPr>
          <w:rFonts w:ascii="Malgun Gothic" w:hAnsi="Malgun Gothic" w:eastAsia="Malgun Gothic" w:cs="Malgun Gothic"/>
          <w:color w:val="182026"/>
        </w:rPr>
        <w:t>결과가 확정되면 Arena 상태와 학습일수를 한 번에 정산합니다.</w:t>
      </w:r>
    </w:p>
    <w:p>
      <w:pPr>
        <w:pStyle w:val="Heading2"/>
      </w:pPr>
      <w:r>
        <w:rPr>
          <w:rFonts w:ascii="Malgun Gothic" w:hAnsi="Malgun Gothic" w:eastAsia="Malgun Gothic" w:cs="Malgun Gothic"/>
          <w:b/>
          <w:color w:val="365F78"/>
          <w:sz w:val="26"/>
        </w:rPr>
        <w:t>동시에 가질 수 있는 경기</w:t>
      </w:r>
    </w:p>
    <w:p>
      <w:pPr>
        <w:keepLines w:val="0"/>
      </w:pPr>
      <w:r>
        <w:rPr>
          <w:rFonts w:ascii="Malgun Gothic" w:hAnsi="Malgun Gothic" w:eastAsia="Malgun Gothic" w:cs="Malgun Gothic"/>
          <w:color w:val="182026"/>
        </w:rPr>
        <w:t>한 사용자는 같은 시점에 정산되지 않은 공식 경기를 하나만 가질 수 있습니다. 결과가 검토 대기 상태이면 Arena 상태와 학습일수는 확정되지 않습니다.</w:t>
      </w:r>
    </w:p>
    <w:p>
      <w:pPr>
        <w:pStyle w:val="Heading2"/>
      </w:pPr>
      <w:r>
        <w:rPr>
          <w:rFonts w:ascii="Malgun Gothic" w:hAnsi="Malgun Gothic" w:eastAsia="Malgun Gothic" w:cs="Malgun Gothic"/>
          <w:b/>
          <w:color w:val="365F78"/>
          <w:sz w:val="26"/>
        </w:rPr>
        <w:t>경기 조건은 중간에 바뀌지 않습니다</w:t>
      </w:r>
    </w:p>
    <w:p>
      <w:pPr>
        <w:keepLines w:val="0"/>
      </w:pPr>
      <w:r>
        <w:rPr>
          <w:rFonts w:ascii="Malgun Gothic" w:hAnsi="Malgun Gothic" w:eastAsia="Malgun Gothic" w:cs="Malgun Gothic"/>
          <w:color w:val="182026"/>
        </w:rPr>
        <w:t>경기가 시작될 때 정해진 문제, 배점, 제한 시간, 채점 기준과 Division 규칙은 경기 종료까지 그대로 적용됩니다.</w:t>
      </w:r>
    </w:p>
    <w:p>
      <w:pPr>
        <w:pageBreakBefore/>
        <w:spacing w:after="0" w:line="20" w:lineRule="exact"/>
      </w:pPr>
      <w:r>
        <w:rPr>
          <w:rFonts w:ascii="Malgun Gothic" w:hAnsi="Malgun Gothic" w:eastAsia="Malgun Gothic" w:cs="Malgun Gothic"/>
          <w:color w:val="FFFFFF"/>
          <w:sz w:val="2"/>
        </w:rPr>
      </w:r>
    </w:p>
    <w:p>
      <w:pPr>
        <w:pStyle w:val="Kicker"/>
        <w:keepNext/>
      </w:pPr>
      <w:r>
        <w:rPr>
          <w:rFonts w:ascii="Malgun Gothic" w:hAnsi="Malgun Gothic" w:eastAsia="Malgun Gothic" w:cs="Malgun Gothic"/>
          <w:b/>
          <w:color w:val="365F78"/>
          <w:sz w:val="17"/>
        </w:rPr>
        <w:t>CHAPTER 04</w:t>
      </w:r>
    </w:p>
    <w:p>
      <w:pPr>
        <w:pStyle w:val="Heading1"/>
      </w:pPr>
      <w:r>
        <w:rPr>
          <w:rFonts w:ascii="Malgun Gothic" w:hAnsi="Malgun Gothic" w:eastAsia="Malgun Gothic" w:cs="Malgun Gothic"/>
          <w:b/>
          <w:color w:val="233B4D"/>
          <w:sz w:val="32"/>
        </w:rPr>
        <w:t>문제 풀이와 제출</w:t>
      </w:r>
    </w:p>
    <w:p>
      <w:pPr>
        <w:pStyle w:val="Lead"/>
      </w:pPr>
      <w:r>
        <w:rPr>
          <w:rFonts w:ascii="Malgun Gothic" w:hAnsi="Malgun Gothic" w:eastAsia="Malgun Gothic" w:cs="Malgun Gothic"/>
          <w:color w:val="182026"/>
          <w:sz w:val="22"/>
        </w:rPr>
        <w:t>모든 공식 1대1 경기는 두 참가자에게 같은 문제와 같은 제한 시간을 제공합니다.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B7C1C7"/>
          <w:left w:val="single" w:sz="5" w:space="0" w:color="B7C1C7"/>
          <w:bottom w:val="single" w:sz="5" w:space="0" w:color="B7C1C7"/>
          <w:right w:val="single" w:sz="5" w:space="0" w:color="B7C1C7"/>
          <w:insideH w:val="single" w:sz="5" w:space="0" w:color="B7C1C7"/>
          <w:insideV w:val="single" w:sz="5" w:space="0" w:color="B7C1C7"/>
        </w:tblBorders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2"/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33B4D"/>
                <w:sz w:val="18"/>
              </w:rPr>
              <w:t>항목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2"/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33B4D"/>
                <w:sz w:val="18"/>
              </w:rPr>
              <w:t>공통 기준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문제 형식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주관식 준킬러 5문항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총점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100점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제한 시간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10분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문제 조건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같은 교육과정 범위·문항·배점·목표 난이도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풀이 증거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문제 종료 뒤 60초 안에 사진 1~5장 제출</w:t>
            </w:r>
          </w:p>
        </w:tc>
      </w:tr>
    </w:tbl>
    <w:p>
      <w:pPr>
        <w:spacing w:after="40"/>
      </w:pPr>
      <w:r>
        <w:rPr>
          <w:rFonts w:ascii="Malgun Gothic" w:hAnsi="Malgun Gothic" w:eastAsia="Malgun Gothic" w:cs="Malgun Gothic"/>
          <w:color w:val="FFFFFF"/>
          <w:sz w:val="4"/>
        </w:rPr>
      </w:r>
    </w:p>
    <w:p>
      <w:pPr>
        <w:pStyle w:val="Heading2"/>
      </w:pPr>
      <w:r>
        <w:rPr>
          <w:rFonts w:ascii="Malgun Gothic" w:hAnsi="Malgun Gothic" w:eastAsia="Malgun Gothic" w:cs="Malgun Gothic"/>
          <w:b/>
          <w:color w:val="365F78"/>
          <w:sz w:val="26"/>
        </w:rPr>
        <w:t>문제 이동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화면에는 현재 풀고 있는 한 문항만 표시됩니다.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현재 문항은 다음 문제로 이동하기 전까지만 답을 바꿀 수 있습니다.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다음 문제를 누르면 이전 문항의 답이 확정되며, 이전 문제와 답안을 다시 보거나 수정할 수 없습니다.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5번 문항에서 다음 문제를 누르거나 10분이 지나면 문제 화면이 닫히고 풀이 증거 제출 화면으로 전환됩니다.</w:t>
      </w:r>
    </w:p>
    <w:p>
      <w:pPr>
        <w:pStyle w:val="Heading2"/>
      </w:pPr>
      <w:r>
        <w:rPr>
          <w:rFonts w:ascii="Malgun Gothic" w:hAnsi="Malgun Gothic" w:eastAsia="Malgun Gothic" w:cs="Malgun Gothic"/>
          <w:b/>
          <w:color w:val="365F78"/>
          <w:sz w:val="26"/>
        </w:rPr>
        <w:t>시간과 자동 제출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각 사용자가 시작한 서버 시각부터 개인 제한 시간이 흐릅니다.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화면을 닫거나 다른 화면으로 이동해도 제한 시간은 멈추지 않습니다.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제한 시간이 끝날 때 제출하지 않은 경우 마지막으로 저장된 답안이 자동 제출됩니다.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분수·소수·동치식은 수학적으로 같은 값이면 정답으로 인정합니다.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풀이 증거는 상대에게 공개되지 않으며 운영자는 공정성 확인을 위해 확인할 수 있습니다.</w:t>
      </w:r>
    </w:p>
    <w:p>
      <w:pPr>
        <w:pageBreakBefore/>
        <w:spacing w:after="0" w:line="20" w:lineRule="exact"/>
      </w:pPr>
      <w:r>
        <w:rPr>
          <w:rFonts w:ascii="Malgun Gothic" w:hAnsi="Malgun Gothic" w:eastAsia="Malgun Gothic" w:cs="Malgun Gothic"/>
          <w:color w:val="FFFFFF"/>
          <w:sz w:val="2"/>
        </w:rPr>
      </w:r>
    </w:p>
    <w:p>
      <w:pPr>
        <w:pStyle w:val="Kicker"/>
        <w:keepNext/>
      </w:pPr>
      <w:r>
        <w:rPr>
          <w:rFonts w:ascii="Malgun Gothic" w:hAnsi="Malgun Gothic" w:eastAsia="Malgun Gothic" w:cs="Malgun Gothic"/>
          <w:b/>
          <w:color w:val="365F78"/>
          <w:sz w:val="17"/>
        </w:rPr>
        <w:t>CHAPTER 05</w:t>
      </w:r>
    </w:p>
    <w:p>
      <w:pPr>
        <w:pStyle w:val="Heading1"/>
      </w:pPr>
      <w:r>
        <w:rPr>
          <w:rFonts w:ascii="Malgun Gothic" w:hAnsi="Malgun Gothic" w:eastAsia="Malgun Gothic" w:cs="Malgun Gothic"/>
          <w:b/>
          <w:color w:val="233B4D"/>
          <w:sz w:val="32"/>
        </w:rPr>
        <w:t>승패와 Arena 상태</w:t>
      </w:r>
    </w:p>
    <w:p>
      <w:pPr>
        <w:pStyle w:val="Lead"/>
      </w:pPr>
      <w:r>
        <w:rPr>
          <w:rFonts w:ascii="Malgun Gothic" w:hAnsi="Malgun Gothic" w:eastAsia="Malgun Gothic" w:cs="Malgun Gothic"/>
          <w:color w:val="182026"/>
          <w:sz w:val="22"/>
        </w:rPr>
        <w:t>점수와 정답 성과가 풀이시간보다 먼저 적용됩니다.</w:t>
      </w:r>
    </w:p>
    <w:p>
      <w:pPr>
        <w:pStyle w:val="Heading2"/>
      </w:pPr>
      <w:r>
        <w:rPr>
          <w:rFonts w:ascii="Malgun Gothic" w:hAnsi="Malgun Gothic" w:eastAsia="Malgun Gothic" w:cs="Malgun Gothic"/>
          <w:b/>
          <w:color w:val="365F78"/>
          <w:sz w:val="26"/>
        </w:rPr>
        <w:t>승패 판정 순서</w:t>
      </w:r>
    </w:p>
    <w:p>
      <w:pPr>
        <w:spacing w:after="60" w:line="283" w:lineRule="auto"/>
        <w:ind w:left="540" w:hanging="271"/>
        <w:numPr>
          <w:ilvl w:val="0"/>
          <w:numId w:val="953"/>
        </w:numPr>
      </w:pPr>
      <w:r>
        <w:rPr>
          <w:rFonts w:ascii="Malgun Gothic" w:hAnsi="Malgun Gothic" w:eastAsia="Malgun Gothic" w:cs="Malgun Gothic"/>
          <w:color w:val="182026"/>
        </w:rPr>
        <w:t>총점이 높은 사용자가 승리합니다.</w:t>
      </w:r>
    </w:p>
    <w:p>
      <w:pPr>
        <w:spacing w:after="60" w:line="283" w:lineRule="auto"/>
        <w:ind w:left="540" w:hanging="271"/>
        <w:numPr>
          <w:ilvl w:val="0"/>
          <w:numId w:val="953"/>
        </w:numPr>
      </w:pPr>
      <w:r>
        <w:rPr>
          <w:rFonts w:ascii="Malgun Gothic" w:hAnsi="Malgun Gothic" w:eastAsia="Malgun Gothic" w:cs="Malgun Gothic"/>
          <w:color w:val="182026"/>
        </w:rPr>
        <w:t>총점이 같으면 정답 수가 많은 사용자가 승리합니다.</w:t>
      </w:r>
    </w:p>
    <w:p>
      <w:pPr>
        <w:spacing w:after="60" w:line="283" w:lineRule="auto"/>
        <w:ind w:left="540" w:hanging="271"/>
        <w:numPr>
          <w:ilvl w:val="0"/>
          <w:numId w:val="953"/>
        </w:numPr>
      </w:pPr>
      <w:r>
        <w:rPr>
          <w:rFonts w:ascii="Malgun Gothic" w:hAnsi="Malgun Gothic" w:eastAsia="Malgun Gothic" w:cs="Malgun Gothic"/>
          <w:color w:val="182026"/>
        </w:rPr>
        <w:t>정답 수도 같으면 정답을 맞힌 문항의 풀이시간이 짧은 사용자가 승리합니다.</w:t>
      </w:r>
    </w:p>
    <w:p>
      <w:pPr>
        <w:spacing w:after="60" w:line="283" w:lineRule="auto"/>
        <w:ind w:left="540" w:hanging="271"/>
        <w:numPr>
          <w:ilvl w:val="0"/>
          <w:numId w:val="953"/>
        </w:numPr>
      </w:pPr>
      <w:r>
        <w:rPr>
          <w:rFonts w:ascii="Malgun Gothic" w:hAnsi="Malgun Gothic" w:eastAsia="Malgun Gothic" w:cs="Malgun Gothic"/>
          <w:color w:val="182026"/>
        </w:rPr>
        <w:t>여전히 같으면 전체 풀이시간이 짧은 사용자가 승리합니다.</w:t>
      </w:r>
    </w:p>
    <w:p>
      <w:pPr>
        <w:spacing w:after="60" w:line="283" w:lineRule="auto"/>
        <w:ind w:left="540" w:hanging="271"/>
        <w:numPr>
          <w:ilvl w:val="0"/>
          <w:numId w:val="953"/>
        </w:numPr>
      </w:pPr>
      <w:r>
        <w:rPr>
          <w:rFonts w:ascii="Malgun Gothic" w:hAnsi="Malgun Gothic" w:eastAsia="Malgun Gothic" w:cs="Malgun Gothic"/>
          <w:color w:val="182026"/>
        </w:rPr>
        <w:t>모든 기준이 같으면 방어자가 승리합니다.</w:t>
      </w:r>
    </w:p>
    <w:p>
      <w:pPr>
        <w:keepLines/>
        <w:spacing w:before="120" w:after="200" w:line="288" w:lineRule="auto"/>
        <w:ind w:left="173" w:right="173"/>
        <w:shd w:fill="F5F7F8"/>
        <w:pBdr>
          <w:left w:val="single" w:sz="12" w:space="6" w:color="365F78"/>
        </w:pBdr>
      </w:pPr>
      <w:r>
        <w:rPr>
          <w:rFonts w:ascii="Malgun Gothic" w:hAnsi="Malgun Gothic" w:eastAsia="Malgun Gothic" w:cs="Malgun Gothic"/>
          <w:b/>
          <w:color w:val="365F78"/>
          <w:sz w:val="19"/>
        </w:rPr>
        <w:t xml:space="preserve">추가 문제 없음  </w:t>
      </w:r>
      <w:r>
        <w:rPr>
          <w:rFonts w:ascii="Malgun Gothic" w:hAnsi="Malgun Gothic" w:eastAsia="Malgun Gothic" w:cs="Malgun Gothic"/>
          <w:color w:val="182026"/>
          <w:sz w:val="19"/>
        </w:rPr>
        <w:t>현재 규칙에는 승부를 다시 가르는 Sudden Death가 없습니다. 모든 기준이 같을 때는 방어자 승리로 확정합니다.</w:t>
      </w:r>
    </w:p>
    <w:p>
      <w:pPr>
        <w:pStyle w:val="Heading2"/>
      </w:pPr>
      <w:r>
        <w:rPr>
          <w:rFonts w:ascii="Malgun Gothic" w:hAnsi="Malgun Gothic" w:eastAsia="Malgun Gothic" w:cs="Malgun Gothic"/>
          <w:b/>
          <w:color w:val="365F78"/>
          <w:sz w:val="26"/>
        </w:rPr>
        <w:t>Arena 상태 변경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B7C1C7"/>
          <w:left w:val="single" w:sz="5" w:space="0" w:color="B7C1C7"/>
          <w:bottom w:val="single" w:sz="5" w:space="0" w:color="B7C1C7"/>
          <w:right w:val="single" w:sz="5" w:space="0" w:color="B7C1C7"/>
          <w:insideH w:val="single" w:sz="5" w:space="0" w:color="B7C1C7"/>
          <w:insideV w:val="single" w:sz="5" w:space="0" w:color="B7C1C7"/>
        </w:tblBorders>
      </w:tblPr>
      <w:tblGrid>
        <w:gridCol w:w="2100"/>
        <w:gridCol w:w="5260"/>
        <w:gridCol w:w="2000"/>
      </w:tblGrid>
      <w:tr>
        <w:trPr>
          <w:tblHeader w:val="true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2"/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33B4D"/>
                <w:sz w:val="18"/>
              </w:rPr>
              <w:t>경기 결과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2"/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33B4D"/>
                <w:sz w:val="18"/>
              </w:rPr>
              <w:t>Arena 상태 처리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2"/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33B4D"/>
                <w:sz w:val="18"/>
              </w:rPr>
              <w:t>Skill MMR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도전자 승리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두 사용자의 Arena 랭크·정확한 순위·GP를 전부 교환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변경 없음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방어자 승리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Arena 상태 교환 없음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변경 없음</w:t>
            </w:r>
          </w:p>
        </w:tc>
      </w:tr>
    </w:tbl>
    <w:p>
      <w:pPr>
        <w:spacing w:after="40"/>
      </w:pPr>
      <w:r>
        <w:rPr>
          <w:rFonts w:ascii="Malgun Gothic" w:hAnsi="Malgun Gothic" w:eastAsia="Malgun Gothic" w:cs="Malgun Gothic"/>
          <w:color w:val="FFFFFF"/>
          <w:sz w:val="4"/>
        </w:rPr>
      </w:r>
    </w:p>
    <w:p>
      <w:pPr>
        <w:pStyle w:val="Heading2"/>
      </w:pPr>
      <w:r>
        <w:rPr>
          <w:rFonts w:ascii="Malgun Gothic" w:hAnsi="Malgun Gothic" w:eastAsia="Malgun Gothic" w:cs="Malgun Gothic"/>
          <w:b/>
          <w:color w:val="365F78"/>
          <w:sz w:val="26"/>
        </w:rPr>
        <w:t>Final Ranking과의 관계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Final Rating이나 Final Rank는 상대 선정, 문제 난이도, 승패 판정에 사용하지 않습니다.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1대1 경기 결과만을 별도 보너스로 계속 누적하지 않습니다.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Arena 상태가 정상 정산되면 확정된 정보를 바탕으로 Final Ranking을 다시 계산합니다.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Final Ranking 계산 결과가 Skill MMR이나 Arena 상태를 거꾸로 바꾸지는 않습니다.</w:t>
      </w:r>
    </w:p>
    <w:p>
      <w:pPr>
        <w:pageBreakBefore/>
        <w:spacing w:after="0" w:line="20" w:lineRule="exact"/>
      </w:pPr>
      <w:r>
        <w:rPr>
          <w:rFonts w:ascii="Malgun Gothic" w:hAnsi="Malgun Gothic" w:eastAsia="Malgun Gothic" w:cs="Malgun Gothic"/>
          <w:color w:val="FFFFFF"/>
          <w:sz w:val="2"/>
        </w:rPr>
      </w:r>
    </w:p>
    <w:p>
      <w:pPr>
        <w:pStyle w:val="Kicker"/>
        <w:keepNext/>
      </w:pPr>
      <w:r>
        <w:rPr>
          <w:rFonts w:ascii="Malgun Gothic" w:hAnsi="Malgun Gothic" w:eastAsia="Malgun Gothic" w:cs="Malgun Gothic"/>
          <w:b/>
          <w:color w:val="365F78"/>
          <w:sz w:val="17"/>
        </w:rPr>
        <w:t>CHAPTER 06</w:t>
      </w:r>
    </w:p>
    <w:p>
      <w:pPr>
        <w:pStyle w:val="Heading1"/>
      </w:pPr>
      <w:r>
        <w:rPr>
          <w:rFonts w:ascii="Malgun Gothic" w:hAnsi="Malgun Gothic" w:eastAsia="Malgun Gothic" w:cs="Malgun Gothic"/>
          <w:b/>
          <w:color w:val="233B4D"/>
          <w:sz w:val="32"/>
        </w:rPr>
        <w:t>복수전과 미완료 처리</w:t>
      </w:r>
    </w:p>
    <w:p>
      <w:pPr>
        <w:pStyle w:val="Lead"/>
      </w:pPr>
      <w:r>
        <w:rPr>
          <w:rFonts w:ascii="Malgun Gothic" w:hAnsi="Malgun Gothic" w:eastAsia="Malgun Gothic" w:cs="Malgun Gothic"/>
          <w:color w:val="182026"/>
          <w:sz w:val="22"/>
        </w:rPr>
        <w:t>복수전의 경기 기준은 일반 경기와 같고 학습일수 정산은 각 Division 규칙을 따릅니다.</w:t>
      </w:r>
    </w:p>
    <w:p>
      <w:pPr>
        <w:pStyle w:val="Heading2"/>
      </w:pPr>
      <w:r>
        <w:rPr>
          <w:rFonts w:ascii="Malgun Gothic" w:hAnsi="Malgun Gothic" w:eastAsia="Malgun Gothic" w:cs="Malgun Gothic"/>
          <w:b/>
          <w:color w:val="365F78"/>
          <w:sz w:val="26"/>
        </w:rPr>
        <w:t>복수전 선택권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가장 최근에 끝난 원경기의 패자에게 결과 화면에서 한 번만 복수전 선택권이 주어지며, 선택하면 상대는 자동 참가합니다.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경기 종료를 선택하거나 복수전 권리를 포기하면 같은 원경기로 다시 신청할 수 없습니다.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신청 뒤 24시간 안에 양측이 문제 풀이를 완료해야 하며, 완료 기한은 일요일 14:30을 넘길 수 없습니다.</w:t>
      </w:r>
    </w:p>
    <w:p>
      <w:pPr>
        <w:pStyle w:val="Heading2"/>
      </w:pPr>
      <w:r>
        <w:rPr>
          <w:rFonts w:ascii="Malgun Gothic" w:hAnsi="Malgun Gothic" w:eastAsia="Malgun Gothic" w:cs="Malgun Gothic"/>
          <w:b/>
          <w:color w:val="365F78"/>
          <w:sz w:val="26"/>
        </w:rPr>
        <w:t>미시작·미완료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일반 쟁탈전은 공식 매치가 성립한 뒤 24시간 안에 시작해야 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복수전 신청자가 기한 안에 완료하지 않으면 방어자 승리로 처리하고 Arena 상태는 교환하지 않습니다.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학습일수 반환·이전·소각은 Sub 또는 Main 룰북의 복수전 정산 기준을 적용합니다.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Main의 상위 티어 초대는 매치가 성립되기 전까지 고정 24시간 만료를 적용하지 않습니다.</w:t>
      </w:r>
    </w:p>
    <w:p>
      <w:pPr>
        <w:pStyle w:val="Heading2"/>
      </w:pPr>
      <w:r>
        <w:rPr>
          <w:rFonts w:ascii="Malgun Gothic" w:hAnsi="Malgun Gothic" w:eastAsia="Malgun Gothic" w:cs="Malgun Gothic"/>
          <w:b/>
          <w:color w:val="365F78"/>
          <w:sz w:val="26"/>
        </w:rPr>
        <w:t>오류와 장애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B7C1C7"/>
          <w:left w:val="single" w:sz="5" w:space="0" w:color="B7C1C7"/>
          <w:bottom w:val="single" w:sz="5" w:space="0" w:color="B7C1C7"/>
          <w:right w:val="single" w:sz="5" w:space="0" w:color="B7C1C7"/>
          <w:insideH w:val="single" w:sz="5" w:space="0" w:color="B7C1C7"/>
          <w:insideV w:val="single" w:sz="5" w:space="0" w:color="B7C1C7"/>
        </w:tblBorders>
      </w:tblPr>
      <w:tblGrid>
        <w:gridCol w:w="2650"/>
        <w:gridCol w:w="6710"/>
      </w:tblGrid>
      <w:tr>
        <w:trPr>
          <w:tblHeader w:val="true"/>
          <w:cantSplit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2"/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33B4D"/>
                <w:sz w:val="18"/>
              </w:rPr>
              <w:t>상황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2"/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33B4D"/>
                <w:sz w:val="18"/>
              </w:rPr>
              <w:t>처리</w:t>
            </w:r>
          </w:p>
        </w:tc>
      </w:tr>
      <w:tr>
        <w:trPr>
          <w:cantSplit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적격 상대가 없음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학습일수를 잠그지 않고 신청 종료</w:t>
            </w:r>
          </w:p>
        </w:tc>
      </w:tr>
      <w:tr>
        <w:trPr>
          <w:cantSplit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서버 장애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경기 무효 처리 후 잠긴 학습일수 해제</w:t>
            </w:r>
          </w:p>
        </w:tc>
      </w:tr>
      <w:tr>
        <w:trPr>
          <w:cantSplit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문제 오류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검토 대기로 전환한 뒤 재채점하거나 무효 처리</w:t>
            </w:r>
          </w:p>
        </w:tc>
      </w:tr>
      <w:tr>
        <w:trPr>
          <w:cantSplit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결과가 확정되지 않음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관련 정산과 페이백 심사를 보류</w:t>
            </w:r>
          </w:p>
        </w:tc>
      </w:tr>
      <w:tr>
        <w:trPr>
          <w:cantSplit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정지·탈퇴·결제 분쟁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발생 원인과 시점에 따라 검토 대기 또는 무효 처리</w:t>
            </w:r>
          </w:p>
        </w:tc>
      </w:tr>
    </w:tbl>
    <w:p>
      <w:pPr>
        <w:spacing w:after="40"/>
      </w:pPr>
      <w:r>
        <w:rPr>
          <w:rFonts w:ascii="Malgun Gothic" w:hAnsi="Malgun Gothic" w:eastAsia="Malgun Gothic" w:cs="Malgun Gothic"/>
          <w:color w:val="FFFFFF"/>
          <w:sz w:val="4"/>
        </w:rPr>
      </w:r>
    </w:p>
    <w:p>
      <w:pPr>
        <w:pageBreakBefore/>
        <w:spacing w:after="0" w:line="20" w:lineRule="exact"/>
      </w:pPr>
      <w:r>
        <w:rPr>
          <w:rFonts w:ascii="Malgun Gothic" w:hAnsi="Malgun Gothic" w:eastAsia="Malgun Gothic" w:cs="Malgun Gothic"/>
          <w:color w:val="FFFFFF"/>
          <w:sz w:val="2"/>
        </w:rPr>
      </w:r>
    </w:p>
    <w:p>
      <w:pPr>
        <w:pStyle w:val="Kicker"/>
        <w:keepNext/>
      </w:pPr>
      <w:r>
        <w:rPr>
          <w:rFonts w:ascii="Malgun Gothic" w:hAnsi="Malgun Gothic" w:eastAsia="Malgun Gothic" w:cs="Malgun Gothic"/>
          <w:b/>
          <w:color w:val="365F78"/>
          <w:sz w:val="17"/>
        </w:rPr>
        <w:t>CHAPTER 07</w:t>
      </w:r>
    </w:p>
    <w:p>
      <w:pPr>
        <w:pStyle w:val="Heading1"/>
      </w:pPr>
      <w:r>
        <w:rPr>
          <w:rFonts w:ascii="Malgun Gothic" w:hAnsi="Malgun Gothic" w:eastAsia="Malgun Gothic" w:cs="Malgun Gothic"/>
          <w:b/>
          <w:color w:val="233B4D"/>
          <w:sz w:val="32"/>
        </w:rPr>
        <w:t>개인정보·공정성·일요일 잠금</w:t>
      </w:r>
    </w:p>
    <w:p>
      <w:pPr>
        <w:pStyle w:val="Lead"/>
      </w:pPr>
      <w:r>
        <w:rPr>
          <w:rFonts w:ascii="Malgun Gothic" w:hAnsi="Malgun Gothic" w:eastAsia="Malgun Gothic" w:cs="Malgun Gothic"/>
          <w:color w:val="182026"/>
          <w:sz w:val="22"/>
        </w:rPr>
        <w:t>상대 선정과 판정은 서버 기준이며 경기 화면에는 필요한 최소 정보만 공개합니다.</w:t>
      </w:r>
    </w:p>
    <w:p>
      <w:pPr>
        <w:pStyle w:val="Heading2"/>
      </w:pPr>
      <w:r>
        <w:rPr>
          <w:rFonts w:ascii="Malgun Gothic" w:hAnsi="Malgun Gothic" w:eastAsia="Malgun Gothic" w:cs="Malgun Gothic"/>
          <w:b/>
          <w:color w:val="365F78"/>
          <w:sz w:val="26"/>
        </w:rPr>
        <w:t>상대에게 공개되는 정보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상대가 선정되기 전에는 개인 후보와 닉네임을 공개하지 않습니다.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매치가 성립한 뒤에는 서비스 닉네임과 경기에 필요한 Arena 정보만 표시합니다.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실명·학교·지역·연락처·결제 정보는 공개하지 않으며, 탈퇴 사용자의 과거 기록은 공개 화면에서 익명화합니다.</w:t>
      </w:r>
    </w:p>
    <w:p>
      <w:pPr>
        <w:pStyle w:val="Heading2"/>
      </w:pPr>
      <w:r>
        <w:rPr>
          <w:rFonts w:ascii="Malgun Gothic" w:hAnsi="Malgun Gothic" w:eastAsia="Malgun Gothic" w:cs="Malgun Gothic"/>
          <w:b/>
          <w:color w:val="365F78"/>
          <w:sz w:val="26"/>
        </w:rPr>
        <w:t>부정행위와 공모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연관 계정끼리의 반복 경기와 한 방향으로만 이어지는 학습일수 이전을 확인합니다.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빠른 제출·반복 미응답·동일 답안·고의 오답·반복 미완료·화면 정보 조작을 확인합니다.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의심 경기는 검토 대기로 전환되며, 검토가 끝날 때까지 Arena 상태와 학습일수를 확정하지 않습니다.</w:t>
      </w:r>
    </w:p>
    <w:p>
      <w:pPr>
        <w:pStyle w:val="Heading2"/>
      </w:pPr>
      <w:r>
        <w:rPr>
          <w:rFonts w:ascii="Malgun Gothic" w:hAnsi="Malgun Gothic" w:eastAsia="Malgun Gothic" w:cs="Malgun Gothic"/>
          <w:b/>
          <w:color w:val="365F78"/>
          <w:sz w:val="26"/>
        </w:rPr>
        <w:t>매주 일요일 운영 시간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B7C1C7"/>
          <w:left w:val="single" w:sz="5" w:space="0" w:color="B7C1C7"/>
          <w:bottom w:val="single" w:sz="5" w:space="0" w:color="B7C1C7"/>
          <w:right w:val="single" w:sz="5" w:space="0" w:color="B7C1C7"/>
          <w:insideH w:val="single" w:sz="5" w:space="0" w:color="B7C1C7"/>
          <w:insideV w:val="single" w:sz="5" w:space="0" w:color="B7C1C7"/>
        </w:tblBorders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2"/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33B4D"/>
                <w:sz w:val="18"/>
              </w:rPr>
              <w:t>시간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2"/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33B4D"/>
                <w:sz w:val="18"/>
              </w:rPr>
              <w:t>적용 규칙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14:30부터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Sub·Main 신규 경기 신청·수락·준비·시작 차단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15:00부터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Arena 상태를 바꾸는 경기 기록과 정산 잠금, 공개 Final Ranking 고정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15:00~24:00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정상 이용자의 주간 공식 모의고사와 새 랭킹 반영 준비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월요일 00:00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새 MMR·주간 보너스·Final Rank 공개 및 Arena 잠금 해제</w:t>
            </w:r>
          </w:p>
        </w:tc>
      </w:tr>
    </w:tbl>
    <w:p>
      <w:pPr>
        <w:spacing w:after="40"/>
      </w:pPr>
      <w:r>
        <w:rPr>
          <w:rFonts w:ascii="Malgun Gothic" w:hAnsi="Malgun Gothic" w:eastAsia="Malgun Gothic" w:cs="Malgun Gothic"/>
          <w:color w:val="FFFFFF"/>
          <w:sz w:val="4"/>
        </w:rPr>
      </w:r>
    </w:p>
    <w:p>
      <w:pPr>
        <w:keepLines w:val="0"/>
      </w:pPr>
      <w:r>
        <w:rPr>
          <w:rFonts w:ascii="Malgun Gothic" w:hAnsi="Malgun Gothic" w:eastAsia="Malgun Gothic" w:cs="Malgun Gothic"/>
          <w:color w:val="182026"/>
        </w:rPr>
        <w:t>14:30 전에 시작한 경기는 15:00까지 답안과 풀이 증거 제출 및 정산을 끝내야 합니다. 15:00까지 정산되지 않은 경기는 검토 대기로 전환되며 일요일 스냅샷을 바꾸지 않습니다.</w:t>
      </w:r>
    </w:p>
    <w:p>
      <w:pPr>
        <w:keepLines/>
        <w:spacing w:before="120" w:after="200" w:line="288" w:lineRule="auto"/>
        <w:ind w:left="173" w:right="173"/>
        <w:shd w:fill="F5F7F8"/>
        <w:pBdr>
          <w:left w:val="single" w:sz="12" w:space="6" w:color="365F78"/>
        </w:pBdr>
      </w:pPr>
      <w:r>
        <w:rPr>
          <w:rFonts w:ascii="Malgun Gothic" w:hAnsi="Malgun Gothic" w:eastAsia="Malgun Gothic" w:cs="Malgun Gothic"/>
          <w:b/>
          <w:color w:val="365F78"/>
          <w:sz w:val="19"/>
        </w:rPr>
        <w:t xml:space="preserve">비경제적 보상  </w:t>
      </w:r>
      <w:r>
        <w:rPr>
          <w:rFonts w:ascii="Malgun Gothic" w:hAnsi="Malgun Gothic" w:eastAsia="Malgun Gothic" w:cs="Malgun Gothic"/>
          <w:color w:val="182026"/>
          <w:sz w:val="19"/>
        </w:rPr>
        <w:t>배지·시즌 기록·Arena 활동 기록·프로필 장식은 학습일수로 바뀌지 않으며 페이백 자격을 만들지 않습니다.</w:t>
      </w:r>
    </w:p>
    <w:sectPr>
      <w:headerReference w:type="default" r:id="rId9"/>
      <w:footerReference w:type="default" r:id="rId10"/>
      <w:pgSz w:w="12240" w:h="15840"/>
      <w:pgMar w:top="1224" w:right="1440" w:bottom="1224" w:left="144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 w:cs="Malgun Gothic"/>
        <w:color w:val="69757D"/>
        <w:sz w:val="16"/>
      </w:rPr>
      <w:t xml:space="preserve">사용자용 v1.0  |  </w:t>
    </w:r>
    <w:r>
      <w:rPr>
        <w:rFonts w:ascii="Malgun Gothic" w:hAnsi="Malgun Gothic" w:eastAsia="Malgun Gothic" w:cs="Malgun Gothic"/>
        <w:color w:val="69757D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40"/>
    </w:pPr>
    <w:r>
      <w:rPr>
        <w:rFonts w:ascii="Malgun Gothic" w:hAnsi="Malgun Gothic" w:eastAsia="Malgun Gothic" w:cs="Malgun Gothic"/>
        <w:b/>
        <w:color w:val="69757D"/>
        <w:sz w:val="16"/>
      </w:rPr>
      <w:t>MATTHS  |  GOAT ARENA 사용자 룰북</w:t>
    </w:r>
    <w:r>
      <w:rPr>
        <w:rFonts w:ascii="Malgun Gothic" w:hAnsi="Malgun Gothic" w:eastAsia="Malgun Gothic" w:cs="Malgun Gothic"/>
        <w:b/>
        <w:color w:val="233B4D"/>
        <w:sz w:val="16"/>
      </w:rPr>
      <w:tab/>
      <w:t>공통 규칙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5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95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950">
    <w:abstractNumId w:val="950"/>
  </w:num>
  <w:num w:numId="951">
    <w:abstractNumId w:val="951"/>
  </w:num>
  <w:num w:numId="952">
    <w:abstractNumId w:val="951"/>
    <w:lvlOverride w:ilvl="0">
      <w:startOverride w:val="1"/>
    </w:lvlOverride>
  </w:num>
  <w:num w:numId="953">
    <w:abstractNumId w:val="95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83" w:lineRule="auto"/>
    </w:pPr>
    <w:rPr>
      <w:rFonts w:ascii="Malgun Gothic" w:hAnsi="Malgun Gothic" w:eastAsia="Malgun Gothic" w:cs="Malgun Gothic"/>
      <w:color w:val="18202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algun Gothic" w:hAnsi="Malgun Gothic" w:eastAsia="Malgun Gothic" w:cs="Malgun Gothic"/>
      <w:b/>
      <w:bCs/>
      <w:color w:val="233B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Malgun Gothic" w:hAnsi="Malgun Gothic" w:eastAsia="Malgun Gothic" w:cs="Malgun Gothic"/>
      <w:b/>
      <w:bCs/>
      <w:color w:val="365F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 w:cs="Malgun Gothic"/>
      <w:b/>
      <w:bCs/>
      <w:color w:val="233B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spacing w:after="120" w:line="288" w:lineRule="auto"/>
    </w:pPr>
    <w:rPr>
      <w:rFonts w:ascii="Malgun Gothic" w:hAnsi="Malgun Gothic" w:eastAsia="Malgun Gothic" w:cs="Malgun Gothic"/>
      <w:b/>
      <w:color w:val="365F78"/>
      <w:sz w:val="17"/>
    </w:rPr>
  </w:style>
  <w:style w:type="paragraph" w:customStyle="1" w:styleId="Lead">
    <w:name w:val="Lead"/>
    <w:pPr>
      <w:spacing w:after="200" w:line="293" w:lineRule="auto"/>
    </w:pPr>
    <w:rPr>
      <w:rFonts w:ascii="Malgun Gothic" w:hAnsi="Malgun Gothic" w:eastAsia="Malgun Gothic" w:cs="Malgun Gothic"/>
      <w:b w:val="0"/>
      <w:color w:val="182026"/>
      <w:sz w:val="22"/>
    </w:rPr>
  </w:style>
  <w:style w:type="paragraph" w:customStyle="1" w:styleId="SmallNote">
    <w:name w:val="Small Note"/>
    <w:pPr>
      <w:spacing w:after="120" w:line="288" w:lineRule="auto"/>
    </w:pPr>
    <w:rPr>
      <w:rFonts w:ascii="Malgun Gothic" w:hAnsi="Malgun Gothic" w:eastAsia="Malgun Gothic" w:cs="Malgun Gothic"/>
      <w:b w:val="0"/>
      <w:color w:val="69757D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GOAT Arena 공통 규칙 사용자 룰북</dc:title>
  <dc:subject>GOAT Arena 사용자용 확정 규칙</dc:subject>
  <dc:creator/>
  <cp:keywords>Matths, GOAT Arena, 사용자 룰북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