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algun Gothic" w:hAnsi="Malgun Gothic" w:eastAsia="Malgun Gothic" w:cs="Malgun Gothic"/>
          <w:b/>
          <w:color w:val="365F78"/>
          <w:sz w:val="20"/>
        </w:rPr>
        <w:t>MATTHS  ·  GOAT ARENA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69757D"/>
          <w:sz w:val="24"/>
        </w:rPr>
        <w:t>공통 규칙</w:t>
      </w:r>
    </w:p>
    <w:p>
      <w:pPr>
        <w:keepLines/>
        <w:spacing w:after="200"/>
        <w:jc w:val="center"/>
      </w:pPr>
      <w:r>
        <w:rPr>
          <w:rFonts w:ascii="Malgun Gothic" w:hAnsi="Malgun Gothic" w:eastAsia="Malgun Gothic" w:cs="Malgun Gothic"/>
          <w:b/>
          <w:color w:val="233B4D"/>
          <w:sz w:val="56"/>
        </w:rPr>
        <w:t>GOAT Arena</w:t>
        <w:br/>
        <w:t>사용자 룰북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color w:val="69757D"/>
          <w:sz w:val="25"/>
        </w:rPr>
        <w:t>Sub와 Main에서 함께 적용되는 경기·판정·보호 기준</w:t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color w:val="182026"/>
          <w:sz w:val="18"/>
        </w:rPr>
        <w:t>사용자용 v1.0  |  현재 확정 공통 규칙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color w:val="69757D"/>
          <w:sz w:val="17"/>
        </w:rPr>
        <w:t>적용 시간대  ·  대한민국 표준시(KST)</w:t>
      </w:r>
    </w:p>
    <w:p>
      <w:pPr>
        <w:keepNext/>
        <w:spacing w:after="160"/>
      </w:pPr>
      <w:r>
        <w:rPr>
          <w:rFonts w:ascii="Malgun Gothic" w:hAnsi="Malgun Gothic" w:eastAsia="Malgun Gothic" w:cs="Malgun Gothic"/>
          <w:b/>
          <w:color w:val="233B4D"/>
          <w:sz w:val="21"/>
        </w:rPr>
        <w:t>이 룰북에서 확인할 내용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Division과 랭킹의 구분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공식 경기 참가 자격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경기 신청부터 정산까지의 흐름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문제 풀이와 증거 제출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승패와 Arena 상태 변경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복수전·미완료·장애 처리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개인정보·공정성·일요일 잠금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먼저 알아둘 구조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공통 규칙은 Sub Division과 Main Division의 모든 공식 1대1 경기에 함께 적용됩니다. 학습일수의 배팅·이전·소각과 Division별 상대 조건은 각 Division 룰북을 따릅니다.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용어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Division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결제주기별 페이백과 Main 진입 자격을 함께 경쟁하는 Division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Main Division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Sub에서 진입 자격을 얻은 사용자가 학습일수를 걸고 경쟁하는 상위 Division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랭크, 랭크 안의 정확한 순위, Arena GP를 합친 경기 상태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배치고사와 매주 일요일 공식 모의고사로만 바뀌는 시험 실력 지표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Final Ranking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MMR과 현재 Division 성과 등을 함께 반영하는 전체 종합 랭킹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도전자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상대의 Arena 상태에 도전하는 사용자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현재 Arena 상태를 지키는 사용자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Sub와 Main은 서로 분리됩니다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서로 다른 Division 사용자는 공식 랭킹 경기에서 만나지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Sub와 Main은 참가자 풀, Arena 랭킹, 학습일수 운영 방식과 경기 정책을 각각 따로 운영합니다.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Sub에서 얻은 결과를 Main 경기 결과로 임의 전환하지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진입 자격을 얻었다는 사실만으로 Sub 경기 규칙이 Main에 그대로 적용되지는 않습니다.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핵심 구분  </w:t>
      </w:r>
      <w:r>
        <w:rPr>
          <w:rFonts w:ascii="Malgun Gothic" w:hAnsi="Malgun Gothic" w:eastAsia="Malgun Gothic" w:cs="Malgun Gothic"/>
          <w:color w:val="182026"/>
          <w:sz w:val="19"/>
        </w:rPr>
        <w:t>1대1 경기는 Arena 상태를 다루며 Skill MMR을 바꾸지 않습니다. Skill MMR은 배치고사와 매주 일요일 공식 모의고사에서만 바뀝니다.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02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공식 경기 참가 자격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공식 경기에는 활성 계정과 유효한 유료 학습권을 가진 사용자만 참여할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참가 전에 모두 충족해야 하는 조건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시즌의 필요한 배치 절차를 완료해야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계정이 정상 이용 상태여야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유료 학습권이 활성 상태여야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가능한 학습일수가 남아 있어야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일요일 Division 잠금 시간이 아니어야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정산이 끝나지 않은 다른 공식 경기가 없어야 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모의고사 전용 패키지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모의고사 전용 패키지는 주간 공식 모의고사만 이용할 수 있습니다. 배치고사와 GOAT Arena 일반 쟁탈전·복수전에는 참가할 수 없으며, 이 패키지로 얻은 MMR만으로 Arena 입장 자격이나 Arena 상태를 받을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학습일수가 끝난 경우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 사용자는 공격·방어·복수전과 신규 매칭이 즉시 중단됩니다.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 사용자는 예약 중이거나 경기 중 잠긴 학습일수와 미정산 경기를 먼저 처리한 뒤 최종 만료 여부를 확정합니다.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만료 사용자는 방어 후보로 남지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진행 중 경기의 잠긴 학습일수가 있으면 경기 정산을 먼저 진행합니다.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03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경기가 진행되는 순서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두 참가자는 동시에 접속할 필요가 없지만, 각자 경기 시작 뒤에는 개인 제한 시간이 계속 흐릅니다.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서버가 계정·구독·학습일수·Division 참가 자격을 확인합니다.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Division 규칙에 따라 상대 후보를 정하고 다시 자격을 확인합니다.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경기 조건과 문제·채점 기준을 고정합니다.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자동 검산을 통과한 문제를 확정하고 필요한 학습일수를 예약하거나 잠급니다.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각 참가자가 자신의 경기 화면에서 문제 풀이를 시작합니다.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답안과 풀이 활동을 저장하고 제한 시간 안에 제출합니다.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풀이 증거를 제출하면 서버가 채점과 공정성 검사를 진행합니다.</w:t>
      </w:r>
    </w:p>
    <w:p>
      <w:pPr>
        <w:spacing w:after="60" w:line="283" w:lineRule="auto"/>
        <w:ind w:left="540" w:hanging="271"/>
        <w:numPr>
          <w:ilvl w:val="0"/>
          <w:numId w:val="952"/>
        </w:numPr>
      </w:pPr>
      <w:r>
        <w:rPr>
          <w:rFonts w:ascii="Malgun Gothic" w:hAnsi="Malgun Gothic" w:eastAsia="Malgun Gothic" w:cs="Malgun Gothic"/>
          <w:color w:val="182026"/>
        </w:rPr>
        <w:t>결과가 확정되면 Arena 상태와 학습일수를 한 번에 정산합니다.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동시에 가질 수 있는 경기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한 사용자는 같은 시점에 정산되지 않은 공식 경기를 하나만 가질 수 있습니다. 결과가 검토 대기 상태이면 Arena 상태와 학습일수는 확정되지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경기 조건은 중간에 바뀌지 않습니다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경기가 시작될 때 정해진 문제, 배점, 제한 시간, 채점 기준과 Division 규칙은 경기 종료까지 그대로 적용됩니다.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04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문제 풀이와 제출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모든 공식 1대1 경기는 두 참가자에게 같은 문제와 같은 제한 시간을 제공합니다.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항목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공통 기준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형식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주관식 준킬러 5문항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총점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100점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제한 시간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10분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조건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같은 교육과정 범위·문항·배점·목표 난이도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풀이 증거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종료 뒤 60초 안에 사진 1~5장 제출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문제 이동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화면에는 현재 풀고 있는 한 문항만 표시됩니다.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문항은 다음 문제로 이동하기 전까지만 답을 바꿀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다음 문제를 누르면 이전 문항의 답이 확정되며, 이전 문제와 답안을 다시 보거나 수정할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5번 문항에서 다음 문제를 누르거나 10분이 지나면 문제 화면이 닫히고 풀이 증거 제출 화면으로 전환됩니다.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시간과 자동 제출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각 사용자가 시작한 서버 시각부터 개인 제한 시간이 흐릅니다.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화면을 닫거나 다른 화면으로 이동해도 제한 시간은 멈추지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제한 시간이 끝날 때 제출하지 않은 경우 마지막으로 저장된 답안이 자동 제출됩니다.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분수·소수·동치식은 수학적으로 같은 값이면 정답으로 인정합니다.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풀이 증거는 상대에게 공개되지 않으며 운영자는 공정성 확인을 위해 확인할 수 있습니다.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05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승패와 Arena 상태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점수와 정답 성과가 풀이시간보다 먼저 적용됩니다.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승패 판정 순서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총점이 높은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총점이 같으면 정답 수가 많은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정답 수도 같으면 정답을 맞힌 문항의 풀이시간이 짧은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여전히 같으면 전체 풀이시간이 짧은 사용자가 승리합니다.</w:t>
      </w:r>
    </w:p>
    <w:p>
      <w:pPr>
        <w:spacing w:after="60" w:line="283" w:lineRule="auto"/>
        <w:ind w:left="540" w:hanging="271"/>
        <w:numPr>
          <w:ilvl w:val="0"/>
          <w:numId w:val="953"/>
        </w:numPr>
      </w:pPr>
      <w:r>
        <w:rPr>
          <w:rFonts w:ascii="Malgun Gothic" w:hAnsi="Malgun Gothic" w:eastAsia="Malgun Gothic" w:cs="Malgun Gothic"/>
          <w:color w:val="182026"/>
        </w:rPr>
        <w:t>모든 기준이 같으면 방어자가 승리합니다.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추가 문제 없음  </w:t>
      </w:r>
      <w:r>
        <w:rPr>
          <w:rFonts w:ascii="Malgun Gothic" w:hAnsi="Malgun Gothic" w:eastAsia="Malgun Gothic" w:cs="Malgun Gothic"/>
          <w:color w:val="182026"/>
          <w:sz w:val="19"/>
        </w:rPr>
        <w:t>현재 규칙에는 승부를 다시 가르는 Sudden Death가 없습니다. 모든 기준이 같을 때는 방어자 승리로 확정합니다.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Arena 상태 변경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100"/>
        <w:gridCol w:w="5260"/>
        <w:gridCol w:w="200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경기 결과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 처리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Skill MMR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도전자 승리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두 사용자의 Arena 랭크·정확한 순위·GP를 전부 교환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변경 없음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방어자 승리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 교환 없음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변경 없음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Final Ranking과의 관계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Final Rating이나 Final Rank는 상대 선정, 문제 난이도, 승패 판정에 사용하지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1대1 경기 결과만을 별도 보너스로 계속 누적하지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Arena 상태가 정상 정산되면 확정된 정보를 바탕으로 Final Ranking을 다시 계산합니다.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Final Ranking 계산 결과가 Skill MMR이나 Arena 상태를 거꾸로 바꾸지는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06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복수전과 미완료 처리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복수전의 경기 기준은 일반 경기와 같고 학습일수 정산은 각 Division 규칙을 따릅니다.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복수전 선택권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가장 최근에 끝난 원경기의 패자에게 결과 화면에서 한 번만 복수전 선택권이 주어지며, 선택하면 상대는 자동 참가합니다.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종료를 선택하거나 복수전 권리를 포기하면 같은 원경기로 다시 신청할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 뒤 24시간 안에 양측이 문제 풀이를 완료해야 하며, 완료 기한은 일요일 14:30을 넘길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미시작·미완료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일반 쟁탈전은 공식 매치가 성립한 뒤 24시간 안에 시작해야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복수전 신청자가 기한 안에 완료하지 않으면 방어자 승리로 처리하고 Arena 상태는 교환하지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학습일수 반환·이전·소각은 Sub 또는 Main 룰북의 복수전 정산 기준을 적용합니다.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Main의 상위 티어 초대는 매치가 성립되기 전까지 고정 24시간 만료를 적용하지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오류와 장애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650"/>
        <w:gridCol w:w="6710"/>
      </w:tblGrid>
      <w:tr>
        <w:trPr>
          <w:tblHeader w:val="true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상황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처리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적격 상대가 없음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학습일수를 잠그지 않고 신청 종료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서버 장애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경기 무효 처리 후 잠긴 학습일수 해제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문제 오류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검토 대기로 전환한 뒤 재채점하거나 무효 처리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결과가 확정되지 않음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관련 정산과 페이백 심사를 보류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정지·탈퇴·결제 분쟁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발생 원인과 시점에 따라 검토 대기 또는 무효 처리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07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개인정보·공정성·일요일 잠금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상대 선정과 판정은 서버 기준이며 경기 화면에는 필요한 최소 정보만 공개합니다.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상대에게 공개되는 정보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상대가 선정되기 전에는 개인 후보와 닉네임을 공개하지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매치가 성립한 뒤에는 서비스 닉네임과 경기에 필요한 Arena 정보만 표시합니다.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실명·학교·지역·연락처·결제 정보는 공개하지 않으며, 탈퇴 사용자의 과거 기록은 공개 화면에서 익명화합니다.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부정행위와 공모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연관 계정끼리의 반복 경기와 한 방향으로만 이어지는 학습일수 이전을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빠른 제출·반복 미응답·동일 답안·고의 오답·반복 미완료·화면 정보 조작을 확인합니다.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의심 경기는 검토 대기로 전환되며, 검토가 끝날 때까지 Arena 상태와 학습일수를 확정하지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매주 일요일 운영 시간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적용 규칙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14:30부터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Sub·Main 신규 경기 신청·수락·준비·시작 차단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15:00부터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상태를 바꾸는 경기 기록과 정산 잠금, 공개 Final Ranking 고정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15:00~24:00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정상 이용자의 주간 공식 모의고사와 새 랭킹 반영 준비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월요일 00:00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새 MMR·주간 보너스·Final Rank 공개 및 Arena 잠금 해제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14:30 전에 시작한 경기는 15:00까지 답안과 풀이 증거 제출 및 정산을 끝내야 합니다. 15:00까지 정산되지 않은 경기는 검토 대기로 전환되며 일요일 스냅샷을 바꾸지 않습니다.</w:t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비경제적 보상  </w:t>
      </w:r>
      <w:r>
        <w:rPr>
          <w:rFonts w:ascii="Malgun Gothic" w:hAnsi="Malgun Gothic" w:eastAsia="Malgun Gothic" w:cs="Malgun Gothic"/>
          <w:color w:val="182026"/>
          <w:sz w:val="19"/>
        </w:rPr>
        <w:t>배지·시즌 기록·Arena 활동 기록·프로필 장식은 학습일수로 바뀌지 않으며 페이백 자격을 만들지 않습니다.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9757D"/>
        <w:sz w:val="16"/>
      </w:rPr>
      <w:t xml:space="preserve">사용자용 v1.0  |  </w:t>
    </w:r>
    <w:r>
      <w:rPr>
        <w:rFonts w:ascii="Malgun Gothic" w:hAnsi="Malgun Gothic" w:eastAsia="Malgun Gothic" w:cs="Malgun Gothic"/>
        <w:color w:val="69757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Malgun Gothic" w:hAnsi="Malgun Gothic" w:eastAsia="Malgun Gothic" w:cs="Malgun Gothic"/>
        <w:b/>
        <w:color w:val="69757D"/>
        <w:sz w:val="16"/>
      </w:rPr>
      <w:t>MATTHS  |  GOAT ARENA 사용자 룰북</w:t>
    </w:r>
    <w:r>
      <w:rPr>
        <w:rFonts w:ascii="Malgun Gothic" w:hAnsi="Malgun Gothic" w:eastAsia="Malgun Gothic" w:cs="Malgun Gothic"/>
        <w:b/>
        <w:color w:val="233B4D"/>
        <w:sz w:val="16"/>
      </w:rPr>
      <w:tab/>
      <w:t>공통 규칙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50">
    <w:abstractNumId w:val="950"/>
  </w:num>
  <w:num w:numId="951">
    <w:abstractNumId w:val="951"/>
  </w:num>
  <w:num w:numId="952">
    <w:abstractNumId w:val="951"/>
    <w:lvlOverride w:ilvl="0">
      <w:startOverride w:val="1"/>
    </w:lvlOverride>
  </w:num>
  <w:num w:numId="953">
    <w:abstractNumId w:val="9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 w:cs="Malgun Gothic"/>
      <w:color w:val="18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 w:line="288" w:lineRule="auto"/>
    </w:pPr>
    <w:rPr>
      <w:rFonts w:ascii="Malgun Gothic" w:hAnsi="Malgun Gothic" w:eastAsia="Malgun Gothic" w:cs="Malgun Gothic"/>
      <w:b/>
      <w:color w:val="365F78"/>
      <w:sz w:val="17"/>
    </w:rPr>
  </w:style>
  <w:style w:type="paragraph" w:customStyle="1" w:styleId="Lead">
    <w:name w:val="Lead"/>
    <w:pPr>
      <w:spacing w:after="200" w:line="293" w:lineRule="auto"/>
    </w:pPr>
    <w:rPr>
      <w:rFonts w:ascii="Malgun Gothic" w:hAnsi="Malgun Gothic" w:eastAsia="Malgun Gothic" w:cs="Malgun Gothic"/>
      <w:b w:val="0"/>
      <w:color w:val="182026"/>
      <w:sz w:val="22"/>
    </w:rPr>
  </w:style>
  <w:style w:type="paragraph" w:customStyle="1" w:styleId="SmallNote">
    <w:name w:val="Small Note"/>
    <w:pPr>
      <w:spacing w:after="120" w:line="288" w:lineRule="auto"/>
    </w:pPr>
    <w:rPr>
      <w:rFonts w:ascii="Malgun Gothic" w:hAnsi="Malgun Gothic" w:eastAsia="Malgun Gothic" w:cs="Malgun Gothic"/>
      <w:b w:val="0"/>
      <w:color w:val="69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공통 규칙 사용자 룰북</dc:title>
  <dc:subject>GOAT Arena 사용자용 확정 규칙</dc:subject>
  <dc:creator/>
  <cp:keywords>Matths, GOAT Arena, 사용자 룰북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