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DB7" w:rsidRPr="00767DB7" w:rsidRDefault="00767DB7" w:rsidP="00767DB7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t>实验</w:t>
      </w:r>
      <w:r w:rsidR="00D4497C">
        <w:rPr>
          <w:rFonts w:hint="eastAsia"/>
          <w:b/>
          <w:sz w:val="30"/>
          <w:szCs w:val="30"/>
        </w:rPr>
        <w:t>三</w:t>
      </w:r>
      <w:r w:rsidRPr="00767DB7">
        <w:rPr>
          <w:rFonts w:hint="eastAsia"/>
          <w:b/>
          <w:sz w:val="30"/>
          <w:szCs w:val="30"/>
        </w:rPr>
        <w:t xml:space="preserve">   </w:t>
      </w:r>
      <w:r w:rsidR="00D4497C" w:rsidRPr="00D4497C">
        <w:rPr>
          <w:rFonts w:hint="eastAsia"/>
          <w:b/>
          <w:sz w:val="30"/>
          <w:szCs w:val="30"/>
        </w:rPr>
        <w:t>串级控制系统的设计与仿真</w:t>
      </w:r>
      <w:r w:rsidR="00D4497C" w:rsidRPr="00D4497C">
        <w:rPr>
          <w:rFonts w:hint="eastAsia"/>
          <w:b/>
          <w:sz w:val="30"/>
          <w:szCs w:val="30"/>
        </w:rPr>
        <w:t xml:space="preserve"> </w:t>
      </w:r>
      <w:r w:rsidR="00D4497C" w:rsidRPr="00767DB7">
        <w:rPr>
          <w:b/>
          <w:sz w:val="30"/>
          <w:szCs w:val="3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767DB7" w:rsidRPr="00767DB7" w:rsidTr="00767DB7">
        <w:tc>
          <w:tcPr>
            <w:tcW w:w="959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767DB7" w:rsidRPr="00767DB7" w:rsidRDefault="00F62A4D" w:rsidP="00767D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767DB7" w:rsidRPr="00767DB7" w:rsidRDefault="00767DB7" w:rsidP="003D6AAF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 w:rsidR="00F62A4D">
              <w:rPr>
                <w:rFonts w:hint="eastAsia"/>
                <w:sz w:val="28"/>
                <w:szCs w:val="28"/>
              </w:rPr>
              <w:t>1</w:t>
            </w:r>
            <w:r w:rsidR="003D6AAF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7DB7" w:rsidRDefault="00767DB7" w:rsidP="00767DB7">
      <w:pPr>
        <w:spacing w:line="360" w:lineRule="auto"/>
        <w:jc w:val="center"/>
        <w:rPr>
          <w:sz w:val="30"/>
          <w:szCs w:val="30"/>
        </w:rPr>
      </w:pPr>
    </w:p>
    <w:p w:rsidR="00767DB7" w:rsidRPr="003D6AAF" w:rsidRDefault="00767DB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67DB7" w:rsidRPr="00D4497C" w:rsidRDefault="00D4497C" w:rsidP="00D4497C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497C">
        <w:rPr>
          <w:rFonts w:asciiTheme="minorEastAsia" w:hAnsiTheme="minorEastAsia" w:hint="eastAsia"/>
          <w:sz w:val="24"/>
          <w:szCs w:val="24"/>
        </w:rPr>
        <w:t>理解串级控制系统的特点。</w:t>
      </w:r>
    </w:p>
    <w:p w:rsidR="00D4497C" w:rsidRPr="00D4497C" w:rsidRDefault="00D4497C" w:rsidP="00D4497C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497C">
        <w:rPr>
          <w:rFonts w:asciiTheme="minorEastAsia" w:hAnsiTheme="minorEastAsia" w:hint="eastAsia"/>
          <w:sz w:val="24"/>
          <w:szCs w:val="24"/>
        </w:rPr>
        <w:t>掌握利用Simulink工具箱对串级控制系统的参数进行整定的方法</w:t>
      </w:r>
    </w:p>
    <w:p w:rsidR="00767DB7" w:rsidRPr="003D6AAF" w:rsidRDefault="009A54A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9A54A7" w:rsidRPr="003D6AAF" w:rsidRDefault="00D4497C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4497C">
        <w:rPr>
          <w:rFonts w:asciiTheme="minorEastAsia" w:hAnsiTheme="minorEastAsia" w:hint="eastAsia"/>
          <w:sz w:val="24"/>
          <w:szCs w:val="24"/>
        </w:rPr>
        <w:t>画出串级控制系统</w:t>
      </w:r>
      <w:proofErr w:type="gramStart"/>
      <w:r w:rsidRPr="00D4497C">
        <w:rPr>
          <w:rFonts w:asciiTheme="minorEastAsia" w:hAnsiTheme="minorEastAsia" w:hint="eastAsia"/>
          <w:sz w:val="24"/>
          <w:szCs w:val="24"/>
        </w:rPr>
        <w:t>框图及想用</w:t>
      </w:r>
      <w:proofErr w:type="gramEnd"/>
      <w:r w:rsidRPr="00D4497C">
        <w:rPr>
          <w:rFonts w:asciiTheme="minorEastAsia" w:hAnsiTheme="minorEastAsia" w:hint="eastAsia"/>
          <w:sz w:val="24"/>
          <w:szCs w:val="24"/>
        </w:rPr>
        <w:t>控制对象下单回路控制系统的框图</w:t>
      </w:r>
      <w:r w:rsidR="00F2307F" w:rsidRPr="003D6AAF">
        <w:rPr>
          <w:rFonts w:asciiTheme="minorEastAsia" w:hAnsiTheme="minorEastAsia" w:hint="eastAsia"/>
          <w:sz w:val="24"/>
          <w:szCs w:val="24"/>
        </w:rPr>
        <w:t>。</w:t>
      </w:r>
    </w:p>
    <w:p w:rsidR="00F2307F" w:rsidRDefault="00F2307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simulink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工具箱，画出系统方框图如图1</w:t>
      </w:r>
      <w:r w:rsidR="00D4497C">
        <w:rPr>
          <w:rFonts w:asciiTheme="minorEastAsia" w:hAnsiTheme="minorEastAsia" w:hint="eastAsia"/>
          <w:sz w:val="24"/>
          <w:szCs w:val="24"/>
        </w:rPr>
        <w:t>和图2</w:t>
      </w:r>
      <w:r w:rsidRPr="003D6AAF">
        <w:rPr>
          <w:rFonts w:asciiTheme="minorEastAsia" w:hAnsiTheme="minorEastAsia" w:hint="eastAsia"/>
          <w:sz w:val="24"/>
          <w:szCs w:val="24"/>
        </w:rPr>
        <w:t>所示。</w:t>
      </w:r>
    </w:p>
    <w:p w:rsidR="003D6AAF" w:rsidRPr="003D6AAF" w:rsidRDefault="003D6AA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</w:p>
    <w:p w:rsidR="00F2307F" w:rsidRPr="003D6AAF" w:rsidRDefault="00D4497C" w:rsidP="003D6AA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156033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49" cy="2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7F" w:rsidRDefault="00F2307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 xml:space="preserve">图1 </w:t>
      </w:r>
      <w:r w:rsidR="00D4497C">
        <w:rPr>
          <w:rFonts w:asciiTheme="minorEastAsia" w:hAnsiTheme="minorEastAsia" w:cs="宋体" w:hint="eastAsia"/>
          <w:kern w:val="0"/>
          <w:sz w:val="24"/>
          <w:szCs w:val="24"/>
        </w:rPr>
        <w:t>串级控制系统</w:t>
      </w:r>
    </w:p>
    <w:p w:rsidR="00D4497C" w:rsidRDefault="00D4497C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D4497C" w:rsidRDefault="00D4497C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4109493" cy="224784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81" cy="22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AF" w:rsidRPr="003D6AAF" w:rsidRDefault="00D4497C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图2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单回路控制系统</w:t>
      </w:r>
    </w:p>
    <w:p w:rsidR="009A54A7" w:rsidRPr="003D6AAF" w:rsidRDefault="00A2475E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2475E">
        <w:rPr>
          <w:rFonts w:asciiTheme="minorEastAsia" w:hAnsiTheme="minorEastAsia" w:hint="eastAsia"/>
          <w:sz w:val="24"/>
          <w:szCs w:val="24"/>
        </w:rPr>
        <w:lastRenderedPageBreak/>
        <w:t xml:space="preserve">图 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A2475E">
        <w:rPr>
          <w:rFonts w:asciiTheme="minorEastAsia" w:hAnsiTheme="minorEastAsia" w:hint="eastAsia"/>
          <w:sz w:val="24"/>
          <w:szCs w:val="24"/>
        </w:rPr>
        <w:t xml:space="preserve"> 中，分别设定主调节器和副调节器的参数，使得串级控制系统的控制性 能良好。记录仿真曲线</w:t>
      </w:r>
      <w:r w:rsidR="00FD7C4C">
        <w:rPr>
          <w:rFonts w:asciiTheme="minorEastAsia" w:hAnsiTheme="minorEastAsia" w:hint="eastAsia"/>
          <w:sz w:val="24"/>
          <w:szCs w:val="24"/>
        </w:rPr>
        <w:t>如图3</w:t>
      </w:r>
      <w:r w:rsidRPr="00A2475E">
        <w:rPr>
          <w:rFonts w:asciiTheme="minorEastAsia" w:hAnsiTheme="minorEastAsia" w:hint="eastAsia"/>
          <w:sz w:val="24"/>
          <w:szCs w:val="24"/>
        </w:rPr>
        <w:t>。（主调节器采用 P 比例调节，</w:t>
      </w:r>
      <w:proofErr w:type="spellStart"/>
      <w:r w:rsidRPr="00A2475E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A2475E">
        <w:rPr>
          <w:rFonts w:asciiTheme="minorEastAsia" w:hAnsiTheme="minorEastAsia" w:hint="eastAsia"/>
          <w:sz w:val="24"/>
          <w:szCs w:val="24"/>
        </w:rPr>
        <w:t xml:space="preserve"> 在 </w:t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为100</w:t>
      </w:r>
      <w:r w:rsidRPr="00A2475E">
        <w:rPr>
          <w:rFonts w:asciiTheme="minorEastAsia" w:hAnsiTheme="minorEastAsia" w:hint="eastAsia"/>
          <w:sz w:val="24"/>
          <w:szCs w:val="24"/>
        </w:rPr>
        <w:t xml:space="preserve"> ， 副调节器采用PD调节，</w:t>
      </w:r>
      <w:proofErr w:type="spellStart"/>
      <w:r w:rsidRPr="00A2475E">
        <w:rPr>
          <w:rFonts w:asciiTheme="minorEastAsia" w:hAnsiTheme="minorEastAsia" w:hint="eastAsia"/>
          <w:sz w:val="24"/>
          <w:szCs w:val="24"/>
        </w:rPr>
        <w:t>Kp</w:t>
      </w:r>
      <w:proofErr w:type="spellEnd"/>
      <w:r>
        <w:rPr>
          <w:rFonts w:asciiTheme="minorEastAsia" w:hAnsiTheme="minorEastAsia" w:hint="eastAsia"/>
          <w:sz w:val="24"/>
          <w:szCs w:val="24"/>
        </w:rPr>
        <w:t>为50</w:t>
      </w:r>
      <w:r w:rsidRPr="00A2475E">
        <w:rPr>
          <w:rFonts w:asciiTheme="minorEastAsia" w:hAnsiTheme="minorEastAsia" w:hint="eastAsia"/>
          <w:sz w:val="24"/>
          <w:szCs w:val="24"/>
        </w:rPr>
        <w:t>之间，</w:t>
      </w:r>
      <w:proofErr w:type="spellStart"/>
      <w:r w:rsidRPr="00A2475E">
        <w:rPr>
          <w:rFonts w:asciiTheme="minorEastAsia" w:hAnsiTheme="minorEastAsia" w:hint="eastAsia"/>
          <w:sz w:val="24"/>
          <w:szCs w:val="24"/>
        </w:rPr>
        <w:t>Kd</w:t>
      </w:r>
      <w:proofErr w:type="spellEnd"/>
      <w:r>
        <w:rPr>
          <w:rFonts w:asciiTheme="minorEastAsia" w:hAnsiTheme="minorEastAsia" w:hint="eastAsia"/>
          <w:sz w:val="24"/>
          <w:szCs w:val="24"/>
        </w:rPr>
        <w:t>为20</w:t>
      </w:r>
      <w:r w:rsidRPr="00A2475E">
        <w:rPr>
          <w:rFonts w:asciiTheme="minorEastAsia" w:hAnsiTheme="minorEastAsia" w:hint="eastAsia"/>
          <w:sz w:val="24"/>
          <w:szCs w:val="24"/>
        </w:rPr>
        <w:t>）。</w:t>
      </w:r>
    </w:p>
    <w:p w:rsidR="00F2307F" w:rsidRDefault="00FD7C4C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88030" cy="1925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81" cy="19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4C" w:rsidRDefault="00FD7C4C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串级控制系统仿真曲线</w:t>
      </w:r>
    </w:p>
    <w:p w:rsidR="00FD7C4C" w:rsidRPr="00FD7C4C" w:rsidRDefault="00FD7C4C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D56CE" w:rsidRDefault="00FD7C4C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D7C4C">
        <w:rPr>
          <w:rFonts w:asciiTheme="minorEastAsia" w:hAnsiTheme="minorEastAsia" w:hint="eastAsia"/>
          <w:sz w:val="24"/>
          <w:szCs w:val="24"/>
        </w:rPr>
        <w:t xml:space="preserve">图 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FD7C4C">
        <w:rPr>
          <w:rFonts w:asciiTheme="minorEastAsia" w:hAnsiTheme="minorEastAsia" w:hint="eastAsia"/>
          <w:sz w:val="24"/>
          <w:szCs w:val="24"/>
        </w:rPr>
        <w:t xml:space="preserve"> 中，采用步骤 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FD7C4C">
        <w:rPr>
          <w:rFonts w:asciiTheme="minorEastAsia" w:hAnsiTheme="minorEastAsia" w:hint="eastAsia"/>
          <w:sz w:val="24"/>
          <w:szCs w:val="24"/>
        </w:rPr>
        <w:t xml:space="preserve"> 所得到的主调节器参数，得到单回路控制系统的</w:t>
      </w:r>
      <w:proofErr w:type="gramStart"/>
      <w:r w:rsidRPr="00FD7C4C">
        <w:rPr>
          <w:rFonts w:asciiTheme="minorEastAsia" w:hAnsiTheme="minorEastAsia" w:hint="eastAsia"/>
          <w:sz w:val="24"/>
          <w:szCs w:val="24"/>
        </w:rPr>
        <w:t>阶跃响</w:t>
      </w:r>
      <w:proofErr w:type="gramEnd"/>
      <w:r w:rsidRPr="00FD7C4C">
        <w:rPr>
          <w:rFonts w:asciiTheme="minorEastAsia" w:hAnsiTheme="minorEastAsia" w:hint="eastAsia"/>
          <w:sz w:val="24"/>
          <w:szCs w:val="24"/>
        </w:rPr>
        <w:t xml:space="preserve"> 应曲线，并记录下来</w:t>
      </w:r>
      <w:r>
        <w:rPr>
          <w:rFonts w:asciiTheme="minorEastAsia" w:hAnsiTheme="minorEastAsia" w:hint="eastAsia"/>
          <w:sz w:val="24"/>
          <w:szCs w:val="24"/>
        </w:rPr>
        <w:t>如图4</w:t>
      </w:r>
      <w:r w:rsidRPr="00FD7C4C">
        <w:rPr>
          <w:rFonts w:asciiTheme="minorEastAsia" w:hAnsiTheme="minorEastAsia" w:hint="eastAsia"/>
          <w:sz w:val="24"/>
          <w:szCs w:val="24"/>
        </w:rPr>
        <w:t>，与图3的响应曲线做比较</w:t>
      </w:r>
      <w:r w:rsidR="00675558" w:rsidRPr="003D6AAF">
        <w:rPr>
          <w:rFonts w:asciiTheme="minorEastAsia" w:hAnsiTheme="minorEastAsia" w:hint="eastAsia"/>
          <w:sz w:val="24"/>
          <w:szCs w:val="24"/>
        </w:rPr>
        <w:t>。</w:t>
      </w:r>
      <w:r w:rsidR="00CD56CE" w:rsidRPr="003D6A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D6AAF" w:rsidRPr="003D6AAF" w:rsidRDefault="003D6AAF" w:rsidP="003D6AAF">
      <w:pPr>
        <w:pStyle w:val="a4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675558" w:rsidRDefault="00FD7C4C" w:rsidP="00FD7C4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300095" cy="222259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3" cy="224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4C" w:rsidRPr="006C18CC" w:rsidRDefault="00FD7C4C" w:rsidP="00FD7C4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单回路控制系统仿真曲线</w:t>
      </w:r>
    </w:p>
    <w:p w:rsidR="00F2307F" w:rsidRPr="003D6AAF" w:rsidRDefault="00F2307F" w:rsidP="00CD56CE">
      <w:pPr>
        <w:pStyle w:val="a4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9A54A7" w:rsidRPr="003D6AAF" w:rsidRDefault="003D6AAF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D6AAF" w:rsidRPr="003D6AAF" w:rsidRDefault="003D6AAF" w:rsidP="003D6A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D7C4C" w:rsidRPr="001602A2" w:rsidRDefault="00B850A1" w:rsidP="001602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602A2">
        <w:rPr>
          <w:rFonts w:asciiTheme="minorEastAsia" w:hAnsiTheme="minorEastAsia" w:hint="eastAsia"/>
          <w:sz w:val="24"/>
          <w:szCs w:val="24"/>
        </w:rPr>
        <w:t>比较图3和图4，发现</w:t>
      </w:r>
      <w:r w:rsidR="002A4641" w:rsidRPr="001602A2">
        <w:rPr>
          <w:rFonts w:asciiTheme="minorEastAsia" w:hAnsiTheme="minorEastAsia" w:hint="eastAsia"/>
          <w:sz w:val="24"/>
          <w:szCs w:val="24"/>
        </w:rPr>
        <w:t>串级控制系统</w:t>
      </w:r>
      <w:r w:rsidR="002A4641" w:rsidRPr="001602A2">
        <w:rPr>
          <w:rFonts w:asciiTheme="minorEastAsia" w:hAnsiTheme="minorEastAsia" w:hint="eastAsia"/>
          <w:sz w:val="24"/>
          <w:szCs w:val="24"/>
        </w:rPr>
        <w:t>改善了过程的动态特性，提高了系统控制质量</w:t>
      </w:r>
      <w:r w:rsidR="002A4641" w:rsidRPr="001602A2">
        <w:rPr>
          <w:rFonts w:asciiTheme="minorEastAsia" w:hAnsiTheme="minorEastAsia" w:hint="eastAsia"/>
          <w:sz w:val="24"/>
          <w:szCs w:val="24"/>
        </w:rPr>
        <w:t>。</w:t>
      </w:r>
      <w:r w:rsidR="002A4641" w:rsidRPr="001602A2">
        <w:rPr>
          <w:rFonts w:asciiTheme="minorEastAsia" w:hAnsiTheme="minorEastAsia" w:hint="eastAsia"/>
          <w:sz w:val="24"/>
          <w:szCs w:val="24"/>
        </w:rPr>
        <w:t>能迅速克服进入副回路的二次扰动。提高了系统的工作频率。对负荷变化的适应性较强</w:t>
      </w:r>
    </w:p>
    <w:p w:rsidR="00340254" w:rsidRPr="00767DB7" w:rsidRDefault="00340254" w:rsidP="00340254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lastRenderedPageBreak/>
        <w:t>实验</w:t>
      </w:r>
      <w:r w:rsidR="00FD7C4C">
        <w:rPr>
          <w:rFonts w:hint="eastAsia"/>
          <w:b/>
          <w:sz w:val="30"/>
          <w:szCs w:val="30"/>
        </w:rPr>
        <w:t>四</w:t>
      </w:r>
      <w:r w:rsidRPr="00767DB7">
        <w:rPr>
          <w:rFonts w:hint="eastAsia"/>
          <w:b/>
          <w:sz w:val="30"/>
          <w:szCs w:val="30"/>
        </w:rPr>
        <w:t xml:space="preserve">   </w:t>
      </w:r>
      <w:proofErr w:type="spellStart"/>
      <w:r w:rsidR="00FD7C4C" w:rsidRPr="00FD7C4C">
        <w:rPr>
          <w:rFonts w:hint="eastAsia"/>
          <w:b/>
          <w:sz w:val="30"/>
          <w:szCs w:val="30"/>
        </w:rPr>
        <w:t>Simth</w:t>
      </w:r>
      <w:proofErr w:type="spellEnd"/>
      <w:r w:rsidR="00FD7C4C" w:rsidRPr="00FD7C4C">
        <w:rPr>
          <w:rFonts w:hint="eastAsia"/>
          <w:b/>
          <w:sz w:val="30"/>
          <w:szCs w:val="30"/>
        </w:rPr>
        <w:t xml:space="preserve"> </w:t>
      </w:r>
      <w:r w:rsidR="00FD7C4C" w:rsidRPr="00FD7C4C">
        <w:rPr>
          <w:rFonts w:hint="eastAsia"/>
          <w:b/>
          <w:sz w:val="30"/>
          <w:szCs w:val="30"/>
        </w:rPr>
        <w:t>预估补偿控制仿真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340254" w:rsidRPr="00767DB7" w:rsidTr="003D361B">
        <w:tc>
          <w:tcPr>
            <w:tcW w:w="959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0254" w:rsidRDefault="00340254" w:rsidP="00340254">
      <w:pPr>
        <w:spacing w:line="360" w:lineRule="auto"/>
        <w:jc w:val="center"/>
        <w:rPr>
          <w:sz w:val="30"/>
          <w:szCs w:val="30"/>
        </w:rPr>
      </w:pP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340254" w:rsidRPr="00412BD2" w:rsidRDefault="00FD7C4C" w:rsidP="00412BD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12BD2">
        <w:rPr>
          <w:rFonts w:asciiTheme="minorEastAsia" w:hAnsiTheme="minorEastAsia" w:hint="eastAsia"/>
          <w:sz w:val="24"/>
          <w:szCs w:val="24"/>
        </w:rPr>
        <w:t>了解</w:t>
      </w:r>
      <w:proofErr w:type="spellStart"/>
      <w:r w:rsidRPr="00412BD2">
        <w:rPr>
          <w:rFonts w:asciiTheme="minorEastAsia" w:hAnsiTheme="minorEastAsia" w:hint="eastAsia"/>
          <w:sz w:val="24"/>
          <w:szCs w:val="24"/>
        </w:rPr>
        <w:t>Simth</w:t>
      </w:r>
      <w:proofErr w:type="spellEnd"/>
      <w:r w:rsidRPr="00412BD2">
        <w:rPr>
          <w:rFonts w:asciiTheme="minorEastAsia" w:hAnsiTheme="minorEastAsia" w:hint="eastAsia"/>
          <w:sz w:val="24"/>
          <w:szCs w:val="24"/>
        </w:rPr>
        <w:t>预估补偿控制的特点</w:t>
      </w:r>
      <w:r w:rsidR="00340254" w:rsidRPr="00412BD2">
        <w:rPr>
          <w:rFonts w:asciiTheme="minorEastAsia" w:hAnsiTheme="minorEastAsia" w:hint="eastAsia"/>
          <w:sz w:val="24"/>
          <w:szCs w:val="24"/>
        </w:rPr>
        <w:t>。</w:t>
      </w:r>
    </w:p>
    <w:p w:rsidR="00412BD2" w:rsidRPr="00412BD2" w:rsidRDefault="00412BD2" w:rsidP="00412BD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12BD2">
        <w:rPr>
          <w:rFonts w:asciiTheme="minorEastAsia" w:hAnsiTheme="minorEastAsia" w:hint="eastAsia"/>
          <w:sz w:val="24"/>
          <w:szCs w:val="24"/>
        </w:rPr>
        <w:t>掌握利用Simulink工具箱对采用Smith补偿器的反馈控制系统的PID参数进行整定的方法。</w:t>
      </w: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340254" w:rsidRPr="003D6AAF" w:rsidRDefault="00340254" w:rsidP="001531C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搭建</w:t>
      </w:r>
      <w:r w:rsidRPr="003D6AAF">
        <w:rPr>
          <w:rFonts w:asciiTheme="minorEastAsia" w:hAnsiTheme="minorEastAsia" w:hint="eastAsia"/>
          <w:sz w:val="24"/>
          <w:szCs w:val="24"/>
        </w:rPr>
        <w:t>系统方框图。</w:t>
      </w:r>
    </w:p>
    <w:p w:rsidR="00340254" w:rsidRDefault="00340254" w:rsidP="0034025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simulink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工具箱，画出系统方框图如图1</w:t>
      </w:r>
      <w:r w:rsidR="00DF202D">
        <w:rPr>
          <w:rFonts w:asciiTheme="minorEastAsia" w:hAnsiTheme="minorEastAsia" w:hint="eastAsia"/>
          <w:sz w:val="24"/>
          <w:szCs w:val="24"/>
        </w:rPr>
        <w:t>和图2</w:t>
      </w:r>
      <w:r w:rsidRPr="003D6AAF">
        <w:rPr>
          <w:rFonts w:asciiTheme="minorEastAsia" w:hAnsiTheme="minorEastAsia" w:hint="eastAsia"/>
          <w:sz w:val="24"/>
          <w:szCs w:val="24"/>
        </w:rPr>
        <w:t>所示。</w:t>
      </w:r>
    </w:p>
    <w:p w:rsidR="00340254" w:rsidRPr="003D6AAF" w:rsidRDefault="00340254" w:rsidP="0034025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</w:p>
    <w:p w:rsidR="00340254" w:rsidRPr="003D6AAF" w:rsidRDefault="00DF202D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108450" cy="242547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85" cy="2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54" w:rsidRDefault="00340254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 xml:space="preserve">图1 </w:t>
      </w:r>
      <w:r w:rsidR="00DF202D" w:rsidRPr="00DF202D">
        <w:rPr>
          <w:rFonts w:asciiTheme="minorEastAsia" w:hAnsiTheme="minorEastAsia" w:cs="宋体" w:hint="eastAsia"/>
          <w:kern w:val="0"/>
          <w:sz w:val="24"/>
          <w:szCs w:val="24"/>
        </w:rPr>
        <w:t>采用 Smith 补偿器的反馈控制系统</w:t>
      </w:r>
    </w:p>
    <w:p w:rsidR="00DF202D" w:rsidRDefault="00DF202D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DF202D" w:rsidRDefault="00DF202D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3522980" cy="187609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86" cy="188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2D" w:rsidRDefault="00DF202D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图2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单回路控制系统</w:t>
      </w:r>
    </w:p>
    <w:p w:rsidR="001531C2" w:rsidRDefault="00F63F39" w:rsidP="001531C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63F39">
        <w:rPr>
          <w:rFonts w:asciiTheme="minorEastAsia" w:hAnsiTheme="minorEastAsia" w:hint="eastAsia"/>
          <w:sz w:val="24"/>
          <w:szCs w:val="24"/>
        </w:rPr>
        <w:lastRenderedPageBreak/>
        <w:t xml:space="preserve">调节图 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F63F39">
        <w:rPr>
          <w:rFonts w:asciiTheme="minorEastAsia" w:hAnsiTheme="minorEastAsia" w:hint="eastAsia"/>
          <w:sz w:val="24"/>
          <w:szCs w:val="24"/>
        </w:rPr>
        <w:t xml:space="preserve"> 中的 PID 参数，使得采用 Smith 补偿器的反馈控制系统控制性能良好</w:t>
      </w:r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p</w:t>
      </w:r>
      <w:proofErr w:type="spellEnd"/>
      <w:r>
        <w:rPr>
          <w:rFonts w:asciiTheme="minorEastAsia" w:hAnsiTheme="minorEastAsia"/>
          <w:sz w:val="24"/>
          <w:szCs w:val="24"/>
        </w:rPr>
        <w:t>=7.5,Ki=6,Kd=4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F63F39">
        <w:rPr>
          <w:rFonts w:asciiTheme="minorEastAsia" w:hAnsiTheme="minorEastAsia" w:hint="eastAsia"/>
          <w:sz w:val="24"/>
          <w:szCs w:val="24"/>
        </w:rPr>
        <w:t>，并记录仿真曲线</w:t>
      </w:r>
      <w:r>
        <w:rPr>
          <w:rFonts w:asciiTheme="minorEastAsia" w:hAnsiTheme="minorEastAsia" w:hint="eastAsia"/>
          <w:sz w:val="24"/>
          <w:szCs w:val="24"/>
        </w:rPr>
        <w:t>如图3</w:t>
      </w:r>
      <w:r w:rsidR="001531C2" w:rsidRPr="001531C2">
        <w:rPr>
          <w:rFonts w:asciiTheme="minorEastAsia" w:hAnsiTheme="minorEastAsia" w:hint="eastAsia"/>
          <w:sz w:val="24"/>
          <w:szCs w:val="24"/>
        </w:rPr>
        <w:t>。</w:t>
      </w:r>
    </w:p>
    <w:p w:rsidR="001531C2" w:rsidRPr="00F63F39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Default="00F63F39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22930" cy="210327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10" cy="21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Default="00F63F39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F63F39">
        <w:rPr>
          <w:rFonts w:asciiTheme="minorEastAsia" w:hAnsiTheme="minorEastAsia" w:hint="eastAsia"/>
          <w:sz w:val="24"/>
          <w:szCs w:val="24"/>
        </w:rPr>
        <w:t>采用 Smith 补偿器</w:t>
      </w:r>
      <w:r>
        <w:rPr>
          <w:rFonts w:asciiTheme="minorEastAsia" w:hAnsiTheme="minorEastAsia" w:hint="eastAsia"/>
          <w:sz w:val="24"/>
          <w:szCs w:val="24"/>
        </w:rPr>
        <w:t>的反馈控制系统仿真曲线</w:t>
      </w:r>
    </w:p>
    <w:p w:rsidR="00F63F39" w:rsidRDefault="00F63F39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Pr="00F63F39" w:rsidRDefault="00F63F39" w:rsidP="00F63F39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63F39">
        <w:rPr>
          <w:rFonts w:asciiTheme="minorEastAsia" w:hAnsiTheme="minorEastAsia" w:hint="eastAsia"/>
          <w:sz w:val="24"/>
          <w:szCs w:val="24"/>
        </w:rPr>
        <w:t>采用图3所调整的PID 参数，作用于图4 单回路控制系统中，记录仿真曲线， 比较图3和图4</w:t>
      </w:r>
      <w:proofErr w:type="gramStart"/>
      <w:r w:rsidRPr="00F63F39">
        <w:rPr>
          <w:rFonts w:asciiTheme="minorEastAsia" w:hAnsiTheme="minorEastAsia" w:hint="eastAsia"/>
          <w:sz w:val="24"/>
          <w:szCs w:val="24"/>
        </w:rPr>
        <w:t>两</w:t>
      </w:r>
      <w:proofErr w:type="gramEnd"/>
      <w:r w:rsidRPr="00F63F39">
        <w:rPr>
          <w:rFonts w:asciiTheme="minorEastAsia" w:hAnsiTheme="minorEastAsia" w:hint="eastAsia"/>
          <w:sz w:val="24"/>
          <w:szCs w:val="24"/>
        </w:rPr>
        <w:t>条仿真响应曲线。分析图4单回路控制系统曲线失真原因。</w:t>
      </w:r>
    </w:p>
    <w:p w:rsidR="001531C2" w:rsidRPr="00F63F39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Default="00F63F39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39440" cy="2114394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80" cy="21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Pr="00F63F39" w:rsidRDefault="001531C2" w:rsidP="00F63F39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63F39">
        <w:rPr>
          <w:rFonts w:asciiTheme="minorEastAsia" w:hAnsiTheme="minorEastAsia" w:hint="eastAsia"/>
          <w:sz w:val="24"/>
          <w:szCs w:val="24"/>
        </w:rPr>
        <w:t>单回路控制系统仿真曲线</w:t>
      </w:r>
    </w:p>
    <w:p w:rsidR="00BB4DF2" w:rsidRPr="00AD079A" w:rsidRDefault="00BB4DF2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40254" w:rsidRPr="003D6AAF" w:rsidRDefault="00340254" w:rsidP="0034025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D4EA7" w:rsidRPr="00716F05" w:rsidRDefault="00716F05" w:rsidP="00716F0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716F05">
        <w:rPr>
          <w:rFonts w:asciiTheme="minorEastAsia" w:hAnsiTheme="minorEastAsia" w:hint="eastAsia"/>
          <w:sz w:val="24"/>
          <w:szCs w:val="24"/>
        </w:rPr>
        <w:t>史密斯预估器的引入很好的补偿了大迟延对象的纯滞后特性，提高了系统的稳定性和动态性能。对于以稳定性为首要要求、快速性为</w:t>
      </w:r>
      <w:proofErr w:type="gramStart"/>
      <w:r w:rsidRPr="00716F05">
        <w:rPr>
          <w:rFonts w:asciiTheme="minorEastAsia" w:hAnsiTheme="minorEastAsia" w:hint="eastAsia"/>
          <w:sz w:val="24"/>
          <w:szCs w:val="24"/>
        </w:rPr>
        <w:t>次要要求</w:t>
      </w:r>
      <w:proofErr w:type="gramEnd"/>
      <w:r w:rsidRPr="00716F05">
        <w:rPr>
          <w:rFonts w:asciiTheme="minorEastAsia" w:hAnsiTheme="minorEastAsia" w:hint="eastAsia"/>
          <w:sz w:val="24"/>
          <w:szCs w:val="24"/>
        </w:rPr>
        <w:t>的系统，史密斯预估器十分有效。</w:t>
      </w:r>
    </w:p>
    <w:sectPr w:rsidR="00AD4EA7" w:rsidRPr="00716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0CFF"/>
    <w:multiLevelType w:val="hybridMultilevel"/>
    <w:tmpl w:val="D7B840BA"/>
    <w:lvl w:ilvl="0" w:tplc="DE7E4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F311AC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2136D8B"/>
    <w:multiLevelType w:val="hybridMultilevel"/>
    <w:tmpl w:val="31201304"/>
    <w:lvl w:ilvl="0" w:tplc="EE8C2D8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867A76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F747F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4B457B3"/>
    <w:multiLevelType w:val="hybridMultilevel"/>
    <w:tmpl w:val="3132D720"/>
    <w:lvl w:ilvl="0" w:tplc="5CBAC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DE73E44"/>
    <w:multiLevelType w:val="hybridMultilevel"/>
    <w:tmpl w:val="E612D41E"/>
    <w:lvl w:ilvl="0" w:tplc="944217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39622A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67005"/>
    <w:multiLevelType w:val="hybridMultilevel"/>
    <w:tmpl w:val="83A26522"/>
    <w:lvl w:ilvl="0" w:tplc="AE4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9492741"/>
    <w:multiLevelType w:val="hybridMultilevel"/>
    <w:tmpl w:val="D20CBC1C"/>
    <w:lvl w:ilvl="0" w:tplc="6AA0F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7A833D8B"/>
    <w:multiLevelType w:val="hybridMultilevel"/>
    <w:tmpl w:val="10DE5568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27E"/>
    <w:rsid w:val="001531C2"/>
    <w:rsid w:val="001602A2"/>
    <w:rsid w:val="001828BF"/>
    <w:rsid w:val="00226651"/>
    <w:rsid w:val="002A4641"/>
    <w:rsid w:val="002E45D3"/>
    <w:rsid w:val="00300796"/>
    <w:rsid w:val="00311B92"/>
    <w:rsid w:val="00340254"/>
    <w:rsid w:val="003859F1"/>
    <w:rsid w:val="003D6AAF"/>
    <w:rsid w:val="00412BD2"/>
    <w:rsid w:val="00476A9D"/>
    <w:rsid w:val="0049591C"/>
    <w:rsid w:val="00675558"/>
    <w:rsid w:val="00683E1D"/>
    <w:rsid w:val="006C18CC"/>
    <w:rsid w:val="00716F05"/>
    <w:rsid w:val="00767DB7"/>
    <w:rsid w:val="00881E10"/>
    <w:rsid w:val="008862CD"/>
    <w:rsid w:val="008F3FD7"/>
    <w:rsid w:val="0091227E"/>
    <w:rsid w:val="009A54A7"/>
    <w:rsid w:val="00A2475E"/>
    <w:rsid w:val="00A7704C"/>
    <w:rsid w:val="00AD079A"/>
    <w:rsid w:val="00AD4EA7"/>
    <w:rsid w:val="00B01000"/>
    <w:rsid w:val="00B850A1"/>
    <w:rsid w:val="00BB4DF2"/>
    <w:rsid w:val="00BB63D7"/>
    <w:rsid w:val="00CD56CE"/>
    <w:rsid w:val="00D4497C"/>
    <w:rsid w:val="00DB69F5"/>
    <w:rsid w:val="00DB7DA0"/>
    <w:rsid w:val="00DF202D"/>
    <w:rsid w:val="00EA3D89"/>
    <w:rsid w:val="00F2307F"/>
    <w:rsid w:val="00F62A4D"/>
    <w:rsid w:val="00F63F39"/>
    <w:rsid w:val="00F835F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CD21"/>
  <w15:docId w15:val="{F6008AD0-0ED2-4B97-9278-7212FFC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DB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230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 jiandong</cp:lastModifiedBy>
  <cp:revision>35</cp:revision>
  <dcterms:created xsi:type="dcterms:W3CDTF">2020-04-26T01:05:00Z</dcterms:created>
  <dcterms:modified xsi:type="dcterms:W3CDTF">2020-05-09T11:10:00Z</dcterms:modified>
</cp:coreProperties>
</file>