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Rule="auto"/>
        <w:rPr>
          <w:b w:val="1"/>
          <w:sz w:val="26"/>
          <w:szCs w:val="26"/>
        </w:rPr>
      </w:pPr>
      <w:bookmarkStart w:colFirst="0" w:colLast="0" w:name="_k6yhzwnp0enu" w:id="0"/>
      <w:bookmarkEnd w:id="0"/>
      <w:r w:rsidDel="00000000" w:rsidR="00000000" w:rsidRPr="00000000">
        <w:rPr>
          <w:b w:val="1"/>
          <w:color w:val="323232"/>
          <w:sz w:val="34"/>
          <w:szCs w:val="34"/>
          <w:rtl w:val="0"/>
        </w:rPr>
        <w:t xml:space="preserve">Journal Program: Submission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Outline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Class: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Acts as the main entry point for the program.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Main(string[] args): Entry point method that handles the menu and program flow.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Journal Class: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Manages the journal as a collection of JournalEntry objects.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List&lt;JournalEntry&gt; entries: Stores the list of journal entries.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List&lt;string&gt; prompts: Stores the list of prompts for journal entries.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AddEntry(JournalEntry entry): Adds a new entry to the journal.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DisplayEntries(): Displays all journal entries to the console.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GetRandomPrompt(): Generates a random prompt from the list of prompts.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SaveToFile(string fileName): Saves the journal entries to a file.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LoadFromFile(string fileName): Loads journal entries from a file.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JournalEntry Class: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Represents a single journal entry.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Date: Stores the date of the entry.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Prompt: Stores the prompt for the entry.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Response: Stores the response for the entry.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JournalEntry(string date, string prompt, string response):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Constructor to initialize a new journal entry.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Flow: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program follows a menu-driven interface that allows the user to perform various actions: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Write a New Entry: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generates a random prompt from the list of existing prompts.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enters their response to the prompt.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new JournalEntry object is created with the current date, generated prompt, and user response.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entry is added to the journal.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Display Journal Entries: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provides the file name of the saved journal.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journal entries are loaded from the specified file.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journal entries are displayed on the console.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Save Journal to a File: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specifies the file name to save the journal.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journal entries are saved to the specified file.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Load Journal from a File: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provides the file name to load the journal.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journal entries are loaded from the specified file.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Exit: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terminates.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Exceeding the Requirements: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 addition to the core requirements, the following features were implemented to enhance the program: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prompts: The program generates a random prompt for each new entry, providing users with varied prompts for their journaling.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management: The program allows users to save and load journal entries from different files, providing flexibility in managing multiple journal files.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handling: The program includes error handling to handle invalid user inputs and provide appropriate feedback and instructions.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Separation of concerns: The program utilizes separate classes for different functionalities, promoting code organization, reusability, and maintainability.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customize and expand upon this draft submission details to fit the specific requirements and achievements of your journal program.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2E6D9BD59B834BBE42A71F6FF95607" ma:contentTypeVersion="10" ma:contentTypeDescription="Create a new document." ma:contentTypeScope="" ma:versionID="45c8822d0296868a642a3fde1743cc6c">
  <xsd:schema xmlns:xsd="http://www.w3.org/2001/XMLSchema" xmlns:xs="http://www.w3.org/2001/XMLSchema" xmlns:p="http://schemas.microsoft.com/office/2006/metadata/properties" xmlns:ns2="87bce9f2-acac-4400-8fde-17fc2db045bc" xmlns:ns3="64a74911-0ecb-410f-a2fd-4165a5fdf3b0" targetNamespace="http://schemas.microsoft.com/office/2006/metadata/properties" ma:root="true" ma:fieldsID="d5ce49d22b87b2ca6a7c3eca168c9beb" ns2:_="" ns3:_="">
    <xsd:import namespace="87bce9f2-acac-4400-8fde-17fc2db045bc"/>
    <xsd:import namespace="64a74911-0ecb-410f-a2fd-4165a5fdf3b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ce9f2-acac-4400-8fde-17fc2db045b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61ed3f3-80a3-4625-a339-da1aff4a87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74911-0ecb-410f-a2fd-4165a5fdf3b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de66412-f1f1-42b2-9b3d-e2e21d4dd2d3}" ma:internalName="TaxCatchAll" ma:showField="CatchAllData" ma:web="64a74911-0ecb-410f-a2fd-4165a5fdf3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1CE40F-39F2-4281-8851-46A0F498F7FE}"/>
</file>

<file path=customXml/itemProps2.xml><?xml version="1.0" encoding="utf-8"?>
<ds:datastoreItem xmlns:ds="http://schemas.openxmlformats.org/officeDocument/2006/customXml" ds:itemID="{E69BC8C2-C323-4CA1-ACDE-DA7730CDD427}"/>
</file>