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45A0C" w14:textId="77777777" w:rsidR="00516199" w:rsidRDefault="00B0540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65F66E3" w14:textId="77777777" w:rsidR="00516199" w:rsidRDefault="0051619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6199" w14:paraId="1DAE9E3B" w14:textId="77777777">
        <w:tc>
          <w:tcPr>
            <w:tcW w:w="4680" w:type="dxa"/>
            <w:tcMar>
              <w:top w:w="100" w:type="dxa"/>
              <w:left w:w="100" w:type="dxa"/>
              <w:bottom w:w="100" w:type="dxa"/>
              <w:right w:w="100" w:type="dxa"/>
            </w:tcMar>
          </w:tcPr>
          <w:p w14:paraId="34FAD4ED"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15C7665C" w14:textId="6F49B2F7" w:rsidR="00516199" w:rsidRDefault="0093562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054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B0540B">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tc>
      </w:tr>
      <w:tr w:rsidR="00516199" w14:paraId="5D947668" w14:textId="77777777">
        <w:tc>
          <w:tcPr>
            <w:tcW w:w="4680" w:type="dxa"/>
            <w:tcMar>
              <w:top w:w="100" w:type="dxa"/>
              <w:left w:w="100" w:type="dxa"/>
              <w:bottom w:w="100" w:type="dxa"/>
              <w:right w:w="100" w:type="dxa"/>
            </w:tcMar>
          </w:tcPr>
          <w:p w14:paraId="4EF909DC"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42FC2140" w14:textId="31D26D1D" w:rsidR="00516199" w:rsidRDefault="00516199">
            <w:pPr>
              <w:pBdr>
                <w:top w:val="nil"/>
                <w:left w:val="nil"/>
                <w:bottom w:val="nil"/>
                <w:right w:val="nil"/>
                <w:between w:val="nil"/>
              </w:pBdr>
              <w:rPr>
                <w:rFonts w:ascii="Times New Roman" w:eastAsia="Times New Roman" w:hAnsi="Times New Roman" w:cs="Times New Roman"/>
                <w:sz w:val="24"/>
                <w:szCs w:val="24"/>
              </w:rPr>
            </w:pPr>
          </w:p>
        </w:tc>
      </w:tr>
      <w:tr w:rsidR="00516199" w14:paraId="5F21208E" w14:textId="77777777">
        <w:tc>
          <w:tcPr>
            <w:tcW w:w="4680" w:type="dxa"/>
            <w:tcMar>
              <w:top w:w="100" w:type="dxa"/>
              <w:left w:w="100" w:type="dxa"/>
              <w:bottom w:w="100" w:type="dxa"/>
              <w:right w:w="100" w:type="dxa"/>
            </w:tcMar>
          </w:tcPr>
          <w:p w14:paraId="238F4BAD"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4B56E1CC" w14:textId="77DA8D66" w:rsidR="00516199" w:rsidRPr="00935627" w:rsidRDefault="00BB25D1">
            <w:pPr>
              <w:pBdr>
                <w:top w:val="nil"/>
                <w:left w:val="nil"/>
                <w:bottom w:val="nil"/>
                <w:right w:val="nil"/>
                <w:between w:val="nil"/>
              </w:pBdr>
              <w:rPr>
                <w:rFonts w:ascii="Times New Roman" w:eastAsia="Times New Roman" w:hAnsi="Times New Roman" w:cs="Times New Roman"/>
                <w:sz w:val="24"/>
                <w:szCs w:val="24"/>
                <w:lang/>
              </w:rPr>
            </w:pPr>
            <w:r w:rsidRPr="00BB25D1">
              <w:rPr>
                <w:rFonts w:ascii="Times New Roman" w:eastAsia="Times New Roman" w:hAnsi="Times New Roman" w:cs="Times New Roman"/>
                <w:sz w:val="24"/>
                <w:szCs w:val="24"/>
              </w:rPr>
              <w:t>Global Food Production Trends and Analysis (1961–2023)</w:t>
            </w:r>
            <w:r w:rsidR="00935627" w:rsidRPr="00935627">
              <w:rPr>
                <w:rFonts w:ascii="Times New Roman" w:eastAsia="Times New Roman" w:hAnsi="Times New Roman" w:cs="Times New Roman"/>
                <w:sz w:val="24"/>
                <w:szCs w:val="24"/>
                <w:lang/>
              </w:rPr>
              <w:t xml:space="preserve"> using power bi</w:t>
            </w:r>
          </w:p>
        </w:tc>
      </w:tr>
      <w:tr w:rsidR="00516199" w14:paraId="4CB6C9A3" w14:textId="77777777">
        <w:tc>
          <w:tcPr>
            <w:tcW w:w="4680" w:type="dxa"/>
            <w:tcMar>
              <w:top w:w="100" w:type="dxa"/>
              <w:left w:w="100" w:type="dxa"/>
              <w:bottom w:w="100" w:type="dxa"/>
              <w:right w:w="100" w:type="dxa"/>
            </w:tcMar>
          </w:tcPr>
          <w:p w14:paraId="14EAD270"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0F97C6EA"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B6248C2" w14:textId="77777777" w:rsidR="00516199" w:rsidRDefault="00516199">
      <w:pPr>
        <w:widowControl/>
        <w:spacing w:after="160" w:line="120" w:lineRule="auto"/>
        <w:rPr>
          <w:rFonts w:ascii="Times New Roman" w:eastAsia="Times New Roman" w:hAnsi="Times New Roman" w:cs="Times New Roman"/>
        </w:rPr>
      </w:pPr>
    </w:p>
    <w:p w14:paraId="248E0C73" w14:textId="77777777" w:rsidR="00516199" w:rsidRDefault="00B0540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4982A638" w14:textId="018D8016" w:rsidR="00935627" w:rsidRDefault="00BB25D1">
      <w:pPr>
        <w:widowControl/>
        <w:spacing w:after="160" w:line="259" w:lineRule="auto"/>
        <w:rPr>
          <w:rFonts w:ascii="Times New Roman" w:eastAsia="Times New Roman" w:hAnsi="Times New Roman" w:cs="Times New Roman"/>
          <w:sz w:val="24"/>
          <w:szCs w:val="24"/>
        </w:rPr>
      </w:pPr>
      <w:r w:rsidRPr="00BB25D1">
        <w:rPr>
          <w:rFonts w:ascii="Times New Roman" w:eastAsia="Times New Roman" w:hAnsi="Times New Roman" w:cs="Times New Roman"/>
          <w:sz w:val="24"/>
          <w:szCs w:val="24"/>
        </w:rPr>
        <w:t xml:space="preserve">This project analyzes global food production from 1961 to 2023, focusing on trends in crop yields, harvested areas, and production volumes across countries and regions. Using FAOSTAT and related datasets, the study identifies top producers, emerging contributors, and shifts in commodity patterns. Data will be cleaned, modeled, and visualized in Power BI dashboards to provide insights, comparisons, and simple forecasts. The </w:t>
      </w:r>
      <w:proofErr w:type="gramStart"/>
      <w:r w:rsidRPr="00BB25D1">
        <w:rPr>
          <w:rFonts w:ascii="Times New Roman" w:eastAsia="Times New Roman" w:hAnsi="Times New Roman" w:cs="Times New Roman"/>
          <w:sz w:val="24"/>
          <w:szCs w:val="24"/>
        </w:rPr>
        <w:t>outcomes</w:t>
      </w:r>
      <w:proofErr w:type="gramEnd"/>
      <w:r w:rsidRPr="00BB25D1">
        <w:rPr>
          <w:rFonts w:ascii="Times New Roman" w:eastAsia="Times New Roman" w:hAnsi="Times New Roman" w:cs="Times New Roman"/>
          <w:sz w:val="24"/>
          <w:szCs w:val="24"/>
        </w:rPr>
        <w:t xml:space="preserve"> will support policymakers, researchers, and agribusinesses in addressing food security and planning challenges.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516199" w14:paraId="3D4903E4" w14:textId="77777777">
        <w:trPr>
          <w:trHeight w:val="478"/>
        </w:trPr>
        <w:tc>
          <w:tcPr>
            <w:tcW w:w="9360" w:type="dxa"/>
            <w:gridSpan w:val="2"/>
            <w:shd w:val="clear" w:color="auto" w:fill="FFFFFF"/>
            <w:tcMar>
              <w:top w:w="100" w:type="dxa"/>
              <w:left w:w="100" w:type="dxa"/>
              <w:bottom w:w="100" w:type="dxa"/>
              <w:right w:w="100" w:type="dxa"/>
            </w:tcMar>
          </w:tcPr>
          <w:p w14:paraId="70EFDEF3" w14:textId="77777777" w:rsidR="00516199" w:rsidRDefault="00B0540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516199" w14:paraId="3B0D6DD4" w14:textId="77777777">
        <w:trPr>
          <w:trHeight w:val="478"/>
        </w:trPr>
        <w:tc>
          <w:tcPr>
            <w:tcW w:w="2415" w:type="dxa"/>
            <w:tcMar>
              <w:top w:w="100" w:type="dxa"/>
              <w:left w:w="100" w:type="dxa"/>
              <w:bottom w:w="100" w:type="dxa"/>
              <w:right w:w="100" w:type="dxa"/>
            </w:tcMar>
          </w:tcPr>
          <w:p w14:paraId="35272628"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tcMar>
              <w:top w:w="100" w:type="dxa"/>
              <w:left w:w="100" w:type="dxa"/>
              <w:bottom w:w="100" w:type="dxa"/>
              <w:right w:w="100" w:type="dxa"/>
            </w:tcMar>
          </w:tcPr>
          <w:p w14:paraId="39EFAEB0" w14:textId="00CDC8EF" w:rsidR="00516199" w:rsidRPr="00567E5E" w:rsidRDefault="00BB25D1" w:rsidP="00567E5E">
            <w:pPr>
              <w:pBdr>
                <w:top w:val="nil"/>
                <w:left w:val="nil"/>
                <w:bottom w:val="nil"/>
                <w:right w:val="nil"/>
                <w:between w:val="nil"/>
              </w:pBdr>
              <w:spacing w:line="276" w:lineRule="auto"/>
              <w:jc w:val="both"/>
              <w:rPr>
                <w:rFonts w:ascii="Times New Roman" w:eastAsia="Times New Roman" w:hAnsi="Times New Roman" w:cs="Times New Roman"/>
                <w:sz w:val="24"/>
                <w:szCs w:val="24"/>
                <w:lang/>
              </w:rPr>
            </w:pPr>
            <w:r w:rsidRPr="00BB25D1">
              <w:rPr>
                <w:rFonts w:ascii="Times New Roman" w:eastAsia="Times New Roman" w:hAnsi="Times New Roman" w:cs="Times New Roman"/>
                <w:sz w:val="24"/>
                <w:szCs w:val="24"/>
              </w:rPr>
              <w:t xml:space="preserve">The primary objective of this project is to examine global food production trends from 1961 to 2023 and derive meaningful insights </w:t>
            </w:r>
            <w:proofErr w:type="gramStart"/>
            <w:r w:rsidRPr="00BB25D1">
              <w:rPr>
                <w:rFonts w:ascii="Times New Roman" w:eastAsia="Times New Roman" w:hAnsi="Times New Roman" w:cs="Times New Roman"/>
                <w:sz w:val="24"/>
                <w:szCs w:val="24"/>
              </w:rPr>
              <w:t>for</w:t>
            </w:r>
            <w:proofErr w:type="gramEnd"/>
            <w:r w:rsidRPr="00BB25D1">
              <w:rPr>
                <w:rFonts w:ascii="Times New Roman" w:eastAsia="Times New Roman" w:hAnsi="Times New Roman" w:cs="Times New Roman"/>
                <w:sz w:val="24"/>
                <w:szCs w:val="24"/>
              </w:rPr>
              <w:t xml:space="preserve"> food security and agricultural planning. Specifically, the project aims to collect and preprocess production data from reliable sources, analyze long-term patterns in yields, harvested areas, and output across countries and commodities, and identify both leading and emerging producers. Additional objectives include evaluating per-capita production to understand population–food balance, creating interactive dashboards in Power BI for intuitive visualization, and generating simple forecasts. These objectives will support policymakers, researchers, and businesses in decision-making and planning.</w:t>
            </w:r>
          </w:p>
        </w:tc>
      </w:tr>
      <w:tr w:rsidR="00516199" w14:paraId="1C08BD38" w14:textId="77777777">
        <w:trPr>
          <w:trHeight w:val="478"/>
        </w:trPr>
        <w:tc>
          <w:tcPr>
            <w:tcW w:w="2415" w:type="dxa"/>
            <w:tcMar>
              <w:top w:w="100" w:type="dxa"/>
              <w:left w:w="100" w:type="dxa"/>
              <w:bottom w:w="100" w:type="dxa"/>
              <w:right w:w="100" w:type="dxa"/>
            </w:tcMar>
          </w:tcPr>
          <w:p w14:paraId="0D3B3A55"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tcMar>
              <w:top w:w="100" w:type="dxa"/>
              <w:left w:w="100" w:type="dxa"/>
              <w:bottom w:w="100" w:type="dxa"/>
              <w:right w:w="100" w:type="dxa"/>
            </w:tcMar>
          </w:tcPr>
          <w:p w14:paraId="343979F7" w14:textId="6D0C8B40" w:rsidR="00516199" w:rsidRDefault="00BB25D1" w:rsidP="00567E5E">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BB25D1">
              <w:rPr>
                <w:rFonts w:ascii="Times New Roman" w:eastAsia="Times New Roman" w:hAnsi="Times New Roman" w:cs="Times New Roman"/>
                <w:sz w:val="24"/>
                <w:szCs w:val="24"/>
              </w:rPr>
              <w:t xml:space="preserve">This project focuses on analyzing global food production data from 1961 to 2023, covering major commodities such as cereals, pulses, oilseeds, sugar crops, fruits, vegetables, and roots &amp; tubers. The analysis spans multiple countries and regions to capture both global patterns and regional variations. Key metrics include production quantity, harvested area, yield, and per-capita availability. The scope also involves building a structured data model, cleaning and preprocessing datasets, and creating interactive dashboards in Power </w:t>
            </w:r>
            <w:r w:rsidRPr="00BB25D1">
              <w:rPr>
                <w:rFonts w:ascii="Times New Roman" w:eastAsia="Times New Roman" w:hAnsi="Times New Roman" w:cs="Times New Roman"/>
                <w:sz w:val="24"/>
                <w:szCs w:val="24"/>
              </w:rPr>
              <w:lastRenderedPageBreak/>
              <w:t>BI for visualization. Price data and trade flows are excluded, ensuring the study remains focused on production trends and agricultural productivity.</w:t>
            </w:r>
          </w:p>
        </w:tc>
      </w:tr>
      <w:tr w:rsidR="00516199" w14:paraId="0CC1C8AC" w14:textId="77777777">
        <w:trPr>
          <w:trHeight w:val="478"/>
        </w:trPr>
        <w:tc>
          <w:tcPr>
            <w:tcW w:w="9360" w:type="dxa"/>
            <w:gridSpan w:val="2"/>
            <w:shd w:val="clear" w:color="auto" w:fill="FFFFFF"/>
            <w:tcMar>
              <w:top w:w="100" w:type="dxa"/>
              <w:left w:w="100" w:type="dxa"/>
              <w:bottom w:w="100" w:type="dxa"/>
              <w:right w:w="100" w:type="dxa"/>
            </w:tcMar>
          </w:tcPr>
          <w:p w14:paraId="164FC192" w14:textId="77777777" w:rsidR="00516199" w:rsidRDefault="00B0540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tc>
      </w:tr>
      <w:tr w:rsidR="00516199" w14:paraId="638DA1D5" w14:textId="77777777">
        <w:trPr>
          <w:trHeight w:val="478"/>
        </w:trPr>
        <w:tc>
          <w:tcPr>
            <w:tcW w:w="2415" w:type="dxa"/>
            <w:tcMar>
              <w:top w:w="100" w:type="dxa"/>
              <w:left w:w="100" w:type="dxa"/>
              <w:bottom w:w="100" w:type="dxa"/>
              <w:right w:w="100" w:type="dxa"/>
            </w:tcMar>
          </w:tcPr>
          <w:p w14:paraId="013C1EAB"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tcMar>
              <w:top w:w="100" w:type="dxa"/>
              <w:left w:w="100" w:type="dxa"/>
              <w:bottom w:w="100" w:type="dxa"/>
              <w:right w:w="100" w:type="dxa"/>
            </w:tcMar>
          </w:tcPr>
          <w:p w14:paraId="7A7131BA" w14:textId="7B245CC0" w:rsidR="00516199" w:rsidRPr="00567E5E" w:rsidRDefault="00BB25D1" w:rsidP="00567E5E">
            <w:pPr>
              <w:pBdr>
                <w:top w:val="nil"/>
                <w:left w:val="nil"/>
                <w:bottom w:val="nil"/>
                <w:right w:val="nil"/>
                <w:between w:val="nil"/>
              </w:pBdr>
              <w:spacing w:line="276" w:lineRule="auto"/>
              <w:jc w:val="both"/>
              <w:rPr>
                <w:rFonts w:ascii="Times New Roman" w:eastAsia="Times New Roman" w:hAnsi="Times New Roman" w:cs="Times New Roman"/>
                <w:sz w:val="24"/>
                <w:szCs w:val="24"/>
                <w:lang/>
              </w:rPr>
            </w:pPr>
            <w:r w:rsidRPr="00BB25D1">
              <w:rPr>
                <w:rFonts w:ascii="Times New Roman" w:eastAsia="Times New Roman" w:hAnsi="Times New Roman" w:cs="Times New Roman"/>
                <w:sz w:val="24"/>
                <w:szCs w:val="24"/>
              </w:rPr>
              <w:t>Global food production has significantly increased since 1961, yet challenges such as unequal regional distribution, population growth, climate change, and resource limitations continue to threaten food security. While some countries have achieved remarkable yield improvements, others still depend on expanding agricultural land, leading to sustainability concerns. Policymakers, researchers, and businesses lack an integrated, long-term analytical view of how production patterns have evolved across commodities and regions. Without such insights, it is difficult to plan effectively for future demand, assess vulnerabilities, or identify emerging opportunities. This project addresses the need for data-driven analysis of food production trends.</w:t>
            </w:r>
          </w:p>
        </w:tc>
      </w:tr>
      <w:tr w:rsidR="00516199" w14:paraId="093AAAEB" w14:textId="77777777">
        <w:trPr>
          <w:trHeight w:val="478"/>
        </w:trPr>
        <w:tc>
          <w:tcPr>
            <w:tcW w:w="2415" w:type="dxa"/>
            <w:tcMar>
              <w:top w:w="100" w:type="dxa"/>
              <w:left w:w="100" w:type="dxa"/>
              <w:bottom w:w="100" w:type="dxa"/>
              <w:right w:w="100" w:type="dxa"/>
            </w:tcMar>
          </w:tcPr>
          <w:p w14:paraId="4B865819"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tcMar>
              <w:top w:w="100" w:type="dxa"/>
              <w:left w:w="100" w:type="dxa"/>
              <w:bottom w:w="100" w:type="dxa"/>
              <w:right w:w="100" w:type="dxa"/>
            </w:tcMar>
          </w:tcPr>
          <w:p w14:paraId="7BEE8A40" w14:textId="2036DF0F" w:rsidR="00516199" w:rsidRDefault="00BB25D1" w:rsidP="00567E5E">
            <w:pPr>
              <w:pBdr>
                <w:top w:val="nil"/>
                <w:left w:val="nil"/>
                <w:bottom w:val="nil"/>
                <w:right w:val="nil"/>
                <w:between w:val="nil"/>
              </w:pBdr>
              <w:spacing w:line="276" w:lineRule="auto"/>
              <w:jc w:val="both"/>
              <w:rPr>
                <w:rFonts w:ascii="Times New Roman" w:eastAsia="Times New Roman" w:hAnsi="Times New Roman" w:cs="Times New Roman"/>
                <w:sz w:val="24"/>
                <w:szCs w:val="24"/>
              </w:rPr>
            </w:pPr>
            <w:r w:rsidRPr="00BB25D1">
              <w:rPr>
                <w:rFonts w:ascii="Times New Roman" w:eastAsia="Times New Roman" w:hAnsi="Times New Roman" w:cs="Times New Roman"/>
                <w:sz w:val="24"/>
                <w:szCs w:val="24"/>
              </w:rPr>
              <w:t xml:space="preserve">The absence of comprehensive analysis on global food production trends limits the ability of governments, researchers, and agribusinesses to make informed decisions. Without clarity on historical shifts, yield improvements, and emerging production hotspots, policymakers struggle to design effective food security strategies. This gap also hinders sustainable resource management, leaving vulnerable regions exposed to risks from climate change and population growth. Businesses may miss investment opportunities in high-potential commodities or regions. By not addressing these insights, </w:t>
            </w:r>
            <w:proofErr w:type="gramStart"/>
            <w:r w:rsidRPr="00BB25D1">
              <w:rPr>
                <w:rFonts w:ascii="Times New Roman" w:eastAsia="Times New Roman" w:hAnsi="Times New Roman" w:cs="Times New Roman"/>
                <w:sz w:val="24"/>
                <w:szCs w:val="24"/>
              </w:rPr>
              <w:t>stakeholders</w:t>
            </w:r>
            <w:proofErr w:type="gramEnd"/>
            <w:r w:rsidRPr="00BB25D1">
              <w:rPr>
                <w:rFonts w:ascii="Times New Roman" w:eastAsia="Times New Roman" w:hAnsi="Times New Roman" w:cs="Times New Roman"/>
                <w:sz w:val="24"/>
                <w:szCs w:val="24"/>
              </w:rPr>
              <w:t xml:space="preserve"> risk inefficient planning, reduced productivity, and </w:t>
            </w:r>
            <w:proofErr w:type="gramStart"/>
            <w:r w:rsidRPr="00BB25D1">
              <w:rPr>
                <w:rFonts w:ascii="Times New Roman" w:eastAsia="Times New Roman" w:hAnsi="Times New Roman" w:cs="Times New Roman"/>
                <w:sz w:val="24"/>
                <w:szCs w:val="24"/>
              </w:rPr>
              <w:t>widening</w:t>
            </w:r>
            <w:proofErr w:type="gramEnd"/>
            <w:r w:rsidRPr="00BB25D1">
              <w:rPr>
                <w:rFonts w:ascii="Times New Roman" w:eastAsia="Times New Roman" w:hAnsi="Times New Roman" w:cs="Times New Roman"/>
                <w:sz w:val="24"/>
                <w:szCs w:val="24"/>
              </w:rPr>
              <w:t xml:space="preserve"> inequalities in food availability and access worldwide.</w:t>
            </w:r>
          </w:p>
        </w:tc>
      </w:tr>
      <w:tr w:rsidR="00516199" w14:paraId="000D6E0A" w14:textId="77777777">
        <w:trPr>
          <w:trHeight w:val="478"/>
        </w:trPr>
        <w:tc>
          <w:tcPr>
            <w:tcW w:w="9360" w:type="dxa"/>
            <w:gridSpan w:val="2"/>
            <w:shd w:val="clear" w:color="auto" w:fill="FFFFFF"/>
            <w:tcMar>
              <w:top w:w="100" w:type="dxa"/>
              <w:left w:w="100" w:type="dxa"/>
              <w:bottom w:w="100" w:type="dxa"/>
              <w:right w:w="100" w:type="dxa"/>
            </w:tcMar>
          </w:tcPr>
          <w:p w14:paraId="2ABBC1FA" w14:textId="77777777" w:rsidR="00516199" w:rsidRDefault="00B0540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516199" w14:paraId="32E5068E" w14:textId="77777777">
        <w:trPr>
          <w:trHeight w:val="478"/>
        </w:trPr>
        <w:tc>
          <w:tcPr>
            <w:tcW w:w="2415" w:type="dxa"/>
            <w:tcMar>
              <w:top w:w="100" w:type="dxa"/>
              <w:left w:w="100" w:type="dxa"/>
              <w:bottom w:w="100" w:type="dxa"/>
              <w:right w:w="100" w:type="dxa"/>
            </w:tcMar>
          </w:tcPr>
          <w:p w14:paraId="1E431D6C"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tcMar>
              <w:top w:w="100" w:type="dxa"/>
              <w:left w:w="100" w:type="dxa"/>
              <w:bottom w:w="100" w:type="dxa"/>
              <w:right w:w="100" w:type="dxa"/>
            </w:tcMar>
          </w:tcPr>
          <w:p w14:paraId="4758C769" w14:textId="77777777" w:rsidR="00BB25D1" w:rsidRPr="00BB25D1" w:rsidRDefault="00BB25D1" w:rsidP="00BB25D1">
            <w:pPr>
              <w:pStyle w:val="ListParagraph"/>
              <w:numPr>
                <w:ilvl w:val="0"/>
                <w:numId w:val="6"/>
              </w:numPr>
              <w:pBdr>
                <w:top w:val="nil"/>
                <w:left w:val="nil"/>
                <w:bottom w:val="nil"/>
                <w:right w:val="nil"/>
                <w:between w:val="nil"/>
              </w:pBdr>
              <w:spacing w:line="276" w:lineRule="auto"/>
              <w:ind w:left="384"/>
              <w:jc w:val="both"/>
              <w:rPr>
                <w:rFonts w:ascii="Times New Roman" w:eastAsia="Times New Roman" w:hAnsi="Times New Roman" w:cs="Times New Roman"/>
                <w:sz w:val="24"/>
                <w:szCs w:val="24"/>
                <w:lang w:val="en-IN"/>
              </w:rPr>
            </w:pPr>
            <w:r w:rsidRPr="00BB25D1">
              <w:rPr>
                <w:rFonts w:ascii="Times New Roman" w:eastAsia="Times New Roman" w:hAnsi="Times New Roman" w:cs="Times New Roman"/>
                <w:b/>
                <w:bCs/>
                <w:sz w:val="24"/>
                <w:szCs w:val="24"/>
                <w:lang w:val="en-IN"/>
              </w:rPr>
              <w:t>Data Collection:</w:t>
            </w:r>
            <w:r w:rsidRPr="00BB25D1">
              <w:rPr>
                <w:rFonts w:ascii="Times New Roman" w:eastAsia="Times New Roman" w:hAnsi="Times New Roman" w:cs="Times New Roman"/>
                <w:sz w:val="24"/>
                <w:szCs w:val="24"/>
                <w:lang w:val="en-IN"/>
              </w:rPr>
              <w:t xml:space="preserve"> Gather food production datasets (1961–2023) from FAOSTAT and other reliable sources.</w:t>
            </w:r>
          </w:p>
          <w:p w14:paraId="33E6D00E" w14:textId="77777777" w:rsidR="00BB25D1" w:rsidRPr="00BB25D1" w:rsidRDefault="00BB25D1" w:rsidP="00BB25D1">
            <w:pPr>
              <w:pStyle w:val="ListParagraph"/>
              <w:numPr>
                <w:ilvl w:val="1"/>
                <w:numId w:val="5"/>
              </w:numPr>
              <w:pBdr>
                <w:top w:val="nil"/>
                <w:left w:val="nil"/>
                <w:bottom w:val="nil"/>
                <w:right w:val="nil"/>
                <w:between w:val="nil"/>
              </w:pBdr>
              <w:spacing w:line="276" w:lineRule="auto"/>
              <w:ind w:left="360"/>
              <w:jc w:val="both"/>
              <w:rPr>
                <w:rFonts w:ascii="Times New Roman" w:eastAsia="Times New Roman" w:hAnsi="Times New Roman" w:cs="Times New Roman"/>
                <w:sz w:val="24"/>
                <w:szCs w:val="24"/>
                <w:lang w:val="en-IN"/>
              </w:rPr>
            </w:pPr>
            <w:r w:rsidRPr="00BB25D1">
              <w:rPr>
                <w:rFonts w:ascii="Times New Roman" w:eastAsia="Times New Roman" w:hAnsi="Times New Roman" w:cs="Times New Roman"/>
                <w:b/>
                <w:bCs/>
                <w:sz w:val="24"/>
                <w:szCs w:val="24"/>
                <w:lang w:val="en-IN"/>
              </w:rPr>
              <w:t>Data Cleaning &amp; Preprocessing:</w:t>
            </w:r>
            <w:r w:rsidRPr="00BB25D1">
              <w:rPr>
                <w:rFonts w:ascii="Times New Roman" w:eastAsia="Times New Roman" w:hAnsi="Times New Roman" w:cs="Times New Roman"/>
                <w:sz w:val="24"/>
                <w:szCs w:val="24"/>
                <w:lang w:val="en-IN"/>
              </w:rPr>
              <w:t xml:space="preserve"> Standardize country names, commodities, units, and handle missing values for consistency.</w:t>
            </w:r>
          </w:p>
          <w:p w14:paraId="38C86973" w14:textId="77777777" w:rsidR="00BB25D1" w:rsidRPr="00BB25D1" w:rsidRDefault="00BB25D1" w:rsidP="00BB25D1">
            <w:pPr>
              <w:pStyle w:val="ListParagraph"/>
              <w:numPr>
                <w:ilvl w:val="1"/>
                <w:numId w:val="5"/>
              </w:numPr>
              <w:pBdr>
                <w:top w:val="nil"/>
                <w:left w:val="nil"/>
                <w:bottom w:val="nil"/>
                <w:right w:val="nil"/>
                <w:between w:val="nil"/>
              </w:pBdr>
              <w:spacing w:line="276" w:lineRule="auto"/>
              <w:ind w:left="360"/>
              <w:jc w:val="both"/>
              <w:rPr>
                <w:rFonts w:ascii="Times New Roman" w:eastAsia="Times New Roman" w:hAnsi="Times New Roman" w:cs="Times New Roman"/>
                <w:sz w:val="24"/>
                <w:szCs w:val="24"/>
                <w:lang w:val="en-IN"/>
              </w:rPr>
            </w:pPr>
            <w:r w:rsidRPr="00BB25D1">
              <w:rPr>
                <w:rFonts w:ascii="Times New Roman" w:eastAsia="Times New Roman" w:hAnsi="Times New Roman" w:cs="Times New Roman"/>
                <w:b/>
                <w:bCs/>
                <w:sz w:val="24"/>
                <w:szCs w:val="24"/>
                <w:lang w:val="en-IN"/>
              </w:rPr>
              <w:t xml:space="preserve">Data </w:t>
            </w:r>
            <w:proofErr w:type="spellStart"/>
            <w:r w:rsidRPr="00BB25D1">
              <w:rPr>
                <w:rFonts w:ascii="Times New Roman" w:eastAsia="Times New Roman" w:hAnsi="Times New Roman" w:cs="Times New Roman"/>
                <w:b/>
                <w:bCs/>
                <w:sz w:val="24"/>
                <w:szCs w:val="24"/>
                <w:lang w:val="en-IN"/>
              </w:rPr>
              <w:t>Modeling</w:t>
            </w:r>
            <w:proofErr w:type="spellEnd"/>
            <w:r w:rsidRPr="00BB25D1">
              <w:rPr>
                <w:rFonts w:ascii="Times New Roman" w:eastAsia="Times New Roman" w:hAnsi="Times New Roman" w:cs="Times New Roman"/>
                <w:b/>
                <w:bCs/>
                <w:sz w:val="24"/>
                <w:szCs w:val="24"/>
                <w:lang w:val="en-IN"/>
              </w:rPr>
              <w:t>:</w:t>
            </w:r>
            <w:r w:rsidRPr="00BB25D1">
              <w:rPr>
                <w:rFonts w:ascii="Times New Roman" w:eastAsia="Times New Roman" w:hAnsi="Times New Roman" w:cs="Times New Roman"/>
                <w:sz w:val="24"/>
                <w:szCs w:val="24"/>
                <w:lang w:val="en-IN"/>
              </w:rPr>
              <w:t xml:space="preserve"> Organize data into a star schema with fact and dimension tables for efficient analysis.</w:t>
            </w:r>
          </w:p>
          <w:p w14:paraId="7B823BBD" w14:textId="77777777" w:rsidR="00BB25D1" w:rsidRPr="00BB25D1" w:rsidRDefault="00BB25D1" w:rsidP="00BB25D1">
            <w:pPr>
              <w:pStyle w:val="ListParagraph"/>
              <w:numPr>
                <w:ilvl w:val="1"/>
                <w:numId w:val="5"/>
              </w:numPr>
              <w:pBdr>
                <w:top w:val="nil"/>
                <w:left w:val="nil"/>
                <w:bottom w:val="nil"/>
                <w:right w:val="nil"/>
                <w:between w:val="nil"/>
              </w:pBdr>
              <w:spacing w:line="276" w:lineRule="auto"/>
              <w:ind w:left="360"/>
              <w:jc w:val="both"/>
              <w:rPr>
                <w:rFonts w:ascii="Times New Roman" w:eastAsia="Times New Roman" w:hAnsi="Times New Roman" w:cs="Times New Roman"/>
                <w:sz w:val="24"/>
                <w:szCs w:val="24"/>
                <w:lang w:val="en-IN"/>
              </w:rPr>
            </w:pPr>
            <w:r w:rsidRPr="00BB25D1">
              <w:rPr>
                <w:rFonts w:ascii="Times New Roman" w:eastAsia="Times New Roman" w:hAnsi="Times New Roman" w:cs="Times New Roman"/>
                <w:b/>
                <w:bCs/>
                <w:sz w:val="24"/>
                <w:szCs w:val="24"/>
                <w:lang w:val="en-IN"/>
              </w:rPr>
              <w:t>Visualization:</w:t>
            </w:r>
            <w:r w:rsidRPr="00BB25D1">
              <w:rPr>
                <w:rFonts w:ascii="Times New Roman" w:eastAsia="Times New Roman" w:hAnsi="Times New Roman" w:cs="Times New Roman"/>
                <w:sz w:val="24"/>
                <w:szCs w:val="24"/>
                <w:lang w:val="en-IN"/>
              </w:rPr>
              <w:t xml:space="preserve"> Build interactive Power BI dashboards to showcase </w:t>
            </w:r>
            <w:r w:rsidRPr="00BB25D1">
              <w:rPr>
                <w:rFonts w:ascii="Times New Roman" w:eastAsia="Times New Roman" w:hAnsi="Times New Roman" w:cs="Times New Roman"/>
                <w:sz w:val="24"/>
                <w:szCs w:val="24"/>
                <w:lang w:val="en-IN"/>
              </w:rPr>
              <w:lastRenderedPageBreak/>
              <w:t>global, regional, and commodity-wise trends.</w:t>
            </w:r>
          </w:p>
          <w:p w14:paraId="4E3AAF21" w14:textId="77777777" w:rsidR="00BB25D1" w:rsidRPr="00BB25D1" w:rsidRDefault="00BB25D1" w:rsidP="00BB25D1">
            <w:pPr>
              <w:pStyle w:val="ListParagraph"/>
              <w:numPr>
                <w:ilvl w:val="1"/>
                <w:numId w:val="5"/>
              </w:numPr>
              <w:pBdr>
                <w:top w:val="nil"/>
                <w:left w:val="nil"/>
                <w:bottom w:val="nil"/>
                <w:right w:val="nil"/>
                <w:between w:val="nil"/>
              </w:pBdr>
              <w:spacing w:line="276" w:lineRule="auto"/>
              <w:ind w:left="360"/>
              <w:jc w:val="both"/>
              <w:rPr>
                <w:rFonts w:ascii="Times New Roman" w:eastAsia="Times New Roman" w:hAnsi="Times New Roman" w:cs="Times New Roman"/>
                <w:sz w:val="24"/>
                <w:szCs w:val="24"/>
                <w:lang w:val="en-IN"/>
              </w:rPr>
            </w:pPr>
            <w:r w:rsidRPr="00BB25D1">
              <w:rPr>
                <w:rFonts w:ascii="Times New Roman" w:eastAsia="Times New Roman" w:hAnsi="Times New Roman" w:cs="Times New Roman"/>
                <w:b/>
                <w:bCs/>
                <w:sz w:val="24"/>
                <w:szCs w:val="24"/>
                <w:lang w:val="en-IN"/>
              </w:rPr>
              <w:t>Advanced Analysis:</w:t>
            </w:r>
            <w:r w:rsidRPr="00BB25D1">
              <w:rPr>
                <w:rFonts w:ascii="Times New Roman" w:eastAsia="Times New Roman" w:hAnsi="Times New Roman" w:cs="Times New Roman"/>
                <w:sz w:val="24"/>
                <w:szCs w:val="24"/>
                <w:lang w:val="en-IN"/>
              </w:rPr>
              <w:t xml:space="preserve"> Compute CAGR, per-capita production, and global share for deeper insights.</w:t>
            </w:r>
          </w:p>
          <w:p w14:paraId="3C5D6D5D" w14:textId="77777777" w:rsidR="00BB25D1" w:rsidRPr="00BB25D1" w:rsidRDefault="00BB25D1" w:rsidP="00BB25D1">
            <w:pPr>
              <w:pStyle w:val="ListParagraph"/>
              <w:numPr>
                <w:ilvl w:val="1"/>
                <w:numId w:val="5"/>
              </w:numPr>
              <w:pBdr>
                <w:top w:val="nil"/>
                <w:left w:val="nil"/>
                <w:bottom w:val="nil"/>
                <w:right w:val="nil"/>
                <w:between w:val="nil"/>
              </w:pBdr>
              <w:spacing w:line="276" w:lineRule="auto"/>
              <w:ind w:left="360"/>
              <w:jc w:val="both"/>
              <w:rPr>
                <w:rFonts w:ascii="Times New Roman" w:eastAsia="Times New Roman" w:hAnsi="Times New Roman" w:cs="Times New Roman"/>
                <w:sz w:val="24"/>
                <w:szCs w:val="24"/>
                <w:lang w:val="en-IN"/>
              </w:rPr>
            </w:pPr>
            <w:r w:rsidRPr="00BB25D1">
              <w:rPr>
                <w:rFonts w:ascii="Times New Roman" w:eastAsia="Times New Roman" w:hAnsi="Times New Roman" w:cs="Times New Roman"/>
                <w:b/>
                <w:bCs/>
                <w:sz w:val="24"/>
                <w:szCs w:val="24"/>
                <w:lang w:val="en-IN"/>
              </w:rPr>
              <w:t>Forecasting:</w:t>
            </w:r>
            <w:r w:rsidRPr="00BB25D1">
              <w:rPr>
                <w:rFonts w:ascii="Times New Roman" w:eastAsia="Times New Roman" w:hAnsi="Times New Roman" w:cs="Times New Roman"/>
                <w:sz w:val="24"/>
                <w:szCs w:val="24"/>
                <w:lang w:val="en-IN"/>
              </w:rPr>
              <w:t xml:space="preserve"> Apply simple forecasting methods to predict future production trends.</w:t>
            </w:r>
          </w:p>
          <w:p w14:paraId="0FCC7D06" w14:textId="65A4BF11" w:rsidR="00516199" w:rsidRPr="00BB25D1" w:rsidRDefault="00BB25D1" w:rsidP="00BB25D1">
            <w:pPr>
              <w:pStyle w:val="ListParagraph"/>
              <w:numPr>
                <w:ilvl w:val="1"/>
                <w:numId w:val="5"/>
              </w:numPr>
              <w:pBdr>
                <w:top w:val="nil"/>
                <w:left w:val="nil"/>
                <w:bottom w:val="nil"/>
                <w:right w:val="nil"/>
                <w:between w:val="nil"/>
              </w:pBdr>
              <w:spacing w:line="276" w:lineRule="auto"/>
              <w:ind w:left="360"/>
              <w:jc w:val="both"/>
              <w:rPr>
                <w:rFonts w:ascii="Times New Roman" w:eastAsia="Times New Roman" w:hAnsi="Times New Roman" w:cs="Times New Roman"/>
                <w:sz w:val="24"/>
                <w:szCs w:val="24"/>
                <w:lang w:val="en-IN"/>
              </w:rPr>
            </w:pPr>
            <w:r w:rsidRPr="00BB25D1">
              <w:rPr>
                <w:rFonts w:ascii="Times New Roman" w:eastAsia="Times New Roman" w:hAnsi="Times New Roman" w:cs="Times New Roman"/>
                <w:b/>
                <w:bCs/>
                <w:sz w:val="24"/>
                <w:szCs w:val="24"/>
                <w:lang w:val="en-IN"/>
              </w:rPr>
              <w:t>Decision Support:</w:t>
            </w:r>
            <w:r w:rsidRPr="00BB25D1">
              <w:rPr>
                <w:rFonts w:ascii="Times New Roman" w:eastAsia="Times New Roman" w:hAnsi="Times New Roman" w:cs="Times New Roman"/>
                <w:sz w:val="24"/>
                <w:szCs w:val="24"/>
                <w:lang w:val="en-IN"/>
              </w:rPr>
              <w:t xml:space="preserve"> Enable policymakers, researchers, and businesses to make data-driven decisions for food security.</w:t>
            </w:r>
          </w:p>
        </w:tc>
      </w:tr>
      <w:tr w:rsidR="00516199" w14:paraId="7AB1D36C" w14:textId="77777777">
        <w:trPr>
          <w:trHeight w:val="478"/>
        </w:trPr>
        <w:tc>
          <w:tcPr>
            <w:tcW w:w="2415" w:type="dxa"/>
            <w:tcMar>
              <w:top w:w="100" w:type="dxa"/>
              <w:left w:w="100" w:type="dxa"/>
              <w:bottom w:w="100" w:type="dxa"/>
              <w:right w:w="100" w:type="dxa"/>
            </w:tcMar>
          </w:tcPr>
          <w:p w14:paraId="173931FB" w14:textId="77777777" w:rsidR="00516199" w:rsidRDefault="00B054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tcMar>
              <w:top w:w="100" w:type="dxa"/>
              <w:left w:w="100" w:type="dxa"/>
              <w:bottom w:w="100" w:type="dxa"/>
              <w:right w:w="100" w:type="dxa"/>
            </w:tcMar>
          </w:tcPr>
          <w:p w14:paraId="083F2D19" w14:textId="6446369B" w:rsidR="00516199" w:rsidRDefault="00BB25D1">
            <w:pPr>
              <w:pBdr>
                <w:top w:val="nil"/>
                <w:left w:val="nil"/>
                <w:bottom w:val="nil"/>
                <w:right w:val="nil"/>
                <w:between w:val="nil"/>
              </w:pBdr>
              <w:rPr>
                <w:rFonts w:ascii="Times New Roman" w:eastAsia="Times New Roman" w:hAnsi="Times New Roman" w:cs="Times New Roman"/>
                <w:sz w:val="24"/>
                <w:szCs w:val="24"/>
              </w:rPr>
            </w:pPr>
            <w:r w:rsidRPr="00BB25D1">
              <w:rPr>
                <w:rFonts w:ascii="Times New Roman" w:eastAsia="Times New Roman" w:hAnsi="Times New Roman" w:cs="Times New Roman"/>
                <w:sz w:val="24"/>
                <w:szCs w:val="24"/>
              </w:rPr>
              <w:t xml:space="preserve">The proposed solution is designed to deliver clear, actionable insights into global food production trends. Its key features include comprehensive data coverage from 1961 to 2023, ensuring a long-term perspective across commodities and regions. The solution </w:t>
            </w:r>
            <w:proofErr w:type="gramStart"/>
            <w:r w:rsidRPr="00BB25D1">
              <w:rPr>
                <w:rFonts w:ascii="Times New Roman" w:eastAsia="Times New Roman" w:hAnsi="Times New Roman" w:cs="Times New Roman"/>
                <w:sz w:val="24"/>
                <w:szCs w:val="24"/>
              </w:rPr>
              <w:t>applies</w:t>
            </w:r>
            <w:proofErr w:type="gramEnd"/>
            <w:r w:rsidRPr="00BB25D1">
              <w:rPr>
                <w:rFonts w:ascii="Times New Roman" w:eastAsia="Times New Roman" w:hAnsi="Times New Roman" w:cs="Times New Roman"/>
                <w:sz w:val="24"/>
                <w:szCs w:val="24"/>
              </w:rPr>
              <w:t xml:space="preserve"> robust data cleaning and preprocessing techniques to maintain accuracy and reliability. A structured data model supports efficient analysis, while interactive Power BI dashboards make insights easily accessible through visual storytelling. Advanced metrics such as CAGR, per-capita production, and global share enrich the analysis. Additionally, simple forecasting highlights future trajectories, enabling proactive decision-making for policymakers, researchers, and agribusiness stakeholders.</w:t>
            </w:r>
          </w:p>
        </w:tc>
      </w:tr>
    </w:tbl>
    <w:p w14:paraId="1308D10B" w14:textId="77777777" w:rsidR="00516199" w:rsidRDefault="00516199">
      <w:pPr>
        <w:widowControl/>
        <w:spacing w:after="160" w:line="120" w:lineRule="auto"/>
        <w:rPr>
          <w:rFonts w:ascii="Times New Roman" w:eastAsia="Times New Roman" w:hAnsi="Times New Roman" w:cs="Times New Roman"/>
          <w:sz w:val="24"/>
          <w:szCs w:val="24"/>
        </w:rPr>
      </w:pPr>
    </w:p>
    <w:p w14:paraId="4E242973" w14:textId="4374E5C6" w:rsidR="00935627" w:rsidRPr="00BB25D1" w:rsidRDefault="00B0540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Requirement</w:t>
      </w:r>
      <w:r w:rsidR="00804E51">
        <w:rPr>
          <w:rFonts w:ascii="Times New Roman" w:eastAsia="Times New Roman" w:hAnsi="Times New Roman" w:cs="Times New Roman"/>
          <w:b/>
          <w:sz w:val="24"/>
          <w:szCs w:val="24"/>
        </w:rPr>
        <w:t>s</w:t>
      </w:r>
    </w:p>
    <w:tbl>
      <w:tblPr>
        <w:tblStyle w:val="a4"/>
        <w:tblW w:w="9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536"/>
      </w:tblGrid>
      <w:tr w:rsidR="00516199" w14:paraId="5405A0AB" w14:textId="77777777" w:rsidTr="0093562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7DAB28D" w14:textId="77777777" w:rsidR="00516199" w:rsidRDefault="00B05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C00C715" w14:textId="77777777" w:rsidR="00516199" w:rsidRDefault="00B05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53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4E22DD8" w14:textId="77777777" w:rsidR="00516199" w:rsidRDefault="00B05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516199" w14:paraId="2DCEC27D" w14:textId="77777777" w:rsidTr="00935627">
        <w:trPr>
          <w:trHeight w:val="420"/>
        </w:trPr>
        <w:tc>
          <w:tcPr>
            <w:tcW w:w="9776"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F19ADB" w14:textId="77777777" w:rsidR="00516199" w:rsidRDefault="00B054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516199" w14:paraId="6EB5A8D8"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0803DC"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88EF93"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2"/>
            </w:tblGrid>
            <w:tr w:rsidR="008917F8" w:rsidRPr="008917F8" w14:paraId="18AD6A56" w14:textId="77777777" w:rsidTr="008917F8">
              <w:trPr>
                <w:tblCellSpacing w:w="15" w:type="dxa"/>
              </w:trPr>
              <w:tc>
                <w:tcPr>
                  <w:tcW w:w="7842" w:type="dxa"/>
                  <w:vAlign w:val="center"/>
                  <w:hideMark/>
                </w:tcPr>
                <w:p w14:paraId="7853D955" w14:textId="77777777" w:rsidR="00935627" w:rsidRDefault="008917F8" w:rsidP="00935627">
                  <w:pPr>
                    <w:spacing w:line="276" w:lineRule="auto"/>
                    <w:rPr>
                      <w:rFonts w:ascii="Times New Roman" w:eastAsia="Times New Roman" w:hAnsi="Times New Roman" w:cs="Times New Roman"/>
                      <w:sz w:val="24"/>
                      <w:szCs w:val="24"/>
                      <w:lang/>
                    </w:rPr>
                  </w:pPr>
                  <w:r w:rsidRPr="008917F8">
                    <w:rPr>
                      <w:rFonts w:ascii="Times New Roman" w:eastAsia="Times New Roman" w:hAnsi="Times New Roman" w:cs="Times New Roman"/>
                      <w:sz w:val="24"/>
                      <w:szCs w:val="24"/>
                      <w:lang/>
                    </w:rPr>
                    <w:t xml:space="preserve">4 vCPUs (cloud VM), GPU </w:t>
                  </w:r>
                </w:p>
                <w:p w14:paraId="0CC729DC" w14:textId="77777777" w:rsidR="00935627" w:rsidRDefault="008917F8" w:rsidP="00935627">
                  <w:pPr>
                    <w:spacing w:line="276" w:lineRule="auto"/>
                    <w:rPr>
                      <w:rFonts w:ascii="Times New Roman" w:eastAsia="Times New Roman" w:hAnsi="Times New Roman" w:cs="Times New Roman"/>
                      <w:sz w:val="24"/>
                      <w:szCs w:val="24"/>
                      <w:lang/>
                    </w:rPr>
                  </w:pPr>
                  <w:r w:rsidRPr="008917F8">
                    <w:rPr>
                      <w:rFonts w:ascii="Times New Roman" w:eastAsia="Times New Roman" w:hAnsi="Times New Roman" w:cs="Times New Roman"/>
                      <w:sz w:val="24"/>
                      <w:szCs w:val="24"/>
                      <w:lang/>
                    </w:rPr>
                    <w:t xml:space="preserve">not required; scalable cloud </w:t>
                  </w:r>
                </w:p>
                <w:p w14:paraId="05BF585C" w14:textId="43C58D36" w:rsidR="008917F8" w:rsidRPr="008917F8" w:rsidRDefault="008917F8" w:rsidP="00935627">
                  <w:pPr>
                    <w:spacing w:line="276" w:lineRule="auto"/>
                    <w:rPr>
                      <w:rFonts w:ascii="Times New Roman" w:eastAsia="Times New Roman" w:hAnsi="Times New Roman" w:cs="Times New Roman"/>
                      <w:sz w:val="24"/>
                      <w:szCs w:val="24"/>
                      <w:lang/>
                    </w:rPr>
                  </w:pPr>
                  <w:r w:rsidRPr="008917F8">
                    <w:rPr>
                      <w:rFonts w:ascii="Times New Roman" w:eastAsia="Times New Roman" w:hAnsi="Times New Roman" w:cs="Times New Roman"/>
                      <w:sz w:val="24"/>
                      <w:szCs w:val="24"/>
                      <w:lang/>
                    </w:rPr>
                    <w:t>compute on Azure/AWS</w:t>
                  </w:r>
                </w:p>
              </w:tc>
            </w:tr>
          </w:tbl>
          <w:p w14:paraId="4FD51F76" w14:textId="77777777" w:rsidR="008917F8" w:rsidRPr="008917F8" w:rsidRDefault="008917F8" w:rsidP="00935627">
            <w:pPr>
              <w:spacing w:line="276" w:lineRule="auto"/>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917F8" w:rsidRPr="008917F8" w14:paraId="256E0781" w14:textId="77777777" w:rsidTr="008917F8">
              <w:trPr>
                <w:tblCellSpacing w:w="15" w:type="dxa"/>
              </w:trPr>
              <w:tc>
                <w:tcPr>
                  <w:tcW w:w="36" w:type="dxa"/>
                  <w:vAlign w:val="center"/>
                  <w:hideMark/>
                </w:tcPr>
                <w:p w14:paraId="3E24D0E0" w14:textId="77777777" w:rsidR="008917F8" w:rsidRPr="008917F8" w:rsidRDefault="008917F8" w:rsidP="00935627">
                  <w:pPr>
                    <w:spacing w:line="276" w:lineRule="auto"/>
                    <w:rPr>
                      <w:rFonts w:ascii="Times New Roman" w:eastAsia="Times New Roman" w:hAnsi="Times New Roman" w:cs="Times New Roman"/>
                      <w:sz w:val="24"/>
                      <w:szCs w:val="24"/>
                      <w:lang/>
                    </w:rPr>
                  </w:pPr>
                </w:p>
              </w:tc>
            </w:tr>
          </w:tbl>
          <w:p w14:paraId="665BE6E4" w14:textId="448C7C30" w:rsidR="00516199" w:rsidRDefault="00516199" w:rsidP="00935627">
            <w:pPr>
              <w:spacing w:line="276" w:lineRule="auto"/>
              <w:rPr>
                <w:rFonts w:ascii="Times New Roman" w:eastAsia="Times New Roman" w:hAnsi="Times New Roman" w:cs="Times New Roman"/>
                <w:sz w:val="24"/>
                <w:szCs w:val="24"/>
              </w:rPr>
            </w:pPr>
          </w:p>
        </w:tc>
      </w:tr>
      <w:tr w:rsidR="00516199" w14:paraId="49F9B24F"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1B5583"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AC63ED"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822CB4" w14:textId="435CAF1A" w:rsidR="00516199" w:rsidRDefault="00935627" w:rsidP="00935627">
            <w:pPr>
              <w:spacing w:line="276" w:lineRule="auto"/>
              <w:rPr>
                <w:rFonts w:ascii="Times New Roman" w:eastAsia="Times New Roman" w:hAnsi="Times New Roman" w:cs="Times New Roman"/>
                <w:sz w:val="24"/>
                <w:szCs w:val="24"/>
              </w:rPr>
            </w:pPr>
            <w:r w:rsidRPr="00935627">
              <w:rPr>
                <w:rFonts w:ascii="Times New Roman" w:eastAsia="Times New Roman" w:hAnsi="Times New Roman" w:cs="Times New Roman"/>
                <w:sz w:val="24"/>
                <w:szCs w:val="24"/>
              </w:rPr>
              <w:t>8–16 GB RAM per machine; cloud compute with 16 GB RAM for</w:t>
            </w:r>
            <w:r w:rsidR="00BB25D1">
              <w:rPr>
                <w:rFonts w:ascii="Times New Roman" w:eastAsia="Times New Roman" w:hAnsi="Times New Roman" w:cs="Times New Roman"/>
                <w:sz w:val="24"/>
                <w:szCs w:val="24"/>
              </w:rPr>
              <w:t xml:space="preserve"> Power BI</w:t>
            </w:r>
            <w:r w:rsidRPr="00935627">
              <w:rPr>
                <w:rFonts w:ascii="Times New Roman" w:eastAsia="Times New Roman" w:hAnsi="Times New Roman" w:cs="Times New Roman"/>
                <w:sz w:val="24"/>
                <w:szCs w:val="24"/>
              </w:rPr>
              <w:t xml:space="preserve"> dashboard rendering</w:t>
            </w:r>
          </w:p>
        </w:tc>
      </w:tr>
      <w:tr w:rsidR="00516199" w14:paraId="16027E70"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A4E07"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D02767"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84717D" w14:textId="1514AB3C" w:rsidR="00516199" w:rsidRDefault="00B0540B" w:rsidP="0093562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r w:rsidR="00935627">
              <w:rPr>
                <w:rFonts w:ascii="Times New Roman" w:eastAsia="Times New Roman" w:hAnsi="Times New Roman" w:cs="Times New Roman"/>
                <w:sz w:val="24"/>
                <w:szCs w:val="24"/>
              </w:rPr>
              <w:t xml:space="preserve"> or </w:t>
            </w:r>
            <w:r w:rsidR="00935627" w:rsidRPr="00935627">
              <w:rPr>
                <w:rFonts w:ascii="Times New Roman" w:eastAsia="Times New Roman" w:hAnsi="Times New Roman" w:cs="Times New Roman"/>
                <w:sz w:val="24"/>
                <w:szCs w:val="24"/>
              </w:rPr>
              <w:t>cloud storage (Google Drive, AWS S3, OneDrive)</w:t>
            </w:r>
          </w:p>
        </w:tc>
      </w:tr>
      <w:tr w:rsidR="00516199" w14:paraId="75F57962" w14:textId="77777777" w:rsidTr="00935627">
        <w:trPr>
          <w:trHeight w:val="420"/>
        </w:trPr>
        <w:tc>
          <w:tcPr>
            <w:tcW w:w="9776"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B940BD" w14:textId="77777777" w:rsidR="00516199" w:rsidRDefault="00B0540B" w:rsidP="00935627">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516199" w14:paraId="61FCD0C2"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3EA600"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935627" w:rsidRPr="00935627" w14:paraId="751F5ED1" w14:textId="77777777" w:rsidTr="00935627">
              <w:trPr>
                <w:tblCellSpacing w:w="15" w:type="dxa"/>
              </w:trPr>
              <w:tc>
                <w:tcPr>
                  <w:tcW w:w="2543" w:type="dxa"/>
                  <w:vAlign w:val="center"/>
                  <w:hideMark/>
                </w:tcPr>
                <w:p w14:paraId="31967BFD" w14:textId="77777777" w:rsidR="00935627" w:rsidRPr="00935627" w:rsidRDefault="00935627" w:rsidP="00935627">
                  <w:pPr>
                    <w:rPr>
                      <w:rFonts w:ascii="Times New Roman" w:eastAsia="Times New Roman" w:hAnsi="Times New Roman" w:cs="Times New Roman"/>
                      <w:sz w:val="24"/>
                      <w:szCs w:val="24"/>
                      <w:lang/>
                    </w:rPr>
                  </w:pPr>
                  <w:r w:rsidRPr="00935627">
                    <w:rPr>
                      <w:rFonts w:ascii="Times New Roman" w:eastAsia="Times New Roman" w:hAnsi="Times New Roman" w:cs="Times New Roman"/>
                      <w:sz w:val="24"/>
                      <w:szCs w:val="24"/>
                      <w:lang/>
                    </w:rPr>
                    <w:t>Backend/data frameworks</w:t>
                  </w:r>
                </w:p>
              </w:tc>
            </w:tr>
          </w:tbl>
          <w:p w14:paraId="4F8563D2" w14:textId="77777777" w:rsidR="00935627" w:rsidRPr="00935627" w:rsidRDefault="00935627" w:rsidP="00935627">
            <w:pPr>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5627" w:rsidRPr="00935627" w14:paraId="5865236A" w14:textId="77777777" w:rsidTr="00935627">
              <w:trPr>
                <w:tblCellSpacing w:w="15" w:type="dxa"/>
              </w:trPr>
              <w:tc>
                <w:tcPr>
                  <w:tcW w:w="36" w:type="dxa"/>
                  <w:vAlign w:val="center"/>
                  <w:hideMark/>
                </w:tcPr>
                <w:p w14:paraId="4B535EB5" w14:textId="77777777" w:rsidR="00935627" w:rsidRPr="00935627" w:rsidRDefault="00935627" w:rsidP="00935627">
                  <w:pPr>
                    <w:rPr>
                      <w:rFonts w:ascii="Times New Roman" w:eastAsia="Times New Roman" w:hAnsi="Times New Roman" w:cs="Times New Roman"/>
                      <w:sz w:val="24"/>
                      <w:szCs w:val="24"/>
                      <w:lang/>
                    </w:rPr>
                  </w:pPr>
                </w:p>
              </w:tc>
            </w:tr>
          </w:tbl>
          <w:p w14:paraId="2F734284" w14:textId="6C631E83" w:rsidR="00516199" w:rsidRDefault="00516199">
            <w:pPr>
              <w:rPr>
                <w:rFonts w:ascii="Times New Roman" w:eastAsia="Times New Roman" w:hAnsi="Times New Roman" w:cs="Times New Roman"/>
                <w:sz w:val="24"/>
                <w:szCs w:val="24"/>
              </w:rPr>
            </w:pP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CB86BC" w14:textId="52572BF9" w:rsidR="00516199" w:rsidRDefault="00935627" w:rsidP="00935627">
            <w:pPr>
              <w:spacing w:line="276" w:lineRule="auto"/>
              <w:rPr>
                <w:rFonts w:ascii="Times New Roman" w:eastAsia="Times New Roman" w:hAnsi="Times New Roman" w:cs="Times New Roman"/>
                <w:sz w:val="24"/>
                <w:szCs w:val="24"/>
              </w:rPr>
            </w:pPr>
            <w:r w:rsidRPr="00935627">
              <w:rPr>
                <w:rFonts w:ascii="Times New Roman" w:eastAsia="Times New Roman" w:hAnsi="Times New Roman" w:cs="Times New Roman"/>
                <w:sz w:val="24"/>
                <w:szCs w:val="24"/>
              </w:rPr>
              <w:t xml:space="preserve">Power BI (for dashboard), Python </w:t>
            </w:r>
            <w:r w:rsidRPr="00935627">
              <w:rPr>
                <w:rFonts w:ascii="Times New Roman" w:eastAsia="Times New Roman" w:hAnsi="Times New Roman" w:cs="Times New Roman"/>
                <w:sz w:val="24"/>
                <w:szCs w:val="24"/>
              </w:rPr>
              <w:lastRenderedPageBreak/>
              <w:t xml:space="preserve">(optional: Flask or </w:t>
            </w:r>
            <w:proofErr w:type="spellStart"/>
            <w:r w:rsidRPr="00935627">
              <w:rPr>
                <w:rFonts w:ascii="Times New Roman" w:eastAsia="Times New Roman" w:hAnsi="Times New Roman" w:cs="Times New Roman"/>
                <w:sz w:val="24"/>
                <w:szCs w:val="24"/>
              </w:rPr>
              <w:t>Streamlit</w:t>
            </w:r>
            <w:proofErr w:type="spellEnd"/>
            <w:r w:rsidRPr="00935627">
              <w:rPr>
                <w:rFonts w:ascii="Times New Roman" w:eastAsia="Times New Roman" w:hAnsi="Times New Roman" w:cs="Times New Roman"/>
                <w:sz w:val="24"/>
                <w:szCs w:val="24"/>
              </w:rPr>
              <w:t xml:space="preserve"> for custom tools)</w:t>
            </w:r>
          </w:p>
        </w:tc>
      </w:tr>
      <w:tr w:rsidR="00516199" w14:paraId="114B2382"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E1830F"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935627" w:rsidRPr="00935627" w14:paraId="3066E969" w14:textId="77777777" w:rsidTr="00935627">
              <w:trPr>
                <w:tblCellSpacing w:w="15" w:type="dxa"/>
              </w:trPr>
              <w:tc>
                <w:tcPr>
                  <w:tcW w:w="3829" w:type="dxa"/>
                  <w:vAlign w:val="center"/>
                  <w:hideMark/>
                </w:tcPr>
                <w:p w14:paraId="00C471DA" w14:textId="5CD4F3C9" w:rsidR="00935627" w:rsidRDefault="00935627" w:rsidP="00935627">
                  <w:pPr>
                    <w:rPr>
                      <w:rFonts w:ascii="Times New Roman" w:eastAsia="Times New Roman" w:hAnsi="Times New Roman" w:cs="Times New Roman"/>
                      <w:sz w:val="24"/>
                      <w:szCs w:val="24"/>
                      <w:lang/>
                    </w:rPr>
                  </w:pPr>
                  <w:r w:rsidRPr="00935627">
                    <w:rPr>
                      <w:rFonts w:ascii="Times New Roman" w:eastAsia="Times New Roman" w:hAnsi="Times New Roman" w:cs="Times New Roman"/>
                      <w:sz w:val="24"/>
                      <w:szCs w:val="24"/>
                      <w:lang/>
                    </w:rPr>
                    <w:t>Analytical and data processing</w:t>
                  </w:r>
                </w:p>
                <w:p w14:paraId="45217A8A" w14:textId="0B5070D8" w:rsidR="00935627" w:rsidRPr="00935627" w:rsidRDefault="00935627" w:rsidP="00935627">
                  <w:pPr>
                    <w:rPr>
                      <w:rFonts w:ascii="Times New Roman" w:eastAsia="Times New Roman" w:hAnsi="Times New Roman" w:cs="Times New Roman"/>
                      <w:sz w:val="24"/>
                      <w:szCs w:val="24"/>
                      <w:lang/>
                    </w:rPr>
                  </w:pPr>
                  <w:r w:rsidRPr="00935627">
                    <w:rPr>
                      <w:rFonts w:ascii="Times New Roman" w:eastAsia="Times New Roman" w:hAnsi="Times New Roman" w:cs="Times New Roman"/>
                      <w:sz w:val="24"/>
                      <w:szCs w:val="24"/>
                      <w:lang/>
                    </w:rPr>
                    <w:t>libraries</w:t>
                  </w:r>
                </w:p>
              </w:tc>
            </w:tr>
          </w:tbl>
          <w:p w14:paraId="77151C7C" w14:textId="77777777" w:rsidR="00935627" w:rsidRPr="00935627" w:rsidRDefault="00935627" w:rsidP="00935627">
            <w:pPr>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5627" w:rsidRPr="00935627" w14:paraId="1E1D8F50" w14:textId="77777777" w:rsidTr="00935627">
              <w:trPr>
                <w:tblCellSpacing w:w="15" w:type="dxa"/>
              </w:trPr>
              <w:tc>
                <w:tcPr>
                  <w:tcW w:w="36" w:type="dxa"/>
                  <w:vAlign w:val="center"/>
                  <w:hideMark/>
                </w:tcPr>
                <w:p w14:paraId="7FF2BBDA" w14:textId="77777777" w:rsidR="00935627" w:rsidRPr="00935627" w:rsidRDefault="00935627" w:rsidP="00935627">
                  <w:pPr>
                    <w:rPr>
                      <w:rFonts w:ascii="Times New Roman" w:eastAsia="Times New Roman" w:hAnsi="Times New Roman" w:cs="Times New Roman"/>
                      <w:sz w:val="24"/>
                      <w:szCs w:val="24"/>
                      <w:lang/>
                    </w:rPr>
                  </w:pPr>
                </w:p>
              </w:tc>
            </w:tr>
          </w:tbl>
          <w:p w14:paraId="786DB575" w14:textId="7C3CD76D" w:rsidR="00516199" w:rsidRDefault="00516199">
            <w:pPr>
              <w:rPr>
                <w:rFonts w:ascii="Times New Roman" w:eastAsia="Times New Roman" w:hAnsi="Times New Roman" w:cs="Times New Roman"/>
                <w:sz w:val="24"/>
                <w:szCs w:val="24"/>
              </w:rPr>
            </w:pP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9"/>
            </w:tblGrid>
            <w:tr w:rsidR="00935627" w:rsidRPr="00935627" w14:paraId="157D41B7" w14:textId="77777777" w:rsidTr="00935627">
              <w:trPr>
                <w:tblCellSpacing w:w="15" w:type="dxa"/>
              </w:trPr>
              <w:tc>
                <w:tcPr>
                  <w:tcW w:w="6909" w:type="dxa"/>
                  <w:vAlign w:val="center"/>
                  <w:hideMark/>
                </w:tcPr>
                <w:p w14:paraId="5BAE6ACF" w14:textId="77777777" w:rsidR="00935627" w:rsidRDefault="00935627" w:rsidP="00935627">
                  <w:pPr>
                    <w:spacing w:line="276" w:lineRule="auto"/>
                    <w:rPr>
                      <w:rFonts w:ascii="Times New Roman" w:eastAsia="Times New Roman" w:hAnsi="Times New Roman" w:cs="Times New Roman"/>
                      <w:sz w:val="24"/>
                      <w:szCs w:val="24"/>
                      <w:lang/>
                    </w:rPr>
                  </w:pPr>
                  <w:r w:rsidRPr="00935627">
                    <w:rPr>
                      <w:rFonts w:ascii="Times New Roman" w:eastAsia="Times New Roman" w:hAnsi="Times New Roman" w:cs="Times New Roman"/>
                      <w:sz w:val="24"/>
                      <w:szCs w:val="24"/>
                      <w:lang/>
                    </w:rPr>
                    <w:t xml:space="preserve">pandas, numpy, scikit-learn, </w:t>
                  </w:r>
                </w:p>
                <w:p w14:paraId="0B6C8264" w14:textId="77777777" w:rsidR="00935627" w:rsidRDefault="00935627" w:rsidP="00935627">
                  <w:pPr>
                    <w:spacing w:line="276" w:lineRule="auto"/>
                    <w:rPr>
                      <w:rFonts w:ascii="Times New Roman" w:eastAsia="Times New Roman" w:hAnsi="Times New Roman" w:cs="Times New Roman"/>
                      <w:sz w:val="24"/>
                      <w:szCs w:val="24"/>
                      <w:lang/>
                    </w:rPr>
                  </w:pPr>
                  <w:r w:rsidRPr="00935627">
                    <w:rPr>
                      <w:rFonts w:ascii="Times New Roman" w:eastAsia="Times New Roman" w:hAnsi="Times New Roman" w:cs="Times New Roman"/>
                      <w:sz w:val="24"/>
                      <w:szCs w:val="24"/>
                      <w:lang/>
                    </w:rPr>
                    <w:t>matplotlib (for preprocessing or</w:t>
                  </w:r>
                </w:p>
                <w:p w14:paraId="005344A6" w14:textId="79179D6B" w:rsidR="00935627" w:rsidRPr="00935627" w:rsidRDefault="00935627" w:rsidP="00935627">
                  <w:pPr>
                    <w:spacing w:line="276" w:lineRule="auto"/>
                    <w:rPr>
                      <w:rFonts w:ascii="Times New Roman" w:eastAsia="Times New Roman" w:hAnsi="Times New Roman" w:cs="Times New Roman"/>
                      <w:sz w:val="24"/>
                      <w:szCs w:val="24"/>
                      <w:lang/>
                    </w:rPr>
                  </w:pPr>
                  <w:r w:rsidRPr="00935627">
                    <w:rPr>
                      <w:rFonts w:ascii="Times New Roman" w:eastAsia="Times New Roman" w:hAnsi="Times New Roman" w:cs="Times New Roman"/>
                      <w:sz w:val="24"/>
                      <w:szCs w:val="24"/>
                      <w:lang/>
                    </w:rPr>
                    <w:t>mode</w:t>
                  </w:r>
                  <w:r>
                    <w:rPr>
                      <w:rFonts w:ascii="Times New Roman" w:eastAsia="Times New Roman" w:hAnsi="Times New Roman" w:cs="Times New Roman"/>
                      <w:sz w:val="24"/>
                      <w:szCs w:val="24"/>
                      <w:lang/>
                    </w:rPr>
                    <w:t>l</w:t>
                  </w:r>
                  <w:r w:rsidRPr="00935627">
                    <w:rPr>
                      <w:rFonts w:ascii="Times New Roman" w:eastAsia="Times New Roman" w:hAnsi="Times New Roman" w:cs="Times New Roman"/>
                      <w:sz w:val="24"/>
                      <w:szCs w:val="24"/>
                      <w:lang/>
                    </w:rPr>
                    <w:t>ling)</w:t>
                  </w:r>
                </w:p>
              </w:tc>
            </w:tr>
          </w:tbl>
          <w:p w14:paraId="014EBFCF" w14:textId="77777777" w:rsidR="00935627" w:rsidRPr="00935627" w:rsidRDefault="00935627" w:rsidP="00935627">
            <w:pPr>
              <w:spacing w:line="276" w:lineRule="auto"/>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5627" w:rsidRPr="00935627" w14:paraId="228DB14A" w14:textId="77777777" w:rsidTr="00935627">
              <w:trPr>
                <w:tblCellSpacing w:w="15" w:type="dxa"/>
              </w:trPr>
              <w:tc>
                <w:tcPr>
                  <w:tcW w:w="36" w:type="dxa"/>
                  <w:vAlign w:val="center"/>
                  <w:hideMark/>
                </w:tcPr>
                <w:p w14:paraId="45211E21" w14:textId="77777777" w:rsidR="00935627" w:rsidRPr="00935627" w:rsidRDefault="00935627" w:rsidP="00935627">
                  <w:pPr>
                    <w:spacing w:line="276" w:lineRule="auto"/>
                    <w:rPr>
                      <w:rFonts w:ascii="Times New Roman" w:eastAsia="Times New Roman" w:hAnsi="Times New Roman" w:cs="Times New Roman"/>
                      <w:sz w:val="24"/>
                      <w:szCs w:val="24"/>
                      <w:lang/>
                    </w:rPr>
                  </w:pPr>
                </w:p>
              </w:tc>
            </w:tr>
          </w:tbl>
          <w:p w14:paraId="23D72FA2" w14:textId="383C674A" w:rsidR="00516199" w:rsidRDefault="00516199" w:rsidP="00935627">
            <w:pPr>
              <w:spacing w:line="276" w:lineRule="auto"/>
              <w:rPr>
                <w:rFonts w:ascii="Times New Roman" w:eastAsia="Times New Roman" w:hAnsi="Times New Roman" w:cs="Times New Roman"/>
                <w:sz w:val="24"/>
                <w:szCs w:val="24"/>
              </w:rPr>
            </w:pPr>
          </w:p>
        </w:tc>
      </w:tr>
      <w:tr w:rsidR="00516199" w14:paraId="4F70017F"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9DFAE9"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AF7776"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935627" w:rsidRPr="00935627" w14:paraId="3E868DB6" w14:textId="77777777" w:rsidTr="00935627">
              <w:trPr>
                <w:tblCellSpacing w:w="15" w:type="dxa"/>
              </w:trPr>
              <w:tc>
                <w:tcPr>
                  <w:tcW w:w="7589" w:type="dxa"/>
                  <w:vAlign w:val="center"/>
                  <w:hideMark/>
                </w:tcPr>
                <w:p w14:paraId="76A52D86" w14:textId="77777777" w:rsidR="00935627" w:rsidRDefault="00935627" w:rsidP="00935627">
                  <w:pPr>
                    <w:spacing w:line="276" w:lineRule="auto"/>
                    <w:rPr>
                      <w:rFonts w:ascii="Times New Roman" w:eastAsia="Times New Roman" w:hAnsi="Times New Roman" w:cs="Times New Roman"/>
                      <w:sz w:val="24"/>
                      <w:szCs w:val="24"/>
                      <w:lang/>
                    </w:rPr>
                  </w:pPr>
                  <w:r w:rsidRPr="00935627">
                    <w:rPr>
                      <w:rFonts w:ascii="Times New Roman" w:eastAsia="Times New Roman" w:hAnsi="Times New Roman" w:cs="Times New Roman"/>
                      <w:sz w:val="24"/>
                      <w:szCs w:val="24"/>
                      <w:lang/>
                    </w:rPr>
                    <w:t xml:space="preserve">Jupyter Notebook, Visual Studio </w:t>
                  </w:r>
                </w:p>
                <w:p w14:paraId="097966DB" w14:textId="77777777" w:rsidR="00935627" w:rsidRDefault="00935627" w:rsidP="00935627">
                  <w:pPr>
                    <w:spacing w:line="276" w:lineRule="auto"/>
                    <w:rPr>
                      <w:rFonts w:ascii="Times New Roman" w:eastAsia="Times New Roman" w:hAnsi="Times New Roman" w:cs="Times New Roman"/>
                      <w:sz w:val="24"/>
                      <w:szCs w:val="24"/>
                      <w:lang/>
                    </w:rPr>
                  </w:pPr>
                  <w:r w:rsidRPr="00935627">
                    <w:rPr>
                      <w:rFonts w:ascii="Times New Roman" w:eastAsia="Times New Roman" w:hAnsi="Times New Roman" w:cs="Times New Roman"/>
                      <w:sz w:val="24"/>
                      <w:szCs w:val="24"/>
                      <w:lang/>
                    </w:rPr>
                    <w:t xml:space="preserve">Code, Git &amp; GitHub for version </w:t>
                  </w:r>
                </w:p>
                <w:p w14:paraId="7438B50C" w14:textId="39D05C80" w:rsidR="00935627" w:rsidRPr="00935627" w:rsidRDefault="00935627" w:rsidP="00935627">
                  <w:pPr>
                    <w:spacing w:line="276" w:lineRule="auto"/>
                    <w:rPr>
                      <w:rFonts w:ascii="Times New Roman" w:eastAsia="Times New Roman" w:hAnsi="Times New Roman" w:cs="Times New Roman"/>
                      <w:sz w:val="24"/>
                      <w:szCs w:val="24"/>
                      <w:lang/>
                    </w:rPr>
                  </w:pPr>
                  <w:r w:rsidRPr="00935627">
                    <w:rPr>
                      <w:rFonts w:ascii="Times New Roman" w:eastAsia="Times New Roman" w:hAnsi="Times New Roman" w:cs="Times New Roman"/>
                      <w:sz w:val="24"/>
                      <w:szCs w:val="24"/>
                      <w:lang/>
                    </w:rPr>
                    <w:t>management</w:t>
                  </w:r>
                </w:p>
              </w:tc>
            </w:tr>
          </w:tbl>
          <w:p w14:paraId="4AF75ECD" w14:textId="77777777" w:rsidR="00935627" w:rsidRPr="00935627" w:rsidRDefault="00935627" w:rsidP="00935627">
            <w:pPr>
              <w:spacing w:line="276" w:lineRule="auto"/>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35627" w:rsidRPr="00935627" w14:paraId="0FF589B6" w14:textId="77777777" w:rsidTr="00935627">
              <w:trPr>
                <w:tblCellSpacing w:w="15" w:type="dxa"/>
              </w:trPr>
              <w:tc>
                <w:tcPr>
                  <w:tcW w:w="36" w:type="dxa"/>
                  <w:vAlign w:val="center"/>
                  <w:hideMark/>
                </w:tcPr>
                <w:p w14:paraId="0EFCB697" w14:textId="77777777" w:rsidR="00935627" w:rsidRPr="00935627" w:rsidRDefault="00935627" w:rsidP="00935627">
                  <w:pPr>
                    <w:spacing w:line="276" w:lineRule="auto"/>
                    <w:rPr>
                      <w:rFonts w:ascii="Times New Roman" w:eastAsia="Times New Roman" w:hAnsi="Times New Roman" w:cs="Times New Roman"/>
                      <w:sz w:val="24"/>
                      <w:szCs w:val="24"/>
                      <w:lang/>
                    </w:rPr>
                  </w:pPr>
                </w:p>
              </w:tc>
            </w:tr>
          </w:tbl>
          <w:p w14:paraId="0B86DA43" w14:textId="1EDBE04D" w:rsidR="00516199" w:rsidRDefault="00516199" w:rsidP="00935627">
            <w:pPr>
              <w:spacing w:line="276" w:lineRule="auto"/>
              <w:rPr>
                <w:rFonts w:ascii="Times New Roman" w:eastAsia="Times New Roman" w:hAnsi="Times New Roman" w:cs="Times New Roman"/>
                <w:sz w:val="24"/>
                <w:szCs w:val="24"/>
              </w:rPr>
            </w:pPr>
          </w:p>
        </w:tc>
      </w:tr>
      <w:tr w:rsidR="00516199" w14:paraId="039DC32C" w14:textId="77777777" w:rsidTr="00935627">
        <w:trPr>
          <w:trHeight w:val="440"/>
        </w:trPr>
        <w:tc>
          <w:tcPr>
            <w:tcW w:w="9776"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65814" w14:textId="77777777" w:rsidR="00516199" w:rsidRDefault="00B0540B" w:rsidP="00935627">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516199" w14:paraId="7B51681B" w14:textId="77777777" w:rsidTr="0093562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552289"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1ABA6A" w14:textId="77777777" w:rsidR="00516199" w:rsidRDefault="00B0540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5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3CC7AB" w14:textId="77777777" w:rsidR="00935627" w:rsidRDefault="00B0540B" w:rsidP="0093562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dataset, </w:t>
            </w:r>
          </w:p>
          <w:p w14:paraId="6B6E2369" w14:textId="0D65AF94" w:rsidR="00516199" w:rsidRDefault="00BB25D1" w:rsidP="00935627">
            <w:pPr>
              <w:spacing w:line="276" w:lineRule="auto"/>
              <w:rPr>
                <w:rFonts w:ascii="Times New Roman" w:eastAsia="Times New Roman" w:hAnsi="Times New Roman" w:cs="Times New Roman"/>
                <w:sz w:val="24"/>
                <w:szCs w:val="24"/>
              </w:rPr>
            </w:pPr>
            <w:r w:rsidRPr="00BB25D1">
              <w:rPr>
                <w:rFonts w:ascii="Times New Roman" w:hAnsi="Times New Roman" w:cs="Times New Roman"/>
                <w:sz w:val="24"/>
                <w:szCs w:val="24"/>
              </w:rPr>
              <w:t>FAOSTAT datasets (1961–2023), World Bank/UN population data; CSV/Excel format; ~200–300 MB, expandable to cloud feed</w:t>
            </w:r>
          </w:p>
        </w:tc>
      </w:tr>
    </w:tbl>
    <w:p w14:paraId="7D13C279" w14:textId="77777777" w:rsidR="00516199" w:rsidRDefault="00516199">
      <w:pPr>
        <w:widowControl/>
        <w:spacing w:after="160" w:line="259" w:lineRule="auto"/>
        <w:rPr>
          <w:rFonts w:ascii="Times New Roman" w:eastAsia="Times New Roman" w:hAnsi="Times New Roman" w:cs="Times New Roman"/>
          <w:sz w:val="24"/>
          <w:szCs w:val="24"/>
        </w:rPr>
      </w:pPr>
    </w:p>
    <w:p w14:paraId="7A18A718" w14:textId="77777777" w:rsidR="00516199" w:rsidRDefault="00516199">
      <w:pPr>
        <w:widowControl/>
        <w:spacing w:after="160" w:line="259" w:lineRule="auto"/>
        <w:rPr>
          <w:rFonts w:ascii="Times New Roman" w:eastAsia="Times New Roman" w:hAnsi="Times New Roman" w:cs="Times New Roman"/>
        </w:rPr>
      </w:pPr>
    </w:p>
    <w:sectPr w:rsidR="0051619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84395" w14:textId="77777777" w:rsidR="007341E6" w:rsidRDefault="007341E6">
      <w:r>
        <w:separator/>
      </w:r>
    </w:p>
  </w:endnote>
  <w:endnote w:type="continuationSeparator" w:id="0">
    <w:p w14:paraId="6845C31B" w14:textId="77777777" w:rsidR="007341E6" w:rsidRDefault="0073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801A3" w14:textId="77777777" w:rsidR="007341E6" w:rsidRDefault="007341E6">
      <w:r>
        <w:separator/>
      </w:r>
    </w:p>
  </w:footnote>
  <w:footnote w:type="continuationSeparator" w:id="0">
    <w:p w14:paraId="18467DC8" w14:textId="77777777" w:rsidR="007341E6" w:rsidRDefault="00734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FB7D2" w14:textId="77777777" w:rsidR="00516199" w:rsidRDefault="00B0540B">
    <w:pPr>
      <w:jc w:val="both"/>
    </w:pPr>
    <w:r>
      <w:rPr>
        <w:noProof/>
      </w:rPr>
      <w:drawing>
        <wp:anchor distT="114300" distB="114300" distL="114300" distR="114300" simplePos="0" relativeHeight="251658240" behindDoc="0" locked="0" layoutInCell="1" hidden="0" allowOverlap="1" wp14:anchorId="6C173396" wp14:editId="51230058">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1ACBE615" w14:textId="77777777" w:rsidR="00516199" w:rsidRDefault="00516199"/>
  <w:p w14:paraId="1B467199" w14:textId="77777777" w:rsidR="00516199" w:rsidRDefault="005161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408"/>
    <w:multiLevelType w:val="multilevel"/>
    <w:tmpl w:val="C83E7E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83D96"/>
    <w:multiLevelType w:val="hybridMultilevel"/>
    <w:tmpl w:val="AD90E0AE"/>
    <w:lvl w:ilvl="0" w:tplc="AA70FE86">
      <w:numFmt w:val="bullet"/>
      <w:lvlText w:val=""/>
      <w:lvlJc w:val="left"/>
      <w:pPr>
        <w:ind w:left="744" w:hanging="384"/>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23D3E"/>
    <w:multiLevelType w:val="hybridMultilevel"/>
    <w:tmpl w:val="436ABE20"/>
    <w:lvl w:ilvl="0" w:tplc="AA70FE86">
      <w:numFmt w:val="bullet"/>
      <w:lvlText w:val=""/>
      <w:lvlJc w:val="left"/>
      <w:pPr>
        <w:ind w:left="744" w:hanging="384"/>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D4946"/>
    <w:multiLevelType w:val="hybridMultilevel"/>
    <w:tmpl w:val="2422A87C"/>
    <w:lvl w:ilvl="0" w:tplc="40090003">
      <w:start w:val="1"/>
      <w:numFmt w:val="bullet"/>
      <w:lvlText w:val="o"/>
      <w:lvlJc w:val="left"/>
      <w:pPr>
        <w:ind w:left="1488" w:hanging="384"/>
      </w:pPr>
      <w:rPr>
        <w:rFonts w:ascii="Courier New" w:hAnsi="Courier New" w:cs="Courier New"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4" w15:restartNumberingAfterBreak="0">
    <w:nsid w:val="6B8E69EF"/>
    <w:multiLevelType w:val="hybridMultilevel"/>
    <w:tmpl w:val="7FAC4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4A3B91"/>
    <w:multiLevelType w:val="multilevel"/>
    <w:tmpl w:val="F996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000807">
    <w:abstractNumId w:val="5"/>
  </w:num>
  <w:num w:numId="2" w16cid:durableId="1243446863">
    <w:abstractNumId w:val="0"/>
  </w:num>
  <w:num w:numId="3" w16cid:durableId="2115705236">
    <w:abstractNumId w:val="4"/>
  </w:num>
  <w:num w:numId="4" w16cid:durableId="367418472">
    <w:abstractNumId w:val="2"/>
  </w:num>
  <w:num w:numId="5" w16cid:durableId="440996274">
    <w:abstractNumId w:val="1"/>
  </w:num>
  <w:num w:numId="6" w16cid:durableId="1526944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199"/>
    <w:rsid w:val="00004BA8"/>
    <w:rsid w:val="00361225"/>
    <w:rsid w:val="004B4CD4"/>
    <w:rsid w:val="00516199"/>
    <w:rsid w:val="00567E5E"/>
    <w:rsid w:val="007341E6"/>
    <w:rsid w:val="00804E51"/>
    <w:rsid w:val="008917F8"/>
    <w:rsid w:val="00935627"/>
    <w:rsid w:val="00986FCD"/>
    <w:rsid w:val="00A72D61"/>
    <w:rsid w:val="00B0540B"/>
    <w:rsid w:val="00BB25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B978"/>
  <w15:docId w15:val="{C62C268F-F5E9-4487-98E8-1B7827C3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91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6536">
      <w:bodyDiv w:val="1"/>
      <w:marLeft w:val="0"/>
      <w:marRight w:val="0"/>
      <w:marTop w:val="0"/>
      <w:marBottom w:val="0"/>
      <w:divBdr>
        <w:top w:val="none" w:sz="0" w:space="0" w:color="auto"/>
        <w:left w:val="none" w:sz="0" w:space="0" w:color="auto"/>
        <w:bottom w:val="none" w:sz="0" w:space="0" w:color="auto"/>
        <w:right w:val="none" w:sz="0" w:space="0" w:color="auto"/>
      </w:divBdr>
    </w:div>
    <w:div w:id="80956772">
      <w:bodyDiv w:val="1"/>
      <w:marLeft w:val="0"/>
      <w:marRight w:val="0"/>
      <w:marTop w:val="0"/>
      <w:marBottom w:val="0"/>
      <w:divBdr>
        <w:top w:val="none" w:sz="0" w:space="0" w:color="auto"/>
        <w:left w:val="none" w:sz="0" w:space="0" w:color="auto"/>
        <w:bottom w:val="none" w:sz="0" w:space="0" w:color="auto"/>
        <w:right w:val="none" w:sz="0" w:space="0" w:color="auto"/>
      </w:divBdr>
    </w:div>
    <w:div w:id="81875458">
      <w:bodyDiv w:val="1"/>
      <w:marLeft w:val="0"/>
      <w:marRight w:val="0"/>
      <w:marTop w:val="0"/>
      <w:marBottom w:val="0"/>
      <w:divBdr>
        <w:top w:val="none" w:sz="0" w:space="0" w:color="auto"/>
        <w:left w:val="none" w:sz="0" w:space="0" w:color="auto"/>
        <w:bottom w:val="none" w:sz="0" w:space="0" w:color="auto"/>
        <w:right w:val="none" w:sz="0" w:space="0" w:color="auto"/>
      </w:divBdr>
    </w:div>
    <w:div w:id="224947927">
      <w:bodyDiv w:val="1"/>
      <w:marLeft w:val="0"/>
      <w:marRight w:val="0"/>
      <w:marTop w:val="0"/>
      <w:marBottom w:val="0"/>
      <w:divBdr>
        <w:top w:val="none" w:sz="0" w:space="0" w:color="auto"/>
        <w:left w:val="none" w:sz="0" w:space="0" w:color="auto"/>
        <w:bottom w:val="none" w:sz="0" w:space="0" w:color="auto"/>
        <w:right w:val="none" w:sz="0" w:space="0" w:color="auto"/>
      </w:divBdr>
    </w:div>
    <w:div w:id="230315151">
      <w:bodyDiv w:val="1"/>
      <w:marLeft w:val="0"/>
      <w:marRight w:val="0"/>
      <w:marTop w:val="0"/>
      <w:marBottom w:val="0"/>
      <w:divBdr>
        <w:top w:val="none" w:sz="0" w:space="0" w:color="auto"/>
        <w:left w:val="none" w:sz="0" w:space="0" w:color="auto"/>
        <w:bottom w:val="none" w:sz="0" w:space="0" w:color="auto"/>
        <w:right w:val="none" w:sz="0" w:space="0" w:color="auto"/>
      </w:divBdr>
    </w:div>
    <w:div w:id="381637992">
      <w:bodyDiv w:val="1"/>
      <w:marLeft w:val="0"/>
      <w:marRight w:val="0"/>
      <w:marTop w:val="0"/>
      <w:marBottom w:val="0"/>
      <w:divBdr>
        <w:top w:val="none" w:sz="0" w:space="0" w:color="auto"/>
        <w:left w:val="none" w:sz="0" w:space="0" w:color="auto"/>
        <w:bottom w:val="none" w:sz="0" w:space="0" w:color="auto"/>
        <w:right w:val="none" w:sz="0" w:space="0" w:color="auto"/>
      </w:divBdr>
      <w:divsChild>
        <w:div w:id="1894267215">
          <w:marLeft w:val="0"/>
          <w:marRight w:val="0"/>
          <w:marTop w:val="0"/>
          <w:marBottom w:val="0"/>
          <w:divBdr>
            <w:top w:val="none" w:sz="0" w:space="0" w:color="auto"/>
            <w:left w:val="none" w:sz="0" w:space="0" w:color="auto"/>
            <w:bottom w:val="none" w:sz="0" w:space="0" w:color="auto"/>
            <w:right w:val="none" w:sz="0" w:space="0" w:color="auto"/>
          </w:divBdr>
        </w:div>
      </w:divsChild>
    </w:div>
    <w:div w:id="444736071">
      <w:bodyDiv w:val="1"/>
      <w:marLeft w:val="0"/>
      <w:marRight w:val="0"/>
      <w:marTop w:val="0"/>
      <w:marBottom w:val="0"/>
      <w:divBdr>
        <w:top w:val="none" w:sz="0" w:space="0" w:color="auto"/>
        <w:left w:val="none" w:sz="0" w:space="0" w:color="auto"/>
        <w:bottom w:val="none" w:sz="0" w:space="0" w:color="auto"/>
        <w:right w:val="none" w:sz="0" w:space="0" w:color="auto"/>
      </w:divBdr>
    </w:div>
    <w:div w:id="581764403">
      <w:bodyDiv w:val="1"/>
      <w:marLeft w:val="0"/>
      <w:marRight w:val="0"/>
      <w:marTop w:val="0"/>
      <w:marBottom w:val="0"/>
      <w:divBdr>
        <w:top w:val="none" w:sz="0" w:space="0" w:color="auto"/>
        <w:left w:val="none" w:sz="0" w:space="0" w:color="auto"/>
        <w:bottom w:val="none" w:sz="0" w:space="0" w:color="auto"/>
        <w:right w:val="none" w:sz="0" w:space="0" w:color="auto"/>
      </w:divBdr>
    </w:div>
    <w:div w:id="594478609">
      <w:bodyDiv w:val="1"/>
      <w:marLeft w:val="0"/>
      <w:marRight w:val="0"/>
      <w:marTop w:val="0"/>
      <w:marBottom w:val="0"/>
      <w:divBdr>
        <w:top w:val="none" w:sz="0" w:space="0" w:color="auto"/>
        <w:left w:val="none" w:sz="0" w:space="0" w:color="auto"/>
        <w:bottom w:val="none" w:sz="0" w:space="0" w:color="auto"/>
        <w:right w:val="none" w:sz="0" w:space="0" w:color="auto"/>
      </w:divBdr>
    </w:div>
    <w:div w:id="724991316">
      <w:bodyDiv w:val="1"/>
      <w:marLeft w:val="0"/>
      <w:marRight w:val="0"/>
      <w:marTop w:val="0"/>
      <w:marBottom w:val="0"/>
      <w:divBdr>
        <w:top w:val="none" w:sz="0" w:space="0" w:color="auto"/>
        <w:left w:val="none" w:sz="0" w:space="0" w:color="auto"/>
        <w:bottom w:val="none" w:sz="0" w:space="0" w:color="auto"/>
        <w:right w:val="none" w:sz="0" w:space="0" w:color="auto"/>
      </w:divBdr>
    </w:div>
    <w:div w:id="757409871">
      <w:bodyDiv w:val="1"/>
      <w:marLeft w:val="0"/>
      <w:marRight w:val="0"/>
      <w:marTop w:val="0"/>
      <w:marBottom w:val="0"/>
      <w:divBdr>
        <w:top w:val="none" w:sz="0" w:space="0" w:color="auto"/>
        <w:left w:val="none" w:sz="0" w:space="0" w:color="auto"/>
        <w:bottom w:val="none" w:sz="0" w:space="0" w:color="auto"/>
        <w:right w:val="none" w:sz="0" w:space="0" w:color="auto"/>
      </w:divBdr>
    </w:div>
    <w:div w:id="929585676">
      <w:bodyDiv w:val="1"/>
      <w:marLeft w:val="0"/>
      <w:marRight w:val="0"/>
      <w:marTop w:val="0"/>
      <w:marBottom w:val="0"/>
      <w:divBdr>
        <w:top w:val="none" w:sz="0" w:space="0" w:color="auto"/>
        <w:left w:val="none" w:sz="0" w:space="0" w:color="auto"/>
        <w:bottom w:val="none" w:sz="0" w:space="0" w:color="auto"/>
        <w:right w:val="none" w:sz="0" w:space="0" w:color="auto"/>
      </w:divBdr>
    </w:div>
    <w:div w:id="967324576">
      <w:bodyDiv w:val="1"/>
      <w:marLeft w:val="0"/>
      <w:marRight w:val="0"/>
      <w:marTop w:val="0"/>
      <w:marBottom w:val="0"/>
      <w:divBdr>
        <w:top w:val="none" w:sz="0" w:space="0" w:color="auto"/>
        <w:left w:val="none" w:sz="0" w:space="0" w:color="auto"/>
        <w:bottom w:val="none" w:sz="0" w:space="0" w:color="auto"/>
        <w:right w:val="none" w:sz="0" w:space="0" w:color="auto"/>
      </w:divBdr>
    </w:div>
    <w:div w:id="1022707621">
      <w:bodyDiv w:val="1"/>
      <w:marLeft w:val="0"/>
      <w:marRight w:val="0"/>
      <w:marTop w:val="0"/>
      <w:marBottom w:val="0"/>
      <w:divBdr>
        <w:top w:val="none" w:sz="0" w:space="0" w:color="auto"/>
        <w:left w:val="none" w:sz="0" w:space="0" w:color="auto"/>
        <w:bottom w:val="none" w:sz="0" w:space="0" w:color="auto"/>
        <w:right w:val="none" w:sz="0" w:space="0" w:color="auto"/>
      </w:divBdr>
    </w:div>
    <w:div w:id="1063454962">
      <w:bodyDiv w:val="1"/>
      <w:marLeft w:val="0"/>
      <w:marRight w:val="0"/>
      <w:marTop w:val="0"/>
      <w:marBottom w:val="0"/>
      <w:divBdr>
        <w:top w:val="none" w:sz="0" w:space="0" w:color="auto"/>
        <w:left w:val="none" w:sz="0" w:space="0" w:color="auto"/>
        <w:bottom w:val="none" w:sz="0" w:space="0" w:color="auto"/>
        <w:right w:val="none" w:sz="0" w:space="0" w:color="auto"/>
      </w:divBdr>
      <w:divsChild>
        <w:div w:id="1466657531">
          <w:marLeft w:val="0"/>
          <w:marRight w:val="0"/>
          <w:marTop w:val="0"/>
          <w:marBottom w:val="0"/>
          <w:divBdr>
            <w:top w:val="none" w:sz="0" w:space="0" w:color="auto"/>
            <w:left w:val="none" w:sz="0" w:space="0" w:color="auto"/>
            <w:bottom w:val="none" w:sz="0" w:space="0" w:color="auto"/>
            <w:right w:val="none" w:sz="0" w:space="0" w:color="auto"/>
          </w:divBdr>
          <w:divsChild>
            <w:div w:id="2607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2797">
      <w:bodyDiv w:val="1"/>
      <w:marLeft w:val="0"/>
      <w:marRight w:val="0"/>
      <w:marTop w:val="0"/>
      <w:marBottom w:val="0"/>
      <w:divBdr>
        <w:top w:val="none" w:sz="0" w:space="0" w:color="auto"/>
        <w:left w:val="none" w:sz="0" w:space="0" w:color="auto"/>
        <w:bottom w:val="none" w:sz="0" w:space="0" w:color="auto"/>
        <w:right w:val="none" w:sz="0" w:space="0" w:color="auto"/>
      </w:divBdr>
    </w:div>
    <w:div w:id="1414161690">
      <w:bodyDiv w:val="1"/>
      <w:marLeft w:val="0"/>
      <w:marRight w:val="0"/>
      <w:marTop w:val="0"/>
      <w:marBottom w:val="0"/>
      <w:divBdr>
        <w:top w:val="none" w:sz="0" w:space="0" w:color="auto"/>
        <w:left w:val="none" w:sz="0" w:space="0" w:color="auto"/>
        <w:bottom w:val="none" w:sz="0" w:space="0" w:color="auto"/>
        <w:right w:val="none" w:sz="0" w:space="0" w:color="auto"/>
      </w:divBdr>
    </w:div>
    <w:div w:id="1479302520">
      <w:bodyDiv w:val="1"/>
      <w:marLeft w:val="0"/>
      <w:marRight w:val="0"/>
      <w:marTop w:val="0"/>
      <w:marBottom w:val="0"/>
      <w:divBdr>
        <w:top w:val="none" w:sz="0" w:space="0" w:color="auto"/>
        <w:left w:val="none" w:sz="0" w:space="0" w:color="auto"/>
        <w:bottom w:val="none" w:sz="0" w:space="0" w:color="auto"/>
        <w:right w:val="none" w:sz="0" w:space="0" w:color="auto"/>
      </w:divBdr>
    </w:div>
    <w:div w:id="1536696543">
      <w:bodyDiv w:val="1"/>
      <w:marLeft w:val="0"/>
      <w:marRight w:val="0"/>
      <w:marTop w:val="0"/>
      <w:marBottom w:val="0"/>
      <w:divBdr>
        <w:top w:val="none" w:sz="0" w:space="0" w:color="auto"/>
        <w:left w:val="none" w:sz="0" w:space="0" w:color="auto"/>
        <w:bottom w:val="none" w:sz="0" w:space="0" w:color="auto"/>
        <w:right w:val="none" w:sz="0" w:space="0" w:color="auto"/>
      </w:divBdr>
    </w:div>
    <w:div w:id="1546484284">
      <w:bodyDiv w:val="1"/>
      <w:marLeft w:val="0"/>
      <w:marRight w:val="0"/>
      <w:marTop w:val="0"/>
      <w:marBottom w:val="0"/>
      <w:divBdr>
        <w:top w:val="none" w:sz="0" w:space="0" w:color="auto"/>
        <w:left w:val="none" w:sz="0" w:space="0" w:color="auto"/>
        <w:bottom w:val="none" w:sz="0" w:space="0" w:color="auto"/>
        <w:right w:val="none" w:sz="0" w:space="0" w:color="auto"/>
      </w:divBdr>
    </w:div>
    <w:div w:id="1582249959">
      <w:bodyDiv w:val="1"/>
      <w:marLeft w:val="0"/>
      <w:marRight w:val="0"/>
      <w:marTop w:val="0"/>
      <w:marBottom w:val="0"/>
      <w:divBdr>
        <w:top w:val="none" w:sz="0" w:space="0" w:color="auto"/>
        <w:left w:val="none" w:sz="0" w:space="0" w:color="auto"/>
        <w:bottom w:val="none" w:sz="0" w:space="0" w:color="auto"/>
        <w:right w:val="none" w:sz="0" w:space="0" w:color="auto"/>
      </w:divBdr>
    </w:div>
    <w:div w:id="1743016797">
      <w:bodyDiv w:val="1"/>
      <w:marLeft w:val="0"/>
      <w:marRight w:val="0"/>
      <w:marTop w:val="0"/>
      <w:marBottom w:val="0"/>
      <w:divBdr>
        <w:top w:val="none" w:sz="0" w:space="0" w:color="auto"/>
        <w:left w:val="none" w:sz="0" w:space="0" w:color="auto"/>
        <w:bottom w:val="none" w:sz="0" w:space="0" w:color="auto"/>
        <w:right w:val="none" w:sz="0" w:space="0" w:color="auto"/>
      </w:divBdr>
    </w:div>
    <w:div w:id="1819568016">
      <w:bodyDiv w:val="1"/>
      <w:marLeft w:val="0"/>
      <w:marRight w:val="0"/>
      <w:marTop w:val="0"/>
      <w:marBottom w:val="0"/>
      <w:divBdr>
        <w:top w:val="none" w:sz="0" w:space="0" w:color="auto"/>
        <w:left w:val="none" w:sz="0" w:space="0" w:color="auto"/>
        <w:bottom w:val="none" w:sz="0" w:space="0" w:color="auto"/>
        <w:right w:val="none" w:sz="0" w:space="0" w:color="auto"/>
      </w:divBdr>
    </w:div>
    <w:div w:id="1819686486">
      <w:bodyDiv w:val="1"/>
      <w:marLeft w:val="0"/>
      <w:marRight w:val="0"/>
      <w:marTop w:val="0"/>
      <w:marBottom w:val="0"/>
      <w:divBdr>
        <w:top w:val="none" w:sz="0" w:space="0" w:color="auto"/>
        <w:left w:val="none" w:sz="0" w:space="0" w:color="auto"/>
        <w:bottom w:val="none" w:sz="0" w:space="0" w:color="auto"/>
        <w:right w:val="none" w:sz="0" w:space="0" w:color="auto"/>
      </w:divBdr>
    </w:div>
    <w:div w:id="1844323487">
      <w:bodyDiv w:val="1"/>
      <w:marLeft w:val="0"/>
      <w:marRight w:val="0"/>
      <w:marTop w:val="0"/>
      <w:marBottom w:val="0"/>
      <w:divBdr>
        <w:top w:val="none" w:sz="0" w:space="0" w:color="auto"/>
        <w:left w:val="none" w:sz="0" w:space="0" w:color="auto"/>
        <w:bottom w:val="none" w:sz="0" w:space="0" w:color="auto"/>
        <w:right w:val="none" w:sz="0" w:space="0" w:color="auto"/>
      </w:divBdr>
      <w:divsChild>
        <w:div w:id="1298686844">
          <w:marLeft w:val="0"/>
          <w:marRight w:val="0"/>
          <w:marTop w:val="0"/>
          <w:marBottom w:val="0"/>
          <w:divBdr>
            <w:top w:val="none" w:sz="0" w:space="0" w:color="auto"/>
            <w:left w:val="none" w:sz="0" w:space="0" w:color="auto"/>
            <w:bottom w:val="none" w:sz="0" w:space="0" w:color="auto"/>
            <w:right w:val="none" w:sz="0" w:space="0" w:color="auto"/>
          </w:divBdr>
        </w:div>
      </w:divsChild>
    </w:div>
    <w:div w:id="1866750310">
      <w:bodyDiv w:val="1"/>
      <w:marLeft w:val="0"/>
      <w:marRight w:val="0"/>
      <w:marTop w:val="0"/>
      <w:marBottom w:val="0"/>
      <w:divBdr>
        <w:top w:val="none" w:sz="0" w:space="0" w:color="auto"/>
        <w:left w:val="none" w:sz="0" w:space="0" w:color="auto"/>
        <w:bottom w:val="none" w:sz="0" w:space="0" w:color="auto"/>
        <w:right w:val="none" w:sz="0" w:space="0" w:color="auto"/>
      </w:divBdr>
    </w:div>
    <w:div w:id="1976442901">
      <w:bodyDiv w:val="1"/>
      <w:marLeft w:val="0"/>
      <w:marRight w:val="0"/>
      <w:marTop w:val="0"/>
      <w:marBottom w:val="0"/>
      <w:divBdr>
        <w:top w:val="none" w:sz="0" w:space="0" w:color="auto"/>
        <w:left w:val="none" w:sz="0" w:space="0" w:color="auto"/>
        <w:bottom w:val="none" w:sz="0" w:space="0" w:color="auto"/>
        <w:right w:val="none" w:sz="0" w:space="0" w:color="auto"/>
      </w:divBdr>
    </w:div>
    <w:div w:id="2124105729">
      <w:bodyDiv w:val="1"/>
      <w:marLeft w:val="0"/>
      <w:marRight w:val="0"/>
      <w:marTop w:val="0"/>
      <w:marBottom w:val="0"/>
      <w:divBdr>
        <w:top w:val="none" w:sz="0" w:space="0" w:color="auto"/>
        <w:left w:val="none" w:sz="0" w:space="0" w:color="auto"/>
        <w:bottom w:val="none" w:sz="0" w:space="0" w:color="auto"/>
        <w:right w:val="none" w:sz="0" w:space="0" w:color="auto"/>
      </w:divBdr>
    </w:div>
    <w:div w:id="213452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023E12-CC97-4774-9D60-5C3B4EE4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bathula manish reddy</dc:creator>
  <cp:lastModifiedBy>Shruti Bhatia</cp:lastModifiedBy>
  <cp:revision>2</cp:revision>
  <dcterms:created xsi:type="dcterms:W3CDTF">2025-08-24T10:49:00Z</dcterms:created>
  <dcterms:modified xsi:type="dcterms:W3CDTF">2025-08-24T10:49:00Z</dcterms:modified>
</cp:coreProperties>
</file>