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4B6D" w14:textId="09C4DCB7" w:rsidR="00135CB5" w:rsidRPr="00135CB5" w:rsidRDefault="006E45EB" w:rsidP="00135C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2F88" w14:paraId="0372E0A8" w14:textId="77777777">
        <w:trPr>
          <w:jc w:val="center"/>
        </w:trPr>
        <w:tc>
          <w:tcPr>
            <w:tcW w:w="4508" w:type="dxa"/>
          </w:tcPr>
          <w:p w14:paraId="07555770" w14:textId="77777777" w:rsidR="00CE2F88" w:rsidRDefault="006E45EB" w:rsidP="00135C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00824A6" w14:textId="52D96576" w:rsidR="00CE2F88" w:rsidRDefault="00B905E4" w:rsidP="00135C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6E4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6E4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2F88" w14:paraId="48256030" w14:textId="77777777" w:rsidTr="00135CB5">
        <w:trPr>
          <w:trHeight w:val="124"/>
          <w:jc w:val="center"/>
        </w:trPr>
        <w:tc>
          <w:tcPr>
            <w:tcW w:w="4508" w:type="dxa"/>
          </w:tcPr>
          <w:p w14:paraId="69213351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9BAA3A9" w14:textId="7138C287" w:rsidR="00CE2F88" w:rsidRDefault="00CE2F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F88" w14:paraId="309225D3" w14:textId="77777777" w:rsidTr="00135CB5">
        <w:trPr>
          <w:trHeight w:val="524"/>
          <w:jc w:val="center"/>
        </w:trPr>
        <w:tc>
          <w:tcPr>
            <w:tcW w:w="4508" w:type="dxa"/>
          </w:tcPr>
          <w:p w14:paraId="5CE7EA73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81A35E3" w14:textId="5569F88A" w:rsidR="00CE2F88" w:rsidRPr="006D3A4C" w:rsidRDefault="009C408C" w:rsidP="00135C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08C"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 w:rsidRPr="009C408C">
              <w:rPr>
                <w:rFonts w:ascii="Times New Roman" w:eastAsia="Times New Roman" w:hAnsi="Times New Roman" w:cs="Times New Roman"/>
                <w:sz w:val="24"/>
                <w:szCs w:val="24"/>
              </w:rPr>
              <w:t>on Trends and Analysis (1961–2023</w:t>
            </w:r>
            <w:r w:rsidR="0008154E" w:rsidRPr="009C40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08154E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 w:rsidR="00B905E4" w:rsidRPr="00B90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 bi</w:t>
            </w:r>
          </w:p>
        </w:tc>
      </w:tr>
      <w:tr w:rsidR="00CE2F88" w14:paraId="05B609C5" w14:textId="77777777" w:rsidTr="006D3A4C">
        <w:trPr>
          <w:trHeight w:val="139"/>
          <w:jc w:val="center"/>
        </w:trPr>
        <w:tc>
          <w:tcPr>
            <w:tcW w:w="4508" w:type="dxa"/>
          </w:tcPr>
          <w:p w14:paraId="71C1D9C1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4CBB39B" w14:textId="77777777" w:rsidR="00CE2F88" w:rsidRDefault="006E4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43A7DD3" w14:textId="5A653554" w:rsidR="00135CB5" w:rsidRDefault="00135CB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4F513" w14:textId="77777777" w:rsidR="00CE2F88" w:rsidRDefault="006E45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F910941" w14:textId="3A1CDE40" w:rsidR="00135CB5" w:rsidRPr="00D22F1D" w:rsidRDefault="006E45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09"/>
        <w:gridCol w:w="1070"/>
        <w:gridCol w:w="3231"/>
        <w:gridCol w:w="857"/>
        <w:gridCol w:w="1030"/>
        <w:gridCol w:w="1189"/>
        <w:gridCol w:w="1487"/>
        <w:gridCol w:w="1701"/>
      </w:tblGrid>
      <w:tr w:rsidR="00D22F1D" w:rsidRPr="00D22F1D" w14:paraId="76B1E661" w14:textId="77777777" w:rsidTr="00860E02">
        <w:tc>
          <w:tcPr>
            <w:tcW w:w="1129" w:type="dxa"/>
          </w:tcPr>
          <w:p w14:paraId="05CBA04C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909" w:type="dxa"/>
          </w:tcPr>
          <w:p w14:paraId="6FD1324A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070" w:type="dxa"/>
          </w:tcPr>
          <w:p w14:paraId="478320F1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3231" w:type="dxa"/>
          </w:tcPr>
          <w:p w14:paraId="0C93924C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857" w:type="dxa"/>
          </w:tcPr>
          <w:p w14:paraId="146031CC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30" w:type="dxa"/>
          </w:tcPr>
          <w:p w14:paraId="49631DD3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89" w:type="dxa"/>
          </w:tcPr>
          <w:p w14:paraId="7A7C02C3" w14:textId="23DE7636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1487" w:type="dxa"/>
          </w:tcPr>
          <w:p w14:paraId="0282EE40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701" w:type="dxa"/>
          </w:tcPr>
          <w:p w14:paraId="73FAC704" w14:textId="77777777" w:rsidR="00872196" w:rsidRPr="00D22F1D" w:rsidRDefault="00872196" w:rsidP="00733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</w:tr>
      <w:tr w:rsidR="00211559" w:rsidRPr="00D22F1D" w14:paraId="54D0566C" w14:textId="77777777" w:rsidTr="00860E02">
        <w:tc>
          <w:tcPr>
            <w:tcW w:w="1129" w:type="dxa"/>
          </w:tcPr>
          <w:p w14:paraId="21E006CF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09" w:type="dxa"/>
          </w:tcPr>
          <w:p w14:paraId="2A71F882" w14:textId="78479BD6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 xml:space="preserve">Data Collection </w:t>
            </w:r>
          </w:p>
        </w:tc>
        <w:tc>
          <w:tcPr>
            <w:tcW w:w="1070" w:type="dxa"/>
          </w:tcPr>
          <w:p w14:paraId="71576DBD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231" w:type="dxa"/>
          </w:tcPr>
          <w:p w14:paraId="4219D5AF" w14:textId="31DB16ED" w:rsidR="00211559" w:rsidRPr="00D22F1D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collect global food production data (1961–2023) from FAOSTAT and other reliable sources for analysis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857" w:type="dxa"/>
          </w:tcPr>
          <w:p w14:paraId="7427754F" w14:textId="1116C39B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14:paraId="28CC56A1" w14:textId="0B3CB3B2" w:rsidR="00211559" w:rsidRPr="00D22F1D" w:rsidRDefault="00654873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87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189" w:type="dxa"/>
          </w:tcPr>
          <w:p w14:paraId="42242CF0" w14:textId="523C9B47" w:rsidR="00211559" w:rsidRPr="002518A1" w:rsidRDefault="002518A1" w:rsidP="00251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873">
              <w:rPr>
                <w:rFonts w:ascii="Times New Roman" w:hAnsi="Times New Roman" w:cs="Times New Roman"/>
              </w:rPr>
              <w:t xml:space="preserve">Shruti </w:t>
            </w:r>
          </w:p>
        </w:tc>
        <w:tc>
          <w:tcPr>
            <w:tcW w:w="1487" w:type="dxa"/>
          </w:tcPr>
          <w:p w14:paraId="00DCD3D9" w14:textId="03E6B6E9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32B7EB73" w14:textId="19BF2D12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15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0C79AA90" w14:textId="77777777" w:rsidTr="00860E02">
        <w:tc>
          <w:tcPr>
            <w:tcW w:w="1129" w:type="dxa"/>
          </w:tcPr>
          <w:p w14:paraId="1DAE59A8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44B23D26" w14:textId="089E4273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36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</w:t>
            </w:r>
            <w:r w:rsidR="0008154E"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ata Cleaning</w:t>
            </w:r>
            <w:r w:rsid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</w:t>
            </w:r>
          </w:p>
        </w:tc>
        <w:tc>
          <w:tcPr>
            <w:tcW w:w="1070" w:type="dxa"/>
          </w:tcPr>
          <w:p w14:paraId="04E0C0B6" w14:textId="5C1D9ACE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1" w:type="dxa"/>
          </w:tcPr>
          <w:p w14:paraId="3D4DBACB" w14:textId="404D758D" w:rsidR="00211559" w:rsidRPr="008B30C8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</w:rPr>
              <w:t>I can standardize country names, commodities, and units to ensure consistency in the dataset.</w:t>
            </w:r>
          </w:p>
        </w:tc>
        <w:tc>
          <w:tcPr>
            <w:tcW w:w="857" w:type="dxa"/>
          </w:tcPr>
          <w:p w14:paraId="6A03CBD2" w14:textId="315AD45F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2EAF1B78" w14:textId="709A5D65" w:rsidR="00211559" w:rsidRPr="00D22F1D" w:rsidRDefault="0008154E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0EBD9ED1" w14:textId="639ECAA6" w:rsidR="00211559" w:rsidRDefault="00654873" w:rsidP="0025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1B8271B3" w14:textId="67DA817C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76509539" w14:textId="2983F273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269DF62A" w14:textId="77777777" w:rsidTr="00860E02">
        <w:tc>
          <w:tcPr>
            <w:tcW w:w="1129" w:type="dxa"/>
          </w:tcPr>
          <w:p w14:paraId="2B11291E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4C633DD0" w14:textId="101982FA" w:rsidR="00211559" w:rsidRPr="009B3693" w:rsidRDefault="0008154E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Storage</w:t>
            </w:r>
          </w:p>
        </w:tc>
        <w:tc>
          <w:tcPr>
            <w:tcW w:w="1070" w:type="dxa"/>
          </w:tcPr>
          <w:p w14:paraId="16472D35" w14:textId="7EFAF2A6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1" w:type="dxa"/>
          </w:tcPr>
          <w:p w14:paraId="439DF929" w14:textId="49ED9E57" w:rsidR="00211559" w:rsidRPr="00D22F1D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load the cleaned dataset into Power BI / central database for analysis.</w:t>
            </w:r>
          </w:p>
        </w:tc>
        <w:tc>
          <w:tcPr>
            <w:tcW w:w="857" w:type="dxa"/>
          </w:tcPr>
          <w:p w14:paraId="1E6C687F" w14:textId="049209CC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3FF1985E" w14:textId="5086A53E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326F2BE3" w14:textId="0458A0A0" w:rsidR="00211559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6DF35FDB" w14:textId="3E5435C8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2CB13DD6" w14:textId="7C732211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1FC25828" w14:textId="77777777" w:rsidTr="00860E02">
        <w:tc>
          <w:tcPr>
            <w:tcW w:w="1129" w:type="dxa"/>
          </w:tcPr>
          <w:p w14:paraId="0BB88EF7" w14:textId="62E35576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</w:tcPr>
          <w:p w14:paraId="4251456A" w14:textId="3EB4C869" w:rsidR="00211559" w:rsidRPr="00C618B7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B9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Preprocessing</w:t>
            </w:r>
          </w:p>
        </w:tc>
        <w:tc>
          <w:tcPr>
            <w:tcW w:w="1070" w:type="dxa"/>
          </w:tcPr>
          <w:p w14:paraId="42E0C960" w14:textId="24C1C401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31" w:type="dxa"/>
          </w:tcPr>
          <w:p w14:paraId="449A47DC" w14:textId="5D71D06C" w:rsidR="00211559" w:rsidRPr="008B30C8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can preprocess the data by handling missing values, </w:t>
            </w: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duplicates, and anomalies to make it </w:t>
            </w:r>
            <w:proofErr w:type="gramStart"/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analysis-ready</w:t>
            </w:r>
            <w:proofErr w:type="gramEnd"/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57" w:type="dxa"/>
          </w:tcPr>
          <w:p w14:paraId="6DC3908C" w14:textId="30BC8A37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30" w:type="dxa"/>
          </w:tcPr>
          <w:p w14:paraId="028D2B99" w14:textId="3FD79FE1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7CCE2CDF" w14:textId="558A21CD" w:rsidR="00211559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0C9C723C" w14:textId="7D034B61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68D71EB8" w14:textId="669F0B79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0F795996" w14:textId="77777777" w:rsidTr="00860E02">
        <w:tc>
          <w:tcPr>
            <w:tcW w:w="1129" w:type="dxa"/>
          </w:tcPr>
          <w:p w14:paraId="5122DB6D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4148C122" w14:textId="046BD5CD" w:rsidR="00211559" w:rsidRPr="00C618B7" w:rsidRDefault="0008154E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Feature Engineering</w:t>
            </w:r>
          </w:p>
        </w:tc>
        <w:tc>
          <w:tcPr>
            <w:tcW w:w="1070" w:type="dxa"/>
          </w:tcPr>
          <w:p w14:paraId="1F261BB5" w14:textId="5B1935AD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1" w:type="dxa"/>
          </w:tcPr>
          <w:p w14:paraId="1401A6E1" w14:textId="6F1F6ADB" w:rsidR="00211559" w:rsidRPr="008B30C8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identify and fill or remove missing values to improve data quality and consistency.</w:t>
            </w:r>
          </w:p>
        </w:tc>
        <w:tc>
          <w:tcPr>
            <w:tcW w:w="857" w:type="dxa"/>
          </w:tcPr>
          <w:p w14:paraId="1E6BBB17" w14:textId="28929D45" w:rsidR="00211559" w:rsidRDefault="0008154E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14:paraId="25F5216C" w14:textId="22E90882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480FEB53" w14:textId="34055E7B" w:rsidR="00211559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25C3A6BF" w14:textId="6F0D63F2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5DE0ADD3" w14:textId="6FC03306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2DFA53C0" w14:textId="77777777" w:rsidTr="00860E02">
        <w:tc>
          <w:tcPr>
            <w:tcW w:w="1129" w:type="dxa"/>
          </w:tcPr>
          <w:p w14:paraId="5C39DE2E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330D62D4" w14:textId="47E9B5FB" w:rsidR="00211559" w:rsidRPr="00C618B7" w:rsidRDefault="0008154E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Data </w:t>
            </w:r>
            <w:proofErr w:type="spellStart"/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</w:t>
            </w:r>
            <w:proofErr w:type="spellEnd"/>
          </w:p>
        </w:tc>
        <w:tc>
          <w:tcPr>
            <w:tcW w:w="1070" w:type="dxa"/>
          </w:tcPr>
          <w:p w14:paraId="239529DF" w14:textId="303FD654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1" w:type="dxa"/>
          </w:tcPr>
          <w:p w14:paraId="2C741519" w14:textId="75AB51B9" w:rsidR="00211559" w:rsidRPr="00661E7D" w:rsidRDefault="00661E7D" w:rsidP="00211559">
            <w:pPr>
              <w:spacing w:line="276" w:lineRule="auto"/>
              <w:jc w:val="both"/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design a star schema with Fact (Production) and Dimension tables for efficient analysis.</w:t>
            </w:r>
          </w:p>
        </w:tc>
        <w:tc>
          <w:tcPr>
            <w:tcW w:w="857" w:type="dxa"/>
          </w:tcPr>
          <w:p w14:paraId="7C5A25B0" w14:textId="7C725E41" w:rsidR="00211559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2964C753" w14:textId="726C4C18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1A3F94B2" w14:textId="4B017398" w:rsidR="00211559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14382677" w14:textId="0E2689CC" w:rsidR="00211559" w:rsidRPr="00860E02" w:rsidRDefault="00211559" w:rsidP="00211559">
            <w:pPr>
              <w:rPr>
                <w:rFonts w:ascii="Times New Roman" w:hAnsi="Times New Roman" w:cs="Times New Roman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492866BE" w14:textId="7781008B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2E773531" w14:textId="77777777" w:rsidTr="00860E02">
        <w:tc>
          <w:tcPr>
            <w:tcW w:w="1129" w:type="dxa"/>
          </w:tcPr>
          <w:p w14:paraId="579042B0" w14:textId="520AFBF9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</w:tcPr>
          <w:tbl>
            <w:tblPr>
              <w:tblW w:w="3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0"/>
            </w:tblGrid>
            <w:tr w:rsidR="0008154E" w:rsidRPr="0008154E" w14:paraId="4061078B" w14:textId="77777777" w:rsidTr="0008154E">
              <w:trPr>
                <w:tblCellSpacing w:w="15" w:type="dxa"/>
              </w:trPr>
              <w:tc>
                <w:tcPr>
                  <w:tcW w:w="2970" w:type="dxa"/>
                  <w:vAlign w:val="center"/>
                  <w:hideMark/>
                </w:tcPr>
                <w:p w14:paraId="75325867" w14:textId="77777777" w:rsidR="0008154E" w:rsidRDefault="0008154E" w:rsidP="0008154E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08154E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  <w:t>Data Analysis &amp;</w:t>
                  </w:r>
                </w:p>
                <w:p w14:paraId="4E9189D1" w14:textId="79EC3175" w:rsidR="0008154E" w:rsidRPr="0008154E" w:rsidRDefault="0008154E" w:rsidP="0008154E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08154E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  <w:t>Visualization</w:t>
                  </w:r>
                </w:p>
              </w:tc>
            </w:tr>
          </w:tbl>
          <w:p w14:paraId="656B398F" w14:textId="77777777" w:rsidR="0008154E" w:rsidRPr="0008154E" w:rsidRDefault="0008154E" w:rsidP="0008154E">
            <w:pPr>
              <w:jc w:val="both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54E" w:rsidRPr="0008154E" w14:paraId="60564D1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8C0986" w14:textId="77777777" w:rsidR="0008154E" w:rsidRPr="0008154E" w:rsidRDefault="0008154E" w:rsidP="0008154E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545B4D2D" w14:textId="4D4AEDCC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DAC9F1F" w14:textId="641E4CDF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1" w:type="dxa"/>
          </w:tcPr>
          <w:p w14:paraId="7261580D" w14:textId="18527471" w:rsidR="00211559" w:rsidRPr="004044B1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 a data analyst, I can </w:t>
            </w:r>
            <w:proofErr w:type="spellStart"/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production trends, yields, and regional patterns to identify growth drivers.</w:t>
            </w:r>
          </w:p>
        </w:tc>
        <w:tc>
          <w:tcPr>
            <w:tcW w:w="857" w:type="dxa"/>
          </w:tcPr>
          <w:p w14:paraId="1B7BEB3A" w14:textId="156B64EC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7BFBD753" w14:textId="7777777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07808165" w14:textId="263C210A" w:rsidR="00211559" w:rsidRPr="00D22F1D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67F0A514" w14:textId="6444C445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0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15F9E29C" w14:textId="6FF839AA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5FFCC294" w14:textId="77777777" w:rsidTr="00860E02">
        <w:tc>
          <w:tcPr>
            <w:tcW w:w="1129" w:type="dxa"/>
          </w:tcPr>
          <w:p w14:paraId="2E406D52" w14:textId="22EDBF1E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78AEB86E" w14:textId="12B275DA" w:rsidR="00211559" w:rsidRPr="00D22F1D" w:rsidRDefault="0008154E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Creation</w:t>
            </w:r>
          </w:p>
        </w:tc>
        <w:tc>
          <w:tcPr>
            <w:tcW w:w="1070" w:type="dxa"/>
          </w:tcPr>
          <w:p w14:paraId="61E64567" w14:textId="25666A3F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31" w:type="dxa"/>
          </w:tcPr>
          <w:p w14:paraId="5A015A8E" w14:textId="385B761B" w:rsidR="00211559" w:rsidRPr="00D22F1D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policymaker, I can view interactive dashboards with KPIs, top producers, and commodity trends.</w:t>
            </w:r>
          </w:p>
        </w:tc>
        <w:tc>
          <w:tcPr>
            <w:tcW w:w="857" w:type="dxa"/>
          </w:tcPr>
          <w:p w14:paraId="00FBE723" w14:textId="540B8043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5ADECC41" w14:textId="3A995F8F" w:rsidR="00211559" w:rsidRPr="00D22F1D" w:rsidRDefault="0008154E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89" w:type="dxa"/>
          </w:tcPr>
          <w:p w14:paraId="304ECFB4" w14:textId="7B43C232" w:rsidR="00211559" w:rsidRPr="00D22F1D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5A82F585" w14:textId="5C2D89AC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18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6D11D3F1" w14:textId="5DA8ECBE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60B10E9D" w14:textId="77777777" w:rsidTr="00860E02">
        <w:tc>
          <w:tcPr>
            <w:tcW w:w="1129" w:type="dxa"/>
          </w:tcPr>
          <w:p w14:paraId="7EC195AF" w14:textId="5B7791C5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63984652" w14:textId="03DDF35A" w:rsidR="00211559" w:rsidRPr="00D22F1D" w:rsidRDefault="0008154E" w:rsidP="0008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Forecasting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&amp; Insights</w:t>
            </w:r>
          </w:p>
        </w:tc>
        <w:tc>
          <w:tcPr>
            <w:tcW w:w="1070" w:type="dxa"/>
          </w:tcPr>
          <w:p w14:paraId="63CE996B" w14:textId="6307E070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31" w:type="dxa"/>
          </w:tcPr>
          <w:p w14:paraId="07E091B7" w14:textId="63D05FB9" w:rsidR="00211559" w:rsidRPr="00D22F1D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researcher, I can generate forecasts and insights to support food security decisions.</w:t>
            </w:r>
          </w:p>
        </w:tc>
        <w:tc>
          <w:tcPr>
            <w:tcW w:w="857" w:type="dxa"/>
          </w:tcPr>
          <w:p w14:paraId="4D42C5EA" w14:textId="5287AD19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15AF70D6" w14:textId="45FC712D" w:rsidR="00211559" w:rsidRPr="00D22F1D" w:rsidRDefault="0008154E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06887885" w14:textId="26B8004B" w:rsidR="00211559" w:rsidRPr="00D22F1D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3C843153" w14:textId="21879704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18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36652108" w14:textId="6F09282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5309D09A" w14:textId="77777777" w:rsidTr="00860E02">
        <w:tc>
          <w:tcPr>
            <w:tcW w:w="1129" w:type="dxa"/>
          </w:tcPr>
          <w:p w14:paraId="038A8DA8" w14:textId="0859E20F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9" w:type="dxa"/>
          </w:tcPr>
          <w:p w14:paraId="756919BB" w14:textId="521EAE7B" w:rsidR="00211559" w:rsidRPr="00D22F1D" w:rsidRDefault="0008154E" w:rsidP="0008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 &amp; Improvement</w:t>
            </w:r>
          </w:p>
        </w:tc>
        <w:tc>
          <w:tcPr>
            <w:tcW w:w="1070" w:type="dxa"/>
          </w:tcPr>
          <w:p w14:paraId="5C0D0182" w14:textId="5EF3907A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61E7D" w:rsidRPr="00661E7D" w14:paraId="6E594CC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62E788" w14:textId="77777777" w:rsidR="00661E7D" w:rsidRPr="00661E7D" w:rsidRDefault="00661E7D" w:rsidP="00661E7D">
                  <w:pPr>
                    <w:spacing w:after="0" w:line="276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72E28E28" w14:textId="77777777" w:rsidR="00661E7D" w:rsidRPr="00661E7D" w:rsidRDefault="00661E7D" w:rsidP="00661E7D">
            <w:pPr>
              <w:spacing w:line="276" w:lineRule="auto"/>
              <w:jc w:val="both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4"/>
            </w:tblGrid>
            <w:tr w:rsidR="00661E7D" w:rsidRPr="00661E7D" w14:paraId="2B3B84E4" w14:textId="77777777">
              <w:trPr>
                <w:tblCellSpacing w:w="15" w:type="dxa"/>
              </w:trPr>
              <w:tc>
                <w:tcPr>
                  <w:tcW w:w="8914" w:type="dxa"/>
                  <w:vAlign w:val="center"/>
                  <w:hideMark/>
                </w:tcPr>
                <w:p w14:paraId="7B99344E" w14:textId="77777777" w:rsidR="00661E7D" w:rsidRDefault="00661E7D" w:rsidP="00661E7D">
                  <w:pPr>
                    <w:spacing w:after="0" w:line="276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661E7D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  <w:t>As a stakeholder, I can evaluate</w:t>
                  </w:r>
                </w:p>
                <w:p w14:paraId="73146C4A" w14:textId="77777777" w:rsidR="00661E7D" w:rsidRDefault="00661E7D" w:rsidP="00661E7D">
                  <w:pPr>
                    <w:spacing w:after="0" w:line="276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661E7D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  <w:t>dashboard usability and provide</w:t>
                  </w:r>
                </w:p>
                <w:p w14:paraId="78749315" w14:textId="718B43A6" w:rsidR="00661E7D" w:rsidRPr="00661E7D" w:rsidRDefault="00661E7D" w:rsidP="00661E7D">
                  <w:pPr>
                    <w:spacing w:after="0" w:line="276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661E7D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  <w:t>feedback for improvements</w:t>
                  </w:r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</w:tr>
          </w:tbl>
          <w:p w14:paraId="79FFCBB0" w14:textId="3CCF3CF9" w:rsidR="00211559" w:rsidRPr="00D22F1D" w:rsidRDefault="00211559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65361B9E" w14:textId="26552969" w:rsidR="00211559" w:rsidRPr="00D22F1D" w:rsidRDefault="0008154E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14:paraId="67CE5FD4" w14:textId="77777777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733F2347" w14:textId="30C5E0B8" w:rsidR="00211559" w:rsidRPr="00D22F1D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58393DC6" w14:textId="5BBDDBFA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21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2703ACD3" w14:textId="04AADA79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23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126AC076" w14:textId="77777777" w:rsidTr="00860E02">
        <w:tc>
          <w:tcPr>
            <w:tcW w:w="1129" w:type="dxa"/>
          </w:tcPr>
          <w:p w14:paraId="56E90120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14:paraId="43DD1BF1" w14:textId="273AE5D9" w:rsidR="00211559" w:rsidRPr="00D22F1D" w:rsidRDefault="0008154E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Documentation</w:t>
            </w:r>
            <w:r w:rsidRPr="000815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070" w:type="dxa"/>
          </w:tcPr>
          <w:p w14:paraId="1485B4EF" w14:textId="702975E4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31" w:type="dxa"/>
          </w:tcPr>
          <w:p w14:paraId="687AFA21" w14:textId="1AF99C45" w:rsidR="00211559" w:rsidRPr="00B91B1D" w:rsidRDefault="00661E7D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E7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prepare documentation summarizing methodology, findings, and limitations.</w:t>
            </w:r>
          </w:p>
        </w:tc>
        <w:tc>
          <w:tcPr>
            <w:tcW w:w="857" w:type="dxa"/>
          </w:tcPr>
          <w:p w14:paraId="50DAC4DD" w14:textId="0EC92CEF" w:rsidR="00211559" w:rsidRDefault="0008154E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14:paraId="73BF3C4E" w14:textId="6843F960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0A797D5E" w14:textId="03541F57" w:rsidR="00211559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71CB2A87" w14:textId="55A3A30F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1A2B83C4" w14:textId="7D229230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  <w:tr w:rsidR="00211559" w:rsidRPr="00D22F1D" w14:paraId="7263C652" w14:textId="77777777" w:rsidTr="00860E02">
        <w:tc>
          <w:tcPr>
            <w:tcW w:w="1129" w:type="dxa"/>
          </w:tcPr>
          <w:p w14:paraId="202301FB" w14:textId="77777777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</w:tblGrid>
            <w:tr w:rsidR="0008154E" w:rsidRPr="0008154E" w14:paraId="6D74B2F0" w14:textId="77777777">
              <w:trPr>
                <w:tblCellSpacing w:w="15" w:type="dxa"/>
              </w:trPr>
              <w:tc>
                <w:tcPr>
                  <w:tcW w:w="1770" w:type="dxa"/>
                  <w:vAlign w:val="center"/>
                  <w:hideMark/>
                </w:tcPr>
                <w:p w14:paraId="624ADFB3" w14:textId="77777777" w:rsidR="0008154E" w:rsidRPr="0008154E" w:rsidRDefault="0008154E" w:rsidP="0008154E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08154E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  <w:t>Final Presentation</w:t>
                  </w:r>
                </w:p>
              </w:tc>
            </w:tr>
          </w:tbl>
          <w:p w14:paraId="31018405" w14:textId="77777777" w:rsidR="0008154E" w:rsidRPr="0008154E" w:rsidRDefault="0008154E" w:rsidP="0008154E">
            <w:pPr>
              <w:jc w:val="both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54E" w:rsidRPr="0008154E" w14:paraId="060FD32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327DC6" w14:textId="77777777" w:rsidR="0008154E" w:rsidRPr="0008154E" w:rsidRDefault="0008154E" w:rsidP="0008154E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7A0FB41A" w14:textId="7CDB600D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77D32F2" w14:textId="732FD8B0" w:rsidR="00211559" w:rsidRPr="00D22F1D" w:rsidRDefault="00211559" w:rsidP="00211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31" w:type="dxa"/>
          </w:tcPr>
          <w:p w14:paraId="29183E2A" w14:textId="298CD169" w:rsidR="00211559" w:rsidRPr="00D22F1D" w:rsidRDefault="00654873" w:rsidP="00211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487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can present the key findings and recommendations from the analysis to stakeholders.</w:t>
            </w:r>
            <w:r w:rsidRPr="0065487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57" w:type="dxa"/>
          </w:tcPr>
          <w:p w14:paraId="22159957" w14:textId="45B41F54" w:rsidR="00211559" w:rsidRDefault="0008154E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31A86E68" w14:textId="6CBDA01D" w:rsidR="00211559" w:rsidRPr="00D22F1D" w:rsidRDefault="00211559" w:rsidP="00211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F1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89" w:type="dxa"/>
          </w:tcPr>
          <w:p w14:paraId="25A0506B" w14:textId="6563430F" w:rsidR="00211559" w:rsidRDefault="00654873" w:rsidP="00211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Shruti</w:t>
            </w:r>
          </w:p>
        </w:tc>
        <w:tc>
          <w:tcPr>
            <w:tcW w:w="1487" w:type="dxa"/>
          </w:tcPr>
          <w:p w14:paraId="1239DB09" w14:textId="40979E4A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  <w:tc>
          <w:tcPr>
            <w:tcW w:w="1701" w:type="dxa"/>
          </w:tcPr>
          <w:p w14:paraId="5094AAA8" w14:textId="26B81CD8" w:rsidR="00211559" w:rsidRDefault="00211559" w:rsidP="00211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June</w:t>
            </w:r>
            <w:r w:rsidRPr="00860E02">
              <w:rPr>
                <w:rFonts w:ascii="Times New Roman" w:hAnsi="Times New Roman" w:cs="Times New Roman"/>
              </w:rPr>
              <w:t>,2025</w:t>
            </w:r>
          </w:p>
        </w:tc>
      </w:tr>
    </w:tbl>
    <w:p w14:paraId="6D0F7A16" w14:textId="178A7821" w:rsidR="00872196" w:rsidRDefault="008721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BCF29" w14:textId="77777777" w:rsidR="00CD4EFA" w:rsidRDefault="00CD4E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F4337" w14:textId="362F4BDA" w:rsidR="003F45C2" w:rsidRPr="00D22F1D" w:rsidRDefault="003F45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F45C2" w:rsidRPr="00D22F1D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E94F9" w14:textId="77777777" w:rsidR="00AE336A" w:rsidRDefault="00AE336A">
      <w:pPr>
        <w:spacing w:after="0" w:line="240" w:lineRule="auto"/>
      </w:pPr>
      <w:r>
        <w:separator/>
      </w:r>
    </w:p>
  </w:endnote>
  <w:endnote w:type="continuationSeparator" w:id="0">
    <w:p w14:paraId="670CD7D3" w14:textId="77777777" w:rsidR="00AE336A" w:rsidRDefault="00A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22B5A" w14:textId="77777777" w:rsidR="00AE336A" w:rsidRDefault="00AE336A">
      <w:pPr>
        <w:spacing w:after="0" w:line="240" w:lineRule="auto"/>
      </w:pPr>
      <w:r>
        <w:separator/>
      </w:r>
    </w:p>
  </w:footnote>
  <w:footnote w:type="continuationSeparator" w:id="0">
    <w:p w14:paraId="25DCEC9B" w14:textId="77777777" w:rsidR="00AE336A" w:rsidRDefault="00AE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FCF2" w14:textId="77777777" w:rsidR="00CE2F88" w:rsidRDefault="006E45EB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D35996" wp14:editId="2720CB2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01D593A" wp14:editId="70F4CE4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8FB0F2" w14:textId="77777777" w:rsidR="00CE2F88" w:rsidRDefault="00CE2F88">
    <w:pPr>
      <w:widowControl w:val="0"/>
      <w:spacing w:after="0" w:line="240" w:lineRule="auto"/>
    </w:pPr>
  </w:p>
  <w:p w14:paraId="7A84165E" w14:textId="77777777" w:rsidR="00CE2F88" w:rsidRDefault="00CE2F88">
    <w:pPr>
      <w:widowControl w:val="0"/>
      <w:spacing w:after="0" w:line="240" w:lineRule="auto"/>
    </w:pPr>
  </w:p>
  <w:p w14:paraId="385B07EA" w14:textId="77777777" w:rsidR="00CE2F88" w:rsidRDefault="00CE2F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4BFE"/>
    <w:multiLevelType w:val="multilevel"/>
    <w:tmpl w:val="480A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92437"/>
    <w:multiLevelType w:val="multilevel"/>
    <w:tmpl w:val="FD38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C21F6"/>
    <w:multiLevelType w:val="multilevel"/>
    <w:tmpl w:val="419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E55EA"/>
    <w:multiLevelType w:val="multilevel"/>
    <w:tmpl w:val="979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96AB4"/>
    <w:multiLevelType w:val="multilevel"/>
    <w:tmpl w:val="73F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039214">
    <w:abstractNumId w:val="2"/>
  </w:num>
  <w:num w:numId="2" w16cid:durableId="793981544">
    <w:abstractNumId w:val="4"/>
  </w:num>
  <w:num w:numId="3" w16cid:durableId="387654933">
    <w:abstractNumId w:val="3"/>
  </w:num>
  <w:num w:numId="4" w16cid:durableId="1397163083">
    <w:abstractNumId w:val="1"/>
  </w:num>
  <w:num w:numId="5" w16cid:durableId="140425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F88"/>
    <w:rsid w:val="0008154E"/>
    <w:rsid w:val="000C3566"/>
    <w:rsid w:val="001036BE"/>
    <w:rsid w:val="001168FA"/>
    <w:rsid w:val="00135CB5"/>
    <w:rsid w:val="00146D45"/>
    <w:rsid w:val="0019177A"/>
    <w:rsid w:val="00193A69"/>
    <w:rsid w:val="001B2B27"/>
    <w:rsid w:val="00211559"/>
    <w:rsid w:val="0023797E"/>
    <w:rsid w:val="002518A1"/>
    <w:rsid w:val="00280585"/>
    <w:rsid w:val="00297119"/>
    <w:rsid w:val="002B5554"/>
    <w:rsid w:val="002D6C6F"/>
    <w:rsid w:val="00334BFB"/>
    <w:rsid w:val="00366C3E"/>
    <w:rsid w:val="003F45C2"/>
    <w:rsid w:val="003F555C"/>
    <w:rsid w:val="004044B1"/>
    <w:rsid w:val="00446A52"/>
    <w:rsid w:val="00492410"/>
    <w:rsid w:val="004E0D75"/>
    <w:rsid w:val="005029DE"/>
    <w:rsid w:val="00533664"/>
    <w:rsid w:val="005613D8"/>
    <w:rsid w:val="00562F18"/>
    <w:rsid w:val="00612FCC"/>
    <w:rsid w:val="00654873"/>
    <w:rsid w:val="00661E7D"/>
    <w:rsid w:val="00663167"/>
    <w:rsid w:val="006C093B"/>
    <w:rsid w:val="006C54D6"/>
    <w:rsid w:val="006D3A4C"/>
    <w:rsid w:val="006E45EB"/>
    <w:rsid w:val="0070463B"/>
    <w:rsid w:val="00706429"/>
    <w:rsid w:val="00721218"/>
    <w:rsid w:val="007222BD"/>
    <w:rsid w:val="00743183"/>
    <w:rsid w:val="0075387A"/>
    <w:rsid w:val="00767C6B"/>
    <w:rsid w:val="00792704"/>
    <w:rsid w:val="00794577"/>
    <w:rsid w:val="007B1847"/>
    <w:rsid w:val="007D7350"/>
    <w:rsid w:val="00800D5B"/>
    <w:rsid w:val="00860E02"/>
    <w:rsid w:val="00861FB6"/>
    <w:rsid w:val="00872196"/>
    <w:rsid w:val="00885588"/>
    <w:rsid w:val="008B30C8"/>
    <w:rsid w:val="008C6DDA"/>
    <w:rsid w:val="0090296E"/>
    <w:rsid w:val="00914D49"/>
    <w:rsid w:val="00936D4F"/>
    <w:rsid w:val="00982A14"/>
    <w:rsid w:val="009B3693"/>
    <w:rsid w:val="009C408C"/>
    <w:rsid w:val="009F1605"/>
    <w:rsid w:val="00A0608A"/>
    <w:rsid w:val="00A5625B"/>
    <w:rsid w:val="00A76551"/>
    <w:rsid w:val="00AA69BF"/>
    <w:rsid w:val="00AE336A"/>
    <w:rsid w:val="00AF7D43"/>
    <w:rsid w:val="00B07C7B"/>
    <w:rsid w:val="00B65254"/>
    <w:rsid w:val="00B82DF0"/>
    <w:rsid w:val="00B905E4"/>
    <w:rsid w:val="00B91B1D"/>
    <w:rsid w:val="00BC7A24"/>
    <w:rsid w:val="00C0497B"/>
    <w:rsid w:val="00C618B7"/>
    <w:rsid w:val="00CA79A3"/>
    <w:rsid w:val="00CC1B11"/>
    <w:rsid w:val="00CC2F9F"/>
    <w:rsid w:val="00CD4EFA"/>
    <w:rsid w:val="00CE2F88"/>
    <w:rsid w:val="00D03D25"/>
    <w:rsid w:val="00D22F1D"/>
    <w:rsid w:val="00D82417"/>
    <w:rsid w:val="00DA5B95"/>
    <w:rsid w:val="00E41B1A"/>
    <w:rsid w:val="00E82BBC"/>
    <w:rsid w:val="00E84DF6"/>
    <w:rsid w:val="00EA3E59"/>
    <w:rsid w:val="00EA72A5"/>
    <w:rsid w:val="00EB132D"/>
    <w:rsid w:val="00EC330A"/>
    <w:rsid w:val="00F53968"/>
    <w:rsid w:val="00F56639"/>
    <w:rsid w:val="00F934D8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2B96"/>
  <w15:docId w15:val="{DBCFF7D3-F596-4718-9DFD-D83683F0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72196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bathula manish reddy</dc:creator>
  <cp:lastModifiedBy>Shruti Bhatia</cp:lastModifiedBy>
  <cp:revision>2</cp:revision>
  <dcterms:created xsi:type="dcterms:W3CDTF">2025-08-24T10:38:00Z</dcterms:created>
  <dcterms:modified xsi:type="dcterms:W3CDTF">2025-08-24T10:38:00Z</dcterms:modified>
</cp:coreProperties>
</file>