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E0" w:rsidRDefault="00B44EE0" w:rsidP="00B44EE0">
      <w:pPr>
        <w:jc w:val="center"/>
        <w:rPr>
          <w:rFonts w:ascii="Arial" w:hAnsi="Arial" w:cs="Arial"/>
          <w:sz w:val="24"/>
          <w:szCs w:val="24"/>
          <w:lang w:val="es-MX"/>
        </w:rPr>
      </w:pPr>
      <w:r w:rsidRPr="00097F83">
        <w:rPr>
          <w:noProof/>
          <w:lang w:eastAsia="en-GB"/>
        </w:rPr>
        <w:drawing>
          <wp:anchor distT="0" distB="0" distL="114300" distR="114300" simplePos="0" relativeHeight="251659264" behindDoc="0" locked="0" layoutInCell="1" allowOverlap="1" wp14:anchorId="0468B71F" wp14:editId="4045C5E0">
            <wp:simplePos x="1076325" y="895350"/>
            <wp:positionH relativeFrom="margin">
              <wp:align>center</wp:align>
            </wp:positionH>
            <wp:positionV relativeFrom="margin">
              <wp:align>top</wp:align>
            </wp:positionV>
            <wp:extent cx="4474606" cy="1744516"/>
            <wp:effectExtent l="0" t="0" r="0" b="0"/>
            <wp:wrapTopAndBottom/>
            <wp:docPr id="1" name="Imagen 1" descr="C:\Users\isha1_000\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1_000\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4606" cy="1744516"/>
                    </a:xfrm>
                    <a:prstGeom prst="rect">
                      <a:avLst/>
                    </a:prstGeom>
                    <a:noFill/>
                    <a:ln>
                      <a:noFill/>
                    </a:ln>
                  </pic:spPr>
                </pic:pic>
              </a:graphicData>
            </a:graphic>
          </wp:anchor>
        </w:drawing>
      </w:r>
      <w:r>
        <w:rPr>
          <w:rFonts w:ascii="Arial" w:hAnsi="Arial" w:cs="Arial"/>
          <w:sz w:val="24"/>
          <w:szCs w:val="24"/>
          <w:lang w:val="es-MX"/>
        </w:rPr>
        <w:t>Instituto Tecnológico y de Estudios Superiores de Monterrey</w:t>
      </w:r>
    </w:p>
    <w:p w:rsidR="00B44EE0" w:rsidRDefault="00B44EE0" w:rsidP="00B44EE0">
      <w:pPr>
        <w:jc w:val="center"/>
        <w:rPr>
          <w:rFonts w:ascii="Arial" w:hAnsi="Arial" w:cs="Arial"/>
          <w:sz w:val="24"/>
          <w:szCs w:val="24"/>
          <w:lang w:val="es-MX"/>
        </w:rPr>
      </w:pPr>
      <w:r>
        <w:rPr>
          <w:rFonts w:ascii="Arial" w:hAnsi="Arial" w:cs="Arial"/>
          <w:sz w:val="24"/>
          <w:szCs w:val="24"/>
          <w:lang w:val="es-MX"/>
        </w:rPr>
        <w:t xml:space="preserve">Campus Ciudad de México </w:t>
      </w:r>
    </w:p>
    <w:p w:rsidR="00B44EE0" w:rsidRDefault="00B44EE0" w:rsidP="00B44EE0">
      <w:pPr>
        <w:jc w:val="center"/>
        <w:rPr>
          <w:rFonts w:ascii="Arial" w:hAnsi="Arial" w:cs="Arial"/>
          <w:sz w:val="24"/>
          <w:szCs w:val="24"/>
          <w:lang w:val="es-MX"/>
        </w:rPr>
      </w:pPr>
    </w:p>
    <w:p w:rsidR="00B44EE0" w:rsidRDefault="00B44EE0" w:rsidP="00B44EE0">
      <w:pPr>
        <w:jc w:val="center"/>
        <w:rPr>
          <w:rFonts w:ascii="Arial" w:hAnsi="Arial" w:cs="Arial"/>
          <w:sz w:val="24"/>
          <w:szCs w:val="24"/>
          <w:lang w:val="es-MX"/>
        </w:rPr>
      </w:pPr>
    </w:p>
    <w:p w:rsidR="00B44EE0" w:rsidRDefault="00B44EE0" w:rsidP="00B44EE0">
      <w:pPr>
        <w:jc w:val="center"/>
        <w:rPr>
          <w:rFonts w:ascii="Arial" w:hAnsi="Arial" w:cs="Arial"/>
          <w:sz w:val="24"/>
          <w:szCs w:val="24"/>
          <w:lang w:val="es-MX"/>
        </w:rPr>
      </w:pPr>
    </w:p>
    <w:p w:rsidR="00B44EE0" w:rsidRDefault="00B44EE0" w:rsidP="00B44EE0">
      <w:pPr>
        <w:jc w:val="center"/>
        <w:rPr>
          <w:rFonts w:ascii="Arial" w:hAnsi="Arial" w:cs="Arial"/>
          <w:sz w:val="24"/>
          <w:szCs w:val="24"/>
          <w:lang w:val="es-MX"/>
        </w:rPr>
      </w:pPr>
    </w:p>
    <w:p w:rsidR="00B44EE0" w:rsidRPr="00CC108B" w:rsidRDefault="00B44EE0" w:rsidP="00B44EE0">
      <w:pPr>
        <w:pStyle w:val="Ttulo1"/>
        <w:jc w:val="center"/>
        <w:rPr>
          <w:rFonts w:ascii="Arial" w:hAnsi="Arial" w:cs="Arial"/>
          <w:b/>
          <w:color w:val="auto"/>
          <w:sz w:val="28"/>
          <w:szCs w:val="28"/>
          <w:lang w:val="es-MX"/>
        </w:rPr>
      </w:pPr>
      <w:r>
        <w:rPr>
          <w:rFonts w:ascii="Arial" w:hAnsi="Arial" w:cs="Arial"/>
          <w:b/>
          <w:color w:val="auto"/>
          <w:sz w:val="28"/>
          <w:szCs w:val="28"/>
          <w:lang w:val="es-MX"/>
        </w:rPr>
        <w:t>Diagrama de Flujo</w:t>
      </w:r>
    </w:p>
    <w:p w:rsidR="00B44EE0" w:rsidRDefault="00B44EE0" w:rsidP="00B44EE0">
      <w:pPr>
        <w:jc w:val="center"/>
        <w:rPr>
          <w:rFonts w:ascii="Arial" w:hAnsi="Arial" w:cs="Arial"/>
          <w:sz w:val="28"/>
          <w:szCs w:val="28"/>
          <w:lang w:val="es-MX"/>
        </w:rPr>
      </w:pPr>
    </w:p>
    <w:p w:rsidR="00B44EE0" w:rsidRDefault="00B44EE0" w:rsidP="00B44EE0">
      <w:pPr>
        <w:jc w:val="center"/>
        <w:rPr>
          <w:rFonts w:ascii="Arial" w:hAnsi="Arial" w:cs="Arial"/>
          <w:sz w:val="28"/>
          <w:szCs w:val="28"/>
          <w:lang w:val="es-MX"/>
        </w:rPr>
      </w:pPr>
    </w:p>
    <w:p w:rsidR="00B44EE0" w:rsidRDefault="00B44EE0" w:rsidP="00B44EE0">
      <w:pPr>
        <w:jc w:val="center"/>
        <w:rPr>
          <w:rFonts w:ascii="Arial" w:hAnsi="Arial" w:cs="Arial"/>
          <w:sz w:val="28"/>
          <w:szCs w:val="28"/>
          <w:lang w:val="es-MX"/>
        </w:rPr>
      </w:pPr>
    </w:p>
    <w:p w:rsidR="00B44EE0" w:rsidRDefault="00B44EE0" w:rsidP="00B44EE0">
      <w:pPr>
        <w:jc w:val="center"/>
        <w:rPr>
          <w:rFonts w:ascii="Arial" w:hAnsi="Arial" w:cs="Arial"/>
          <w:sz w:val="28"/>
          <w:szCs w:val="28"/>
          <w:lang w:val="es-MX"/>
        </w:rPr>
      </w:pPr>
    </w:p>
    <w:p w:rsidR="00B44EE0" w:rsidRDefault="00B44EE0" w:rsidP="00B44EE0">
      <w:pPr>
        <w:jc w:val="center"/>
        <w:rPr>
          <w:rFonts w:ascii="Arial" w:hAnsi="Arial" w:cs="Arial"/>
          <w:sz w:val="28"/>
          <w:szCs w:val="28"/>
          <w:lang w:val="es-MX"/>
        </w:rPr>
      </w:pPr>
    </w:p>
    <w:p w:rsidR="00B44EE0" w:rsidRDefault="00B44EE0" w:rsidP="00B44EE0">
      <w:pPr>
        <w:jc w:val="center"/>
        <w:rPr>
          <w:rFonts w:ascii="Arial" w:hAnsi="Arial" w:cs="Arial"/>
          <w:sz w:val="28"/>
          <w:szCs w:val="28"/>
          <w:lang w:val="es-MX"/>
        </w:rPr>
      </w:pPr>
    </w:p>
    <w:p w:rsidR="00B44EE0" w:rsidRDefault="00B44EE0" w:rsidP="00B44EE0">
      <w:pPr>
        <w:jc w:val="right"/>
        <w:rPr>
          <w:rFonts w:ascii="Arial" w:hAnsi="Arial" w:cs="Arial"/>
          <w:sz w:val="24"/>
          <w:szCs w:val="24"/>
          <w:lang w:val="es-MX"/>
        </w:rPr>
      </w:pPr>
      <w:r>
        <w:rPr>
          <w:rFonts w:ascii="Arial" w:hAnsi="Arial" w:cs="Arial"/>
          <w:sz w:val="24"/>
          <w:szCs w:val="24"/>
          <w:lang w:val="es-MX"/>
        </w:rPr>
        <w:t>Métodos Cuantitativos y de Simulación TC2007</w:t>
      </w:r>
    </w:p>
    <w:p w:rsidR="00B44EE0" w:rsidRDefault="00B44EE0" w:rsidP="00B44EE0">
      <w:pPr>
        <w:jc w:val="right"/>
        <w:rPr>
          <w:rFonts w:ascii="Arial" w:hAnsi="Arial" w:cs="Arial"/>
          <w:sz w:val="24"/>
          <w:szCs w:val="24"/>
          <w:lang w:val="es-MX"/>
        </w:rPr>
      </w:pPr>
      <w:r>
        <w:rPr>
          <w:rFonts w:ascii="Arial" w:hAnsi="Arial" w:cs="Arial"/>
          <w:sz w:val="24"/>
          <w:szCs w:val="24"/>
          <w:lang w:val="es-MX"/>
        </w:rPr>
        <w:t>Grupo 1</w:t>
      </w:r>
    </w:p>
    <w:p w:rsidR="00B44EE0" w:rsidRDefault="00B44EE0" w:rsidP="00B44EE0">
      <w:pPr>
        <w:jc w:val="right"/>
        <w:rPr>
          <w:rFonts w:ascii="Arial" w:hAnsi="Arial" w:cs="Arial"/>
          <w:sz w:val="24"/>
          <w:szCs w:val="24"/>
          <w:lang w:val="es-MX"/>
        </w:rPr>
      </w:pPr>
      <w:r>
        <w:rPr>
          <w:rFonts w:ascii="Arial" w:hAnsi="Arial" w:cs="Arial"/>
          <w:sz w:val="24"/>
          <w:szCs w:val="24"/>
          <w:lang w:val="es-MX"/>
        </w:rPr>
        <w:t>Leopoldo Cendejas Morales</w:t>
      </w:r>
    </w:p>
    <w:p w:rsidR="00B44EE0" w:rsidRDefault="00B44EE0" w:rsidP="00B44EE0">
      <w:pPr>
        <w:jc w:val="right"/>
        <w:rPr>
          <w:rFonts w:ascii="Arial" w:hAnsi="Arial" w:cs="Arial"/>
          <w:sz w:val="24"/>
          <w:szCs w:val="24"/>
          <w:lang w:val="es-MX"/>
        </w:rPr>
      </w:pPr>
      <w:r>
        <w:rPr>
          <w:rFonts w:ascii="Arial" w:hAnsi="Arial" w:cs="Arial"/>
          <w:sz w:val="24"/>
          <w:szCs w:val="24"/>
          <w:lang w:val="es-MX"/>
        </w:rPr>
        <w:t xml:space="preserve">Isabel García Pérez </w:t>
      </w:r>
    </w:p>
    <w:p w:rsidR="00B44EE0" w:rsidRDefault="00B44EE0" w:rsidP="00B44EE0">
      <w:pPr>
        <w:jc w:val="right"/>
        <w:rPr>
          <w:rFonts w:ascii="Arial" w:hAnsi="Arial" w:cs="Arial"/>
          <w:sz w:val="24"/>
          <w:szCs w:val="24"/>
          <w:lang w:val="es-MX"/>
        </w:rPr>
      </w:pPr>
      <w:r>
        <w:rPr>
          <w:rFonts w:ascii="Arial" w:hAnsi="Arial" w:cs="Arial"/>
          <w:sz w:val="24"/>
          <w:szCs w:val="24"/>
          <w:lang w:val="es-MX"/>
        </w:rPr>
        <w:t xml:space="preserve">A01331405 </w:t>
      </w:r>
    </w:p>
    <w:p w:rsidR="00B44EE0" w:rsidRDefault="00B44EE0" w:rsidP="00B44EE0">
      <w:pPr>
        <w:jc w:val="right"/>
        <w:rPr>
          <w:rFonts w:ascii="Arial" w:hAnsi="Arial" w:cs="Arial"/>
          <w:sz w:val="24"/>
          <w:szCs w:val="24"/>
          <w:lang w:val="es-MX"/>
        </w:rPr>
      </w:pPr>
      <w:r>
        <w:rPr>
          <w:rFonts w:ascii="Arial" w:hAnsi="Arial" w:cs="Arial"/>
          <w:sz w:val="24"/>
          <w:szCs w:val="24"/>
          <w:lang w:val="es-MX"/>
        </w:rPr>
        <w:t xml:space="preserve">03.04.2017 </w:t>
      </w:r>
    </w:p>
    <w:p w:rsidR="00B44EE0" w:rsidRPr="00097F83" w:rsidRDefault="00B44EE0" w:rsidP="00B44EE0">
      <w:pPr>
        <w:jc w:val="right"/>
        <w:rPr>
          <w:sz w:val="24"/>
          <w:szCs w:val="24"/>
          <w:lang w:val="es-MX"/>
        </w:rPr>
      </w:pPr>
    </w:p>
    <w:p w:rsidR="00B44EE0" w:rsidRDefault="00B44EE0" w:rsidP="00B44EE0">
      <w:pPr>
        <w:jc w:val="center"/>
        <w:rPr>
          <w:lang w:val="es-MX"/>
        </w:rPr>
      </w:pPr>
    </w:p>
    <w:p w:rsidR="00176ED5" w:rsidRDefault="00176ED5"/>
    <w:p w:rsidR="00B44EE0" w:rsidRDefault="00B44EE0"/>
    <w:p w:rsidR="00B44EE0" w:rsidRDefault="00B44EE0"/>
    <w:p w:rsidR="00B44EE0" w:rsidRPr="00B2249F" w:rsidRDefault="00B44EE0" w:rsidP="00B44EE0">
      <w:pPr>
        <w:pStyle w:val="Descripcin"/>
        <w:rPr>
          <w:i w:val="0"/>
          <w:iCs w:val="0"/>
          <w:color w:val="auto"/>
          <w:sz w:val="22"/>
          <w:szCs w:val="22"/>
          <w:lang w:val="es-MX"/>
        </w:rPr>
      </w:pPr>
      <w:bookmarkStart w:id="0" w:name="_Toc478976651"/>
      <w:r w:rsidRPr="00B2249F">
        <w:rPr>
          <w:rFonts w:ascii="Arial" w:hAnsi="Arial" w:cs="Arial"/>
          <w:b/>
          <w:i w:val="0"/>
          <w:color w:val="auto"/>
          <w:sz w:val="24"/>
          <w:szCs w:val="24"/>
          <w:lang w:val="es-MX"/>
        </w:rPr>
        <w:lastRenderedPageBreak/>
        <w:t>Diagrama de Flujo</w:t>
      </w:r>
      <w:bookmarkEnd w:id="0"/>
      <w:r w:rsidRPr="00B2249F">
        <w:rPr>
          <w:rFonts w:ascii="Arial" w:hAnsi="Arial" w:cs="Arial"/>
          <w:b/>
          <w:i w:val="0"/>
          <w:color w:val="auto"/>
          <w:sz w:val="24"/>
          <w:szCs w:val="24"/>
          <w:lang w:val="es-MX"/>
        </w:rPr>
        <w:t xml:space="preserve"> </w:t>
      </w:r>
      <w:r>
        <w:rPr>
          <w:noProof/>
        </w:rPr>
        <mc:AlternateContent>
          <mc:Choice Requires="wps">
            <w:drawing>
              <wp:anchor distT="0" distB="0" distL="114300" distR="114300" simplePos="0" relativeHeight="251663360" behindDoc="0" locked="0" layoutInCell="1" allowOverlap="1" wp14:anchorId="6FF35EA1" wp14:editId="66822A5E">
                <wp:simplePos x="0" y="0"/>
                <wp:positionH relativeFrom="column">
                  <wp:posOffset>958215</wp:posOffset>
                </wp:positionH>
                <wp:positionV relativeFrom="paragraph">
                  <wp:posOffset>6694805</wp:posOffset>
                </wp:positionV>
                <wp:extent cx="3352800" cy="635"/>
                <wp:effectExtent l="0" t="0" r="0" b="0"/>
                <wp:wrapTopAndBottom/>
                <wp:docPr id="3" name="Cuadro de texto 3"/>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a:effectLst/>
                      </wps:spPr>
                      <wps:txbx>
                        <w:txbxContent>
                          <w:p w:rsidR="00B44EE0" w:rsidRPr="00C71EEB" w:rsidRDefault="00B44EE0" w:rsidP="00B44EE0">
                            <w:pPr>
                              <w:pStyle w:val="Descripcin"/>
                              <w:rPr>
                                <w:rFonts w:ascii="Arial" w:hAnsi="Arial" w:cs="Arial"/>
                                <w:b/>
                                <w:sz w:val="24"/>
                                <w:szCs w:val="24"/>
                                <w:lang w:val="es-MX"/>
                              </w:rPr>
                            </w:pPr>
                            <w:proofErr w:type="spellStart"/>
                            <w:r>
                              <w:t>Figura</w:t>
                            </w:r>
                            <w:proofErr w:type="spellEnd"/>
                            <w:r>
                              <w:t xml:space="preserve"> </w:t>
                            </w:r>
                            <w:fldSimple w:instr=" SEQ Figura \* ARABIC ">
                              <w:r w:rsidR="00C118C5">
                                <w:rPr>
                                  <w:noProof/>
                                </w:rPr>
                                <w:t>1</w:t>
                              </w:r>
                            </w:fldSimple>
                            <w:r>
                              <w:t xml:space="preserve">. </w:t>
                            </w:r>
                            <w:proofErr w:type="spellStart"/>
                            <w:r>
                              <w:t>Diagrama</w:t>
                            </w:r>
                            <w:proofErr w:type="spellEnd"/>
                            <w:r>
                              <w:t xml:space="preserve"> de </w:t>
                            </w:r>
                            <w:proofErr w:type="spellStart"/>
                            <w:r>
                              <w:t>Flujo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F35EA1" id="_x0000_t202" coordsize="21600,21600" o:spt="202" path="m,l,21600r21600,l21600,xe">
                <v:stroke joinstyle="miter"/>
                <v:path gradientshapeok="t" o:connecttype="rect"/>
              </v:shapetype>
              <v:shape id="Cuadro de texto 3" o:spid="_x0000_s1026" type="#_x0000_t202" style="position:absolute;margin-left:75.45pt;margin-top:527.15pt;width:2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" stroked="f">
                <v:textbox style="mso-fit-shape-to-text:t" inset="0,0,0,0">
                  <w:txbxContent>
                    <w:p w:rsidR="00B44EE0" w:rsidRPr="00C71EEB" w:rsidRDefault="00B44EE0" w:rsidP="00B44EE0">
                      <w:pPr>
                        <w:pStyle w:val="Descripcin"/>
                        <w:rPr>
                          <w:rFonts w:ascii="Arial" w:hAnsi="Arial" w:cs="Arial"/>
                          <w:b/>
                          <w:sz w:val="24"/>
                          <w:szCs w:val="24"/>
                          <w:lang w:val="es-MX"/>
                        </w:rPr>
                      </w:pPr>
                      <w:proofErr w:type="spellStart"/>
                      <w:r>
                        <w:t>Figura</w:t>
                      </w:r>
                      <w:proofErr w:type="spellEnd"/>
                      <w:r>
                        <w:t xml:space="preserve"> </w:t>
                      </w:r>
                      <w:fldSimple w:instr=" SEQ Figura \* ARABIC ">
                        <w:r w:rsidR="00C118C5">
                          <w:rPr>
                            <w:noProof/>
                          </w:rPr>
                          <w:t>1</w:t>
                        </w:r>
                      </w:fldSimple>
                      <w:r>
                        <w:t xml:space="preserve">. </w:t>
                      </w:r>
                      <w:proofErr w:type="spellStart"/>
                      <w:r>
                        <w:t>Diagrama</w:t>
                      </w:r>
                      <w:proofErr w:type="spellEnd"/>
                      <w:r>
                        <w:t xml:space="preserve"> de </w:t>
                      </w:r>
                      <w:proofErr w:type="spellStart"/>
                      <w:r>
                        <w:t>Flujo</w:t>
                      </w:r>
                      <w:proofErr w:type="spellEnd"/>
                    </w:p>
                  </w:txbxContent>
                </v:textbox>
                <w10:wrap type="topAndBottom"/>
              </v:shape>
            </w:pict>
          </mc:Fallback>
        </mc:AlternateContent>
      </w:r>
      <w:r w:rsidRPr="00B2249F">
        <w:rPr>
          <w:i w:val="0"/>
          <w:iCs w:val="0"/>
          <w:noProof/>
          <w:color w:val="auto"/>
          <w:sz w:val="22"/>
          <w:szCs w:val="22"/>
          <w:lang w:eastAsia="en-GB"/>
        </w:rPr>
        <w:drawing>
          <wp:anchor distT="0" distB="0" distL="114300" distR="114300" simplePos="0" relativeHeight="251661312" behindDoc="0" locked="0" layoutInCell="1" allowOverlap="1">
            <wp:simplePos x="0" y="0"/>
            <wp:positionH relativeFrom="column">
              <wp:posOffset>958215</wp:posOffset>
            </wp:positionH>
            <wp:positionV relativeFrom="paragraph">
              <wp:posOffset>560705</wp:posOffset>
            </wp:positionV>
            <wp:extent cx="3352800" cy="6076950"/>
            <wp:effectExtent l="0" t="0" r="0" b="0"/>
            <wp:wrapTopAndBottom/>
            <wp:docPr id="2" name="Imagen 2" descr="C:\Users\isha1_000\AppData\Local\Microsoft\Windows\INetCache\Content.Word\DiagramaDe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a1_000\AppData\Local\Microsoft\Windows\INetCache\Content.Word\DiagramaDeFluj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607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4EE0" w:rsidRDefault="00B44EE0" w:rsidP="00B44EE0">
      <w:pPr>
        <w:spacing w:line="240" w:lineRule="auto"/>
        <w:rPr>
          <w:lang w:val="es-MX"/>
        </w:rPr>
      </w:pPr>
    </w:p>
    <w:p w:rsidR="00B44EE0" w:rsidRDefault="00B44EE0" w:rsidP="00B44EE0">
      <w:pPr>
        <w:spacing w:line="240" w:lineRule="auto"/>
        <w:rPr>
          <w:lang w:val="es-MX"/>
        </w:rPr>
      </w:pPr>
    </w:p>
    <w:p w:rsidR="00B44EE0" w:rsidRPr="0069477D" w:rsidRDefault="00B44EE0" w:rsidP="00B44EE0">
      <w:pPr>
        <w:spacing w:line="240" w:lineRule="auto"/>
        <w:ind w:left="567" w:right="566"/>
        <w:jc w:val="both"/>
        <w:rPr>
          <w:rFonts w:ascii="Arial" w:hAnsi="Arial" w:cs="Arial"/>
          <w:sz w:val="24"/>
          <w:szCs w:val="24"/>
          <w:lang w:val="es-MX"/>
        </w:rPr>
      </w:pPr>
      <w:r>
        <w:rPr>
          <w:rFonts w:ascii="Arial" w:hAnsi="Arial" w:cs="Arial"/>
          <w:sz w:val="24"/>
          <w:szCs w:val="24"/>
          <w:lang w:val="es-MX"/>
        </w:rPr>
        <w:t xml:space="preserve">El diagrama de flujo muestra las acciones que deben tomar los usuarios en caso de querer hacer uso de la aplicación. Se pueden observar las distintas decisiones funcionales que cada usuario tendrá que hacer dependiendo de los objetivos que quieran cumplir con el uso de la aplicación. </w:t>
      </w:r>
    </w:p>
    <w:p w:rsidR="00B44EE0" w:rsidRDefault="00B44EE0" w:rsidP="00B44EE0">
      <w:pPr>
        <w:spacing w:line="240" w:lineRule="auto"/>
        <w:jc w:val="both"/>
        <w:rPr>
          <w:lang w:val="es-MX"/>
        </w:rPr>
      </w:pPr>
    </w:p>
    <w:p w:rsidR="00B44EE0" w:rsidRDefault="00B44EE0" w:rsidP="00B44EE0">
      <w:pPr>
        <w:spacing w:line="240" w:lineRule="auto"/>
        <w:jc w:val="both"/>
        <w:rPr>
          <w:lang w:val="es-MX"/>
        </w:rPr>
      </w:pPr>
    </w:p>
    <w:p w:rsidR="00B44EE0" w:rsidRPr="00B44EE0" w:rsidRDefault="00B44EE0" w:rsidP="00B44EE0">
      <w:pPr>
        <w:spacing w:line="240" w:lineRule="auto"/>
        <w:jc w:val="both"/>
        <w:rPr>
          <w:rFonts w:ascii="Arial" w:hAnsi="Arial" w:cs="Arial"/>
          <w:b/>
          <w:sz w:val="24"/>
          <w:szCs w:val="24"/>
          <w:lang w:val="es-MX"/>
        </w:rPr>
      </w:pPr>
      <w:r>
        <w:rPr>
          <w:rFonts w:ascii="Arial" w:hAnsi="Arial" w:cs="Arial"/>
          <w:b/>
          <w:sz w:val="24"/>
          <w:szCs w:val="24"/>
          <w:lang w:val="es-MX"/>
        </w:rPr>
        <w:lastRenderedPageBreak/>
        <w:t xml:space="preserve">Pasos del Diagrama de flujo: </w:t>
      </w:r>
      <w:bookmarkStart w:id="1" w:name="_GoBack"/>
      <w:bookmarkEnd w:id="1"/>
    </w:p>
    <w:p w:rsidR="00B44EE0" w:rsidRPr="00B44EE0" w:rsidRDefault="00B44EE0" w:rsidP="00B44EE0">
      <w:pPr>
        <w:pStyle w:val="Prrafodelista"/>
        <w:numPr>
          <w:ilvl w:val="0"/>
          <w:numId w:val="3"/>
        </w:numPr>
        <w:spacing w:line="240" w:lineRule="auto"/>
        <w:jc w:val="both"/>
        <w:rPr>
          <w:rFonts w:ascii="Arial" w:hAnsi="Arial" w:cs="Arial"/>
          <w:sz w:val="24"/>
          <w:szCs w:val="24"/>
          <w:lang w:val="es-MX"/>
        </w:rPr>
      </w:pPr>
      <w:r>
        <w:rPr>
          <w:rFonts w:ascii="Arial" w:hAnsi="Arial" w:cs="Arial"/>
          <w:i/>
          <w:sz w:val="24"/>
          <w:szCs w:val="24"/>
          <w:lang w:val="es-MX"/>
        </w:rPr>
        <w:t xml:space="preserve">Inicio: Correr el ejecutable </w:t>
      </w:r>
    </w:p>
    <w:p w:rsidR="00B44EE0" w:rsidRPr="00B44EE0" w:rsidRDefault="00B44EE0" w:rsidP="00B44EE0">
      <w:pPr>
        <w:pStyle w:val="Prrafodelista"/>
        <w:numPr>
          <w:ilvl w:val="1"/>
          <w:numId w:val="3"/>
        </w:numPr>
        <w:spacing w:line="240" w:lineRule="auto"/>
        <w:jc w:val="both"/>
        <w:rPr>
          <w:rFonts w:ascii="Arial" w:hAnsi="Arial" w:cs="Arial"/>
          <w:sz w:val="24"/>
          <w:szCs w:val="24"/>
          <w:lang w:val="es-MX"/>
        </w:rPr>
      </w:pPr>
      <w:r>
        <w:rPr>
          <w:rFonts w:ascii="Arial" w:hAnsi="Arial" w:cs="Arial"/>
          <w:sz w:val="24"/>
          <w:szCs w:val="24"/>
          <w:lang w:val="es-MX"/>
        </w:rPr>
        <w:t xml:space="preserve">El usuario comienza la aplicación haciendo uso del ejecutable que se le otorgó. </w:t>
      </w:r>
    </w:p>
    <w:p w:rsidR="00B44EE0" w:rsidRPr="00B44EE0" w:rsidRDefault="00B44EE0" w:rsidP="00B44EE0">
      <w:pPr>
        <w:pStyle w:val="Prrafodelista"/>
        <w:numPr>
          <w:ilvl w:val="0"/>
          <w:numId w:val="3"/>
        </w:numPr>
        <w:spacing w:line="240" w:lineRule="auto"/>
        <w:jc w:val="both"/>
        <w:rPr>
          <w:rFonts w:ascii="Arial" w:hAnsi="Arial" w:cs="Arial"/>
          <w:sz w:val="24"/>
          <w:szCs w:val="24"/>
          <w:lang w:val="es-MX"/>
        </w:rPr>
      </w:pPr>
      <w:r>
        <w:rPr>
          <w:rFonts w:ascii="Arial" w:hAnsi="Arial" w:cs="Arial"/>
          <w:i/>
          <w:sz w:val="24"/>
          <w:szCs w:val="24"/>
          <w:lang w:val="es-MX"/>
        </w:rPr>
        <w:t>Elección de método</w:t>
      </w:r>
    </w:p>
    <w:p w:rsidR="00B44EE0" w:rsidRPr="00B44EE0" w:rsidRDefault="00B44EE0" w:rsidP="00B44EE0">
      <w:pPr>
        <w:pStyle w:val="Prrafodelista"/>
        <w:numPr>
          <w:ilvl w:val="1"/>
          <w:numId w:val="3"/>
        </w:numPr>
        <w:spacing w:line="240" w:lineRule="auto"/>
        <w:jc w:val="both"/>
        <w:rPr>
          <w:rFonts w:ascii="Arial" w:hAnsi="Arial" w:cs="Arial"/>
          <w:sz w:val="24"/>
          <w:szCs w:val="24"/>
          <w:lang w:val="es-MX"/>
        </w:rPr>
      </w:pPr>
      <w:r>
        <w:rPr>
          <w:rFonts w:ascii="Arial" w:hAnsi="Arial" w:cs="Arial"/>
          <w:sz w:val="24"/>
          <w:szCs w:val="24"/>
          <w:lang w:val="es-MX"/>
        </w:rPr>
        <w:t xml:space="preserve">Una vez que la aplicación comienza, se muestra la interfaz principal llamada Menú Principal, donde el usuario podrá elegir entre los cuatro métodos requeridos para la generación de los números aleatorios. </w:t>
      </w:r>
      <w:r>
        <w:rPr>
          <w:rFonts w:ascii="Arial" w:hAnsi="Arial" w:cs="Arial"/>
          <w:i/>
          <w:sz w:val="24"/>
          <w:szCs w:val="24"/>
          <w:lang w:val="es-MX"/>
        </w:rPr>
        <w:t xml:space="preserve"> </w:t>
      </w:r>
    </w:p>
    <w:p w:rsidR="00B44EE0" w:rsidRPr="00B44EE0" w:rsidRDefault="00B44EE0" w:rsidP="00B44EE0">
      <w:pPr>
        <w:pStyle w:val="Prrafodelista"/>
        <w:numPr>
          <w:ilvl w:val="0"/>
          <w:numId w:val="3"/>
        </w:numPr>
        <w:spacing w:line="240" w:lineRule="auto"/>
        <w:jc w:val="both"/>
        <w:rPr>
          <w:rFonts w:ascii="Arial" w:hAnsi="Arial" w:cs="Arial"/>
          <w:sz w:val="24"/>
          <w:szCs w:val="24"/>
          <w:lang w:val="es-MX"/>
        </w:rPr>
      </w:pPr>
      <w:r>
        <w:rPr>
          <w:rFonts w:ascii="Arial" w:hAnsi="Arial" w:cs="Arial"/>
          <w:i/>
          <w:sz w:val="24"/>
          <w:szCs w:val="24"/>
          <w:lang w:val="es-MX"/>
        </w:rPr>
        <w:t xml:space="preserve">Ingreso de datos </w:t>
      </w:r>
    </w:p>
    <w:p w:rsidR="00B44EE0" w:rsidRPr="00B44EE0" w:rsidRDefault="00B44EE0" w:rsidP="00B44EE0">
      <w:pPr>
        <w:pStyle w:val="Prrafodelista"/>
        <w:numPr>
          <w:ilvl w:val="1"/>
          <w:numId w:val="3"/>
        </w:numPr>
        <w:spacing w:line="240" w:lineRule="auto"/>
        <w:jc w:val="both"/>
        <w:rPr>
          <w:rFonts w:ascii="Arial" w:hAnsi="Arial" w:cs="Arial"/>
          <w:sz w:val="24"/>
          <w:szCs w:val="24"/>
          <w:lang w:val="es-MX"/>
        </w:rPr>
      </w:pPr>
      <w:r>
        <w:rPr>
          <w:rFonts w:ascii="Arial" w:hAnsi="Arial" w:cs="Arial"/>
          <w:sz w:val="24"/>
          <w:szCs w:val="24"/>
          <w:lang w:val="es-MX"/>
        </w:rPr>
        <w:t xml:space="preserve">Con el método de generación obtenido, el usuario pasará a la siguiente interfaz llamada Generador de Números, donde podrá ingresar los datos requeridos por el método seleccionado. </w:t>
      </w:r>
    </w:p>
    <w:p w:rsidR="00B44EE0" w:rsidRPr="00B44EE0" w:rsidRDefault="00B44EE0" w:rsidP="00B44EE0">
      <w:pPr>
        <w:pStyle w:val="Prrafodelista"/>
        <w:numPr>
          <w:ilvl w:val="0"/>
          <w:numId w:val="3"/>
        </w:numPr>
        <w:spacing w:line="240" w:lineRule="auto"/>
        <w:jc w:val="both"/>
        <w:rPr>
          <w:rFonts w:ascii="Arial" w:hAnsi="Arial" w:cs="Arial"/>
          <w:sz w:val="24"/>
          <w:szCs w:val="24"/>
          <w:lang w:val="es-MX"/>
        </w:rPr>
      </w:pPr>
      <w:r>
        <w:rPr>
          <w:rFonts w:ascii="Arial" w:hAnsi="Arial" w:cs="Arial"/>
          <w:i/>
          <w:sz w:val="24"/>
          <w:szCs w:val="24"/>
          <w:lang w:val="es-MX"/>
        </w:rPr>
        <w:t xml:space="preserve">Cálculo de números </w:t>
      </w:r>
    </w:p>
    <w:p w:rsidR="00B44EE0" w:rsidRPr="00B44EE0" w:rsidRDefault="00B44EE0" w:rsidP="00B44EE0">
      <w:pPr>
        <w:pStyle w:val="Prrafodelista"/>
        <w:numPr>
          <w:ilvl w:val="1"/>
          <w:numId w:val="3"/>
        </w:numPr>
        <w:spacing w:line="240" w:lineRule="auto"/>
        <w:jc w:val="both"/>
        <w:rPr>
          <w:rFonts w:ascii="Arial" w:hAnsi="Arial" w:cs="Arial"/>
          <w:sz w:val="24"/>
          <w:szCs w:val="24"/>
          <w:lang w:val="es-MX"/>
        </w:rPr>
      </w:pPr>
      <w:r>
        <w:rPr>
          <w:rFonts w:ascii="Arial" w:hAnsi="Arial" w:cs="Arial"/>
          <w:sz w:val="24"/>
          <w:szCs w:val="24"/>
          <w:lang w:val="es-MX"/>
        </w:rPr>
        <w:t xml:space="preserve">Con los datos ingresados, el usuario podrá elegir la opción de calcular los números aleatorios por medio del botón Calcular de la interfaz en la que está. </w:t>
      </w:r>
    </w:p>
    <w:p w:rsidR="00B44EE0" w:rsidRPr="00B44EE0" w:rsidRDefault="00B44EE0" w:rsidP="00B44EE0">
      <w:pPr>
        <w:pStyle w:val="Prrafodelista"/>
        <w:numPr>
          <w:ilvl w:val="0"/>
          <w:numId w:val="3"/>
        </w:numPr>
        <w:spacing w:line="240" w:lineRule="auto"/>
        <w:jc w:val="both"/>
        <w:rPr>
          <w:rFonts w:ascii="Arial" w:hAnsi="Arial" w:cs="Arial"/>
          <w:sz w:val="24"/>
          <w:szCs w:val="24"/>
          <w:lang w:val="es-MX"/>
        </w:rPr>
      </w:pPr>
      <w:r>
        <w:rPr>
          <w:rFonts w:ascii="Arial" w:hAnsi="Arial" w:cs="Arial"/>
          <w:i/>
          <w:sz w:val="24"/>
          <w:szCs w:val="24"/>
          <w:lang w:val="es-MX"/>
        </w:rPr>
        <w:t xml:space="preserve">Repetición </w:t>
      </w:r>
    </w:p>
    <w:p w:rsidR="00B44EE0" w:rsidRDefault="00B44EE0" w:rsidP="00B44EE0">
      <w:pPr>
        <w:pStyle w:val="Prrafodelista"/>
        <w:numPr>
          <w:ilvl w:val="1"/>
          <w:numId w:val="3"/>
        </w:numPr>
        <w:spacing w:line="240" w:lineRule="auto"/>
        <w:jc w:val="both"/>
        <w:rPr>
          <w:rFonts w:ascii="Arial" w:hAnsi="Arial" w:cs="Arial"/>
          <w:sz w:val="24"/>
          <w:szCs w:val="24"/>
          <w:lang w:val="es-MX"/>
        </w:rPr>
      </w:pPr>
      <w:r>
        <w:rPr>
          <w:rFonts w:ascii="Arial" w:hAnsi="Arial" w:cs="Arial"/>
          <w:sz w:val="24"/>
          <w:szCs w:val="24"/>
          <w:lang w:val="es-MX"/>
        </w:rPr>
        <w:t xml:space="preserve">En caso de que el usuario decida hacer otro cálculo de números aleatorios usando el mismo método, sólo tendrá que repetir los pasos 3 y 4. </w:t>
      </w:r>
    </w:p>
    <w:p w:rsidR="00B44EE0" w:rsidRPr="00B44EE0" w:rsidRDefault="00B44EE0" w:rsidP="00B44EE0">
      <w:pPr>
        <w:pStyle w:val="Prrafodelista"/>
        <w:numPr>
          <w:ilvl w:val="1"/>
          <w:numId w:val="3"/>
        </w:numPr>
        <w:spacing w:line="240" w:lineRule="auto"/>
        <w:jc w:val="both"/>
        <w:rPr>
          <w:rFonts w:ascii="Arial" w:hAnsi="Arial" w:cs="Arial"/>
          <w:sz w:val="24"/>
          <w:szCs w:val="24"/>
          <w:lang w:val="es-MX"/>
        </w:rPr>
      </w:pPr>
      <w:r>
        <w:rPr>
          <w:rFonts w:ascii="Arial" w:hAnsi="Arial" w:cs="Arial"/>
          <w:sz w:val="24"/>
          <w:szCs w:val="24"/>
          <w:lang w:val="es-MX"/>
        </w:rPr>
        <w:t xml:space="preserve">En caso de que el usuario ya no quiera seguir usando ese método pasará al paso 6. </w:t>
      </w:r>
    </w:p>
    <w:p w:rsidR="00B44EE0" w:rsidRPr="00B44EE0" w:rsidRDefault="00B44EE0" w:rsidP="00B44EE0">
      <w:pPr>
        <w:pStyle w:val="Prrafodelista"/>
        <w:numPr>
          <w:ilvl w:val="0"/>
          <w:numId w:val="3"/>
        </w:numPr>
        <w:spacing w:line="240" w:lineRule="auto"/>
        <w:jc w:val="both"/>
        <w:rPr>
          <w:rFonts w:ascii="Arial" w:hAnsi="Arial" w:cs="Arial"/>
          <w:sz w:val="24"/>
          <w:szCs w:val="24"/>
          <w:lang w:val="es-MX"/>
        </w:rPr>
      </w:pPr>
      <w:r>
        <w:rPr>
          <w:rFonts w:ascii="Arial" w:hAnsi="Arial" w:cs="Arial"/>
          <w:i/>
          <w:sz w:val="24"/>
          <w:szCs w:val="24"/>
          <w:lang w:val="es-MX"/>
        </w:rPr>
        <w:t xml:space="preserve">Continuación </w:t>
      </w:r>
    </w:p>
    <w:p w:rsidR="00B44EE0" w:rsidRDefault="00B44EE0" w:rsidP="00B44EE0">
      <w:pPr>
        <w:pStyle w:val="Prrafodelista"/>
        <w:numPr>
          <w:ilvl w:val="1"/>
          <w:numId w:val="3"/>
        </w:numPr>
        <w:spacing w:line="240" w:lineRule="auto"/>
        <w:jc w:val="both"/>
        <w:rPr>
          <w:rFonts w:ascii="Arial" w:hAnsi="Arial" w:cs="Arial"/>
          <w:sz w:val="24"/>
          <w:szCs w:val="24"/>
          <w:lang w:val="es-MX"/>
        </w:rPr>
      </w:pPr>
      <w:r>
        <w:rPr>
          <w:rFonts w:ascii="Arial" w:hAnsi="Arial" w:cs="Arial"/>
          <w:sz w:val="24"/>
          <w:szCs w:val="24"/>
          <w:lang w:val="es-MX"/>
        </w:rPr>
        <w:t xml:space="preserve">En caso de que el usuario quiera seguir usando la aplicación con otro método, deberá volver al Menú Principal usando el botón atrás de la interfaz Generador de Números para poder elegirlo. </w:t>
      </w:r>
    </w:p>
    <w:p w:rsidR="00B44EE0" w:rsidRPr="00B44EE0" w:rsidRDefault="00B44EE0" w:rsidP="00B44EE0">
      <w:pPr>
        <w:pStyle w:val="Prrafodelista"/>
        <w:numPr>
          <w:ilvl w:val="1"/>
          <w:numId w:val="3"/>
        </w:numPr>
        <w:spacing w:line="240" w:lineRule="auto"/>
        <w:jc w:val="both"/>
        <w:rPr>
          <w:rFonts w:ascii="Arial" w:hAnsi="Arial" w:cs="Arial"/>
          <w:sz w:val="24"/>
          <w:szCs w:val="24"/>
          <w:lang w:val="es-MX"/>
        </w:rPr>
      </w:pPr>
      <w:r>
        <w:rPr>
          <w:rFonts w:ascii="Arial" w:hAnsi="Arial" w:cs="Arial"/>
          <w:sz w:val="24"/>
          <w:szCs w:val="24"/>
          <w:lang w:val="es-MX"/>
        </w:rPr>
        <w:t xml:space="preserve">En caso de que el usuario no quiera seguir usando la aplicación, se podrá cerrar dando </w:t>
      </w:r>
      <w:proofErr w:type="spellStart"/>
      <w:r>
        <w:rPr>
          <w:rFonts w:ascii="Arial" w:hAnsi="Arial" w:cs="Arial"/>
          <w:sz w:val="24"/>
          <w:szCs w:val="24"/>
          <w:lang w:val="es-MX"/>
        </w:rPr>
        <w:t>click</w:t>
      </w:r>
      <w:proofErr w:type="spellEnd"/>
      <w:r>
        <w:rPr>
          <w:rFonts w:ascii="Arial" w:hAnsi="Arial" w:cs="Arial"/>
          <w:sz w:val="24"/>
          <w:szCs w:val="24"/>
          <w:lang w:val="es-MX"/>
        </w:rPr>
        <w:t xml:space="preserve"> en la tache de la esquina superior derecha. </w:t>
      </w:r>
    </w:p>
    <w:p w:rsidR="00B44EE0" w:rsidRPr="00B44EE0" w:rsidRDefault="00B44EE0" w:rsidP="00B44EE0">
      <w:pPr>
        <w:pStyle w:val="Prrafodelista"/>
        <w:numPr>
          <w:ilvl w:val="0"/>
          <w:numId w:val="3"/>
        </w:numPr>
        <w:spacing w:line="240" w:lineRule="auto"/>
        <w:jc w:val="both"/>
        <w:rPr>
          <w:rFonts w:ascii="Arial" w:hAnsi="Arial" w:cs="Arial"/>
          <w:sz w:val="24"/>
          <w:szCs w:val="24"/>
          <w:lang w:val="es-MX"/>
        </w:rPr>
      </w:pPr>
      <w:r>
        <w:rPr>
          <w:rFonts w:ascii="Arial" w:hAnsi="Arial" w:cs="Arial"/>
          <w:i/>
          <w:sz w:val="24"/>
          <w:szCs w:val="24"/>
          <w:lang w:val="es-MX"/>
        </w:rPr>
        <w:t>Fin</w:t>
      </w:r>
    </w:p>
    <w:p w:rsidR="00B44EE0" w:rsidRPr="00B44EE0" w:rsidRDefault="00B44EE0" w:rsidP="00B44EE0">
      <w:pPr>
        <w:pStyle w:val="Prrafodelista"/>
        <w:numPr>
          <w:ilvl w:val="1"/>
          <w:numId w:val="3"/>
        </w:numPr>
        <w:spacing w:line="240" w:lineRule="auto"/>
        <w:jc w:val="both"/>
        <w:rPr>
          <w:rFonts w:ascii="Arial" w:hAnsi="Arial" w:cs="Arial"/>
          <w:sz w:val="24"/>
          <w:szCs w:val="24"/>
          <w:lang w:val="es-MX"/>
        </w:rPr>
      </w:pPr>
      <w:r>
        <w:rPr>
          <w:rFonts w:ascii="Arial" w:hAnsi="Arial" w:cs="Arial"/>
          <w:sz w:val="24"/>
          <w:szCs w:val="24"/>
          <w:lang w:val="es-MX"/>
        </w:rPr>
        <w:t xml:space="preserve">La aplicación se cerrará ya que el usuario decida dejar de usarla. </w:t>
      </w:r>
    </w:p>
    <w:sectPr w:rsidR="00B44EE0" w:rsidRPr="00B44EE0" w:rsidSect="00B44EE0">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377" w:rsidRDefault="00273377" w:rsidP="00B44EE0">
      <w:pPr>
        <w:spacing w:after="0" w:line="240" w:lineRule="auto"/>
      </w:pPr>
      <w:r>
        <w:separator/>
      </w:r>
    </w:p>
  </w:endnote>
  <w:endnote w:type="continuationSeparator" w:id="0">
    <w:p w:rsidR="00273377" w:rsidRDefault="00273377" w:rsidP="00B4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495387"/>
      <w:docPartObj>
        <w:docPartGallery w:val="Page Numbers (Bottom of Page)"/>
        <w:docPartUnique/>
      </w:docPartObj>
    </w:sdtPr>
    <w:sdtContent>
      <w:p w:rsidR="00B44EE0" w:rsidRDefault="00B44EE0">
        <w:pPr>
          <w:pStyle w:val="Piedepgina"/>
          <w:jc w:val="right"/>
        </w:pPr>
        <w:r>
          <w:fldChar w:fldCharType="begin"/>
        </w:r>
        <w:r>
          <w:instrText>PAGE   \* MERGEFORMAT</w:instrText>
        </w:r>
        <w:r>
          <w:fldChar w:fldCharType="separate"/>
        </w:r>
        <w:r w:rsidR="00C118C5" w:rsidRPr="00C118C5">
          <w:rPr>
            <w:noProof/>
            <w:lang w:val="es-ES"/>
          </w:rPr>
          <w:t>3</w:t>
        </w:r>
        <w:r>
          <w:fldChar w:fldCharType="end"/>
        </w:r>
      </w:p>
    </w:sdtContent>
  </w:sdt>
  <w:p w:rsidR="00B44EE0" w:rsidRDefault="00B44E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377" w:rsidRDefault="00273377" w:rsidP="00B44EE0">
      <w:pPr>
        <w:spacing w:after="0" w:line="240" w:lineRule="auto"/>
      </w:pPr>
      <w:r>
        <w:separator/>
      </w:r>
    </w:p>
  </w:footnote>
  <w:footnote w:type="continuationSeparator" w:id="0">
    <w:p w:rsidR="00273377" w:rsidRDefault="00273377" w:rsidP="00B44E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EE0" w:rsidRPr="00B44EE0" w:rsidRDefault="00B44EE0">
    <w:pPr>
      <w:pStyle w:val="Encabezado"/>
      <w:rPr>
        <w:lang w:val="es-MX"/>
      </w:rPr>
    </w:pPr>
    <w:r>
      <w:rPr>
        <w:lang w:val="es-MX"/>
      </w:rPr>
      <w:t>DIAGRAMA DE FLUJO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159B2"/>
    <w:multiLevelType w:val="hybridMultilevel"/>
    <w:tmpl w:val="65BEA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B0315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944F3F"/>
    <w:multiLevelType w:val="hybridMultilevel"/>
    <w:tmpl w:val="B06EF8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E0"/>
    <w:rsid w:val="00176ED5"/>
    <w:rsid w:val="00273377"/>
    <w:rsid w:val="00391F7D"/>
    <w:rsid w:val="00B44EE0"/>
    <w:rsid w:val="00C11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04876-A865-40CB-9401-AA4EFF1B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EE0"/>
  </w:style>
  <w:style w:type="paragraph" w:styleId="Ttulo1">
    <w:name w:val="heading 1"/>
    <w:basedOn w:val="Normal"/>
    <w:next w:val="Normal"/>
    <w:link w:val="Ttulo1Car"/>
    <w:uiPriority w:val="9"/>
    <w:qFormat/>
    <w:rsid w:val="00B44E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EE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B44EE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EE0"/>
    <w:rPr>
      <w:rFonts w:eastAsiaTheme="minorEastAsia"/>
      <w:color w:val="5A5A5A" w:themeColor="text1" w:themeTint="A5"/>
      <w:spacing w:val="15"/>
    </w:rPr>
  </w:style>
  <w:style w:type="paragraph" w:styleId="Encabezado">
    <w:name w:val="header"/>
    <w:basedOn w:val="Normal"/>
    <w:link w:val="EncabezadoCar"/>
    <w:uiPriority w:val="99"/>
    <w:unhideWhenUsed/>
    <w:rsid w:val="00B44E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EE0"/>
  </w:style>
  <w:style w:type="paragraph" w:styleId="Piedepgina">
    <w:name w:val="footer"/>
    <w:basedOn w:val="Normal"/>
    <w:link w:val="PiedepginaCar"/>
    <w:uiPriority w:val="99"/>
    <w:unhideWhenUsed/>
    <w:rsid w:val="00B44E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EE0"/>
  </w:style>
  <w:style w:type="paragraph" w:styleId="Descripcin">
    <w:name w:val="caption"/>
    <w:basedOn w:val="Normal"/>
    <w:next w:val="Normal"/>
    <w:uiPriority w:val="35"/>
    <w:unhideWhenUsed/>
    <w:qFormat/>
    <w:rsid w:val="00B44EE0"/>
    <w:pPr>
      <w:spacing w:after="200" w:line="240" w:lineRule="auto"/>
    </w:pPr>
    <w:rPr>
      <w:i/>
      <w:iCs/>
      <w:color w:val="44546A" w:themeColor="text2"/>
      <w:sz w:val="18"/>
      <w:szCs w:val="18"/>
    </w:rPr>
  </w:style>
  <w:style w:type="paragraph" w:styleId="Prrafodelista">
    <w:name w:val="List Paragraph"/>
    <w:basedOn w:val="Normal"/>
    <w:uiPriority w:val="34"/>
    <w:qFormat/>
    <w:rsid w:val="00B4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290</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Garcia</dc:creator>
  <cp:keywords/>
  <dc:description/>
  <cp:lastModifiedBy>Isa Garcia</cp:lastModifiedBy>
  <cp:revision>2</cp:revision>
  <cp:lastPrinted>2017-04-03T16:17:00Z</cp:lastPrinted>
  <dcterms:created xsi:type="dcterms:W3CDTF">2017-04-03T16:05:00Z</dcterms:created>
  <dcterms:modified xsi:type="dcterms:W3CDTF">2017-04-03T16:17:00Z</dcterms:modified>
</cp:coreProperties>
</file>