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28126" w14:textId="0DED949E" w:rsidR="00070A07" w:rsidRDefault="00070A07" w:rsidP="00070A07">
      <w:pPr>
        <w:spacing w:line="480" w:lineRule="auto"/>
        <w:jc w:val="center"/>
        <w:rPr>
          <w:rFonts w:ascii="ITC Garamond Book" w:hAnsi="ITC Garamond Book"/>
          <w:b/>
          <w:bCs/>
          <w:sz w:val="30"/>
          <w:szCs w:val="30"/>
          <w:u w:val="single"/>
        </w:rPr>
      </w:pPr>
    </w:p>
    <w:p w14:paraId="1B051CD6" w14:textId="089073BB" w:rsidR="00DA79EB" w:rsidRDefault="00DA79EB" w:rsidP="006E096D">
      <w:pPr>
        <w:spacing w:line="480" w:lineRule="auto"/>
        <w:rPr>
          <w:rFonts w:ascii="ITC Garamond Book" w:hAnsi="ITC Garamond Book"/>
          <w:sz w:val="30"/>
          <w:szCs w:val="30"/>
        </w:rPr>
      </w:pPr>
    </w:p>
    <w:p w14:paraId="04817244" w14:textId="3E266C2D" w:rsidR="00DA79EB" w:rsidRDefault="00626D2D" w:rsidP="006E096D">
      <w:pPr>
        <w:spacing w:line="480" w:lineRule="auto"/>
        <w:rPr>
          <w:rFonts w:ascii="ITC Garamond Book" w:hAnsi="ITC Garamond Book"/>
          <w:sz w:val="30"/>
          <w:szCs w:val="30"/>
        </w:rPr>
      </w:pPr>
      <w:r>
        <w:rPr>
          <w:rFonts w:ascii="ITC Garamond Book" w:hAnsi="ITC Garamond Book"/>
          <w:noProof/>
          <w:sz w:val="30"/>
          <w:szCs w:val="30"/>
        </w:rPr>
        <w:drawing>
          <wp:anchor distT="0" distB="0" distL="114300" distR="114300" simplePos="0" relativeHeight="251661312" behindDoc="0" locked="0" layoutInCell="1" allowOverlap="1" wp14:anchorId="6310D35C" wp14:editId="45A1BC83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7173326" cy="8068801"/>
            <wp:effectExtent l="0" t="0" r="8890" b="8890"/>
            <wp:wrapThrough wrapText="bothSides">
              <wp:wrapPolygon edited="0">
                <wp:start x="0" y="0"/>
                <wp:lineTo x="0" y="21573"/>
                <wp:lineTo x="21569" y="21573"/>
                <wp:lineTo x="21569" y="0"/>
                <wp:lineTo x="0" y="0"/>
              </wp:wrapPolygon>
            </wp:wrapThrough>
            <wp:docPr id="4293650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365030" name="Picture 1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3326" cy="80688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1ACE22" w14:textId="5C3D029A" w:rsidR="00DA79EB" w:rsidRDefault="00DA79EB" w:rsidP="006E096D">
      <w:pPr>
        <w:spacing w:line="480" w:lineRule="auto"/>
        <w:rPr>
          <w:rFonts w:ascii="ITC Garamond Book" w:hAnsi="ITC Garamond Book"/>
          <w:sz w:val="30"/>
          <w:szCs w:val="30"/>
        </w:rPr>
      </w:pPr>
    </w:p>
    <w:p w14:paraId="1F8ECD86" w14:textId="4DB9C269" w:rsidR="00DA79EB" w:rsidRDefault="00DA79EB" w:rsidP="006E096D">
      <w:pPr>
        <w:spacing w:line="480" w:lineRule="auto"/>
        <w:rPr>
          <w:rFonts w:ascii="ITC Garamond Book" w:hAnsi="ITC Garamond Book"/>
          <w:sz w:val="30"/>
          <w:szCs w:val="30"/>
        </w:rPr>
      </w:pPr>
    </w:p>
    <w:p w14:paraId="7EF7A119" w14:textId="110EE8CA" w:rsidR="00DA79EB" w:rsidRDefault="00DA79EB" w:rsidP="006E096D">
      <w:pPr>
        <w:spacing w:line="480" w:lineRule="auto"/>
        <w:rPr>
          <w:rFonts w:ascii="ITC Garamond Book" w:hAnsi="ITC Garamond Book"/>
          <w:sz w:val="30"/>
          <w:szCs w:val="30"/>
        </w:rPr>
      </w:pPr>
    </w:p>
    <w:p w14:paraId="0FDF96AE" w14:textId="56DBEC92" w:rsidR="00DA79EB" w:rsidRDefault="00DA79EB" w:rsidP="006E096D">
      <w:pPr>
        <w:spacing w:line="480" w:lineRule="auto"/>
        <w:rPr>
          <w:rFonts w:ascii="ITC Garamond Book" w:hAnsi="ITC Garamond Book"/>
          <w:sz w:val="30"/>
          <w:szCs w:val="30"/>
        </w:rPr>
      </w:pPr>
    </w:p>
    <w:p w14:paraId="2A2B79C9" w14:textId="6DE3F065" w:rsidR="00DA79EB" w:rsidRDefault="00DA79EB" w:rsidP="006E096D">
      <w:pPr>
        <w:spacing w:line="480" w:lineRule="auto"/>
        <w:rPr>
          <w:rFonts w:ascii="ITC Garamond Book" w:hAnsi="ITC Garamond Book"/>
          <w:sz w:val="30"/>
          <w:szCs w:val="30"/>
        </w:rPr>
      </w:pPr>
    </w:p>
    <w:p w14:paraId="549B3368" w14:textId="5E351256" w:rsidR="00DA79EB" w:rsidRDefault="00DA79EB" w:rsidP="006E096D">
      <w:pPr>
        <w:spacing w:line="480" w:lineRule="auto"/>
        <w:rPr>
          <w:rFonts w:ascii="ITC Garamond Book" w:hAnsi="ITC Garamond Book"/>
          <w:sz w:val="30"/>
          <w:szCs w:val="30"/>
        </w:rPr>
      </w:pPr>
    </w:p>
    <w:p w14:paraId="3C30068A" w14:textId="77777777" w:rsidR="00DA79EB" w:rsidRDefault="00DA79EB" w:rsidP="006E096D">
      <w:pPr>
        <w:spacing w:line="480" w:lineRule="auto"/>
        <w:rPr>
          <w:rFonts w:ascii="ITC Garamond Book" w:hAnsi="ITC Garamond Book"/>
          <w:sz w:val="30"/>
          <w:szCs w:val="30"/>
        </w:rPr>
      </w:pPr>
    </w:p>
    <w:p w14:paraId="1E0EBFD7" w14:textId="6723D353" w:rsidR="00DA79EB" w:rsidRDefault="00DA79EB" w:rsidP="006E096D">
      <w:pPr>
        <w:spacing w:line="480" w:lineRule="auto"/>
        <w:rPr>
          <w:rFonts w:ascii="ITC Garamond Book" w:hAnsi="ITC Garamond Book"/>
          <w:sz w:val="30"/>
          <w:szCs w:val="30"/>
        </w:rPr>
      </w:pPr>
    </w:p>
    <w:p w14:paraId="27BBC473" w14:textId="1D9B7D97" w:rsidR="00DA79EB" w:rsidRDefault="00DA79EB" w:rsidP="006E096D">
      <w:pPr>
        <w:spacing w:line="480" w:lineRule="auto"/>
        <w:rPr>
          <w:rFonts w:ascii="ITC Garamond Book" w:hAnsi="ITC Garamond Book"/>
          <w:sz w:val="30"/>
          <w:szCs w:val="30"/>
        </w:rPr>
      </w:pPr>
    </w:p>
    <w:p w14:paraId="7A62434B" w14:textId="7D76941E" w:rsidR="00DA79EB" w:rsidRDefault="00DA79EB" w:rsidP="006E096D">
      <w:pPr>
        <w:spacing w:line="480" w:lineRule="auto"/>
        <w:rPr>
          <w:rFonts w:ascii="ITC Garamond Book" w:hAnsi="ITC Garamond Book"/>
          <w:sz w:val="30"/>
          <w:szCs w:val="30"/>
        </w:rPr>
      </w:pPr>
    </w:p>
    <w:p w14:paraId="27D1FCFB" w14:textId="21962CF4" w:rsidR="00DA79EB" w:rsidRDefault="00DA79EB" w:rsidP="006E096D">
      <w:pPr>
        <w:spacing w:line="480" w:lineRule="auto"/>
        <w:rPr>
          <w:rFonts w:ascii="ITC Garamond Book" w:hAnsi="ITC Garamond Book"/>
          <w:sz w:val="30"/>
          <w:szCs w:val="30"/>
        </w:rPr>
      </w:pPr>
    </w:p>
    <w:p w14:paraId="44BC1F9B" w14:textId="6D5149D6" w:rsidR="00DA79EB" w:rsidRDefault="00DA79EB" w:rsidP="006E096D">
      <w:pPr>
        <w:spacing w:line="480" w:lineRule="auto"/>
        <w:rPr>
          <w:rFonts w:ascii="ITC Garamond Book" w:hAnsi="ITC Garamond Book"/>
          <w:sz w:val="30"/>
          <w:szCs w:val="30"/>
        </w:rPr>
      </w:pPr>
    </w:p>
    <w:p w14:paraId="5088DE46" w14:textId="69191C47" w:rsidR="00DA79EB" w:rsidRDefault="00DA79EB" w:rsidP="006E096D">
      <w:pPr>
        <w:spacing w:line="480" w:lineRule="auto"/>
        <w:rPr>
          <w:rFonts w:ascii="ITC Garamond Book" w:hAnsi="ITC Garamond Book"/>
          <w:sz w:val="30"/>
          <w:szCs w:val="30"/>
        </w:rPr>
      </w:pPr>
    </w:p>
    <w:p w14:paraId="5439AF78" w14:textId="56A4C00A" w:rsidR="00DA79EB" w:rsidRDefault="00DA79EB" w:rsidP="006E096D">
      <w:pPr>
        <w:spacing w:line="480" w:lineRule="auto"/>
        <w:rPr>
          <w:rFonts w:ascii="ITC Garamond Book" w:hAnsi="ITC Garamond Book"/>
          <w:sz w:val="30"/>
          <w:szCs w:val="30"/>
        </w:rPr>
      </w:pPr>
    </w:p>
    <w:p w14:paraId="5077E6FD" w14:textId="4B41F7C8" w:rsidR="00DA79EB" w:rsidRDefault="00DA79EB" w:rsidP="006E096D">
      <w:pPr>
        <w:spacing w:line="480" w:lineRule="auto"/>
        <w:rPr>
          <w:rFonts w:ascii="ITC Garamond Book" w:hAnsi="ITC Garamond Book"/>
          <w:sz w:val="30"/>
          <w:szCs w:val="30"/>
        </w:rPr>
      </w:pPr>
    </w:p>
    <w:p w14:paraId="532D5C88" w14:textId="77777777" w:rsidR="00DA79EB" w:rsidRDefault="00DA79EB" w:rsidP="006E096D">
      <w:pPr>
        <w:spacing w:line="480" w:lineRule="auto"/>
        <w:rPr>
          <w:rFonts w:ascii="ITC Garamond Book" w:hAnsi="ITC Garamond Book"/>
          <w:sz w:val="30"/>
          <w:szCs w:val="30"/>
        </w:rPr>
      </w:pPr>
    </w:p>
    <w:p w14:paraId="56F4F0B8" w14:textId="77777777" w:rsidR="00DA79EB" w:rsidRDefault="00DA79EB" w:rsidP="006E096D">
      <w:pPr>
        <w:spacing w:line="480" w:lineRule="auto"/>
        <w:rPr>
          <w:rFonts w:ascii="ITC Garamond Book" w:hAnsi="ITC Garamond Book"/>
          <w:sz w:val="30"/>
          <w:szCs w:val="30"/>
        </w:rPr>
      </w:pPr>
    </w:p>
    <w:p w14:paraId="248F950D" w14:textId="6B28B9B6" w:rsidR="00DA79EB" w:rsidRDefault="00DA79EB" w:rsidP="006E096D">
      <w:pPr>
        <w:spacing w:line="480" w:lineRule="auto"/>
        <w:rPr>
          <w:rFonts w:ascii="ITC Garamond Book" w:hAnsi="ITC Garamond Book"/>
          <w:sz w:val="30"/>
          <w:szCs w:val="30"/>
        </w:rPr>
      </w:pPr>
    </w:p>
    <w:p w14:paraId="120E484D" w14:textId="7696DFF5" w:rsidR="00070A07" w:rsidRDefault="00070A07" w:rsidP="00070A07">
      <w:pPr>
        <w:spacing w:line="480" w:lineRule="auto"/>
        <w:jc w:val="center"/>
        <w:rPr>
          <w:rFonts w:ascii="ITC Garamond Book" w:hAnsi="ITC Garamond Book"/>
          <w:b/>
          <w:bCs/>
          <w:sz w:val="60"/>
          <w:szCs w:val="60"/>
          <w:u w:val="single"/>
        </w:rPr>
      </w:pPr>
    </w:p>
    <w:p w14:paraId="7E9D6452" w14:textId="11D0DEE0" w:rsidR="00070A07" w:rsidRDefault="00070A07" w:rsidP="00070A07">
      <w:pPr>
        <w:spacing w:line="480" w:lineRule="auto"/>
        <w:jc w:val="center"/>
        <w:rPr>
          <w:rFonts w:ascii="ITC Garamond Book" w:hAnsi="ITC Garamond Book"/>
          <w:b/>
          <w:bCs/>
          <w:sz w:val="60"/>
          <w:szCs w:val="60"/>
          <w:u w:val="single"/>
        </w:rPr>
      </w:pPr>
    </w:p>
    <w:p w14:paraId="6E4957E1" w14:textId="2A3138DE" w:rsidR="00070A07" w:rsidRDefault="00070A07" w:rsidP="00070A07">
      <w:pPr>
        <w:spacing w:line="480" w:lineRule="auto"/>
        <w:jc w:val="center"/>
        <w:rPr>
          <w:rFonts w:ascii="ITC Garamond Book" w:hAnsi="ITC Garamond Book"/>
          <w:b/>
          <w:bCs/>
          <w:sz w:val="60"/>
          <w:szCs w:val="60"/>
          <w:u w:val="single"/>
        </w:rPr>
      </w:pPr>
    </w:p>
    <w:p w14:paraId="4EC85359" w14:textId="35F67169" w:rsidR="00070A07" w:rsidRPr="00070A07" w:rsidRDefault="00DD3CF0" w:rsidP="00070A07">
      <w:pPr>
        <w:spacing w:line="480" w:lineRule="auto"/>
        <w:jc w:val="center"/>
        <w:rPr>
          <w:rFonts w:ascii="ITC Garamond Book" w:hAnsi="ITC Garamond Book"/>
          <w:b/>
          <w:bCs/>
          <w:sz w:val="60"/>
          <w:szCs w:val="60"/>
          <w:u w:val="single"/>
        </w:rPr>
      </w:pPr>
      <w:r>
        <w:rPr>
          <w:rFonts w:ascii="ITC Garamond Book" w:hAnsi="ITC Garamond Book"/>
          <w:noProof/>
          <w:sz w:val="30"/>
          <w:szCs w:val="30"/>
        </w:rPr>
        <w:lastRenderedPageBreak/>
        <w:drawing>
          <wp:anchor distT="0" distB="0" distL="114300" distR="114300" simplePos="0" relativeHeight="251659264" behindDoc="0" locked="0" layoutInCell="1" allowOverlap="1" wp14:anchorId="620A60FE" wp14:editId="4A699BCA">
            <wp:simplePos x="0" y="0"/>
            <wp:positionH relativeFrom="margin">
              <wp:align>center</wp:align>
            </wp:positionH>
            <wp:positionV relativeFrom="paragraph">
              <wp:posOffset>809625</wp:posOffset>
            </wp:positionV>
            <wp:extent cx="7744906" cy="6211167"/>
            <wp:effectExtent l="0" t="0" r="8890" b="0"/>
            <wp:wrapThrough wrapText="bothSides">
              <wp:wrapPolygon edited="0">
                <wp:start x="0" y="0"/>
                <wp:lineTo x="0" y="21532"/>
                <wp:lineTo x="21572" y="21532"/>
                <wp:lineTo x="21572" y="0"/>
                <wp:lineTo x="0" y="0"/>
              </wp:wrapPolygon>
            </wp:wrapThrough>
            <wp:docPr id="923501409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501409" name="Picture 2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4906" cy="62111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70A07" w:rsidRPr="00070A07">
        <w:rPr>
          <w:rFonts w:ascii="ITC Garamond Book" w:hAnsi="ITC Garamond Book"/>
          <w:b/>
          <w:bCs/>
          <w:sz w:val="60"/>
          <w:szCs w:val="60"/>
          <w:u w:val="single"/>
        </w:rPr>
        <w:t xml:space="preserve">SQL </w:t>
      </w:r>
      <w:r w:rsidR="00070A07">
        <w:rPr>
          <w:rFonts w:ascii="ITC Garamond Book" w:hAnsi="ITC Garamond Book"/>
          <w:b/>
          <w:bCs/>
          <w:sz w:val="60"/>
          <w:szCs w:val="60"/>
          <w:u w:val="single"/>
        </w:rPr>
        <w:t>Tables</w:t>
      </w:r>
    </w:p>
    <w:p w14:paraId="50380203" w14:textId="4FB3D09F" w:rsidR="001F599D" w:rsidRPr="00DD3CF0" w:rsidRDefault="00DD3CF0" w:rsidP="00DD3CF0">
      <w:pPr>
        <w:spacing w:line="480" w:lineRule="auto"/>
        <w:jc w:val="center"/>
        <w:rPr>
          <w:rFonts w:ascii="ITC Garamond Book" w:hAnsi="ITC Garamond Book"/>
          <w:b/>
          <w:bCs/>
          <w:sz w:val="60"/>
          <w:szCs w:val="60"/>
          <w:u w:val="single"/>
        </w:rPr>
      </w:pPr>
      <w:r>
        <w:rPr>
          <w:rFonts w:ascii="ITC Garamond Book" w:hAnsi="ITC Garamond Book"/>
          <w:b/>
          <w:bCs/>
          <w:noProof/>
          <w:sz w:val="30"/>
          <w:szCs w:val="30"/>
          <w:u w:val="single"/>
        </w:rPr>
        <w:drawing>
          <wp:anchor distT="0" distB="0" distL="114300" distR="114300" simplePos="0" relativeHeight="251660288" behindDoc="0" locked="0" layoutInCell="1" allowOverlap="1" wp14:anchorId="331DDF79" wp14:editId="405744B8">
            <wp:simplePos x="0" y="0"/>
            <wp:positionH relativeFrom="margin">
              <wp:align>right</wp:align>
            </wp:positionH>
            <wp:positionV relativeFrom="paragraph">
              <wp:posOffset>10477228</wp:posOffset>
            </wp:positionV>
            <wp:extent cx="9504045" cy="2113280"/>
            <wp:effectExtent l="0" t="0" r="1905" b="1270"/>
            <wp:wrapThrough wrapText="bothSides">
              <wp:wrapPolygon edited="0">
                <wp:start x="0" y="0"/>
                <wp:lineTo x="0" y="21418"/>
                <wp:lineTo x="21561" y="21418"/>
                <wp:lineTo x="21561" y="0"/>
                <wp:lineTo x="0" y="0"/>
              </wp:wrapPolygon>
            </wp:wrapThrough>
            <wp:docPr id="15261798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179833" name="Picture 1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04045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ITC Garamond Book" w:hAnsi="ITC Garamond Book"/>
          <w:sz w:val="30"/>
          <w:szCs w:val="30"/>
        </w:rPr>
        <w:br/>
      </w:r>
      <w:r>
        <w:rPr>
          <w:rFonts w:ascii="ITC Garamond Book" w:hAnsi="ITC Garamond Book"/>
          <w:sz w:val="30"/>
          <w:szCs w:val="30"/>
        </w:rPr>
        <w:br/>
      </w:r>
      <w:r>
        <w:rPr>
          <w:rFonts w:ascii="ITC Garamond Book" w:hAnsi="ITC Garamond Book"/>
          <w:sz w:val="30"/>
          <w:szCs w:val="30"/>
        </w:rPr>
        <w:br/>
      </w:r>
      <w:r>
        <w:rPr>
          <w:rFonts w:ascii="ITC Garamond Book" w:hAnsi="ITC Garamond Book"/>
          <w:sz w:val="30"/>
          <w:szCs w:val="30"/>
        </w:rPr>
        <w:br/>
      </w:r>
      <w:r>
        <w:rPr>
          <w:rFonts w:ascii="ITC Garamond Book" w:hAnsi="ITC Garamond Book"/>
          <w:sz w:val="30"/>
          <w:szCs w:val="30"/>
        </w:rPr>
        <w:br/>
      </w:r>
      <w:r>
        <w:rPr>
          <w:rFonts w:ascii="ITC Garamond Book" w:hAnsi="ITC Garamond Book"/>
          <w:sz w:val="30"/>
          <w:szCs w:val="30"/>
        </w:rPr>
        <w:br/>
      </w:r>
      <w:r>
        <w:rPr>
          <w:rFonts w:ascii="ITC Garamond Book" w:hAnsi="ITC Garamond Book"/>
          <w:sz w:val="30"/>
          <w:szCs w:val="30"/>
        </w:rPr>
        <w:br/>
      </w:r>
      <w:r>
        <w:rPr>
          <w:rFonts w:ascii="ITC Garamond Book" w:hAnsi="ITC Garamond Book"/>
          <w:sz w:val="30"/>
          <w:szCs w:val="30"/>
        </w:rPr>
        <w:br/>
      </w:r>
      <w:r>
        <w:rPr>
          <w:rFonts w:ascii="ITC Garamond Book" w:hAnsi="ITC Garamond Book"/>
          <w:sz w:val="30"/>
          <w:szCs w:val="30"/>
        </w:rPr>
        <w:br/>
      </w:r>
      <w:r>
        <w:rPr>
          <w:rFonts w:ascii="ITC Garamond Book" w:hAnsi="ITC Garamond Book"/>
          <w:sz w:val="30"/>
          <w:szCs w:val="30"/>
        </w:rPr>
        <w:br/>
      </w:r>
      <w:r>
        <w:rPr>
          <w:rFonts w:ascii="ITC Garamond Book" w:hAnsi="ITC Garamond Book"/>
          <w:sz w:val="30"/>
          <w:szCs w:val="30"/>
        </w:rPr>
        <w:br/>
      </w:r>
      <w:r>
        <w:rPr>
          <w:rFonts w:ascii="ITC Garamond Book" w:hAnsi="ITC Garamond Book"/>
          <w:sz w:val="30"/>
          <w:szCs w:val="30"/>
        </w:rPr>
        <w:br/>
      </w:r>
      <w:r>
        <w:rPr>
          <w:rFonts w:ascii="ITC Garamond Book" w:hAnsi="ITC Garamond Book"/>
          <w:sz w:val="30"/>
          <w:szCs w:val="30"/>
        </w:rPr>
        <w:br/>
      </w:r>
      <w:r>
        <w:rPr>
          <w:rFonts w:ascii="ITC Garamond Book" w:hAnsi="ITC Garamond Book"/>
          <w:sz w:val="30"/>
          <w:szCs w:val="30"/>
        </w:rPr>
        <w:br/>
      </w:r>
      <w:r>
        <w:rPr>
          <w:rFonts w:ascii="ITC Garamond Book" w:hAnsi="ITC Garamond Book"/>
          <w:sz w:val="30"/>
          <w:szCs w:val="30"/>
        </w:rPr>
        <w:br/>
      </w:r>
      <w:r>
        <w:rPr>
          <w:rFonts w:ascii="ITC Garamond Book" w:hAnsi="ITC Garamond Book"/>
          <w:sz w:val="30"/>
          <w:szCs w:val="30"/>
        </w:rPr>
        <w:br/>
      </w:r>
      <w:r>
        <w:rPr>
          <w:rFonts w:ascii="ITC Garamond Book" w:hAnsi="ITC Garamond Book"/>
          <w:sz w:val="30"/>
          <w:szCs w:val="30"/>
        </w:rPr>
        <w:br/>
      </w:r>
      <w:r>
        <w:rPr>
          <w:rFonts w:ascii="ITC Garamond Book" w:hAnsi="ITC Garamond Book"/>
          <w:sz w:val="30"/>
          <w:szCs w:val="30"/>
        </w:rPr>
        <w:br/>
      </w:r>
      <w:r>
        <w:rPr>
          <w:rFonts w:ascii="ITC Garamond Book" w:hAnsi="ITC Garamond Book"/>
          <w:sz w:val="30"/>
          <w:szCs w:val="30"/>
        </w:rPr>
        <w:br/>
      </w:r>
      <w:r>
        <w:rPr>
          <w:rFonts w:ascii="ITC Garamond Book" w:hAnsi="ITC Garamond Book"/>
          <w:sz w:val="30"/>
          <w:szCs w:val="30"/>
        </w:rPr>
        <w:br/>
      </w:r>
      <w:r>
        <w:rPr>
          <w:rFonts w:ascii="ITC Garamond Book" w:hAnsi="ITC Garamond Book"/>
          <w:sz w:val="30"/>
          <w:szCs w:val="30"/>
        </w:rPr>
        <w:br/>
      </w:r>
      <w:r>
        <w:rPr>
          <w:rFonts w:ascii="ITC Garamond Book" w:hAnsi="ITC Garamond Book"/>
          <w:sz w:val="30"/>
          <w:szCs w:val="30"/>
        </w:rPr>
        <w:br/>
      </w:r>
      <w:r>
        <w:rPr>
          <w:rFonts w:ascii="ITC Garamond Book" w:hAnsi="ITC Garamond Book"/>
          <w:sz w:val="30"/>
          <w:szCs w:val="30"/>
        </w:rPr>
        <w:br/>
      </w:r>
      <w:r>
        <w:rPr>
          <w:rFonts w:ascii="ITC Garamond Book" w:hAnsi="ITC Garamond Book"/>
          <w:sz w:val="30"/>
          <w:szCs w:val="30"/>
        </w:rPr>
        <w:br/>
      </w:r>
      <w:r>
        <w:rPr>
          <w:rFonts w:ascii="ITC Garamond Book" w:hAnsi="ITC Garamond Book"/>
          <w:sz w:val="30"/>
          <w:szCs w:val="30"/>
        </w:rPr>
        <w:br/>
      </w:r>
      <w:r>
        <w:rPr>
          <w:rFonts w:ascii="ITC Garamond Book" w:hAnsi="ITC Garamond Book"/>
          <w:sz w:val="30"/>
          <w:szCs w:val="30"/>
        </w:rPr>
        <w:br/>
      </w:r>
      <w:r>
        <w:rPr>
          <w:rFonts w:ascii="ITC Garamond Book" w:hAnsi="ITC Garamond Book"/>
          <w:sz w:val="30"/>
          <w:szCs w:val="30"/>
        </w:rPr>
        <w:br/>
      </w:r>
      <w:r>
        <w:rPr>
          <w:rFonts w:ascii="ITC Garamond Book" w:hAnsi="ITC Garamond Book"/>
          <w:sz w:val="30"/>
          <w:szCs w:val="30"/>
        </w:rPr>
        <w:br/>
      </w:r>
      <w:r>
        <w:rPr>
          <w:rFonts w:ascii="ITC Garamond Book" w:hAnsi="ITC Garamond Book"/>
          <w:sz w:val="30"/>
          <w:szCs w:val="30"/>
        </w:rPr>
        <w:br/>
      </w:r>
      <w:r>
        <w:rPr>
          <w:rFonts w:ascii="ITC Garamond Book" w:hAnsi="ITC Garamond Book"/>
          <w:sz w:val="30"/>
          <w:szCs w:val="30"/>
        </w:rPr>
        <w:br/>
      </w:r>
      <w:r>
        <w:rPr>
          <w:rFonts w:ascii="ITC Garamond Book" w:hAnsi="ITC Garamond Book"/>
          <w:sz w:val="30"/>
          <w:szCs w:val="30"/>
        </w:rPr>
        <w:br/>
      </w:r>
      <w:r>
        <w:rPr>
          <w:rFonts w:ascii="ITC Garamond Book" w:hAnsi="ITC Garamond Book"/>
          <w:sz w:val="30"/>
          <w:szCs w:val="30"/>
        </w:rPr>
        <w:br/>
      </w:r>
      <w:r>
        <w:rPr>
          <w:rFonts w:ascii="ITC Garamond Book" w:hAnsi="ITC Garamond Book"/>
          <w:sz w:val="30"/>
          <w:szCs w:val="30"/>
        </w:rPr>
        <w:br/>
      </w:r>
      <w:r>
        <w:rPr>
          <w:rFonts w:ascii="ITC Garamond Book" w:hAnsi="ITC Garamond Book"/>
          <w:sz w:val="30"/>
          <w:szCs w:val="30"/>
        </w:rPr>
        <w:br/>
      </w:r>
      <w:r>
        <w:rPr>
          <w:rFonts w:ascii="ITC Garamond Book" w:hAnsi="ITC Garamond Book"/>
          <w:sz w:val="30"/>
          <w:szCs w:val="30"/>
        </w:rPr>
        <w:br/>
      </w:r>
      <w:r>
        <w:rPr>
          <w:rFonts w:ascii="ITC Garamond Book" w:hAnsi="ITC Garamond Book"/>
          <w:sz w:val="30"/>
          <w:szCs w:val="30"/>
        </w:rPr>
        <w:br/>
      </w:r>
      <w:r>
        <w:rPr>
          <w:rFonts w:ascii="ITC Garamond Book" w:hAnsi="ITC Garamond Book"/>
          <w:sz w:val="30"/>
          <w:szCs w:val="30"/>
        </w:rPr>
        <w:br/>
      </w:r>
      <w:proofErr w:type="spellStart"/>
      <w:r>
        <w:rPr>
          <w:rFonts w:ascii="ITC Garamond Book" w:hAnsi="ITC Garamond Book"/>
          <w:b/>
          <w:bCs/>
          <w:sz w:val="60"/>
          <w:szCs w:val="60"/>
          <w:u w:val="single"/>
        </w:rPr>
        <w:t>MySQLpy</w:t>
      </w:r>
      <w:proofErr w:type="spellEnd"/>
      <w:r>
        <w:rPr>
          <w:rFonts w:ascii="ITC Garamond Book" w:hAnsi="ITC Garamond Book"/>
          <w:b/>
          <w:bCs/>
          <w:sz w:val="60"/>
          <w:szCs w:val="60"/>
          <w:u w:val="single"/>
        </w:rPr>
        <w:t xml:space="preserve"> Output</w:t>
      </w:r>
    </w:p>
    <w:sectPr w:rsidR="001F599D" w:rsidRPr="00DD3CF0" w:rsidSect="00DD3CF0">
      <w:headerReference w:type="default" r:id="rId10"/>
      <w:pgSz w:w="18720" w:h="27360" w:code="152"/>
      <w:pgMar w:top="1985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82952" w14:textId="77777777" w:rsidR="00D73441" w:rsidRDefault="00D73441" w:rsidP="00D1042B">
      <w:pPr>
        <w:spacing w:after="0" w:line="240" w:lineRule="auto"/>
      </w:pPr>
      <w:r>
        <w:separator/>
      </w:r>
    </w:p>
  </w:endnote>
  <w:endnote w:type="continuationSeparator" w:id="0">
    <w:p w14:paraId="2DBC1A9C" w14:textId="77777777" w:rsidR="00D73441" w:rsidRDefault="00D73441" w:rsidP="00D104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ITC Garamond Book">
    <w:panose1 w:val="00000000000000000000"/>
    <w:charset w:val="00"/>
    <w:family w:val="modern"/>
    <w:notTrueType/>
    <w:pitch w:val="variable"/>
    <w:sig w:usb0="A000002F" w:usb1="40000048" w:usb2="00000000" w:usb3="00000000" w:csb0="0000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DD0A4A" w14:textId="77777777" w:rsidR="00D73441" w:rsidRDefault="00D73441" w:rsidP="00D1042B">
      <w:pPr>
        <w:spacing w:after="0" w:line="240" w:lineRule="auto"/>
      </w:pPr>
      <w:r>
        <w:separator/>
      </w:r>
    </w:p>
  </w:footnote>
  <w:footnote w:type="continuationSeparator" w:id="0">
    <w:p w14:paraId="34DC8FB5" w14:textId="77777777" w:rsidR="00D73441" w:rsidRDefault="00D73441" w:rsidP="00D104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39742" w14:textId="003597A9" w:rsidR="00D1042B" w:rsidRPr="00D1042B" w:rsidRDefault="00D1042B" w:rsidP="00D1042B">
    <w:pPr>
      <w:pStyle w:val="Header"/>
      <w:jc w:val="center"/>
      <w:rPr>
        <w:rFonts w:ascii="ITC Garamond Book" w:hAnsi="ITC Garamond Book"/>
        <w:sz w:val="60"/>
        <w:szCs w:val="60"/>
      </w:rPr>
    </w:pPr>
    <w:r w:rsidRPr="00D1042B">
      <w:rPr>
        <w:rFonts w:ascii="ITC Garamond Book" w:hAnsi="ITC Garamond Book"/>
        <w:sz w:val="60"/>
        <w:szCs w:val="60"/>
      </w:rPr>
      <w:t>Colton Stone</w:t>
    </w:r>
  </w:p>
  <w:p w14:paraId="025F6372" w14:textId="411D5C34" w:rsidR="00D1042B" w:rsidRPr="00D1042B" w:rsidRDefault="00D1042B" w:rsidP="00D1042B">
    <w:pPr>
      <w:pStyle w:val="Header"/>
      <w:jc w:val="center"/>
      <w:rPr>
        <w:rFonts w:ascii="ITC Garamond Book" w:hAnsi="ITC Garamond Book"/>
        <w:sz w:val="60"/>
        <w:szCs w:val="60"/>
      </w:rPr>
    </w:pPr>
    <w:r w:rsidRPr="00D1042B">
      <w:rPr>
        <w:rFonts w:ascii="ITC Garamond Book" w:hAnsi="ITC Garamond Book"/>
        <w:sz w:val="60"/>
        <w:szCs w:val="60"/>
      </w:rPr>
      <w:t xml:space="preserve">Assignment </w:t>
    </w:r>
    <w:r w:rsidR="00725D9D">
      <w:rPr>
        <w:rFonts w:ascii="ITC Garamond Book" w:hAnsi="ITC Garamond Book"/>
        <w:sz w:val="60"/>
        <w:szCs w:val="60"/>
      </w:rPr>
      <w:t>7</w:t>
    </w:r>
    <w:r w:rsidR="00874CA0">
      <w:rPr>
        <w:rFonts w:ascii="ITC Garamond Book" w:hAnsi="ITC Garamond Book"/>
        <w:sz w:val="60"/>
        <w:szCs w:val="60"/>
      </w:rPr>
      <w:t>.</w:t>
    </w:r>
    <w:r w:rsidR="00B61E97">
      <w:rPr>
        <w:rFonts w:ascii="ITC Garamond Book" w:hAnsi="ITC Garamond Book"/>
        <w:sz w:val="60"/>
        <w:szCs w:val="60"/>
      </w:rPr>
      <w:t>2</w:t>
    </w:r>
  </w:p>
  <w:p w14:paraId="32351052" w14:textId="72DFC8C4" w:rsidR="00D1042B" w:rsidRDefault="00B61E97" w:rsidP="00D1042B">
    <w:pPr>
      <w:pStyle w:val="Header"/>
      <w:jc w:val="center"/>
      <w:rPr>
        <w:rFonts w:ascii="ITC Garamond Book" w:hAnsi="ITC Garamond Book"/>
        <w:sz w:val="60"/>
        <w:szCs w:val="60"/>
      </w:rPr>
    </w:pPr>
    <w:r>
      <w:rPr>
        <w:rFonts w:ascii="ITC Garamond Book" w:hAnsi="ITC Garamond Book"/>
        <w:sz w:val="60"/>
        <w:szCs w:val="60"/>
      </w:rPr>
      <w:t>November</w:t>
    </w:r>
    <w:r w:rsidR="00D1042B" w:rsidRPr="00D1042B">
      <w:rPr>
        <w:rFonts w:ascii="ITC Garamond Book" w:hAnsi="ITC Garamond Book"/>
        <w:sz w:val="60"/>
        <w:szCs w:val="60"/>
      </w:rPr>
      <w:t xml:space="preserve"> </w:t>
    </w:r>
    <w:r w:rsidR="00FB0093">
      <w:rPr>
        <w:rFonts w:ascii="ITC Garamond Book" w:hAnsi="ITC Garamond Book"/>
        <w:sz w:val="60"/>
        <w:szCs w:val="60"/>
      </w:rPr>
      <w:t>2</w:t>
    </w:r>
    <w:r w:rsidR="00725D9D">
      <w:rPr>
        <w:rFonts w:ascii="ITC Garamond Book" w:hAnsi="ITC Garamond Book"/>
        <w:sz w:val="60"/>
        <w:szCs w:val="60"/>
      </w:rPr>
      <w:t>8</w:t>
    </w:r>
    <w:r w:rsidR="00D1042B" w:rsidRPr="00D1042B">
      <w:rPr>
        <w:rFonts w:ascii="ITC Garamond Book" w:hAnsi="ITC Garamond Book"/>
        <w:sz w:val="60"/>
        <w:szCs w:val="60"/>
      </w:rPr>
      <w:t>, 2025</w:t>
    </w:r>
  </w:p>
  <w:p w14:paraId="2751F81F" w14:textId="095F19E8" w:rsidR="00626D2D" w:rsidRPr="00D1042B" w:rsidRDefault="00626D2D" w:rsidP="00D1042B">
    <w:pPr>
      <w:pStyle w:val="Header"/>
      <w:jc w:val="center"/>
      <w:rPr>
        <w:rFonts w:ascii="ITC Garamond Book" w:hAnsi="ITC Garamond Book"/>
        <w:sz w:val="60"/>
        <w:szCs w:val="60"/>
      </w:rPr>
    </w:pPr>
    <w:r w:rsidRPr="00626D2D">
      <w:rPr>
        <w:rFonts w:ascii="ITC Garamond Book" w:hAnsi="ITC Garamond Book"/>
        <w:sz w:val="60"/>
        <w:szCs w:val="60"/>
      </w:rPr>
      <w:t>https://github.com/isa99sv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D4C3E"/>
    <w:multiLevelType w:val="multilevel"/>
    <w:tmpl w:val="B276C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72F2204"/>
    <w:multiLevelType w:val="multilevel"/>
    <w:tmpl w:val="7B62C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1656493">
    <w:abstractNumId w:val="0"/>
  </w:num>
  <w:num w:numId="2" w16cid:durableId="1608548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67F"/>
    <w:rsid w:val="00016DDF"/>
    <w:rsid w:val="00030264"/>
    <w:rsid w:val="00064262"/>
    <w:rsid w:val="000704B0"/>
    <w:rsid w:val="00070A07"/>
    <w:rsid w:val="000A7086"/>
    <w:rsid w:val="000C7E5B"/>
    <w:rsid w:val="000E5166"/>
    <w:rsid w:val="000F042D"/>
    <w:rsid w:val="0011167E"/>
    <w:rsid w:val="00111713"/>
    <w:rsid w:val="001119D5"/>
    <w:rsid w:val="00116864"/>
    <w:rsid w:val="00122CB1"/>
    <w:rsid w:val="00144D3B"/>
    <w:rsid w:val="001520DB"/>
    <w:rsid w:val="00154CB5"/>
    <w:rsid w:val="001623CF"/>
    <w:rsid w:val="00163C83"/>
    <w:rsid w:val="0017338F"/>
    <w:rsid w:val="00192228"/>
    <w:rsid w:val="001A77AF"/>
    <w:rsid w:val="001B206E"/>
    <w:rsid w:val="001B78E5"/>
    <w:rsid w:val="001C5BC8"/>
    <w:rsid w:val="001D235D"/>
    <w:rsid w:val="001E22FA"/>
    <w:rsid w:val="001E2DC6"/>
    <w:rsid w:val="001F599D"/>
    <w:rsid w:val="00215093"/>
    <w:rsid w:val="00246EA3"/>
    <w:rsid w:val="00250047"/>
    <w:rsid w:val="002613C9"/>
    <w:rsid w:val="002A0A9A"/>
    <w:rsid w:val="002A54FB"/>
    <w:rsid w:val="002D2A06"/>
    <w:rsid w:val="002E3075"/>
    <w:rsid w:val="002F3628"/>
    <w:rsid w:val="00310708"/>
    <w:rsid w:val="00317529"/>
    <w:rsid w:val="00340330"/>
    <w:rsid w:val="0034127F"/>
    <w:rsid w:val="00395D38"/>
    <w:rsid w:val="003A40D2"/>
    <w:rsid w:val="003D7612"/>
    <w:rsid w:val="003F3E2D"/>
    <w:rsid w:val="003F5174"/>
    <w:rsid w:val="004039DD"/>
    <w:rsid w:val="00422B18"/>
    <w:rsid w:val="004318E4"/>
    <w:rsid w:val="004569FC"/>
    <w:rsid w:val="004B42E3"/>
    <w:rsid w:val="004C5D6F"/>
    <w:rsid w:val="004C7775"/>
    <w:rsid w:val="00521FB7"/>
    <w:rsid w:val="005230F5"/>
    <w:rsid w:val="005234D3"/>
    <w:rsid w:val="00524F84"/>
    <w:rsid w:val="00527CE4"/>
    <w:rsid w:val="00543E14"/>
    <w:rsid w:val="00560E25"/>
    <w:rsid w:val="00571230"/>
    <w:rsid w:val="005A1014"/>
    <w:rsid w:val="005D0149"/>
    <w:rsid w:val="005D53F0"/>
    <w:rsid w:val="005D5E6C"/>
    <w:rsid w:val="0060386B"/>
    <w:rsid w:val="006109E1"/>
    <w:rsid w:val="0062065C"/>
    <w:rsid w:val="00621BBF"/>
    <w:rsid w:val="0062602B"/>
    <w:rsid w:val="00626D2D"/>
    <w:rsid w:val="00633892"/>
    <w:rsid w:val="00657098"/>
    <w:rsid w:val="00663CE1"/>
    <w:rsid w:val="00677C31"/>
    <w:rsid w:val="006975C2"/>
    <w:rsid w:val="006A589B"/>
    <w:rsid w:val="006B6310"/>
    <w:rsid w:val="006C3217"/>
    <w:rsid w:val="006C781F"/>
    <w:rsid w:val="006C7B1F"/>
    <w:rsid w:val="006E096D"/>
    <w:rsid w:val="006E44C3"/>
    <w:rsid w:val="006E591A"/>
    <w:rsid w:val="007043E1"/>
    <w:rsid w:val="00714945"/>
    <w:rsid w:val="007150A0"/>
    <w:rsid w:val="00725D9D"/>
    <w:rsid w:val="00762043"/>
    <w:rsid w:val="00782767"/>
    <w:rsid w:val="007B4623"/>
    <w:rsid w:val="007C4853"/>
    <w:rsid w:val="007C667B"/>
    <w:rsid w:val="007E549D"/>
    <w:rsid w:val="00813333"/>
    <w:rsid w:val="008330FF"/>
    <w:rsid w:val="00845C1E"/>
    <w:rsid w:val="00847732"/>
    <w:rsid w:val="008500EC"/>
    <w:rsid w:val="00874CA0"/>
    <w:rsid w:val="008869C7"/>
    <w:rsid w:val="008B3791"/>
    <w:rsid w:val="008B51D8"/>
    <w:rsid w:val="008C445B"/>
    <w:rsid w:val="008E6460"/>
    <w:rsid w:val="0090107F"/>
    <w:rsid w:val="00910C1D"/>
    <w:rsid w:val="009116B7"/>
    <w:rsid w:val="0091466B"/>
    <w:rsid w:val="00917A1C"/>
    <w:rsid w:val="00937214"/>
    <w:rsid w:val="00972E9D"/>
    <w:rsid w:val="0097344C"/>
    <w:rsid w:val="00983292"/>
    <w:rsid w:val="009C7661"/>
    <w:rsid w:val="009E7E59"/>
    <w:rsid w:val="009F633E"/>
    <w:rsid w:val="00A046D2"/>
    <w:rsid w:val="00A14F4F"/>
    <w:rsid w:val="00A15691"/>
    <w:rsid w:val="00A313C2"/>
    <w:rsid w:val="00A41A33"/>
    <w:rsid w:val="00A55667"/>
    <w:rsid w:val="00A75A1A"/>
    <w:rsid w:val="00AB6898"/>
    <w:rsid w:val="00AC0693"/>
    <w:rsid w:val="00AD229D"/>
    <w:rsid w:val="00AD22D2"/>
    <w:rsid w:val="00AD5B8D"/>
    <w:rsid w:val="00AF1B03"/>
    <w:rsid w:val="00AF717F"/>
    <w:rsid w:val="00B06786"/>
    <w:rsid w:val="00B149A2"/>
    <w:rsid w:val="00B17C72"/>
    <w:rsid w:val="00B201F6"/>
    <w:rsid w:val="00B25265"/>
    <w:rsid w:val="00B434FC"/>
    <w:rsid w:val="00B61E97"/>
    <w:rsid w:val="00B976A9"/>
    <w:rsid w:val="00BA47CE"/>
    <w:rsid w:val="00BB121E"/>
    <w:rsid w:val="00BD6A16"/>
    <w:rsid w:val="00BE1E68"/>
    <w:rsid w:val="00C43895"/>
    <w:rsid w:val="00C62D16"/>
    <w:rsid w:val="00CC0A3D"/>
    <w:rsid w:val="00CC2752"/>
    <w:rsid w:val="00CE17D0"/>
    <w:rsid w:val="00CF08A1"/>
    <w:rsid w:val="00D1042B"/>
    <w:rsid w:val="00D258E6"/>
    <w:rsid w:val="00D5367F"/>
    <w:rsid w:val="00D73441"/>
    <w:rsid w:val="00DA273F"/>
    <w:rsid w:val="00DA79EB"/>
    <w:rsid w:val="00DB557F"/>
    <w:rsid w:val="00DB6C58"/>
    <w:rsid w:val="00DC422D"/>
    <w:rsid w:val="00DD2F35"/>
    <w:rsid w:val="00DD3CF0"/>
    <w:rsid w:val="00DF3FC0"/>
    <w:rsid w:val="00E14FAF"/>
    <w:rsid w:val="00E35F13"/>
    <w:rsid w:val="00E5054A"/>
    <w:rsid w:val="00E54FDC"/>
    <w:rsid w:val="00E767FE"/>
    <w:rsid w:val="00EA3AE1"/>
    <w:rsid w:val="00F04BA7"/>
    <w:rsid w:val="00F1304C"/>
    <w:rsid w:val="00F16D50"/>
    <w:rsid w:val="00F24903"/>
    <w:rsid w:val="00F82DD1"/>
    <w:rsid w:val="00F85F0F"/>
    <w:rsid w:val="00FA5937"/>
    <w:rsid w:val="00FB0093"/>
    <w:rsid w:val="00FC31B5"/>
    <w:rsid w:val="00FD0317"/>
    <w:rsid w:val="00FE3DB6"/>
    <w:rsid w:val="00FF0A3F"/>
    <w:rsid w:val="00FF6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220BE"/>
  <w15:chartTrackingRefBased/>
  <w15:docId w15:val="{BC678C27-69DE-4852-8699-9556E9FC3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36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6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6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6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36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6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6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6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6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6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6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6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6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6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6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6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6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104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042B"/>
  </w:style>
  <w:style w:type="paragraph" w:styleId="Footer">
    <w:name w:val="footer"/>
    <w:basedOn w:val="Normal"/>
    <w:link w:val="FooterChar"/>
    <w:uiPriority w:val="99"/>
    <w:unhideWhenUsed/>
    <w:rsid w:val="00D104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042B"/>
  </w:style>
  <w:style w:type="character" w:styleId="Hyperlink">
    <w:name w:val="Hyperlink"/>
    <w:basedOn w:val="DefaultParagraphFont"/>
    <w:uiPriority w:val="99"/>
    <w:unhideWhenUsed/>
    <w:rsid w:val="001117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17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63C83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F249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4259</TotalTime>
  <Pages>2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Colton</dc:creator>
  <cp:keywords/>
  <dc:description/>
  <cp:lastModifiedBy>Colton</cp:lastModifiedBy>
  <cp:revision>97</cp:revision>
  <dcterms:created xsi:type="dcterms:W3CDTF">2025-10-20T21:13:00Z</dcterms:created>
  <dcterms:modified xsi:type="dcterms:W3CDTF">2025-11-29T03:28:00Z</dcterms:modified>
</cp:coreProperties>
</file>