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65825727"/>
        <w:docPartObj>
          <w:docPartGallery w:val="Cover Pages"/>
          <w:docPartUnique/>
        </w:docPartObj>
      </w:sdtPr>
      <w:sdtContent>
        <w:p w14:paraId="201740A1" w14:textId="403E0883" w:rsidR="00E13D2A" w:rsidRDefault="00E13D2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71735FB" wp14:editId="107EC1B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FA21145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4661BD4" w14:textId="6ACE6418" w:rsidR="00E13D2A" w:rsidRDefault="006E331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D95F2B" wp14:editId="3841053B">
                    <wp:simplePos x="0" y="0"/>
                    <wp:positionH relativeFrom="page">
                      <wp:posOffset>334010</wp:posOffset>
                    </wp:positionH>
                    <wp:positionV relativeFrom="page">
                      <wp:posOffset>7713345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entury Gothic" w:hAnsi="Century Gothic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97615E7" w14:textId="00A019DC" w:rsidR="00E13D2A" w:rsidRPr="006E3314" w:rsidRDefault="006E3314" w:rsidP="002A3AB6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Century Gothic" w:hAnsi="Century Gothic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sz w:val="28"/>
                                        <w:szCs w:val="28"/>
                                      </w:rPr>
                                      <w:t>I</w:t>
                                    </w:r>
                                    <w:r w:rsidR="00E13D2A" w:rsidRPr="006E3314">
                                      <w:rPr>
                                        <w:rFonts w:ascii="Century Gothic" w:hAnsi="Century Gothic"/>
                                        <w:sz w:val="28"/>
                                        <w:szCs w:val="28"/>
                                      </w:rPr>
                                      <w:t xml:space="preserve">saac </w:t>
                                    </w:r>
                                    <w:r>
                                      <w:rPr>
                                        <w:rFonts w:ascii="Century Gothic" w:hAnsi="Century Gothic"/>
                                        <w:sz w:val="28"/>
                                        <w:szCs w:val="28"/>
                                      </w:rPr>
                                      <w:t>O</w:t>
                                    </w:r>
                                    <w:r w:rsidR="00E13D2A" w:rsidRPr="006E3314">
                                      <w:rPr>
                                        <w:rFonts w:ascii="Century Gothic" w:hAnsi="Century Gothic"/>
                                        <w:sz w:val="28"/>
                                        <w:szCs w:val="28"/>
                                      </w:rPr>
                                      <w:t>kolie</w:t>
                                    </w:r>
                                  </w:p>
                                </w:sdtContent>
                              </w:sdt>
                              <w:p w14:paraId="62330D84" w14:textId="6BB6B792" w:rsidR="00E13D2A" w:rsidRPr="00EB71C3" w:rsidRDefault="00E13D2A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E3314" w:rsidRPr="00EB71C3">
                                      <w:rPr>
                                        <w:rFonts w:ascii="Century Gothic" w:hAnsi="Century Gothic"/>
                                        <w:sz w:val="18"/>
                                        <w:szCs w:val="18"/>
                                      </w:rPr>
                                      <w:t>Data Analyst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9D95F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26.3pt;margin-top:607.3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Century Gothic" w:hAnsi="Century Gothic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97615E7" w14:textId="00A019DC" w:rsidR="00E13D2A" w:rsidRPr="006E3314" w:rsidRDefault="006E3314" w:rsidP="002A3AB6">
                              <w:pPr>
                                <w:pStyle w:val="NoSpacing"/>
                                <w:jc w:val="right"/>
                                <w:rPr>
                                  <w:rFonts w:ascii="Century Gothic" w:hAnsi="Century Gothi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28"/>
                                  <w:szCs w:val="28"/>
                                </w:rPr>
                                <w:t>I</w:t>
                              </w:r>
                              <w:r w:rsidR="00E13D2A" w:rsidRPr="006E3314">
                                <w:rPr>
                                  <w:rFonts w:ascii="Century Gothic" w:hAnsi="Century Gothic"/>
                                  <w:sz w:val="28"/>
                                  <w:szCs w:val="28"/>
                                </w:rPr>
                                <w:t xml:space="preserve">saac </w:t>
                              </w:r>
                              <w:r>
                                <w:rPr>
                                  <w:rFonts w:ascii="Century Gothic" w:hAnsi="Century Gothic"/>
                                  <w:sz w:val="28"/>
                                  <w:szCs w:val="28"/>
                                </w:rPr>
                                <w:t>O</w:t>
                              </w:r>
                              <w:r w:rsidR="00E13D2A" w:rsidRPr="006E3314">
                                <w:rPr>
                                  <w:rFonts w:ascii="Century Gothic" w:hAnsi="Century Gothic"/>
                                  <w:sz w:val="28"/>
                                  <w:szCs w:val="28"/>
                                </w:rPr>
                                <w:t>kolie</w:t>
                              </w:r>
                            </w:p>
                          </w:sdtContent>
                        </w:sdt>
                        <w:p w14:paraId="62330D84" w14:textId="6BB6B792" w:rsidR="00E13D2A" w:rsidRPr="00EB71C3" w:rsidRDefault="00E13D2A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E3314" w:rsidRPr="00EB71C3">
                                <w:rPr>
                                  <w:rFonts w:ascii="Century Gothic" w:hAnsi="Century Gothic"/>
                                  <w:sz w:val="18"/>
                                  <w:szCs w:val="18"/>
                                </w:rPr>
                                <w:t>Data Analyst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F04201C" wp14:editId="255A3FF2">
                    <wp:simplePos x="0" y="0"/>
                    <wp:positionH relativeFrom="margin">
                      <wp:posOffset>3790950</wp:posOffset>
                    </wp:positionH>
                    <wp:positionV relativeFrom="paragraph">
                      <wp:posOffset>6696075</wp:posOffset>
                    </wp:positionV>
                    <wp:extent cx="2352675" cy="333375"/>
                    <wp:effectExtent l="0" t="0" r="9525" b="952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52675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D12BB3" w14:textId="3716EB15" w:rsidR="002A3AB6" w:rsidRPr="006E3314" w:rsidRDefault="006E3314" w:rsidP="002A3AB6">
                                <w:pPr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BA230"/>
                                    <w:sz w:val="36"/>
                                    <w:szCs w:val="36"/>
                                  </w:rPr>
                                </w:pPr>
                                <w:r w:rsidRPr="006E3314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BA230"/>
                                    <w:sz w:val="36"/>
                                    <w:szCs w:val="36"/>
                                  </w:rPr>
                                  <w:t>PREPARED BY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04201C" id="Text Box 2" o:spid="_x0000_s1027" type="#_x0000_t202" style="position:absolute;margin-left:298.5pt;margin-top:527.25pt;width:185.25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" stroked="f">
                    <v:textbox>
                      <w:txbxContent>
                        <w:p w14:paraId="60D12BB3" w14:textId="3716EB15" w:rsidR="002A3AB6" w:rsidRPr="006E3314" w:rsidRDefault="006E3314" w:rsidP="002A3AB6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color w:val="FBA230"/>
                              <w:sz w:val="36"/>
                              <w:szCs w:val="36"/>
                            </w:rPr>
                          </w:pPr>
                          <w:r w:rsidRPr="006E3314">
                            <w:rPr>
                              <w:rFonts w:ascii="Century Gothic" w:hAnsi="Century Gothic"/>
                              <w:b/>
                              <w:bCs/>
                              <w:color w:val="FBA230"/>
                              <w:sz w:val="36"/>
                              <w:szCs w:val="36"/>
                            </w:rPr>
                            <w:t>PREPARED BY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D1EDE0" wp14:editId="01569B07">
                    <wp:simplePos x="0" y="0"/>
                    <wp:positionH relativeFrom="margin">
                      <wp:posOffset>-699770</wp:posOffset>
                    </wp:positionH>
                    <wp:positionV relativeFrom="page">
                      <wp:posOffset>5267325</wp:posOffset>
                    </wp:positionV>
                    <wp:extent cx="7477125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77125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E11A0" w14:textId="0276D357" w:rsidR="003662A7" w:rsidRPr="002A3AB6" w:rsidRDefault="003662A7" w:rsidP="002A3AB6">
                                <w:pPr>
                                  <w:jc w:val="both"/>
                                  <w:rPr>
                                    <w:rFonts w:cstheme="minorHAnsi"/>
                                    <w:b/>
                                    <w:bCs/>
                                    <w:smallCaps/>
                                    <w:color w:val="404040" w:themeColor="text1" w:themeTint="BF"/>
                                    <w:sz w:val="52"/>
                                    <w:szCs w:val="52"/>
                                  </w:rPr>
                                </w:pPr>
                                <w:r w:rsidRPr="002A3AB6">
                                  <w:rPr>
                                    <w:rFonts w:cstheme="minorHAnsi"/>
                                    <w:b/>
                                    <w:bCs/>
                                    <w:color w:val="FBA230"/>
                                    <w:sz w:val="52"/>
                                    <w:szCs w:val="52"/>
                                  </w:rPr>
                                  <w:t>A</w:t>
                                </w:r>
                                <w:r w:rsidRPr="002A3AB6">
                                  <w:rPr>
                                    <w:rFonts w:cstheme="minorHAnsi"/>
                                    <w:b/>
                                    <w:bCs/>
                                    <w:color w:val="FBA230"/>
                                    <w:sz w:val="52"/>
                                    <w:szCs w:val="52"/>
                                  </w:rPr>
                                  <w:t xml:space="preserve"> Descriptive </w:t>
                                </w:r>
                                <w:r w:rsidRPr="002A3AB6">
                                  <w:rPr>
                                    <w:rFonts w:cstheme="minorHAnsi"/>
                                    <w:b/>
                                    <w:bCs/>
                                    <w:color w:val="FBA230"/>
                                    <w:sz w:val="52"/>
                                    <w:szCs w:val="52"/>
                                  </w:rPr>
                                  <w:t>A</w:t>
                                </w:r>
                                <w:r w:rsidRPr="002A3AB6">
                                  <w:rPr>
                                    <w:rFonts w:cstheme="minorHAnsi"/>
                                    <w:b/>
                                    <w:bCs/>
                                    <w:color w:val="FBA230"/>
                                    <w:sz w:val="52"/>
                                    <w:szCs w:val="52"/>
                                  </w:rPr>
                                  <w:t>nalytics</w:t>
                                </w:r>
                                <w:r w:rsidRPr="002A3AB6">
                                  <w:rPr>
                                    <w:rFonts w:cstheme="minorHAnsi"/>
                                    <w:b/>
                                    <w:bCs/>
                                    <w:color w:val="FBA230"/>
                                    <w:sz w:val="52"/>
                                    <w:szCs w:val="52"/>
                                  </w:rPr>
                                  <w:t xml:space="preserve"> Insights Report</w:t>
                                </w:r>
                              </w:p>
                              <w:sdt>
                                <w:sdtPr>
                                  <w:rPr>
                                    <w:rFonts w:ascii="Century Gothic" w:hAnsi="Century Gothic"/>
                                    <w:sz w:val="26"/>
                                    <w:szCs w:val="26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DB348FA" w14:textId="180C3BC2" w:rsidR="00E13D2A" w:rsidRPr="002A3AB6" w:rsidRDefault="006E3314" w:rsidP="002A3AB6">
                                    <w:pPr>
                                      <w:pStyle w:val="NoSpacing"/>
                                      <w:jc w:val="both"/>
                                      <w:rPr>
                                        <w:color w:val="7F7F7F" w:themeColor="text1" w:themeTint="8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 xml:space="preserve">       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ZIKFLIX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’s Consumer usage and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 xml:space="preserve"> P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reference Analysis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(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2021-2025</w:t>
                                    </w:r>
                                    <w:r w:rsidR="002A3AB6" w:rsidRPr="006E3314">
                                      <w:rPr>
                                        <w:rFonts w:ascii="Century Gothic" w:hAnsi="Century Gothic"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55448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D1EDE0" id="Text Box 153" o:spid="_x0000_s1028" type="#_x0000_t202" style="position:absolute;margin-left:-55.1pt;margin-top:414.75pt;width:588.75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" filled="f" stroked="f" strokeweight=".5pt">
                    <v:textbox style="mso-fit-shape-to-text:t" inset="122.4pt,0,54pt,0">
                      <w:txbxContent>
                        <w:p w14:paraId="616E11A0" w14:textId="0276D357" w:rsidR="003662A7" w:rsidRPr="002A3AB6" w:rsidRDefault="003662A7" w:rsidP="002A3AB6">
                          <w:pPr>
                            <w:jc w:val="both"/>
                            <w:rPr>
                              <w:rFonts w:cstheme="minorHAnsi"/>
                              <w:b/>
                              <w:bCs/>
                              <w:smallCaps/>
                              <w:color w:val="404040" w:themeColor="text1" w:themeTint="BF"/>
                              <w:sz w:val="52"/>
                              <w:szCs w:val="52"/>
                            </w:rPr>
                          </w:pPr>
                          <w:r w:rsidRPr="002A3AB6">
                            <w:rPr>
                              <w:rFonts w:cstheme="minorHAnsi"/>
                              <w:b/>
                              <w:bCs/>
                              <w:color w:val="FBA230"/>
                              <w:sz w:val="52"/>
                              <w:szCs w:val="52"/>
                            </w:rPr>
                            <w:t>A</w:t>
                          </w:r>
                          <w:r w:rsidRPr="002A3AB6">
                            <w:rPr>
                              <w:rFonts w:cstheme="minorHAnsi"/>
                              <w:b/>
                              <w:bCs/>
                              <w:color w:val="FBA230"/>
                              <w:sz w:val="52"/>
                              <w:szCs w:val="52"/>
                            </w:rPr>
                            <w:t xml:space="preserve"> Descriptive </w:t>
                          </w:r>
                          <w:r w:rsidRPr="002A3AB6">
                            <w:rPr>
                              <w:rFonts w:cstheme="minorHAnsi"/>
                              <w:b/>
                              <w:bCs/>
                              <w:color w:val="FBA230"/>
                              <w:sz w:val="52"/>
                              <w:szCs w:val="52"/>
                            </w:rPr>
                            <w:t>A</w:t>
                          </w:r>
                          <w:r w:rsidRPr="002A3AB6">
                            <w:rPr>
                              <w:rFonts w:cstheme="minorHAnsi"/>
                              <w:b/>
                              <w:bCs/>
                              <w:color w:val="FBA230"/>
                              <w:sz w:val="52"/>
                              <w:szCs w:val="52"/>
                            </w:rPr>
                            <w:t>nalytics</w:t>
                          </w:r>
                          <w:r w:rsidRPr="002A3AB6">
                            <w:rPr>
                              <w:rFonts w:cstheme="minorHAnsi"/>
                              <w:b/>
                              <w:bCs/>
                              <w:color w:val="FBA230"/>
                              <w:sz w:val="52"/>
                              <w:szCs w:val="52"/>
                            </w:rPr>
                            <w:t xml:space="preserve"> Insights Report</w:t>
                          </w:r>
                        </w:p>
                        <w:sdt>
                          <w:sdtPr>
                            <w:rPr>
                              <w:rFonts w:ascii="Century Gothic" w:hAnsi="Century Gothic"/>
                              <w:sz w:val="26"/>
                              <w:szCs w:val="26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DB348FA" w14:textId="180C3BC2" w:rsidR="00E13D2A" w:rsidRPr="002A3AB6" w:rsidRDefault="006E3314" w:rsidP="002A3AB6">
                              <w:pPr>
                                <w:pStyle w:val="NoSpacing"/>
                                <w:jc w:val="both"/>
                                <w:rPr>
                                  <w:color w:val="7F7F7F" w:themeColor="text1" w:themeTint="8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 xml:space="preserve">       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ZIKFLIX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’s Consumer usage and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 xml:space="preserve"> P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reference Analysis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(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2021-2025</w:t>
                              </w:r>
                              <w:r w:rsidR="002A3AB6" w:rsidRPr="006E3314">
                                <w:rPr>
                                  <w:rFonts w:ascii="Century Gothic" w:hAnsi="Century Gothic"/>
                                  <w:sz w:val="26"/>
                                  <w:szCs w:val="26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6C717D" wp14:editId="72860919">
                    <wp:simplePos x="0" y="0"/>
                    <wp:positionH relativeFrom="page">
                      <wp:posOffset>619125</wp:posOffset>
                    </wp:positionH>
                    <wp:positionV relativeFrom="page">
                      <wp:posOffset>3648075</wp:posOffset>
                    </wp:positionV>
                    <wp:extent cx="7028180" cy="1701800"/>
                    <wp:effectExtent l="0" t="0" r="0" b="1270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28180" cy="1701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C924A3" w14:textId="26CBA3D4" w:rsidR="00E13D2A" w:rsidRDefault="00E13D2A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aps/>
                                      <w:sz w:val="144"/>
                                      <w:szCs w:val="14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E13D2A">
                                      <w:rPr>
                                        <w:rFonts w:ascii="Century Gothic" w:hAnsi="Century Gothic"/>
                                        <w:b/>
                                        <w:bCs/>
                                        <w:caps/>
                                        <w:sz w:val="144"/>
                                        <w:szCs w:val="144"/>
                                      </w:rPr>
                                      <w:t>zikflix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6C717D" id="Text Box 154" o:spid="_x0000_s1029" type="#_x0000_t202" style="position:absolute;margin-left:48.75pt;margin-top:287.25pt;width:553.4pt;height:13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" filled="f" stroked="f" strokeweight=".5pt">
                    <v:textbox inset="126pt,0,54pt,0">
                      <w:txbxContent>
                        <w:p w14:paraId="76C924A3" w14:textId="26CBA3D4" w:rsidR="00E13D2A" w:rsidRDefault="00E13D2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b/>
                                <w:bCs/>
                                <w:caps/>
                                <w:sz w:val="144"/>
                                <w:szCs w:val="14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E13D2A">
                                <w:rPr>
                                  <w:rFonts w:ascii="Century Gothic" w:hAnsi="Century Gothic"/>
                                  <w:b/>
                                  <w:bCs/>
                                  <w:caps/>
                                  <w:sz w:val="144"/>
                                  <w:szCs w:val="144"/>
                                </w:rPr>
                                <w:t>zikflix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13D2A">
            <w:br w:type="page"/>
          </w:r>
        </w:p>
      </w:sdtContent>
    </w:sdt>
    <w:p w14:paraId="6B870136" w14:textId="77777777" w:rsidR="00452E5F" w:rsidRDefault="00452E5F" w:rsidP="00452E5F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IDFont+F2"/>
          <w:b/>
          <w:bCs/>
          <w:sz w:val="48"/>
          <w:szCs w:val="48"/>
          <w:u w:val="single"/>
        </w:rPr>
      </w:pPr>
    </w:p>
    <w:p w14:paraId="5DA9F3B4" w14:textId="1F4449C3" w:rsidR="001226CA" w:rsidRPr="00452E5F" w:rsidRDefault="001226CA" w:rsidP="00452E5F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IDFont+F2"/>
          <w:b/>
          <w:bCs/>
          <w:sz w:val="48"/>
          <w:szCs w:val="48"/>
          <w:u w:val="single"/>
        </w:rPr>
      </w:pPr>
      <w:r w:rsidRPr="00452E5F">
        <w:rPr>
          <w:rFonts w:ascii="Century Gothic" w:hAnsi="Century Gothic" w:cs="CIDFont+F2"/>
          <w:b/>
          <w:bCs/>
          <w:sz w:val="48"/>
          <w:szCs w:val="48"/>
          <w:u w:val="single"/>
        </w:rPr>
        <w:t>TABLE OF CONTENTS</w:t>
      </w:r>
    </w:p>
    <w:p w14:paraId="74B3B98F" w14:textId="071A1DDB" w:rsidR="00452E5F" w:rsidRPr="001226CA" w:rsidRDefault="00452E5F" w:rsidP="001226CA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IDFont+F2"/>
          <w:b/>
          <w:bCs/>
          <w:sz w:val="32"/>
          <w:szCs w:val="28"/>
        </w:rPr>
      </w:pPr>
    </w:p>
    <w:p w14:paraId="3E7367D9" w14:textId="3E47A1C6" w:rsidR="001226CA" w:rsidRPr="00452E5F" w:rsidRDefault="001226CA" w:rsidP="00452E5F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IDFont+F2"/>
          <w:sz w:val="48"/>
          <w:szCs w:val="48"/>
        </w:rPr>
      </w:pPr>
    </w:p>
    <w:p w14:paraId="5BF72FBC" w14:textId="40A87980" w:rsidR="001226CA" w:rsidRPr="00452E5F" w:rsidRDefault="001226CA" w:rsidP="00452E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  <w:proofErr w:type="spellStart"/>
      <w:r w:rsidRPr="00452E5F">
        <w:rPr>
          <w:rFonts w:ascii="Century Gothic" w:hAnsi="Century Gothic" w:cs="CIDFont+F1"/>
          <w:sz w:val="40"/>
          <w:szCs w:val="40"/>
        </w:rPr>
        <w:t>Introduc</w:t>
      </w:r>
      <w:r w:rsidRPr="00452E5F">
        <w:rPr>
          <w:rFonts w:ascii="Century Gothic" w:eastAsia="Century Gothic" w:hAnsi="Century Gothic" w:cs="Century Gothic"/>
          <w:sz w:val="40"/>
          <w:szCs w:val="40"/>
        </w:rPr>
        <w:t>uti</w:t>
      </w:r>
      <w:r w:rsidRPr="00452E5F">
        <w:rPr>
          <w:rFonts w:ascii="Century Gothic" w:hAnsi="Century Gothic" w:cs="CIDFont+F1"/>
          <w:sz w:val="40"/>
          <w:szCs w:val="40"/>
        </w:rPr>
        <w:t>on</w:t>
      </w:r>
      <w:proofErr w:type="spellEnd"/>
    </w:p>
    <w:p w14:paraId="481AA13D" w14:textId="546550FD" w:rsidR="001226CA" w:rsidRPr="00452E5F" w:rsidRDefault="001226CA" w:rsidP="00452E5F">
      <w:pPr>
        <w:pStyle w:val="ListParagraph"/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</w:p>
    <w:p w14:paraId="34EF15FD" w14:textId="22D59996" w:rsidR="001226CA" w:rsidRPr="00452E5F" w:rsidRDefault="001226CA" w:rsidP="00452E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  <w:r w:rsidRPr="00452E5F">
        <w:rPr>
          <w:rFonts w:ascii="Century Gothic" w:hAnsi="Century Gothic" w:cs="CIDFont+F1"/>
          <w:sz w:val="40"/>
          <w:szCs w:val="40"/>
        </w:rPr>
        <w:t>Execu</w:t>
      </w:r>
      <w:r w:rsidRPr="00452E5F">
        <w:rPr>
          <w:rFonts w:ascii="Century Gothic" w:eastAsia="Century Gothic" w:hAnsi="Century Gothic" w:cs="Century Gothic"/>
          <w:sz w:val="40"/>
          <w:szCs w:val="40"/>
        </w:rPr>
        <w:t>ti</w:t>
      </w:r>
      <w:r w:rsidRPr="00452E5F">
        <w:rPr>
          <w:rFonts w:ascii="Century Gothic" w:hAnsi="Century Gothic" w:cs="CIDFont+F1"/>
          <w:sz w:val="40"/>
          <w:szCs w:val="40"/>
        </w:rPr>
        <w:t>ve Summary</w:t>
      </w:r>
      <w:r w:rsidRPr="00452E5F">
        <w:rPr>
          <w:rFonts w:ascii="Century Gothic" w:hAnsi="Century Gothic" w:cs="CIDFont+F1"/>
          <w:sz w:val="40"/>
          <w:szCs w:val="40"/>
        </w:rPr>
        <w:t xml:space="preserve"> (FIRE)</w:t>
      </w:r>
    </w:p>
    <w:p w14:paraId="3ABCF988" w14:textId="77777777" w:rsidR="001226CA" w:rsidRPr="00452E5F" w:rsidRDefault="001226CA" w:rsidP="00452E5F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</w:p>
    <w:p w14:paraId="532B6AD1" w14:textId="493826B1" w:rsidR="001226CA" w:rsidRPr="00452E5F" w:rsidRDefault="001226CA" w:rsidP="00452E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  <w:r w:rsidRPr="00452E5F">
        <w:rPr>
          <w:rFonts w:ascii="Century Gothic" w:hAnsi="Century Gothic" w:cs="CIDFont+F1"/>
          <w:sz w:val="40"/>
          <w:szCs w:val="40"/>
        </w:rPr>
        <w:t>Tasks</w:t>
      </w:r>
    </w:p>
    <w:p w14:paraId="48B40062" w14:textId="040ED611" w:rsidR="001226CA" w:rsidRPr="00452E5F" w:rsidRDefault="001226CA" w:rsidP="00452E5F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IDFont+F1"/>
          <w:sz w:val="40"/>
          <w:szCs w:val="40"/>
        </w:rPr>
      </w:pPr>
    </w:p>
    <w:p w14:paraId="72DA072E" w14:textId="53DA1D5D" w:rsidR="001226CA" w:rsidRPr="00452E5F" w:rsidRDefault="001226CA" w:rsidP="00452E5F">
      <w:pPr>
        <w:pStyle w:val="ListParagraph"/>
        <w:numPr>
          <w:ilvl w:val="0"/>
          <w:numId w:val="1"/>
        </w:numPr>
        <w:rPr>
          <w:rFonts w:ascii="Century Gothic" w:hAnsi="Century Gothic" w:cs="CIDFont+F1"/>
          <w:sz w:val="40"/>
          <w:szCs w:val="40"/>
        </w:rPr>
      </w:pPr>
      <w:r w:rsidRPr="00452E5F">
        <w:rPr>
          <w:rFonts w:ascii="Century Gothic" w:hAnsi="Century Gothic" w:cs="CIDFont+F1"/>
          <w:sz w:val="40"/>
          <w:szCs w:val="40"/>
        </w:rPr>
        <w:t>Conclusion</w:t>
      </w:r>
      <w:r w:rsidRPr="00452E5F">
        <w:rPr>
          <w:rFonts w:ascii="Century Gothic" w:hAnsi="Century Gothic" w:cs="CIDFont+F1"/>
          <w:sz w:val="40"/>
          <w:szCs w:val="40"/>
        </w:rPr>
        <w:t>.</w:t>
      </w:r>
    </w:p>
    <w:p w14:paraId="46DAF8F0" w14:textId="586D04A0" w:rsidR="001226CA" w:rsidRDefault="001226CA">
      <w:pPr>
        <w:rPr>
          <w:rFonts w:ascii="Century Gothic" w:hAnsi="Century Gothic" w:cs="CIDFont+F1"/>
          <w:sz w:val="24"/>
          <w:szCs w:val="24"/>
        </w:rPr>
      </w:pPr>
      <w:r>
        <w:rPr>
          <w:rFonts w:ascii="Century Gothic" w:hAnsi="Century Gothic" w:cs="CIDFont+F1"/>
          <w:sz w:val="24"/>
          <w:szCs w:val="24"/>
        </w:rPr>
        <w:br w:type="page"/>
      </w:r>
    </w:p>
    <w:p w14:paraId="56900C34" w14:textId="63B552FE" w:rsidR="001226CA" w:rsidRPr="001226CA" w:rsidRDefault="001226CA" w:rsidP="00823159">
      <w:pPr>
        <w:pStyle w:val="Heading3"/>
        <w:spacing w:before="0" w:line="276" w:lineRule="auto"/>
        <w:rPr>
          <w:rFonts w:ascii="Century Gothic" w:hAnsi="Century Gothic"/>
          <w:b/>
          <w:bCs/>
          <w:color w:val="auto"/>
        </w:rPr>
      </w:pPr>
      <w:r w:rsidRPr="001226CA">
        <w:rPr>
          <w:rFonts w:ascii="Century Gothic" w:hAnsi="Century Gothic"/>
          <w:b/>
          <w:bCs/>
          <w:color w:val="auto"/>
        </w:rPr>
        <w:lastRenderedPageBreak/>
        <w:t>INTRODUCTION</w:t>
      </w:r>
    </w:p>
    <w:p w14:paraId="6F30F929" w14:textId="3562F46E" w:rsidR="001226CA" w:rsidRPr="002B4B85" w:rsidRDefault="001226CA" w:rsidP="00823159">
      <w:pPr>
        <w:pStyle w:val="NormalWeb"/>
        <w:spacing w:before="0" w:beforeAutospacing="0"/>
        <w:rPr>
          <w:rFonts w:asciiTheme="minorHAnsi" w:hAnsiTheme="minorHAnsi" w:cstheme="minorHAnsi"/>
          <w:color w:val="171717" w:themeColor="background2" w:themeShade="1A"/>
          <w:sz w:val="26"/>
          <w:szCs w:val="26"/>
        </w:rPr>
      </w:pPr>
      <w:proofErr w:type="spellStart"/>
      <w:r w:rsidRPr="002B4B85">
        <w:rPr>
          <w:rFonts w:asciiTheme="minorHAnsi" w:hAnsiTheme="minorHAnsi" w:cstheme="minorHAnsi"/>
          <w:color w:val="171717" w:themeColor="background2" w:themeShade="1A"/>
          <w:sz w:val="26"/>
          <w:szCs w:val="26"/>
        </w:rPr>
        <w:t>Zik</w:t>
      </w:r>
      <w:proofErr w:type="spellEnd"/>
      <w:r w:rsidRPr="002B4B85">
        <w:rPr>
          <w:rFonts w:asciiTheme="minorHAnsi" w:hAnsiTheme="minorHAnsi" w:cstheme="minorHAnsi"/>
          <w:color w:val="171717" w:themeColor="background2" w:themeShade="1A"/>
          <w:sz w:val="26"/>
          <w:szCs w:val="26"/>
        </w:rPr>
        <w:t>-Flix is a pan-African streaming platform focused on Nollywood and regional storytelling. Using five years of event-level data (2021–2025) covering users, content metadata, and viewing events, this brief describes a descriptive analytics project to surface viewer preferences, regional patterns, device behavior, and monetization signals.</w:t>
      </w:r>
    </w:p>
    <w:p w14:paraId="0C807559" w14:textId="0D16D6C2" w:rsidR="00061894" w:rsidRPr="00061894" w:rsidRDefault="00061894" w:rsidP="00823159">
      <w:pPr>
        <w:pStyle w:val="Heading1"/>
        <w:rPr>
          <w:rFonts w:ascii="Century Gothic" w:hAnsi="Century Gothic"/>
          <w:b/>
          <w:bCs/>
          <w:color w:val="auto"/>
          <w:sz w:val="24"/>
          <w:szCs w:val="24"/>
        </w:rPr>
      </w:pPr>
      <w:r w:rsidRPr="00061894">
        <w:rPr>
          <w:rFonts w:ascii="Century Gothic" w:hAnsi="Century Gothic"/>
          <w:b/>
          <w:bCs/>
          <w:color w:val="auto"/>
          <w:sz w:val="24"/>
          <w:szCs w:val="24"/>
        </w:rPr>
        <w:t>Expected Deliverables</w:t>
      </w:r>
      <w:r>
        <w:rPr>
          <w:rFonts w:ascii="Century Gothic" w:hAnsi="Century Gothic"/>
          <w:b/>
          <w:bCs/>
          <w:color w:val="auto"/>
          <w:sz w:val="24"/>
          <w:szCs w:val="24"/>
        </w:rPr>
        <w:t xml:space="preserve"> (What Client Gets):</w:t>
      </w:r>
    </w:p>
    <w:p w14:paraId="41624DD2" w14:textId="77777777" w:rsidR="00061894" w:rsidRPr="002B4B85" w:rsidRDefault="00061894" w:rsidP="00823159">
      <w:pPr>
        <w:numPr>
          <w:ilvl w:val="0"/>
          <w:numId w:val="3"/>
        </w:numPr>
        <w:spacing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 clear visualization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Total Watch Hours</w:t>
      </w:r>
      <w:r w:rsidRPr="002B4B85">
        <w:rPr>
          <w:color w:val="171717" w:themeColor="background2" w:themeShade="1A"/>
          <w:sz w:val="26"/>
          <w:szCs w:val="26"/>
        </w:rPr>
        <w:t xml:space="preserve"> across the platform </w:t>
      </w:r>
    </w:p>
    <w:p w14:paraId="73505A1C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Analysis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Average Watch Time per User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6C9DE8CB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Calculation and presentation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Completion Rate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00F8A112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 chart highlighting </w:t>
      </w:r>
      <w:r w:rsidRPr="002B4B85">
        <w:rPr>
          <w:rStyle w:val="Strong"/>
          <w:color w:val="171717" w:themeColor="background2" w:themeShade="1A"/>
          <w:sz w:val="26"/>
          <w:szCs w:val="26"/>
        </w:rPr>
        <w:t>Top Genres by Watch Hours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5D47E39D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 geographic visualization showing </w:t>
      </w:r>
      <w:r w:rsidRPr="002B4B85">
        <w:rPr>
          <w:rStyle w:val="Strong"/>
          <w:color w:val="171717" w:themeColor="background2" w:themeShade="1A"/>
          <w:sz w:val="26"/>
          <w:szCs w:val="26"/>
        </w:rPr>
        <w:t>Region/Country with highest usage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29F3E118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Analysis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Content Consumption by Age Group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0C0F199B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Breakdown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Most Used Devices by Age Range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3A561884" w14:textId="77777777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Visualization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User Distribution by Gender</w:t>
      </w:r>
      <w:r w:rsidRPr="002B4B85">
        <w:rPr>
          <w:color w:val="171717" w:themeColor="background2" w:themeShade="1A"/>
          <w:sz w:val="26"/>
          <w:szCs w:val="26"/>
        </w:rPr>
        <w:t xml:space="preserve"> </w:t>
      </w:r>
    </w:p>
    <w:p w14:paraId="13F74531" w14:textId="11F48B08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b w:val="0"/>
          <w:bCs w:val="0"/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Analysis of </w:t>
      </w:r>
      <w:r w:rsidRPr="002B4B85">
        <w:rPr>
          <w:rStyle w:val="Strong"/>
          <w:color w:val="171717" w:themeColor="background2" w:themeShade="1A"/>
          <w:sz w:val="26"/>
          <w:szCs w:val="26"/>
        </w:rPr>
        <w:t>Subscription Tier Distribution (%)</w:t>
      </w:r>
    </w:p>
    <w:p w14:paraId="5A4D96DB" w14:textId="703BF3C2" w:rsidR="00061894" w:rsidRPr="002B4B85" w:rsidRDefault="00061894" w:rsidP="0082315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171717" w:themeColor="background2" w:themeShade="1A"/>
          <w:sz w:val="26"/>
          <w:szCs w:val="26"/>
        </w:rPr>
      </w:pPr>
      <w:r w:rsidRPr="002B4B85">
        <w:rPr>
          <w:color w:val="171717" w:themeColor="background2" w:themeShade="1A"/>
          <w:sz w:val="26"/>
          <w:szCs w:val="26"/>
        </w:rPr>
        <w:t xml:space="preserve">An interactive Tableau dashboard showing </w:t>
      </w:r>
      <w:r w:rsidRPr="002B4B85">
        <w:rPr>
          <w:rStyle w:val="Strong"/>
          <w:color w:val="171717" w:themeColor="background2" w:themeShade="1A"/>
          <w:sz w:val="26"/>
          <w:szCs w:val="26"/>
        </w:rPr>
        <w:t>Monthly Active Users (MAU)</w:t>
      </w:r>
      <w:r w:rsidRPr="002B4B85">
        <w:rPr>
          <w:color w:val="171717" w:themeColor="background2" w:themeShade="1A"/>
          <w:sz w:val="26"/>
          <w:szCs w:val="26"/>
        </w:rPr>
        <w:t xml:space="preserve"> over time </w:t>
      </w:r>
    </w:p>
    <w:p w14:paraId="67EB29A3" w14:textId="785463A5" w:rsidR="002B4B85" w:rsidRPr="002B4B85" w:rsidRDefault="002B4B85" w:rsidP="00823159">
      <w:pPr>
        <w:pStyle w:val="Heading1"/>
        <w:rPr>
          <w:rFonts w:ascii="Century Gothic" w:hAnsi="Century Gothic"/>
          <w:b/>
          <w:bCs/>
          <w:color w:val="auto"/>
          <w:sz w:val="24"/>
          <w:szCs w:val="24"/>
        </w:rPr>
      </w:pPr>
      <w:r w:rsidRPr="002B4B85">
        <w:rPr>
          <w:rFonts w:ascii="Century Gothic" w:hAnsi="Century Gothic"/>
          <w:b/>
          <w:bCs/>
          <w:color w:val="auto"/>
          <w:sz w:val="24"/>
          <w:szCs w:val="24"/>
        </w:rPr>
        <w:t>Expected Outcomes</w:t>
      </w:r>
      <w:r w:rsidRPr="002B4B85">
        <w:rPr>
          <w:rFonts w:ascii="Century Gothic" w:hAnsi="Century Gothic"/>
          <w:b/>
          <w:bCs/>
          <w:color w:val="auto"/>
          <w:sz w:val="24"/>
          <w:szCs w:val="24"/>
        </w:rPr>
        <w:t xml:space="preserve"> (What Happens If Actions)</w:t>
      </w:r>
    </w:p>
    <w:p w14:paraId="4DCF3274" w14:textId="77777777" w:rsidR="002B4B85" w:rsidRPr="002B4B85" w:rsidRDefault="002B4B85" w:rsidP="00823159">
      <w:pPr>
        <w:numPr>
          <w:ilvl w:val="0"/>
          <w:numId w:val="4"/>
        </w:numPr>
        <w:spacing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Total Watch Hours:</w:t>
      </w:r>
      <w:r w:rsidRPr="002B4B85">
        <w:rPr>
          <w:sz w:val="26"/>
          <w:szCs w:val="26"/>
        </w:rPr>
        <w:t xml:space="preserve"> Provides a clear measure of overall user engagement on the platform </w:t>
      </w:r>
    </w:p>
    <w:p w14:paraId="20CF6AB4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Average Watch Time per User:</w:t>
      </w:r>
      <w:r w:rsidRPr="002B4B85">
        <w:rPr>
          <w:sz w:val="26"/>
          <w:szCs w:val="26"/>
        </w:rPr>
        <w:t xml:space="preserve"> Helps assess depth of user engagement and content stickiness </w:t>
      </w:r>
    </w:p>
    <w:p w14:paraId="503D37B5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Completion Rate:</w:t>
      </w:r>
      <w:r w:rsidRPr="002B4B85">
        <w:rPr>
          <w:sz w:val="26"/>
          <w:szCs w:val="26"/>
        </w:rPr>
        <w:t xml:space="preserve"> Identifies content retention levels and areas where users drop off </w:t>
      </w:r>
    </w:p>
    <w:p w14:paraId="578EFD0F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Top Genres by Watch Hours:</w:t>
      </w:r>
      <w:r w:rsidRPr="002B4B85">
        <w:rPr>
          <w:sz w:val="26"/>
          <w:szCs w:val="26"/>
        </w:rPr>
        <w:t xml:space="preserve"> Guides content investment toward the most engaging genres </w:t>
      </w:r>
    </w:p>
    <w:p w14:paraId="238F0E47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Region with Highest Usage:</w:t>
      </w:r>
      <w:r w:rsidRPr="002B4B85">
        <w:rPr>
          <w:sz w:val="26"/>
          <w:szCs w:val="26"/>
        </w:rPr>
        <w:t xml:space="preserve"> Supports targeted expansion and regional marketing strategies </w:t>
      </w:r>
    </w:p>
    <w:p w14:paraId="42238DDD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Content Consumption by Age Group:</w:t>
      </w:r>
      <w:r w:rsidRPr="002B4B85">
        <w:rPr>
          <w:sz w:val="26"/>
          <w:szCs w:val="26"/>
        </w:rPr>
        <w:t xml:space="preserve"> Helps define and target the platform’s core audience segments </w:t>
      </w:r>
    </w:p>
    <w:p w14:paraId="6906297B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Most Used Devices by Age Range:</w:t>
      </w:r>
      <w:r w:rsidRPr="002B4B85">
        <w:rPr>
          <w:sz w:val="26"/>
          <w:szCs w:val="26"/>
        </w:rPr>
        <w:t xml:space="preserve"> Informs optimization of user experience across devices </w:t>
      </w:r>
    </w:p>
    <w:p w14:paraId="2C72377D" w14:textId="77777777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Gender Distribution:</w:t>
      </w:r>
      <w:r w:rsidRPr="002B4B85">
        <w:rPr>
          <w:sz w:val="26"/>
          <w:szCs w:val="26"/>
        </w:rPr>
        <w:t xml:space="preserve"> Supports inclusive content and marketing strategy decisions </w:t>
      </w:r>
    </w:p>
    <w:p w14:paraId="34C78E27" w14:textId="4813E0B5" w:rsidR="002B4B85" w:rsidRPr="002B4B85" w:rsidRDefault="002B4B85" w:rsidP="008231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Subscription Tier Distribution (%):</w:t>
      </w:r>
      <w:r w:rsidRPr="002B4B85">
        <w:rPr>
          <w:sz w:val="26"/>
          <w:szCs w:val="26"/>
        </w:rPr>
        <w:t xml:space="preserve"> Helps evaluate monetization performance and conversion opportunities</w:t>
      </w:r>
    </w:p>
    <w:p w14:paraId="4A6C1B78" w14:textId="13CE97D5" w:rsidR="002B4B85" w:rsidRDefault="002B4B85" w:rsidP="00823159">
      <w:pPr>
        <w:numPr>
          <w:ilvl w:val="0"/>
          <w:numId w:val="4"/>
        </w:numPr>
        <w:spacing w:after="100" w:afterAutospacing="1" w:line="240" w:lineRule="auto"/>
        <w:rPr>
          <w:sz w:val="26"/>
          <w:szCs w:val="26"/>
        </w:rPr>
      </w:pPr>
      <w:r w:rsidRPr="002B4B85">
        <w:rPr>
          <w:rStyle w:val="Strong"/>
          <w:sz w:val="26"/>
          <w:szCs w:val="26"/>
        </w:rPr>
        <w:t>Monthly Active Users (MAU):</w:t>
      </w:r>
      <w:r w:rsidRPr="002B4B85">
        <w:rPr>
          <w:sz w:val="26"/>
          <w:szCs w:val="26"/>
        </w:rPr>
        <w:t xml:space="preserve"> Enables tracking of platform growth and effectiveness of user acquisition strategies </w:t>
      </w:r>
    </w:p>
    <w:p w14:paraId="77A37EDF" w14:textId="6F86B343" w:rsidR="002B4B85" w:rsidRDefault="002B4B85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823159">
        <w:rPr>
          <w:rFonts w:cstheme="minorHAnsi"/>
          <w:sz w:val="26"/>
          <w:szCs w:val="26"/>
        </w:rPr>
        <w:lastRenderedPageBreak/>
        <w:t>This report is not only a data review—it is a strategic roadmap for transforming the</w:t>
      </w:r>
      <w:r w:rsidRPr="00823159">
        <w:rPr>
          <w:rFonts w:cstheme="minorHAnsi"/>
          <w:sz w:val="26"/>
          <w:szCs w:val="26"/>
        </w:rPr>
        <w:t xml:space="preserve"> </w:t>
      </w:r>
      <w:r w:rsidR="00823159" w:rsidRPr="00823159">
        <w:rPr>
          <w:rFonts w:cstheme="minorHAnsi"/>
          <w:sz w:val="26"/>
          <w:szCs w:val="26"/>
        </w:rPr>
        <w:t>Company</w:t>
      </w:r>
      <w:r w:rsidRPr="00823159">
        <w:rPr>
          <w:rFonts w:cstheme="minorHAnsi"/>
          <w:sz w:val="26"/>
          <w:szCs w:val="26"/>
        </w:rPr>
        <w:t xml:space="preserve"> </w:t>
      </w:r>
      <w:r w:rsidRPr="00823159">
        <w:rPr>
          <w:rFonts w:cstheme="minorHAnsi"/>
          <w:sz w:val="26"/>
          <w:szCs w:val="26"/>
        </w:rPr>
        <w:t xml:space="preserve">into a smarter, more </w:t>
      </w:r>
      <w:r w:rsidR="00823159" w:rsidRPr="00823159">
        <w:rPr>
          <w:rFonts w:cstheme="minorHAnsi"/>
          <w:sz w:val="26"/>
          <w:szCs w:val="26"/>
        </w:rPr>
        <w:t xml:space="preserve">precise </w:t>
      </w:r>
      <w:r w:rsidRPr="00823159">
        <w:rPr>
          <w:rFonts w:cstheme="minorHAnsi"/>
          <w:sz w:val="26"/>
          <w:szCs w:val="26"/>
        </w:rPr>
        <w:t>entertainment Platform</w:t>
      </w:r>
      <w:r w:rsidRPr="00823159">
        <w:rPr>
          <w:rFonts w:cstheme="minorHAnsi"/>
          <w:sz w:val="26"/>
          <w:szCs w:val="26"/>
        </w:rPr>
        <w:t>.</w:t>
      </w:r>
    </w:p>
    <w:p w14:paraId="1D97F48C" w14:textId="698D6537" w:rsidR="00823159" w:rsidRDefault="00823159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7070DE52" w14:textId="350DECD8" w:rsidR="00823159" w:rsidRDefault="00823159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7243FA73" w14:textId="34EC01C4" w:rsidR="00823159" w:rsidRDefault="00823159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06386F41" w14:textId="3E10C849" w:rsidR="00823159" w:rsidRPr="00EB71C3" w:rsidRDefault="00823159" w:rsidP="00EB71C3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24E070C9" w14:textId="5153A7CF" w:rsidR="00823159" w:rsidRDefault="00823159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11599368" w14:textId="3478C324" w:rsidR="00823159" w:rsidRDefault="00823159" w:rsidP="0082315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14:paraId="3DA051BA" w14:textId="655AC391" w:rsidR="002B4B85" w:rsidRPr="00EB71C3" w:rsidRDefault="00823159" w:rsidP="00823159">
      <w:pPr>
        <w:spacing w:before="100" w:beforeAutospacing="1" w:after="100" w:afterAutospacing="1" w:line="240" w:lineRule="auto"/>
        <w:ind w:left="720"/>
        <w:rPr>
          <w:rFonts w:ascii="Century Gothic" w:hAnsi="Century Gothic" w:cs="CIDFont+F2"/>
          <w:b/>
          <w:bCs/>
          <w:sz w:val="28"/>
          <w:szCs w:val="28"/>
          <w:u w:val="single"/>
        </w:rPr>
      </w:pPr>
      <w:r w:rsidRPr="00EB71C3">
        <w:rPr>
          <w:rFonts w:ascii="Century Gothic" w:hAnsi="Century Gothic" w:cs="CIDFont+F2"/>
          <w:b/>
          <w:bCs/>
          <w:sz w:val="28"/>
          <w:szCs w:val="28"/>
          <w:u w:val="single"/>
        </w:rPr>
        <w:t>EXECUTIVE SUMMARY</w:t>
      </w:r>
    </w:p>
    <w:p w14:paraId="660D7687" w14:textId="7CEBF251" w:rsidR="00823159" w:rsidRPr="00EB71C3" w:rsidRDefault="00823159" w:rsidP="009013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hAnsi="Century Gothic"/>
          <w:b/>
          <w:bCs/>
          <w:sz w:val="26"/>
          <w:szCs w:val="26"/>
        </w:rPr>
      </w:pPr>
      <w:r w:rsidRPr="00EB71C3">
        <w:rPr>
          <w:rFonts w:ascii="Century Gothic" w:hAnsi="Century Gothic" w:cs="CIDFont+F2"/>
          <w:b/>
          <w:bCs/>
          <w:sz w:val="26"/>
          <w:szCs w:val="26"/>
        </w:rPr>
        <w:t>Problem Statement</w:t>
      </w:r>
    </w:p>
    <w:p w14:paraId="6D867544" w14:textId="00ED898E" w:rsidR="00061894" w:rsidRDefault="00901347" w:rsidP="00A16E83">
      <w:pPr>
        <w:pStyle w:val="ListParagraph"/>
        <w:spacing w:before="100" w:beforeAutospacing="1" w:after="100" w:afterAutospacing="1" w:line="240" w:lineRule="auto"/>
        <w:rPr>
          <w:sz w:val="26"/>
          <w:szCs w:val="26"/>
        </w:rPr>
      </w:pPr>
      <w:r w:rsidRPr="004D5E5F">
        <w:rPr>
          <w:sz w:val="26"/>
          <w:szCs w:val="26"/>
        </w:rPr>
        <w:t>The streaming platform</w:t>
      </w:r>
      <w:r w:rsidRPr="004D5E5F">
        <w:rPr>
          <w:sz w:val="26"/>
          <w:szCs w:val="26"/>
        </w:rPr>
        <w:t xml:space="preserve"> </w:t>
      </w:r>
      <w:r w:rsidRPr="004D5E5F">
        <w:rPr>
          <w:sz w:val="26"/>
          <w:szCs w:val="26"/>
        </w:rPr>
        <w:t xml:space="preserve">faces the challenge of </w:t>
      </w:r>
      <w:r w:rsidRPr="004D5E5F">
        <w:rPr>
          <w:rStyle w:val="Strong"/>
          <w:sz w:val="26"/>
          <w:szCs w:val="26"/>
        </w:rPr>
        <w:t>understanding user behavior, content performance, and engagement patterns across diverse markets and demographics</w:t>
      </w:r>
      <w:r w:rsidRPr="004D5E5F">
        <w:rPr>
          <w:sz w:val="26"/>
          <w:szCs w:val="26"/>
        </w:rPr>
        <w:t xml:space="preserve">. Despite accumulating large volumes of user activity data, the platform lacks a </w:t>
      </w:r>
      <w:r w:rsidRPr="004D5E5F">
        <w:rPr>
          <w:rStyle w:val="Strong"/>
          <w:sz w:val="26"/>
          <w:szCs w:val="26"/>
        </w:rPr>
        <w:t>centralized and structured analytical view</w:t>
      </w:r>
      <w:r w:rsidRPr="004D5E5F">
        <w:rPr>
          <w:sz w:val="26"/>
          <w:szCs w:val="26"/>
        </w:rPr>
        <w:t xml:space="preserve"> to effectively measure key performance indicators such as user growth, watch time, content completion, and subscription distribution</w:t>
      </w:r>
      <w:r w:rsidR="004D5E5F" w:rsidRPr="004D5E5F">
        <w:rPr>
          <w:sz w:val="26"/>
          <w:szCs w:val="26"/>
        </w:rPr>
        <w:t>.</w:t>
      </w:r>
    </w:p>
    <w:p w14:paraId="33C2B0ED" w14:textId="77777777" w:rsidR="00EB71C3" w:rsidRDefault="00EB71C3" w:rsidP="00A16E83">
      <w:pPr>
        <w:pStyle w:val="ListParagraph"/>
        <w:spacing w:before="100" w:beforeAutospacing="1" w:after="100" w:afterAutospacing="1" w:line="240" w:lineRule="auto"/>
        <w:rPr>
          <w:sz w:val="26"/>
          <w:szCs w:val="26"/>
        </w:rPr>
      </w:pPr>
    </w:p>
    <w:p w14:paraId="09413CAF" w14:textId="0EF9BA59" w:rsidR="00A16E83" w:rsidRPr="00A16E83" w:rsidRDefault="00A16E83" w:rsidP="00A16E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hAnsi="Century Gothic"/>
          <w:b/>
          <w:bCs/>
          <w:color w:val="171717" w:themeColor="background2" w:themeShade="1A"/>
          <w:sz w:val="26"/>
          <w:szCs w:val="26"/>
        </w:rPr>
      </w:pPr>
      <w:r w:rsidRPr="00A16E83">
        <w:rPr>
          <w:rFonts w:ascii="Century Gothic" w:hAnsi="Century Gothic"/>
          <w:b/>
          <w:bCs/>
          <w:sz w:val="26"/>
          <w:szCs w:val="26"/>
        </w:rPr>
        <w:t>Objectives</w:t>
      </w:r>
    </w:p>
    <w:p w14:paraId="3EA7ED88" w14:textId="7DE29CAE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measure </w:t>
      </w:r>
      <w:r w:rsidRPr="00EB71C3">
        <w:rPr>
          <w:rFonts w:eastAsia="Times New Roman" w:cstheme="minorHAnsi"/>
          <w:b/>
          <w:bCs/>
          <w:sz w:val="26"/>
          <w:szCs w:val="26"/>
        </w:rPr>
        <w:t>Total Watch Hours</w:t>
      </w:r>
      <w:r w:rsidRPr="00EB71C3">
        <w:rPr>
          <w:rFonts w:eastAsia="Times New Roman" w:cstheme="minorHAnsi"/>
          <w:sz w:val="26"/>
          <w:szCs w:val="26"/>
        </w:rPr>
        <w:t xml:space="preserve"> to assess the overall level of user engagement on the platform. </w:t>
      </w:r>
    </w:p>
    <w:p w14:paraId="4B506015" w14:textId="79A1A9FB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determine the </w:t>
      </w:r>
      <w:r w:rsidRPr="00EB71C3">
        <w:rPr>
          <w:rFonts w:eastAsia="Times New Roman" w:cstheme="minorHAnsi"/>
          <w:b/>
          <w:bCs/>
          <w:sz w:val="26"/>
          <w:szCs w:val="26"/>
        </w:rPr>
        <w:t>Average Watch Time per User</w:t>
      </w:r>
      <w:r w:rsidRPr="00EB71C3">
        <w:rPr>
          <w:rFonts w:eastAsia="Times New Roman" w:cstheme="minorHAnsi"/>
          <w:sz w:val="26"/>
          <w:szCs w:val="26"/>
        </w:rPr>
        <w:t xml:space="preserve"> to understand how deeply users interact with available content. </w:t>
      </w:r>
    </w:p>
    <w:p w14:paraId="6582F220" w14:textId="4A02FC3E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calculate the </w:t>
      </w:r>
      <w:r w:rsidRPr="00EB71C3">
        <w:rPr>
          <w:rFonts w:eastAsia="Times New Roman" w:cstheme="minorHAnsi"/>
          <w:b/>
          <w:bCs/>
          <w:sz w:val="26"/>
          <w:szCs w:val="26"/>
        </w:rPr>
        <w:t>Completion Rate</w:t>
      </w:r>
      <w:r w:rsidRPr="00EB71C3">
        <w:rPr>
          <w:rFonts w:eastAsia="Times New Roman" w:cstheme="minorHAnsi"/>
          <w:sz w:val="26"/>
          <w:szCs w:val="26"/>
        </w:rPr>
        <w:t xml:space="preserve"> to evaluate content retention and identify potential drop-off points. </w:t>
      </w:r>
    </w:p>
    <w:p w14:paraId="6B8F9010" w14:textId="6F93AC50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identify </w:t>
      </w:r>
      <w:r w:rsidRPr="00EB71C3">
        <w:rPr>
          <w:rFonts w:eastAsia="Times New Roman" w:cstheme="minorHAnsi"/>
          <w:b/>
          <w:bCs/>
          <w:sz w:val="26"/>
          <w:szCs w:val="26"/>
        </w:rPr>
        <w:t>Top Genres by Watch Hours</w:t>
      </w:r>
      <w:r w:rsidRPr="00EB71C3">
        <w:rPr>
          <w:rFonts w:eastAsia="Times New Roman" w:cstheme="minorHAnsi"/>
          <w:sz w:val="26"/>
          <w:szCs w:val="26"/>
        </w:rPr>
        <w:t xml:space="preserve"> in order to guide content investment and programming strategy. </w:t>
      </w:r>
    </w:p>
    <w:p w14:paraId="7D9698DD" w14:textId="0F467872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examine </w:t>
      </w:r>
      <w:r w:rsidRPr="00EB71C3">
        <w:rPr>
          <w:rFonts w:eastAsia="Times New Roman" w:cstheme="minorHAnsi"/>
          <w:b/>
          <w:bCs/>
          <w:sz w:val="26"/>
          <w:szCs w:val="26"/>
        </w:rPr>
        <w:t>regional usage patterns</w:t>
      </w:r>
      <w:r w:rsidRPr="00EB71C3">
        <w:rPr>
          <w:rFonts w:eastAsia="Times New Roman" w:cstheme="minorHAnsi"/>
          <w:sz w:val="26"/>
          <w:szCs w:val="26"/>
        </w:rPr>
        <w:t xml:space="preserve"> to determine the countries with the highest platform engagement. </w:t>
      </w:r>
    </w:p>
    <w:p w14:paraId="15735B96" w14:textId="1D8758CD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analyze </w:t>
      </w:r>
      <w:r w:rsidRPr="00EB71C3">
        <w:rPr>
          <w:rFonts w:eastAsia="Times New Roman" w:cstheme="minorHAnsi"/>
          <w:b/>
          <w:bCs/>
          <w:sz w:val="26"/>
          <w:szCs w:val="26"/>
        </w:rPr>
        <w:t>content consumption by age group</w:t>
      </w:r>
      <w:r w:rsidRPr="00EB71C3">
        <w:rPr>
          <w:rFonts w:eastAsia="Times New Roman" w:cstheme="minorHAnsi"/>
          <w:sz w:val="26"/>
          <w:szCs w:val="26"/>
        </w:rPr>
        <w:t xml:space="preserve"> to define key audience segments and viewing preferences. </w:t>
      </w:r>
    </w:p>
    <w:p w14:paraId="058D425E" w14:textId="6C666A77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evaluate </w:t>
      </w:r>
      <w:r w:rsidRPr="00EB71C3">
        <w:rPr>
          <w:rFonts w:eastAsia="Times New Roman" w:cstheme="minorHAnsi"/>
          <w:b/>
          <w:bCs/>
          <w:sz w:val="26"/>
          <w:szCs w:val="26"/>
        </w:rPr>
        <w:t>device usage by age range</w:t>
      </w:r>
      <w:r w:rsidRPr="00EB71C3">
        <w:rPr>
          <w:rFonts w:eastAsia="Times New Roman" w:cstheme="minorHAnsi"/>
          <w:sz w:val="26"/>
          <w:szCs w:val="26"/>
        </w:rPr>
        <w:t xml:space="preserve"> to understand how different user groups access the platform. </w:t>
      </w:r>
    </w:p>
    <w:p w14:paraId="1737BE75" w14:textId="300F47B3" w:rsidR="00A16E83" w:rsidRPr="00EB71C3" w:rsidRDefault="00A16E83" w:rsidP="00EB71C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assess </w:t>
      </w:r>
      <w:r w:rsidRPr="00EB71C3">
        <w:rPr>
          <w:rFonts w:eastAsia="Times New Roman" w:cstheme="minorHAnsi"/>
          <w:b/>
          <w:bCs/>
          <w:sz w:val="26"/>
          <w:szCs w:val="26"/>
        </w:rPr>
        <w:t>gender distribution</w:t>
      </w:r>
      <w:r w:rsidRPr="00EB71C3">
        <w:rPr>
          <w:rFonts w:eastAsia="Times New Roman" w:cstheme="minorHAnsi"/>
          <w:sz w:val="26"/>
          <w:szCs w:val="26"/>
        </w:rPr>
        <w:t xml:space="preserve"> to gain insights into audience diversity and engagement balance. </w:t>
      </w:r>
    </w:p>
    <w:p w14:paraId="55444F3A" w14:textId="77777777" w:rsidR="00EB71C3" w:rsidRPr="00EB71C3" w:rsidRDefault="00A16E83" w:rsidP="00EB7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eastAsia="Times New Roman" w:cstheme="minorHAnsi"/>
          <w:sz w:val="26"/>
          <w:szCs w:val="26"/>
        </w:rPr>
        <w:t xml:space="preserve">To analyze </w:t>
      </w:r>
      <w:r w:rsidRPr="00EB71C3">
        <w:rPr>
          <w:rFonts w:eastAsia="Times New Roman" w:cstheme="minorHAnsi"/>
          <w:b/>
          <w:bCs/>
          <w:sz w:val="26"/>
          <w:szCs w:val="26"/>
        </w:rPr>
        <w:t>subscription tier distribution</w:t>
      </w:r>
      <w:r w:rsidRPr="00EB71C3">
        <w:rPr>
          <w:rFonts w:eastAsia="Times New Roman" w:cstheme="minorHAnsi"/>
          <w:sz w:val="26"/>
          <w:szCs w:val="26"/>
        </w:rPr>
        <w:t xml:space="preserve"> to evaluate monetization performance and identify opportunities for user conversion.</w:t>
      </w:r>
    </w:p>
    <w:p w14:paraId="1D85DA92" w14:textId="7B81702C" w:rsidR="00EB71C3" w:rsidRPr="00EB71C3" w:rsidRDefault="00EB71C3" w:rsidP="00EB7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EB71C3">
        <w:rPr>
          <w:rFonts w:cstheme="minorHAnsi"/>
          <w:sz w:val="26"/>
          <w:szCs w:val="26"/>
        </w:rPr>
        <w:t xml:space="preserve">To analyze </w:t>
      </w:r>
      <w:r w:rsidRPr="00EB71C3">
        <w:rPr>
          <w:rStyle w:val="Strong"/>
          <w:rFonts w:cstheme="minorHAnsi"/>
          <w:sz w:val="26"/>
          <w:szCs w:val="26"/>
        </w:rPr>
        <w:t>Monthly Active Users (MAU)</w:t>
      </w:r>
      <w:r w:rsidRPr="00EB71C3">
        <w:rPr>
          <w:rFonts w:cstheme="minorHAnsi"/>
          <w:sz w:val="26"/>
          <w:szCs w:val="26"/>
        </w:rPr>
        <w:t xml:space="preserve"> in order to evaluate platform growth and user retention trends over time.</w:t>
      </w:r>
    </w:p>
    <w:p w14:paraId="4D0FE47C" w14:textId="77777777" w:rsidR="00EB71C3" w:rsidRPr="00EB71C3" w:rsidRDefault="00EB71C3" w:rsidP="00EB71C3">
      <w:pPr>
        <w:pStyle w:val="Heading1"/>
        <w:rPr>
          <w:rFonts w:ascii="Century Gothic" w:hAnsi="Century Gothic"/>
          <w:b/>
          <w:bCs/>
          <w:color w:val="auto"/>
          <w:sz w:val="26"/>
          <w:szCs w:val="26"/>
        </w:rPr>
      </w:pPr>
      <w:r w:rsidRPr="00EB71C3">
        <w:rPr>
          <w:rFonts w:ascii="Century Gothic" w:hAnsi="Century Gothic"/>
          <w:b/>
          <w:bCs/>
          <w:color w:val="auto"/>
          <w:sz w:val="26"/>
          <w:szCs w:val="26"/>
        </w:rPr>
        <w:lastRenderedPageBreak/>
        <w:t>Value Proposition</w:t>
      </w:r>
    </w:p>
    <w:p w14:paraId="75BD4847" w14:textId="77777777" w:rsidR="00EB71C3" w:rsidRPr="00EB71C3" w:rsidRDefault="00EB71C3" w:rsidP="00EB71C3">
      <w:pPr>
        <w:pStyle w:val="NormalWeb"/>
        <w:spacing w:before="0" w:beforeAutospacing="0"/>
        <w:rPr>
          <w:rFonts w:asciiTheme="minorHAnsi" w:hAnsiTheme="minorHAnsi" w:cstheme="minorHAnsi"/>
          <w:sz w:val="26"/>
          <w:szCs w:val="26"/>
        </w:rPr>
      </w:pPr>
      <w:r w:rsidRPr="00EB71C3">
        <w:rPr>
          <w:rFonts w:asciiTheme="minorHAnsi" w:hAnsiTheme="minorHAnsi" w:cstheme="minorHAnsi"/>
          <w:sz w:val="26"/>
          <w:szCs w:val="26"/>
        </w:rPr>
        <w:t>This Tableau-driven report delivers:</w:t>
      </w:r>
    </w:p>
    <w:p w14:paraId="798AC6D2" w14:textId="77777777" w:rsidR="00EB71C3" w:rsidRPr="00EB71C3" w:rsidRDefault="00EB71C3" w:rsidP="00EB71C3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Data-backed insights that reveal user engagement patterns and content performance across the platform.</w:t>
      </w:r>
      <w:r w:rsidRPr="00EB71C3">
        <w:rPr>
          <w:rFonts w:asciiTheme="minorHAnsi" w:hAnsiTheme="minorHAnsi" w:cstheme="minorHAnsi"/>
          <w:sz w:val="26"/>
          <w:szCs w:val="26"/>
        </w:rPr>
        <w:br/>
      </w: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Audience segmentation by age, gender, and region to enable targeted content and marketing strategies.</w:t>
      </w:r>
      <w:r w:rsidRPr="00EB71C3">
        <w:rPr>
          <w:rFonts w:asciiTheme="minorHAnsi" w:hAnsiTheme="minorHAnsi" w:cstheme="minorHAnsi"/>
          <w:sz w:val="26"/>
          <w:szCs w:val="26"/>
        </w:rPr>
        <w:br/>
      </w: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Clear visibility into device usage behavior to support mobile-first optimization and product decisions.</w:t>
      </w:r>
      <w:r w:rsidRPr="00EB71C3">
        <w:rPr>
          <w:rFonts w:asciiTheme="minorHAnsi" w:hAnsiTheme="minorHAnsi" w:cstheme="minorHAnsi"/>
          <w:sz w:val="26"/>
          <w:szCs w:val="26"/>
        </w:rPr>
        <w:br/>
      </w: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Content consumption trends that guide strategic investment in high-performing genres.</w:t>
      </w:r>
      <w:r w:rsidRPr="00EB71C3">
        <w:rPr>
          <w:rFonts w:asciiTheme="minorHAnsi" w:hAnsiTheme="minorHAnsi" w:cstheme="minorHAnsi"/>
          <w:sz w:val="26"/>
          <w:szCs w:val="26"/>
        </w:rPr>
        <w:br/>
      </w: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Subscription tier analysis to identify monetization opportunities and improve user conversion.</w:t>
      </w:r>
      <w:r w:rsidRPr="00EB71C3">
        <w:rPr>
          <w:rFonts w:asciiTheme="minorHAnsi" w:hAnsiTheme="minorHAnsi" w:cstheme="minorHAnsi"/>
          <w:sz w:val="26"/>
          <w:szCs w:val="26"/>
        </w:rPr>
        <w:br/>
      </w:r>
      <w:r w:rsidRPr="00EB71C3">
        <w:rPr>
          <w:rFonts w:asciiTheme="minorHAnsi" w:hAnsiTheme="minorHAnsi" w:cstheme="minorHAnsi"/>
          <w:sz w:val="26"/>
          <w:szCs w:val="26"/>
        </w:rPr>
        <w:sym w:font="Symbol" w:char="F0B7"/>
      </w:r>
      <w:r w:rsidRPr="00EB71C3">
        <w:rPr>
          <w:rFonts w:asciiTheme="minorHAnsi" w:hAnsiTheme="minorHAnsi" w:cstheme="minorHAnsi"/>
          <w:sz w:val="26"/>
          <w:szCs w:val="26"/>
        </w:rPr>
        <w:t xml:space="preserve"> Actionable recommendations to enhance user retention, improve completion rates, and drive platform growth.</w:t>
      </w:r>
    </w:p>
    <w:p w14:paraId="5BFA7061" w14:textId="57FD2FA8" w:rsidR="00EB71C3" w:rsidRPr="00EB71C3" w:rsidRDefault="00452E5F" w:rsidP="00EB71C3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452E5F">
        <w:rPr>
          <w:rFonts w:ascii="Century Gothic" w:hAnsi="Century Gothic" w:cs="CIDFont+F2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083331" wp14:editId="271A3179">
                <wp:simplePos x="0" y="0"/>
                <wp:positionH relativeFrom="column">
                  <wp:posOffset>381000</wp:posOffset>
                </wp:positionH>
                <wp:positionV relativeFrom="margin">
                  <wp:align>bottom</wp:align>
                </wp:positionV>
                <wp:extent cx="5753100" cy="314325"/>
                <wp:effectExtent l="0" t="0" r="0" b="952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49251" w14:textId="35B59EBB" w:rsidR="00452E5F" w:rsidRPr="00452E5F" w:rsidRDefault="00452E5F" w:rsidP="00452E5F">
                            <w:pPr>
                              <w:jc w:val="center"/>
                              <w:rPr>
                                <w:b/>
                                <w:bCs/>
                                <w:color w:val="FBA230"/>
                                <w:sz w:val="28"/>
                                <w:szCs w:val="28"/>
                              </w:rPr>
                            </w:pPr>
                            <w:r w:rsidRPr="00452E5F">
                              <w:rPr>
                                <w:rFonts w:ascii="Century Gothic" w:hAnsi="Century Gothic"/>
                                <w:b/>
                                <w:bCs/>
                                <w:color w:val="FBA230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452E5F">
                              <w:rPr>
                                <w:rFonts w:ascii="Century Gothic" w:hAnsi="Century Gothic"/>
                                <w:b/>
                                <w:bCs/>
                                <w:color w:val="FBA230"/>
                                <w:sz w:val="28"/>
                                <w:szCs w:val="28"/>
                              </w:rPr>
                              <w:t>Consumer usage and Preferenc</w:t>
                            </w:r>
                            <w:r w:rsidRPr="00452E5F">
                              <w:rPr>
                                <w:rFonts w:ascii="Century Gothic" w:hAnsi="Century Gothic"/>
                                <w:b/>
                                <w:bCs/>
                                <w:color w:val="FBA230"/>
                                <w:sz w:val="28"/>
                                <w:szCs w:val="28"/>
                              </w:rPr>
                              <w:t>e Tracking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83331" id="_x0000_s1030" type="#_x0000_t202" style="position:absolute;margin-left:30pt;margin-top:0;width:453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+nHIQIAACI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" stroked="f">
                <v:textbox>
                  <w:txbxContent>
                    <w:p w14:paraId="5DF49251" w14:textId="35B59EBB" w:rsidR="00452E5F" w:rsidRPr="00452E5F" w:rsidRDefault="00452E5F" w:rsidP="00452E5F">
                      <w:pPr>
                        <w:jc w:val="center"/>
                        <w:rPr>
                          <w:b/>
                          <w:bCs/>
                          <w:color w:val="FBA230"/>
                          <w:sz w:val="28"/>
                          <w:szCs w:val="28"/>
                        </w:rPr>
                      </w:pPr>
                      <w:r w:rsidRPr="00452E5F">
                        <w:rPr>
                          <w:rFonts w:ascii="Century Gothic" w:hAnsi="Century Gothic"/>
                          <w:b/>
                          <w:bCs/>
                          <w:color w:val="FBA230"/>
                          <w:sz w:val="28"/>
                          <w:szCs w:val="28"/>
                        </w:rPr>
                        <w:t xml:space="preserve">A </w:t>
                      </w:r>
                      <w:r w:rsidRPr="00452E5F">
                        <w:rPr>
                          <w:rFonts w:ascii="Century Gothic" w:hAnsi="Century Gothic"/>
                          <w:b/>
                          <w:bCs/>
                          <w:color w:val="FBA230"/>
                          <w:sz w:val="28"/>
                          <w:szCs w:val="28"/>
                        </w:rPr>
                        <w:t>Consumer usage and Preferenc</w:t>
                      </w:r>
                      <w:r w:rsidRPr="00452E5F">
                        <w:rPr>
                          <w:rFonts w:ascii="Century Gothic" w:hAnsi="Century Gothic"/>
                          <w:b/>
                          <w:bCs/>
                          <w:color w:val="FBA230"/>
                          <w:sz w:val="28"/>
                          <w:szCs w:val="28"/>
                        </w:rPr>
                        <w:t>e Tracking Dashboard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rFonts w:ascii="Century Gothic" w:hAnsi="Century Gothic" w:cs="CIDFont+F1"/>
          <w:noProof/>
          <w:sz w:val="26"/>
          <w:szCs w:val="26"/>
        </w:rPr>
        <w:drawing>
          <wp:anchor distT="0" distB="0" distL="114300" distR="114300" simplePos="0" relativeHeight="251669504" behindDoc="1" locked="0" layoutInCell="1" allowOverlap="1" wp14:anchorId="125CFE27" wp14:editId="40BDF805">
            <wp:simplePos x="0" y="0"/>
            <wp:positionH relativeFrom="margin">
              <wp:posOffset>-314325</wp:posOffset>
            </wp:positionH>
            <wp:positionV relativeFrom="margin">
              <wp:posOffset>4276725</wp:posOffset>
            </wp:positionV>
            <wp:extent cx="6759575" cy="3590925"/>
            <wp:effectExtent l="0" t="0" r="3175" b="9525"/>
            <wp:wrapTight wrapText="bothSides">
              <wp:wrapPolygon edited="0">
                <wp:start x="0" y="0"/>
                <wp:lineTo x="0" y="21543"/>
                <wp:lineTo x="21549" y="21543"/>
                <wp:lineTo x="2154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1C3" w:rsidRPr="00EB71C3">
        <w:rPr>
          <w:rFonts w:asciiTheme="minorHAnsi" w:hAnsiTheme="minorHAnsi" w:cstheme="minorHAnsi"/>
          <w:sz w:val="26"/>
          <w:szCs w:val="26"/>
        </w:rPr>
        <w:t>Through the FIRE (Facts, Insights, Recommendations, and Executive Summary) method,</w:t>
      </w:r>
      <w:r w:rsidR="00EB71C3" w:rsidRPr="00EB71C3">
        <w:rPr>
          <w:rFonts w:asciiTheme="minorHAnsi" w:hAnsiTheme="minorHAnsi" w:cstheme="minorHAnsi"/>
          <w:sz w:val="26"/>
          <w:szCs w:val="26"/>
        </w:rPr>
        <w:br/>
        <w:t>this report transforms complex streaming data into clear, actionable intelligence for executives, enabling informed decision-making, improved user experience, and sustainable growth across the African market.</w:t>
      </w:r>
    </w:p>
    <w:p w14:paraId="5E68A69A" w14:textId="731FB9FE" w:rsidR="00384583" w:rsidRDefault="00384583" w:rsidP="00384583">
      <w:pPr>
        <w:pStyle w:val="Heading2"/>
        <w:rPr>
          <w:rFonts w:ascii="Century Gothic" w:hAnsi="Century Gothic" w:cs="CIDFont+F2"/>
          <w:b/>
          <w:bCs/>
          <w:color w:val="auto"/>
        </w:rPr>
      </w:pPr>
      <w:r w:rsidRPr="00384583">
        <w:rPr>
          <w:rFonts w:ascii="Century Gothic" w:hAnsi="Century Gothic" w:cs="CIDFont+F2"/>
          <w:b/>
          <w:bCs/>
          <w:color w:val="auto"/>
        </w:rPr>
        <w:lastRenderedPageBreak/>
        <w:t>TASKS</w:t>
      </w:r>
    </w:p>
    <w:p w14:paraId="232F282E" w14:textId="6795ACDF" w:rsidR="00384583" w:rsidRPr="00384583" w:rsidRDefault="00384583" w:rsidP="0038458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6067B3" wp14:editId="39B3C91D">
                <wp:simplePos x="0" y="0"/>
                <wp:positionH relativeFrom="margin">
                  <wp:align>left</wp:align>
                </wp:positionH>
                <wp:positionV relativeFrom="paragraph">
                  <wp:posOffset>191135</wp:posOffset>
                </wp:positionV>
                <wp:extent cx="633412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DF1E3" id="Straight Connector 7" o:spid="_x0000_s1026" style="position:absolute;flip:y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05pt" to="498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7DF8EA8" w14:textId="7A40168D" w:rsidR="00384583" w:rsidRDefault="00384583" w:rsidP="00384583">
      <w:pPr>
        <w:pStyle w:val="Heading2"/>
        <w:rPr>
          <w:rFonts w:ascii="Century Gothic" w:hAnsi="Century Gothic"/>
          <w:b/>
          <w:bCs/>
          <w:color w:val="auto"/>
        </w:rPr>
      </w:pPr>
      <w:r>
        <w:rPr>
          <w:rFonts w:ascii="Century Gothic" w:hAnsi="Century Gothic"/>
          <w:b/>
          <w:bCs/>
          <w:color w:val="auto"/>
        </w:rPr>
        <w:t>Task 1:</w:t>
      </w:r>
      <w:r w:rsidRPr="00384583">
        <w:rPr>
          <w:rFonts w:asciiTheme="minorHAnsi" w:eastAsia="Times New Roman" w:hAnsiTheme="minorHAnsi" w:cstheme="minorHAnsi"/>
          <w:b/>
          <w:bCs/>
          <w:color w:val="auto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auto"/>
        </w:rPr>
        <w:t>M</w:t>
      </w:r>
      <w:r w:rsidRPr="00384583">
        <w:rPr>
          <w:rFonts w:asciiTheme="minorHAnsi" w:eastAsia="Times New Roman" w:hAnsiTheme="minorHAnsi" w:cstheme="minorHAnsi"/>
          <w:b/>
          <w:bCs/>
          <w:color w:val="auto"/>
        </w:rPr>
        <w:t>easure Total Watch Hours to assess the overall level of user engagement</w:t>
      </w:r>
    </w:p>
    <w:p w14:paraId="2239C440" w14:textId="10EC6FC6" w:rsidR="00384583" w:rsidRDefault="00384583" w:rsidP="00384583">
      <w:pPr>
        <w:pStyle w:val="Heading2"/>
        <w:rPr>
          <w:rFonts w:ascii="Century Gothic" w:hAnsi="Century Gothic"/>
          <w:b/>
          <w:b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E9B4A0" wp14:editId="5D891A8E">
                <wp:simplePos x="0" y="0"/>
                <wp:positionH relativeFrom="margin">
                  <wp:align>left</wp:align>
                </wp:positionH>
                <wp:positionV relativeFrom="paragraph">
                  <wp:posOffset>53340</wp:posOffset>
                </wp:positionV>
                <wp:extent cx="63341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E8B5C" id="Straight Connector 8" o:spid="_x0000_s1026" style="position:absolute;flip:y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2pt" to="49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5BAC355" w14:textId="357CD461" w:rsidR="00384583" w:rsidRPr="00384583" w:rsidRDefault="00384583" w:rsidP="00384583">
      <w:pPr>
        <w:pStyle w:val="Heading2"/>
        <w:rPr>
          <w:rFonts w:ascii="Century Gothic" w:hAnsi="Century Gothic"/>
          <w:b/>
          <w:bCs/>
          <w:color w:val="auto"/>
        </w:rPr>
      </w:pPr>
      <w:r w:rsidRPr="00384583">
        <w:rPr>
          <w:rFonts w:ascii="Century Gothic" w:hAnsi="Century Gothic"/>
          <w:b/>
          <w:bCs/>
          <w:color w:val="auto"/>
        </w:rPr>
        <w:t>Total Watch Hours</w:t>
      </w:r>
    </w:p>
    <w:p w14:paraId="48E48F10" w14:textId="4E2E03F7" w:rsidR="00384583" w:rsidRPr="00384583" w:rsidRDefault="00384583" w:rsidP="00384583">
      <w:pPr>
        <w:pStyle w:val="NormalWeb"/>
        <w:rPr>
          <w:rFonts w:asciiTheme="minorHAnsi" w:hAnsiTheme="minorHAnsi" w:cstheme="minorHAnsi"/>
          <w:sz w:val="26"/>
          <w:szCs w:val="26"/>
        </w:rPr>
      </w:pPr>
      <w:proofErr w:type="spellStart"/>
      <w:r w:rsidRPr="00384583">
        <w:rPr>
          <w:rFonts w:asciiTheme="minorHAnsi" w:hAnsiTheme="minorHAnsi" w:cstheme="minorHAnsi"/>
          <w:b/>
          <w:bCs/>
          <w:sz w:val="28"/>
          <w:szCs w:val="28"/>
        </w:rPr>
        <w:t>ZikFlix</w:t>
      </w:r>
      <w:proofErr w:type="spellEnd"/>
      <w:r w:rsidRPr="00384583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84583">
        <w:rPr>
          <w:rFonts w:asciiTheme="minorHAnsi" w:hAnsiTheme="minorHAnsi" w:cstheme="minorHAnsi"/>
          <w:sz w:val="26"/>
          <w:szCs w:val="26"/>
        </w:rPr>
        <w:t xml:space="preserve">recorded a total of </w:t>
      </w:r>
      <w:r w:rsidRPr="00384583">
        <w:rPr>
          <w:rStyle w:val="Strong"/>
          <w:rFonts w:asciiTheme="minorHAnsi" w:eastAsiaTheme="majorEastAsia" w:hAnsiTheme="minorHAnsi" w:cstheme="minorHAnsi"/>
          <w:sz w:val="26"/>
          <w:szCs w:val="26"/>
        </w:rPr>
        <w:t>6,352 watch hours</w:t>
      </w:r>
      <w:r w:rsidRPr="00384583">
        <w:rPr>
          <w:rFonts w:asciiTheme="minorHAnsi" w:hAnsiTheme="minorHAnsi" w:cstheme="minorHAnsi"/>
          <w:sz w:val="26"/>
          <w:szCs w:val="26"/>
        </w:rPr>
        <w:t>, demonstrating a strong level of overall platform engagement. This indicates that users are not only accessing the platform but are also spending meaningful time</w:t>
      </w:r>
      <w:r>
        <w:rPr>
          <w:rFonts w:asciiTheme="minorHAnsi" w:hAnsiTheme="minorHAnsi" w:cstheme="minorHAnsi"/>
          <w:sz w:val="26"/>
          <w:szCs w:val="26"/>
        </w:rPr>
        <w:t>,</w:t>
      </w:r>
      <w:r w:rsidRPr="00384583">
        <w:rPr>
          <w:rFonts w:asciiTheme="minorHAnsi" w:hAnsiTheme="minorHAnsi" w:cstheme="minorHAnsi"/>
          <w:sz w:val="26"/>
          <w:szCs w:val="26"/>
        </w:rPr>
        <w:t xml:space="preserve"> consuming content.</w:t>
      </w:r>
    </w:p>
    <w:p w14:paraId="035123F8" w14:textId="07AE21AD" w:rsidR="00384583" w:rsidRDefault="00384583" w:rsidP="00384583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384583">
        <w:rPr>
          <w:rFonts w:asciiTheme="minorHAnsi" w:hAnsiTheme="minorHAnsi" w:cstheme="minorHAnsi"/>
          <w:sz w:val="26"/>
          <w:szCs w:val="26"/>
        </w:rPr>
        <w:t>The volume of watch hours confirms that the platform has successfully captured user attention, making it a viable digital entertainment platform within its target market.</w:t>
      </w:r>
    </w:p>
    <w:p w14:paraId="3E4EA677" w14:textId="6A54FB0B" w:rsidR="00384583" w:rsidRDefault="00384583" w:rsidP="00384583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6E10B45B" w14:textId="28E7A547" w:rsidR="00384583" w:rsidRPr="0042561B" w:rsidRDefault="00384583" w:rsidP="0042561B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384583">
        <w:rPr>
          <w:rFonts w:asciiTheme="minorHAnsi" w:hAnsiTheme="minorHAnsi" w:cstheme="minorHAnsi"/>
          <w:sz w:val="26"/>
          <w:szCs w:val="26"/>
        </w:rPr>
        <w:drawing>
          <wp:inline distT="0" distB="0" distL="0" distR="0" wp14:anchorId="124333F3" wp14:editId="798B14E0">
            <wp:extent cx="1571844" cy="83831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53D5" w14:textId="6C4C41BE" w:rsidR="00384583" w:rsidRDefault="00384583" w:rsidP="00384583">
      <w:pPr>
        <w:rPr>
          <w:rFonts w:ascii="Century Gothic" w:hAnsi="Century Gothic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1F6C3A" wp14:editId="4483007F">
                <wp:simplePos x="0" y="0"/>
                <wp:positionH relativeFrom="margin">
                  <wp:align>left</wp:align>
                </wp:positionH>
                <wp:positionV relativeFrom="paragraph">
                  <wp:posOffset>181610</wp:posOffset>
                </wp:positionV>
                <wp:extent cx="633412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ED0EE" id="Straight Connector 11" o:spid="_x0000_s1026" style="position:absolute;flip:y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3pt" to="498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31A111E" w14:textId="68FA0174" w:rsidR="00384583" w:rsidRPr="00384583" w:rsidRDefault="00384583" w:rsidP="00384583">
      <w:pPr>
        <w:rPr>
          <w:rFonts w:ascii="Century Gothic" w:hAnsi="Century Gothic" w:cs="CIDFont+F1"/>
          <w:sz w:val="26"/>
          <w:szCs w:val="26"/>
        </w:rPr>
      </w:pPr>
      <w:r w:rsidRPr="0042561B">
        <w:rPr>
          <w:rFonts w:ascii="Century Gothic" w:hAnsi="Century Gothic"/>
          <w:b/>
          <w:bCs/>
          <w:sz w:val="26"/>
          <w:szCs w:val="26"/>
        </w:rPr>
        <w:t xml:space="preserve">Task </w:t>
      </w:r>
      <w:r w:rsidRPr="0042561B">
        <w:rPr>
          <w:rFonts w:ascii="Century Gothic" w:hAnsi="Century Gothic"/>
          <w:b/>
          <w:bCs/>
          <w:sz w:val="26"/>
          <w:szCs w:val="26"/>
        </w:rPr>
        <w:t>2:</w:t>
      </w:r>
      <w:r>
        <w:rPr>
          <w:rFonts w:ascii="Century Gothic" w:hAnsi="Century Gothic"/>
          <w:b/>
          <w:bCs/>
        </w:rPr>
        <w:t xml:space="preserve"> </w:t>
      </w:r>
      <w:r w:rsidRPr="00384583">
        <w:rPr>
          <w:rFonts w:eastAsia="Times New Roman" w:cstheme="minorHAnsi"/>
          <w:b/>
          <w:bCs/>
          <w:sz w:val="26"/>
          <w:szCs w:val="26"/>
        </w:rPr>
        <w:t>D</w:t>
      </w:r>
      <w:r w:rsidRPr="00384583">
        <w:rPr>
          <w:rFonts w:eastAsia="Times New Roman" w:cstheme="minorHAnsi"/>
          <w:b/>
          <w:bCs/>
          <w:sz w:val="26"/>
          <w:szCs w:val="26"/>
        </w:rPr>
        <w:t>etermine the Average Watch Time per User to understand how deeply users interact with available content.</w:t>
      </w:r>
    </w:p>
    <w:p w14:paraId="34449553" w14:textId="3DC4F931" w:rsidR="00384583" w:rsidRDefault="00384583">
      <w:pPr>
        <w:rPr>
          <w:rFonts w:ascii="Century Gothic" w:hAnsi="Century Gothic" w:cs="CIDFont+F1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F4881D" wp14:editId="48989B1A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6334125" cy="95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CCA77" id="Straight Connector 12" o:spid="_x0000_s1026" style="position:absolute;flip:y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2pt" to="498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E083EBC" w14:textId="77777777" w:rsidR="00384583" w:rsidRPr="0042561B" w:rsidRDefault="00384583" w:rsidP="00384583">
      <w:pPr>
        <w:pStyle w:val="Heading2"/>
        <w:rPr>
          <w:rFonts w:ascii="Century Gothic" w:hAnsi="Century Gothic"/>
          <w:b/>
          <w:bCs/>
          <w:color w:val="auto"/>
        </w:rPr>
      </w:pPr>
      <w:r w:rsidRPr="0042561B">
        <w:rPr>
          <w:rFonts w:ascii="Century Gothic" w:hAnsi="Century Gothic"/>
          <w:b/>
          <w:bCs/>
          <w:color w:val="auto"/>
        </w:rPr>
        <w:t>Average Watch Time per User</w:t>
      </w:r>
    </w:p>
    <w:p w14:paraId="2D5B8552" w14:textId="77777777" w:rsidR="00384583" w:rsidRPr="0042561B" w:rsidRDefault="00384583" w:rsidP="00384583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42561B">
        <w:rPr>
          <w:rFonts w:asciiTheme="minorHAnsi" w:hAnsiTheme="minorHAnsi" w:cstheme="minorHAnsi"/>
          <w:sz w:val="26"/>
          <w:szCs w:val="26"/>
        </w:rPr>
        <w:t xml:space="preserve">The average watch time per user is approximately </w:t>
      </w:r>
      <w:r w:rsidRPr="0042561B">
        <w:rPr>
          <w:rStyle w:val="Strong"/>
          <w:rFonts w:asciiTheme="minorHAnsi" w:eastAsiaTheme="majorEastAsia" w:hAnsiTheme="minorHAnsi" w:cstheme="minorHAnsi"/>
          <w:sz w:val="26"/>
          <w:szCs w:val="26"/>
        </w:rPr>
        <w:t>88.9 minutes</w:t>
      </w:r>
      <w:r w:rsidRPr="0042561B">
        <w:rPr>
          <w:rFonts w:asciiTheme="minorHAnsi" w:hAnsiTheme="minorHAnsi" w:cstheme="minorHAnsi"/>
          <w:sz w:val="26"/>
          <w:szCs w:val="26"/>
        </w:rPr>
        <w:t>, indicating that users typically spend over an hour per session on the platform.</w:t>
      </w:r>
    </w:p>
    <w:p w14:paraId="2B165828" w14:textId="77777777" w:rsidR="00384583" w:rsidRPr="0042561B" w:rsidRDefault="00384583" w:rsidP="00384583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42561B">
        <w:rPr>
          <w:rFonts w:asciiTheme="minorHAnsi" w:hAnsiTheme="minorHAnsi" w:cstheme="minorHAnsi"/>
          <w:sz w:val="26"/>
          <w:szCs w:val="26"/>
        </w:rPr>
        <w:t>This suggests a relatively high level of user engagement per session, showing that once users begin watching content, they tend to remain engaged for a significant duration. However, this should be evaluated alongside completion rate to fully understand retention quality.</w:t>
      </w:r>
    </w:p>
    <w:p w14:paraId="0DBB1A81" w14:textId="13C322EC" w:rsidR="00452E5F" w:rsidRDefault="0042561B">
      <w:pPr>
        <w:rPr>
          <w:rFonts w:ascii="Century Gothic" w:hAnsi="Century Gothic" w:cs="CIDFont+F1"/>
          <w:sz w:val="26"/>
          <w:szCs w:val="26"/>
        </w:rPr>
      </w:pPr>
      <w:r w:rsidRPr="0042561B">
        <w:rPr>
          <w:rFonts w:ascii="Century Gothic" w:hAnsi="Century Gothic" w:cs="CIDFont+F1"/>
          <w:sz w:val="26"/>
          <w:szCs w:val="26"/>
        </w:rPr>
        <w:drawing>
          <wp:inline distT="0" distB="0" distL="0" distR="0" wp14:anchorId="401F79D2" wp14:editId="12914F13">
            <wp:extent cx="1562318" cy="79068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E5F">
        <w:rPr>
          <w:rFonts w:ascii="Century Gothic" w:hAnsi="Century Gothic" w:cs="CIDFont+F1"/>
          <w:sz w:val="26"/>
          <w:szCs w:val="26"/>
        </w:rPr>
        <w:br w:type="page"/>
      </w:r>
    </w:p>
    <w:p w14:paraId="4780AAF4" w14:textId="278DAFE0" w:rsidR="001226CA" w:rsidRDefault="0042561B" w:rsidP="0042561B">
      <w:pPr>
        <w:rPr>
          <w:rFonts w:eastAsia="Times New Roman" w:cstheme="minorHAnsi"/>
          <w:b/>
          <w:bCs/>
          <w:sz w:val="26"/>
          <w:szCs w:val="26"/>
        </w:rPr>
      </w:pPr>
      <w:r w:rsidRPr="0042561B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7B024B" wp14:editId="1DB4C2B5">
                <wp:simplePos x="0" y="0"/>
                <wp:positionH relativeFrom="margin">
                  <wp:align>left</wp:align>
                </wp:positionH>
                <wp:positionV relativeFrom="paragraph">
                  <wp:posOffset>542925</wp:posOffset>
                </wp:positionV>
                <wp:extent cx="63341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93B3C" id="Straight Connector 15" o:spid="_x0000_s1026" style="position:absolute;flip:y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2.75pt" to="498.7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256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5B2A21" wp14:editId="382A37DB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633412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E6849" id="Straight Connector 14" o:spid="_x0000_s1026" style="position:absolute;flip:y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6.75pt" to="498.75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2561B">
        <w:rPr>
          <w:rFonts w:ascii="Century Gothic" w:hAnsi="Century Gothic" w:cs="CIDFont+F1"/>
          <w:b/>
          <w:bCs/>
          <w:sz w:val="26"/>
          <w:szCs w:val="26"/>
        </w:rPr>
        <w:t>Task 3:</w:t>
      </w:r>
      <w:r>
        <w:rPr>
          <w:rFonts w:ascii="Century Gothic" w:hAnsi="Century Gothic" w:cs="CIDFont+F1"/>
          <w:b/>
          <w:bCs/>
          <w:sz w:val="26"/>
          <w:szCs w:val="26"/>
        </w:rPr>
        <w:t xml:space="preserve"> </w:t>
      </w:r>
      <w:r w:rsidR="00B763F6">
        <w:rPr>
          <w:rFonts w:eastAsia="Times New Roman" w:cstheme="minorHAnsi"/>
          <w:b/>
          <w:bCs/>
          <w:sz w:val="26"/>
          <w:szCs w:val="26"/>
        </w:rPr>
        <w:t>C</w:t>
      </w:r>
      <w:r w:rsidRPr="0042561B">
        <w:rPr>
          <w:rFonts w:eastAsia="Times New Roman" w:cstheme="minorHAnsi"/>
          <w:b/>
          <w:bCs/>
          <w:sz w:val="26"/>
          <w:szCs w:val="26"/>
        </w:rPr>
        <w:t>alculate the Completion Rate to evaluate content retention and identify potential drop-off points</w:t>
      </w:r>
      <w:r w:rsidRPr="00EB71C3">
        <w:rPr>
          <w:rFonts w:eastAsia="Times New Roman" w:cstheme="minorHAnsi"/>
          <w:sz w:val="26"/>
          <w:szCs w:val="26"/>
        </w:rPr>
        <w:t>.</w:t>
      </w:r>
    </w:p>
    <w:p w14:paraId="0E1BA454" w14:textId="557BE063" w:rsidR="0042561B" w:rsidRDefault="0042561B" w:rsidP="0042561B">
      <w:pPr>
        <w:rPr>
          <w:rFonts w:eastAsia="Times New Roman" w:cstheme="minorHAnsi"/>
          <w:b/>
          <w:bCs/>
          <w:sz w:val="26"/>
          <w:szCs w:val="26"/>
        </w:rPr>
      </w:pPr>
    </w:p>
    <w:p w14:paraId="47649236" w14:textId="77777777" w:rsidR="0042561B" w:rsidRPr="0042561B" w:rsidRDefault="0042561B" w:rsidP="0042561B">
      <w:pPr>
        <w:pStyle w:val="Heading2"/>
        <w:rPr>
          <w:rFonts w:ascii="Century Gothic" w:hAnsi="Century Gothic"/>
          <w:b/>
          <w:bCs/>
          <w:color w:val="auto"/>
        </w:rPr>
      </w:pPr>
      <w:r w:rsidRPr="0042561B">
        <w:rPr>
          <w:rFonts w:ascii="Century Gothic" w:hAnsi="Century Gothic"/>
          <w:b/>
          <w:bCs/>
          <w:color w:val="auto"/>
        </w:rPr>
        <w:t>Completion Rate</w:t>
      </w:r>
    </w:p>
    <w:p w14:paraId="784A0D36" w14:textId="77777777" w:rsidR="0042561B" w:rsidRPr="0042561B" w:rsidRDefault="0042561B" w:rsidP="0042561B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42561B">
        <w:rPr>
          <w:rFonts w:asciiTheme="minorHAnsi" w:hAnsiTheme="minorHAnsi" w:cstheme="minorHAnsi"/>
          <w:sz w:val="26"/>
          <w:szCs w:val="26"/>
        </w:rPr>
        <w:t xml:space="preserve">The platform’s completion rate stands at </w:t>
      </w:r>
      <w:r w:rsidRPr="0042561B">
        <w:rPr>
          <w:rStyle w:val="Strong"/>
          <w:rFonts w:asciiTheme="minorHAnsi" w:eastAsiaTheme="majorEastAsia" w:hAnsiTheme="minorHAnsi" w:cstheme="minorHAnsi"/>
          <w:sz w:val="26"/>
          <w:szCs w:val="26"/>
        </w:rPr>
        <w:t>17.28%</w:t>
      </w:r>
      <w:r w:rsidRPr="0042561B">
        <w:rPr>
          <w:rFonts w:asciiTheme="minorHAnsi" w:hAnsiTheme="minorHAnsi" w:cstheme="minorHAnsi"/>
          <w:sz w:val="26"/>
          <w:szCs w:val="26"/>
        </w:rPr>
        <w:t>, indicating that a relatively small proportion of viewing sessions result in full content consumption.</w:t>
      </w:r>
    </w:p>
    <w:p w14:paraId="4BE9CA86" w14:textId="77777777" w:rsidR="0042561B" w:rsidRPr="0042561B" w:rsidRDefault="0042561B" w:rsidP="0042561B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42561B">
        <w:rPr>
          <w:rFonts w:asciiTheme="minorHAnsi" w:hAnsiTheme="minorHAnsi" w:cstheme="minorHAnsi"/>
          <w:sz w:val="26"/>
          <w:szCs w:val="26"/>
        </w:rPr>
        <w:t>This suggests that while users are engaging with content, many do not complete what they start, pointing to potential issues such as content length, relevance, pacing, or recommendation effectiveness.</w:t>
      </w:r>
    </w:p>
    <w:p w14:paraId="0C5C26CF" w14:textId="70353430" w:rsidR="0042561B" w:rsidRDefault="0042561B" w:rsidP="0042561B">
      <w:pPr>
        <w:ind w:firstLine="720"/>
        <w:rPr>
          <w:rFonts w:ascii="Century Gothic" w:hAnsi="Century Gothic" w:cs="CIDFont+F1"/>
          <w:sz w:val="26"/>
          <w:szCs w:val="26"/>
        </w:rPr>
      </w:pPr>
      <w:r w:rsidRPr="0042561B">
        <w:rPr>
          <w:rFonts w:ascii="Century Gothic" w:hAnsi="Century Gothic" w:cs="CIDFont+F1"/>
          <w:sz w:val="26"/>
          <w:szCs w:val="26"/>
        </w:rPr>
        <w:drawing>
          <wp:inline distT="0" distB="0" distL="0" distR="0" wp14:anchorId="72D295C4" wp14:editId="13C8819B">
            <wp:extent cx="2019582" cy="88594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09A7" w14:textId="77777777" w:rsidR="00217237" w:rsidRDefault="00217237" w:rsidP="0042561B">
      <w:pPr>
        <w:ind w:firstLine="720"/>
        <w:rPr>
          <w:rFonts w:ascii="Century Gothic" w:hAnsi="Century Gothic" w:cs="CIDFont+F1"/>
          <w:sz w:val="26"/>
          <w:szCs w:val="26"/>
        </w:rPr>
      </w:pPr>
    </w:p>
    <w:p w14:paraId="1F0FA4A7" w14:textId="17F40F61" w:rsidR="0042561B" w:rsidRDefault="00217237" w:rsidP="0042561B">
      <w:pPr>
        <w:ind w:firstLine="720"/>
        <w:rPr>
          <w:rFonts w:ascii="Century Gothic" w:hAnsi="Century Gothic" w:cs="CIDFont+F1"/>
          <w:sz w:val="26"/>
          <w:szCs w:val="26"/>
        </w:rPr>
      </w:pPr>
      <w:r w:rsidRPr="004256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96273A" wp14:editId="408CDBFC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633412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42D64" id="Straight Connector 17" o:spid="_x0000_s1026" style="position:absolute;flip:y;z-index:2516828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1.4pt" to="498.7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1125CDC" w14:textId="6BF1E131" w:rsidR="0042561B" w:rsidRDefault="00217237" w:rsidP="00217237">
      <w:pPr>
        <w:rPr>
          <w:rFonts w:eastAsia="Times New Roman" w:cstheme="minorHAnsi"/>
          <w:b/>
          <w:bCs/>
          <w:sz w:val="26"/>
          <w:szCs w:val="26"/>
        </w:rPr>
      </w:pPr>
      <w:r w:rsidRPr="004256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3E89D8" wp14:editId="2F7CD649">
                <wp:simplePos x="0" y="0"/>
                <wp:positionH relativeFrom="margin">
                  <wp:align>left</wp:align>
                </wp:positionH>
                <wp:positionV relativeFrom="paragraph">
                  <wp:posOffset>471805</wp:posOffset>
                </wp:positionV>
                <wp:extent cx="633412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97F89" id="Straight Connector 18" o:spid="_x0000_s1026" style="position:absolute;flip:y;z-index:251684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7.15pt" to="498.7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2561B">
        <w:rPr>
          <w:rFonts w:ascii="Century Gothic" w:hAnsi="Century Gothic" w:cs="CIDFont+F1"/>
          <w:b/>
          <w:bCs/>
          <w:sz w:val="26"/>
          <w:szCs w:val="26"/>
        </w:rPr>
        <w:t xml:space="preserve">Task </w:t>
      </w:r>
      <w:r>
        <w:rPr>
          <w:rFonts w:ascii="Century Gothic" w:hAnsi="Century Gothic" w:cs="CIDFont+F1"/>
          <w:b/>
          <w:bCs/>
          <w:sz w:val="26"/>
          <w:szCs w:val="26"/>
        </w:rPr>
        <w:t>4</w:t>
      </w:r>
      <w:r w:rsidRPr="0042561B">
        <w:rPr>
          <w:rFonts w:ascii="Century Gothic" w:hAnsi="Century Gothic" w:cs="CIDFont+F1"/>
          <w:b/>
          <w:bCs/>
          <w:sz w:val="26"/>
          <w:szCs w:val="26"/>
        </w:rPr>
        <w:t>:</w:t>
      </w:r>
      <w:r>
        <w:rPr>
          <w:rFonts w:ascii="Century Gothic" w:hAnsi="Century Gothic" w:cs="CIDFont+F1"/>
          <w:b/>
          <w:bCs/>
          <w:sz w:val="26"/>
          <w:szCs w:val="26"/>
        </w:rPr>
        <w:t xml:space="preserve"> </w:t>
      </w:r>
      <w:r w:rsidR="00B763F6">
        <w:rPr>
          <w:rFonts w:eastAsia="Times New Roman" w:cstheme="minorHAnsi"/>
          <w:b/>
          <w:bCs/>
          <w:sz w:val="26"/>
          <w:szCs w:val="26"/>
        </w:rPr>
        <w:t>I</w:t>
      </w:r>
      <w:r w:rsidRPr="00217237">
        <w:rPr>
          <w:rFonts w:eastAsia="Times New Roman" w:cstheme="minorHAnsi"/>
          <w:b/>
          <w:bCs/>
          <w:sz w:val="26"/>
          <w:szCs w:val="26"/>
        </w:rPr>
        <w:t>dentify Top Genres by Watch Hours in order to guide content investment and programming strategy.</w:t>
      </w:r>
    </w:p>
    <w:p w14:paraId="1AF903AB" w14:textId="5E0E83EC" w:rsidR="00217237" w:rsidRDefault="00217237" w:rsidP="00217237">
      <w:pPr>
        <w:rPr>
          <w:rFonts w:ascii="Century Gothic" w:hAnsi="Century Gothic" w:cs="CIDFont+F1"/>
          <w:sz w:val="26"/>
          <w:szCs w:val="26"/>
        </w:rPr>
      </w:pPr>
    </w:p>
    <w:p w14:paraId="650DD59C" w14:textId="77777777" w:rsidR="00217237" w:rsidRPr="00217237" w:rsidRDefault="00217237" w:rsidP="00217237">
      <w:pPr>
        <w:pStyle w:val="Heading2"/>
        <w:rPr>
          <w:rFonts w:ascii="Century Gothic" w:hAnsi="Century Gothic"/>
          <w:b/>
          <w:bCs/>
          <w:color w:val="auto"/>
        </w:rPr>
      </w:pPr>
      <w:r w:rsidRPr="00217237">
        <w:rPr>
          <w:rFonts w:ascii="Century Gothic" w:hAnsi="Century Gothic"/>
          <w:b/>
          <w:bCs/>
          <w:color w:val="auto"/>
        </w:rPr>
        <w:t>Top Genres by Watch Hours</w:t>
      </w:r>
    </w:p>
    <w:p w14:paraId="5EC8BE5A" w14:textId="77777777" w:rsidR="00217237" w:rsidRPr="00217237" w:rsidRDefault="00217237" w:rsidP="0021723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7237">
        <w:rPr>
          <w:rFonts w:asciiTheme="minorHAnsi" w:hAnsiTheme="minorHAnsi" w:cstheme="minorHAnsi"/>
          <w:sz w:val="26"/>
          <w:szCs w:val="26"/>
        </w:rPr>
        <w:t xml:space="preserve">The analysis shows that </w:t>
      </w:r>
      <w:r w:rsidRPr="00217237">
        <w:rPr>
          <w:rStyle w:val="Strong"/>
          <w:rFonts w:asciiTheme="minorHAnsi" w:eastAsiaTheme="majorEastAsia" w:hAnsiTheme="minorHAnsi" w:cstheme="minorHAnsi"/>
          <w:sz w:val="26"/>
          <w:szCs w:val="26"/>
        </w:rPr>
        <w:t>Drama, Comedy, and Romance</w:t>
      </w:r>
      <w:r w:rsidRPr="00217237">
        <w:rPr>
          <w:rFonts w:asciiTheme="minorHAnsi" w:hAnsiTheme="minorHAnsi" w:cstheme="minorHAnsi"/>
          <w:sz w:val="26"/>
          <w:szCs w:val="26"/>
        </w:rPr>
        <w:t xml:space="preserve"> are the top-performing genres, with Drama leading significantly at approximately </w:t>
      </w:r>
      <w:r w:rsidRPr="00217237">
        <w:rPr>
          <w:rStyle w:val="Strong"/>
          <w:rFonts w:asciiTheme="minorHAnsi" w:eastAsiaTheme="majorEastAsia" w:hAnsiTheme="minorHAnsi" w:cstheme="minorHAnsi"/>
          <w:sz w:val="26"/>
          <w:szCs w:val="26"/>
        </w:rPr>
        <w:t>1.25K watch hours</w:t>
      </w:r>
      <w:r w:rsidRPr="00217237">
        <w:rPr>
          <w:rFonts w:asciiTheme="minorHAnsi" w:hAnsiTheme="minorHAnsi" w:cstheme="minorHAnsi"/>
          <w:sz w:val="26"/>
          <w:szCs w:val="26"/>
        </w:rPr>
        <w:t>.</w:t>
      </w:r>
    </w:p>
    <w:p w14:paraId="563B6620" w14:textId="1C1F1B05" w:rsidR="00217237" w:rsidRDefault="00217237" w:rsidP="0021723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7237">
        <w:rPr>
          <w:rFonts w:asciiTheme="minorHAnsi" w:hAnsiTheme="minorHAnsi" w:cstheme="minorHAnsi"/>
          <w:sz w:val="26"/>
          <w:szCs w:val="26"/>
        </w:rPr>
        <w:t>This indicates a strong user preference for emotionally engaging and story-driven content, which aligns with the strengths of Nollywood and African storytelling traditions.</w:t>
      </w:r>
    </w:p>
    <w:p w14:paraId="705C5000" w14:textId="07A18B85" w:rsidR="00217237" w:rsidRDefault="00217237" w:rsidP="0021723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7237">
        <w:rPr>
          <w:rFonts w:asciiTheme="minorHAnsi" w:hAnsiTheme="minorHAnsi" w:cstheme="minorHAnsi"/>
          <w:sz w:val="26"/>
          <w:szCs w:val="26"/>
        </w:rPr>
        <w:drawing>
          <wp:inline distT="0" distB="0" distL="0" distR="0" wp14:anchorId="5B722F07" wp14:editId="1DBF7F6A">
            <wp:extent cx="5715000" cy="1276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9AD" w14:textId="77777777" w:rsidR="00217237" w:rsidRPr="00217237" w:rsidRDefault="00217237" w:rsidP="00217237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42561B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8BBEF4" wp14:editId="762460C4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633412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C7A38" id="Straight Connector 21" o:spid="_x0000_s1026" style="position:absolute;flip:y;z-index:2516869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2pt" to="498.7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C8090F1" w14:textId="4BC1D80F" w:rsidR="00217237" w:rsidRPr="00217237" w:rsidRDefault="00217237" w:rsidP="00217237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4256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458165" wp14:editId="2D6D5902">
                <wp:simplePos x="0" y="0"/>
                <wp:positionH relativeFrom="margin">
                  <wp:align>left</wp:align>
                </wp:positionH>
                <wp:positionV relativeFrom="paragraph">
                  <wp:posOffset>513715</wp:posOffset>
                </wp:positionV>
                <wp:extent cx="633412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0B26C" id="Straight Connector 22" o:spid="_x0000_s1026" style="position:absolute;flip:y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0.45pt" to="498.7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17237">
        <w:rPr>
          <w:rFonts w:ascii="Century Gothic" w:hAnsi="Century Gothic" w:cstheme="minorHAnsi"/>
          <w:b/>
          <w:bCs/>
          <w:sz w:val="26"/>
          <w:szCs w:val="26"/>
        </w:rPr>
        <w:t>Task 5</w:t>
      </w:r>
      <w:r w:rsidRPr="00217237">
        <w:rPr>
          <w:rFonts w:asciiTheme="minorHAnsi" w:hAnsiTheme="minorHAnsi" w:cstheme="minorHAnsi"/>
          <w:b/>
          <w:bCs/>
          <w:sz w:val="26"/>
          <w:szCs w:val="26"/>
        </w:rPr>
        <w:t xml:space="preserve">: </w:t>
      </w:r>
      <w:r w:rsidR="00B763F6">
        <w:rPr>
          <w:rFonts w:asciiTheme="minorHAnsi" w:hAnsiTheme="minorHAnsi" w:cstheme="minorHAnsi"/>
          <w:b/>
          <w:bCs/>
          <w:sz w:val="26"/>
          <w:szCs w:val="26"/>
        </w:rPr>
        <w:t>E</w:t>
      </w:r>
      <w:r w:rsidRPr="00217237">
        <w:rPr>
          <w:rFonts w:asciiTheme="minorHAnsi" w:hAnsiTheme="minorHAnsi" w:cstheme="minorHAnsi"/>
          <w:b/>
          <w:bCs/>
          <w:sz w:val="26"/>
          <w:szCs w:val="26"/>
        </w:rPr>
        <w:t>xamine regional usage patterns to determine the countries with the highest platform engagement.</w:t>
      </w:r>
    </w:p>
    <w:p w14:paraId="6DE7D58A" w14:textId="2F765757" w:rsidR="00217237" w:rsidRDefault="00217237" w:rsidP="00217237">
      <w:pPr>
        <w:rPr>
          <w:rFonts w:ascii="Century Gothic" w:hAnsi="Century Gothic" w:cs="CIDFont+F1"/>
          <w:sz w:val="26"/>
          <w:szCs w:val="26"/>
        </w:rPr>
      </w:pPr>
    </w:p>
    <w:p w14:paraId="01023396" w14:textId="77777777" w:rsidR="00217237" w:rsidRPr="00217237" w:rsidRDefault="00217237" w:rsidP="00217237">
      <w:pPr>
        <w:pStyle w:val="Heading2"/>
        <w:rPr>
          <w:rFonts w:ascii="Century Gothic" w:hAnsi="Century Gothic"/>
          <w:b/>
          <w:bCs/>
          <w:color w:val="auto"/>
        </w:rPr>
      </w:pPr>
      <w:r w:rsidRPr="00217237">
        <w:rPr>
          <w:rFonts w:ascii="Century Gothic" w:hAnsi="Century Gothic"/>
          <w:b/>
          <w:bCs/>
          <w:color w:val="auto"/>
        </w:rPr>
        <w:t>Region with Highest Usage</w:t>
      </w:r>
    </w:p>
    <w:p w14:paraId="4C81A801" w14:textId="77777777" w:rsidR="00217237" w:rsidRPr="001F0C3A" w:rsidRDefault="00217237" w:rsidP="00217237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217237">
        <w:rPr>
          <w:rFonts w:asciiTheme="minorHAnsi" w:hAnsiTheme="minorHAnsi" w:cstheme="minorHAnsi"/>
          <w:sz w:val="26"/>
          <w:szCs w:val="26"/>
        </w:rPr>
        <w:t xml:space="preserve">Geographic analysis reveals that </w:t>
      </w:r>
      <w:r w:rsidRPr="00217237">
        <w:rPr>
          <w:rStyle w:val="Strong"/>
          <w:rFonts w:asciiTheme="minorHAnsi" w:eastAsiaTheme="majorEastAsia" w:hAnsiTheme="minorHAnsi" w:cstheme="minorHAnsi"/>
          <w:sz w:val="26"/>
          <w:szCs w:val="26"/>
        </w:rPr>
        <w:t>Nigeria</w:t>
      </w:r>
      <w:r w:rsidRPr="00217237">
        <w:rPr>
          <w:rFonts w:asciiTheme="minorHAnsi" w:hAnsiTheme="minorHAnsi" w:cstheme="minorHAnsi"/>
          <w:sz w:val="26"/>
          <w:szCs w:val="26"/>
        </w:rPr>
        <w:t xml:space="preserve"> has the highest user concentration and engagement on the platform, followed by other African countries such as </w:t>
      </w:r>
      <w:r w:rsidRPr="001F0C3A">
        <w:rPr>
          <w:rFonts w:asciiTheme="minorHAnsi" w:hAnsiTheme="minorHAnsi" w:cstheme="minorHAnsi"/>
          <w:b/>
          <w:bCs/>
          <w:sz w:val="26"/>
          <w:szCs w:val="26"/>
        </w:rPr>
        <w:t>Ghana, Kenya, and Ethiopia.</w:t>
      </w:r>
    </w:p>
    <w:p w14:paraId="25171624" w14:textId="77777777" w:rsidR="00217237" w:rsidRPr="00217237" w:rsidRDefault="00217237" w:rsidP="0021723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7237">
        <w:rPr>
          <w:rFonts w:asciiTheme="minorHAnsi" w:hAnsiTheme="minorHAnsi" w:cstheme="minorHAnsi"/>
          <w:sz w:val="26"/>
          <w:szCs w:val="26"/>
        </w:rPr>
        <w:t xml:space="preserve">This confirms that Nigeria serves as the primary market for </w:t>
      </w:r>
      <w:proofErr w:type="spellStart"/>
      <w:r w:rsidRPr="001F0C3A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1F0C3A">
        <w:rPr>
          <w:rFonts w:asciiTheme="minorHAnsi" w:hAnsiTheme="minorHAnsi" w:cstheme="minorHAnsi"/>
          <w:b/>
          <w:bCs/>
          <w:sz w:val="26"/>
          <w:szCs w:val="26"/>
        </w:rPr>
        <w:t>-Flix</w:t>
      </w:r>
      <w:r w:rsidRPr="00217237">
        <w:rPr>
          <w:rFonts w:asciiTheme="minorHAnsi" w:hAnsiTheme="minorHAnsi" w:cstheme="minorHAnsi"/>
          <w:sz w:val="26"/>
          <w:szCs w:val="26"/>
        </w:rPr>
        <w:t>, likely due to cultural alignment with Nollywood content and higher platform awareness.</w:t>
      </w:r>
    </w:p>
    <w:p w14:paraId="6A017154" w14:textId="1B6F8F78" w:rsidR="00217237" w:rsidRDefault="001F0C3A" w:rsidP="00217237">
      <w:pPr>
        <w:rPr>
          <w:rFonts w:ascii="Century Gothic" w:hAnsi="Century Gothic" w:cs="CIDFont+F1"/>
          <w:sz w:val="26"/>
          <w:szCs w:val="26"/>
        </w:rPr>
      </w:pPr>
      <w:r w:rsidRPr="001F0C3A">
        <w:rPr>
          <w:rFonts w:ascii="Century Gothic" w:hAnsi="Century Gothic" w:cs="CIDFont+F1"/>
          <w:sz w:val="26"/>
          <w:szCs w:val="26"/>
        </w:rPr>
        <w:drawing>
          <wp:inline distT="0" distB="0" distL="0" distR="0" wp14:anchorId="76D28AAC" wp14:editId="5E631D80">
            <wp:extent cx="5943600" cy="38233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B83" w14:textId="1CC38DEB" w:rsidR="001F0C3A" w:rsidRPr="001F0C3A" w:rsidRDefault="001F0C3A" w:rsidP="001F0C3A">
      <w:pPr>
        <w:rPr>
          <w:rFonts w:ascii="Century Gothic" w:hAnsi="Century Gothic" w:cs="CIDFont+F1"/>
          <w:sz w:val="26"/>
          <w:szCs w:val="26"/>
        </w:rPr>
      </w:pPr>
    </w:p>
    <w:p w14:paraId="1528353C" w14:textId="428EEF80" w:rsidR="001F0C3A" w:rsidRDefault="001F0C3A" w:rsidP="001F0C3A">
      <w:pPr>
        <w:rPr>
          <w:rFonts w:ascii="Century Gothic" w:hAnsi="Century Gothic" w:cs="CIDFont+F1"/>
          <w:sz w:val="26"/>
          <w:szCs w:val="26"/>
        </w:rPr>
      </w:pPr>
    </w:p>
    <w:p w14:paraId="0086DDE4" w14:textId="4DE90F77" w:rsidR="001F0C3A" w:rsidRDefault="001F0C3A" w:rsidP="001F0C3A">
      <w:pPr>
        <w:tabs>
          <w:tab w:val="left" w:pos="2130"/>
        </w:tabs>
        <w:rPr>
          <w:rFonts w:ascii="Century Gothic" w:hAnsi="Century Gothic" w:cs="CIDFont+F1"/>
          <w:sz w:val="26"/>
          <w:szCs w:val="26"/>
        </w:rPr>
      </w:pPr>
      <w:r>
        <w:rPr>
          <w:rFonts w:ascii="Century Gothic" w:hAnsi="Century Gothic" w:cs="CIDFont+F1"/>
          <w:sz w:val="26"/>
          <w:szCs w:val="26"/>
        </w:rPr>
        <w:tab/>
      </w:r>
    </w:p>
    <w:p w14:paraId="01032EA9" w14:textId="7221C87B" w:rsidR="001F0C3A" w:rsidRDefault="001F0C3A" w:rsidP="001F0C3A">
      <w:pPr>
        <w:tabs>
          <w:tab w:val="left" w:pos="2130"/>
        </w:tabs>
        <w:rPr>
          <w:rFonts w:ascii="Century Gothic" w:hAnsi="Century Gothic" w:cs="CIDFont+F1"/>
          <w:sz w:val="26"/>
          <w:szCs w:val="26"/>
        </w:rPr>
      </w:pPr>
    </w:p>
    <w:p w14:paraId="4BA40260" w14:textId="0A1460DA" w:rsidR="001F0C3A" w:rsidRDefault="001F0C3A" w:rsidP="001F0C3A">
      <w:pPr>
        <w:tabs>
          <w:tab w:val="left" w:pos="2130"/>
        </w:tabs>
        <w:rPr>
          <w:rFonts w:ascii="Century Gothic" w:hAnsi="Century Gothic" w:cs="CIDFont+F1"/>
          <w:sz w:val="26"/>
          <w:szCs w:val="26"/>
        </w:rPr>
      </w:pPr>
      <w:r w:rsidRPr="0042561B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237656" wp14:editId="4AD44BDC">
                <wp:simplePos x="0" y="0"/>
                <wp:positionH relativeFrom="margin">
                  <wp:align>left</wp:align>
                </wp:positionH>
                <wp:positionV relativeFrom="paragraph">
                  <wp:posOffset>148590</wp:posOffset>
                </wp:positionV>
                <wp:extent cx="6334125" cy="95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0C0C1" id="Straight Connector 24" o:spid="_x0000_s1026" style="position:absolute;flip:y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1.7pt" to="498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51514A4" w14:textId="5B84C83C" w:rsidR="001F0C3A" w:rsidRDefault="001F0C3A" w:rsidP="001F0C3A">
      <w:pPr>
        <w:tabs>
          <w:tab w:val="left" w:pos="2130"/>
        </w:tabs>
        <w:rPr>
          <w:rFonts w:eastAsia="Times New Roman" w:cstheme="minorHAnsi"/>
          <w:b/>
          <w:bCs/>
          <w:sz w:val="26"/>
          <w:szCs w:val="26"/>
        </w:rPr>
      </w:pPr>
      <w:r w:rsidRPr="001F0C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C1A799" wp14:editId="73746963">
                <wp:simplePos x="0" y="0"/>
                <wp:positionH relativeFrom="margin">
                  <wp:align>left</wp:align>
                </wp:positionH>
                <wp:positionV relativeFrom="paragraph">
                  <wp:posOffset>504825</wp:posOffset>
                </wp:positionV>
                <wp:extent cx="6334125" cy="95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F87BF" id="Straight Connector 25" o:spid="_x0000_s1026" style="position:absolute;flip:y;z-index:251693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9.75pt" to="498.7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F0C3A">
        <w:rPr>
          <w:rFonts w:ascii="Century Gothic" w:hAnsi="Century Gothic" w:cs="CIDFont+F1"/>
          <w:b/>
          <w:bCs/>
          <w:sz w:val="26"/>
          <w:szCs w:val="26"/>
        </w:rPr>
        <w:t>Task 6:</w:t>
      </w:r>
      <w:r>
        <w:rPr>
          <w:rFonts w:ascii="Century Gothic" w:hAnsi="Century Gothic" w:cs="CIDFont+F1"/>
          <w:b/>
          <w:bCs/>
          <w:sz w:val="26"/>
          <w:szCs w:val="26"/>
        </w:rPr>
        <w:t xml:space="preserve"> </w:t>
      </w:r>
      <w:r w:rsidR="00B763F6">
        <w:rPr>
          <w:rFonts w:eastAsia="Times New Roman" w:cstheme="minorHAnsi"/>
          <w:b/>
          <w:bCs/>
          <w:sz w:val="26"/>
          <w:szCs w:val="26"/>
        </w:rPr>
        <w:t>A</w:t>
      </w:r>
      <w:r w:rsidRPr="001F0C3A">
        <w:rPr>
          <w:rFonts w:eastAsia="Times New Roman" w:cstheme="minorHAnsi"/>
          <w:b/>
          <w:bCs/>
          <w:sz w:val="26"/>
          <w:szCs w:val="26"/>
        </w:rPr>
        <w:t>nalyze content consumption by age group to define key audience segments and viewing preferences.</w:t>
      </w:r>
    </w:p>
    <w:p w14:paraId="2A38B978" w14:textId="5D3002F0" w:rsidR="001F0C3A" w:rsidRDefault="001F0C3A" w:rsidP="001F0C3A">
      <w:pPr>
        <w:rPr>
          <w:rFonts w:eastAsia="Times New Roman" w:cstheme="minorHAnsi"/>
          <w:b/>
          <w:bCs/>
          <w:sz w:val="26"/>
          <w:szCs w:val="26"/>
        </w:rPr>
      </w:pPr>
    </w:p>
    <w:p w14:paraId="6EB02CBC" w14:textId="77777777" w:rsidR="001F0C3A" w:rsidRPr="001F0C3A" w:rsidRDefault="001F0C3A" w:rsidP="001F0C3A">
      <w:pPr>
        <w:pStyle w:val="Heading2"/>
        <w:rPr>
          <w:rFonts w:ascii="Century Gothic" w:hAnsi="Century Gothic"/>
          <w:b/>
          <w:bCs/>
          <w:color w:val="auto"/>
        </w:rPr>
      </w:pPr>
      <w:r w:rsidRPr="001F0C3A">
        <w:rPr>
          <w:rFonts w:ascii="Century Gothic" w:hAnsi="Century Gothic"/>
          <w:b/>
          <w:bCs/>
          <w:color w:val="auto"/>
        </w:rPr>
        <w:t>Content Consumption by Age Group</w:t>
      </w:r>
    </w:p>
    <w:p w14:paraId="77B12D5E" w14:textId="77777777" w:rsidR="001F0C3A" w:rsidRPr="001F0C3A" w:rsidRDefault="001F0C3A" w:rsidP="001F0C3A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1F0C3A">
        <w:rPr>
          <w:rFonts w:asciiTheme="minorHAnsi" w:hAnsiTheme="minorHAnsi" w:cstheme="minorHAnsi"/>
          <w:sz w:val="26"/>
          <w:szCs w:val="26"/>
        </w:rPr>
        <w:t>Adults represent the largest share of content consumption, followed closely by Young Adults and Mid-Age users.</w:t>
      </w:r>
    </w:p>
    <w:p w14:paraId="63265FC4" w14:textId="77777777" w:rsidR="001F0C3A" w:rsidRPr="001F0C3A" w:rsidRDefault="001F0C3A" w:rsidP="001F0C3A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1F0C3A">
        <w:rPr>
          <w:rFonts w:asciiTheme="minorHAnsi" w:hAnsiTheme="minorHAnsi" w:cstheme="minorHAnsi"/>
          <w:sz w:val="26"/>
          <w:szCs w:val="26"/>
        </w:rPr>
        <w:t xml:space="preserve">This indicates that </w:t>
      </w:r>
      <w:proofErr w:type="spellStart"/>
      <w:r w:rsidRPr="00A95231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1F0C3A">
        <w:rPr>
          <w:rFonts w:asciiTheme="minorHAnsi" w:hAnsiTheme="minorHAnsi" w:cstheme="minorHAnsi"/>
          <w:sz w:val="26"/>
          <w:szCs w:val="26"/>
        </w:rPr>
        <w:t>-</w:t>
      </w:r>
      <w:r w:rsidRPr="00A95231">
        <w:rPr>
          <w:rFonts w:asciiTheme="minorHAnsi" w:hAnsiTheme="minorHAnsi" w:cstheme="minorHAnsi"/>
          <w:b/>
          <w:bCs/>
          <w:sz w:val="26"/>
          <w:szCs w:val="26"/>
        </w:rPr>
        <w:t>Flix’s</w:t>
      </w:r>
      <w:r w:rsidRPr="001F0C3A">
        <w:rPr>
          <w:rFonts w:asciiTheme="minorHAnsi" w:hAnsiTheme="minorHAnsi" w:cstheme="minorHAnsi"/>
          <w:sz w:val="26"/>
          <w:szCs w:val="26"/>
        </w:rPr>
        <w:t xml:space="preserve"> core audience consists of mature, digitally active individuals who are likely to have consistent viewing habits and higher content appreciation.</w:t>
      </w:r>
    </w:p>
    <w:p w14:paraId="15EDA2EE" w14:textId="76CCF315" w:rsidR="001F0C3A" w:rsidRDefault="001F0C3A" w:rsidP="001F0C3A">
      <w:pPr>
        <w:rPr>
          <w:rFonts w:ascii="Century Gothic" w:hAnsi="Century Gothic" w:cs="CIDFont+F1"/>
          <w:sz w:val="26"/>
          <w:szCs w:val="26"/>
        </w:rPr>
      </w:pPr>
      <w:r w:rsidRPr="001F0C3A">
        <w:rPr>
          <w:rFonts w:ascii="Century Gothic" w:hAnsi="Century Gothic" w:cs="CIDFont+F1"/>
          <w:sz w:val="26"/>
          <w:szCs w:val="26"/>
        </w:rPr>
        <w:drawing>
          <wp:inline distT="0" distB="0" distL="0" distR="0" wp14:anchorId="685CF2C5" wp14:editId="3C750FFA">
            <wp:extent cx="5943600" cy="3893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6ABC" w14:textId="46C19D77" w:rsidR="001F0C3A" w:rsidRPr="001F0C3A" w:rsidRDefault="001F0C3A" w:rsidP="001F0C3A">
      <w:pPr>
        <w:rPr>
          <w:rFonts w:ascii="Century Gothic" w:hAnsi="Century Gothic" w:cs="CIDFont+F1"/>
          <w:sz w:val="26"/>
          <w:szCs w:val="26"/>
        </w:rPr>
      </w:pPr>
    </w:p>
    <w:p w14:paraId="0CC2A830" w14:textId="22BAF7A1" w:rsidR="001F0C3A" w:rsidRDefault="001F0C3A" w:rsidP="001F0C3A">
      <w:pPr>
        <w:rPr>
          <w:rFonts w:ascii="Century Gothic" w:hAnsi="Century Gothic" w:cs="CIDFont+F1"/>
          <w:sz w:val="26"/>
          <w:szCs w:val="26"/>
        </w:rPr>
      </w:pPr>
    </w:p>
    <w:p w14:paraId="79BAAC2F" w14:textId="2169792B" w:rsidR="001F0C3A" w:rsidRDefault="001F0C3A" w:rsidP="001F0C3A">
      <w:pPr>
        <w:tabs>
          <w:tab w:val="left" w:pos="2055"/>
        </w:tabs>
        <w:rPr>
          <w:rFonts w:ascii="Century Gothic" w:hAnsi="Century Gothic" w:cs="CIDFont+F1"/>
          <w:sz w:val="26"/>
          <w:szCs w:val="26"/>
        </w:rPr>
      </w:pPr>
      <w:r>
        <w:rPr>
          <w:rFonts w:ascii="Century Gothic" w:hAnsi="Century Gothic" w:cs="CIDFont+F1"/>
          <w:sz w:val="26"/>
          <w:szCs w:val="26"/>
        </w:rPr>
        <w:tab/>
      </w:r>
    </w:p>
    <w:p w14:paraId="665A2D80" w14:textId="2C908143" w:rsidR="001F0C3A" w:rsidRDefault="001F0C3A" w:rsidP="001F0C3A">
      <w:pPr>
        <w:tabs>
          <w:tab w:val="left" w:pos="2055"/>
        </w:tabs>
        <w:rPr>
          <w:rFonts w:ascii="Century Gothic" w:hAnsi="Century Gothic" w:cs="CIDFont+F1"/>
          <w:sz w:val="26"/>
          <w:szCs w:val="26"/>
        </w:rPr>
      </w:pPr>
    </w:p>
    <w:p w14:paraId="3EBBA12F" w14:textId="3431842D" w:rsidR="001F0C3A" w:rsidRDefault="001F0C3A" w:rsidP="001F0C3A">
      <w:pPr>
        <w:tabs>
          <w:tab w:val="left" w:pos="2055"/>
        </w:tabs>
        <w:rPr>
          <w:rFonts w:eastAsia="Times New Roman" w:cstheme="minorHAnsi"/>
          <w:b/>
          <w:bCs/>
          <w:sz w:val="26"/>
          <w:szCs w:val="26"/>
        </w:rPr>
      </w:pPr>
      <w:r w:rsidRPr="001F0C3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5AE922" wp14:editId="1F4C73EA">
                <wp:simplePos x="0" y="0"/>
                <wp:positionH relativeFrom="margin">
                  <wp:align>left</wp:align>
                </wp:positionH>
                <wp:positionV relativeFrom="paragraph">
                  <wp:posOffset>495300</wp:posOffset>
                </wp:positionV>
                <wp:extent cx="6334125" cy="9525"/>
                <wp:effectExtent l="0" t="0" r="28575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F2C8E" id="Straight Connector 28" o:spid="_x0000_s1026" style="position:absolute;flip:y;z-index:251697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9pt" to="498.7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F0C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67C3CA" wp14:editId="12800F65">
                <wp:simplePos x="0" y="0"/>
                <wp:positionH relativeFrom="margin">
                  <wp:posOffset>-28575</wp:posOffset>
                </wp:positionH>
                <wp:positionV relativeFrom="paragraph">
                  <wp:posOffset>-85725</wp:posOffset>
                </wp:positionV>
                <wp:extent cx="6334125" cy="95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BDA92" id="Straight Connector 27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25pt,-6.75pt" to="496.5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F0C3A">
        <w:rPr>
          <w:rFonts w:ascii="Century Gothic" w:hAnsi="Century Gothic" w:cs="CIDFont+F1"/>
          <w:b/>
          <w:bCs/>
          <w:sz w:val="26"/>
          <w:szCs w:val="26"/>
        </w:rPr>
        <w:t>Task 7:</w:t>
      </w:r>
      <w:r>
        <w:rPr>
          <w:rFonts w:ascii="Century Gothic" w:hAnsi="Century Gothic" w:cs="CIDFont+F1"/>
          <w:sz w:val="26"/>
          <w:szCs w:val="26"/>
        </w:rPr>
        <w:t xml:space="preserve"> </w:t>
      </w:r>
      <w:r w:rsidR="00B763F6">
        <w:rPr>
          <w:rFonts w:eastAsia="Times New Roman" w:cstheme="minorHAnsi"/>
          <w:b/>
          <w:bCs/>
          <w:sz w:val="26"/>
          <w:szCs w:val="26"/>
        </w:rPr>
        <w:t>E</w:t>
      </w:r>
      <w:r w:rsidRPr="001F0C3A">
        <w:rPr>
          <w:rFonts w:eastAsia="Times New Roman" w:cstheme="minorHAnsi"/>
          <w:b/>
          <w:bCs/>
          <w:sz w:val="26"/>
          <w:szCs w:val="26"/>
        </w:rPr>
        <w:t>valuate device usage by age range to understand how different user groups access the platform.</w:t>
      </w:r>
    </w:p>
    <w:p w14:paraId="0791EC01" w14:textId="0417A714" w:rsidR="001F0C3A" w:rsidRPr="001F0C3A" w:rsidRDefault="001F0C3A" w:rsidP="001F0C3A">
      <w:pPr>
        <w:rPr>
          <w:rFonts w:eastAsia="Times New Roman" w:cstheme="minorHAnsi"/>
          <w:b/>
          <w:bCs/>
          <w:sz w:val="26"/>
          <w:szCs w:val="26"/>
        </w:rPr>
      </w:pPr>
    </w:p>
    <w:p w14:paraId="04DA25C4" w14:textId="77777777" w:rsidR="001F0C3A" w:rsidRPr="001F0C3A" w:rsidRDefault="001F0C3A" w:rsidP="001F0C3A">
      <w:pPr>
        <w:pStyle w:val="Heading2"/>
        <w:rPr>
          <w:rFonts w:ascii="Century Gothic" w:hAnsi="Century Gothic"/>
          <w:b/>
          <w:bCs/>
          <w:color w:val="auto"/>
        </w:rPr>
      </w:pPr>
      <w:r w:rsidRPr="001F0C3A">
        <w:rPr>
          <w:rFonts w:ascii="Century Gothic" w:hAnsi="Century Gothic"/>
          <w:b/>
          <w:bCs/>
          <w:color w:val="auto"/>
        </w:rPr>
        <w:t>Most Used Devices by Age Range</w:t>
      </w:r>
    </w:p>
    <w:p w14:paraId="3FE786AD" w14:textId="77777777" w:rsidR="001F0C3A" w:rsidRPr="001F0C3A" w:rsidRDefault="001F0C3A" w:rsidP="001F0C3A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1F0C3A">
        <w:rPr>
          <w:rFonts w:asciiTheme="minorHAnsi" w:hAnsiTheme="minorHAnsi" w:cstheme="minorHAnsi"/>
          <w:sz w:val="26"/>
          <w:szCs w:val="26"/>
        </w:rPr>
        <w:t>Mobile phones are the most used devices across all age groups, significantly outperforming Smart TVs and Tablets.</w:t>
      </w:r>
    </w:p>
    <w:p w14:paraId="302676B6" w14:textId="77777777" w:rsidR="001F0C3A" w:rsidRPr="001F0C3A" w:rsidRDefault="001F0C3A" w:rsidP="001F0C3A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1F0C3A">
        <w:rPr>
          <w:rFonts w:asciiTheme="minorHAnsi" w:hAnsiTheme="minorHAnsi" w:cstheme="minorHAnsi"/>
          <w:sz w:val="26"/>
          <w:szCs w:val="26"/>
        </w:rPr>
        <w:t xml:space="preserve">This highlights that </w:t>
      </w:r>
      <w:proofErr w:type="spellStart"/>
      <w:r w:rsidRPr="00A95231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A95231">
        <w:rPr>
          <w:rFonts w:asciiTheme="minorHAnsi" w:hAnsiTheme="minorHAnsi" w:cstheme="minorHAnsi"/>
          <w:sz w:val="26"/>
          <w:szCs w:val="26"/>
        </w:rPr>
        <w:t>-</w:t>
      </w:r>
      <w:r w:rsidRPr="00A95231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1F0C3A">
        <w:rPr>
          <w:rFonts w:asciiTheme="minorHAnsi" w:hAnsiTheme="minorHAnsi" w:cstheme="minorHAnsi"/>
          <w:sz w:val="26"/>
          <w:szCs w:val="26"/>
        </w:rPr>
        <w:t xml:space="preserve"> is primarily consumed as a </w:t>
      </w:r>
      <w:r w:rsidRPr="001F0C3A">
        <w:rPr>
          <w:rStyle w:val="Strong"/>
          <w:rFonts w:asciiTheme="minorHAnsi" w:eastAsiaTheme="majorEastAsia" w:hAnsiTheme="minorHAnsi" w:cstheme="minorHAnsi"/>
          <w:sz w:val="26"/>
          <w:szCs w:val="26"/>
        </w:rPr>
        <w:t>mobile-first platform</w:t>
      </w:r>
      <w:r w:rsidRPr="001F0C3A">
        <w:rPr>
          <w:rFonts w:asciiTheme="minorHAnsi" w:hAnsiTheme="minorHAnsi" w:cstheme="minorHAnsi"/>
          <w:sz w:val="26"/>
          <w:szCs w:val="26"/>
        </w:rPr>
        <w:t>, reflecting broader digital consumption trends across Africa, where mobile accessibility is dominant.</w:t>
      </w:r>
    </w:p>
    <w:p w14:paraId="1A714D09" w14:textId="1A444234" w:rsidR="001F0C3A" w:rsidRDefault="000B713B" w:rsidP="001F0C3A">
      <w:pPr>
        <w:rPr>
          <w:rFonts w:cstheme="minorHAnsi"/>
          <w:sz w:val="26"/>
          <w:szCs w:val="26"/>
        </w:rPr>
      </w:pPr>
      <w:r w:rsidRPr="000B713B">
        <w:rPr>
          <w:rFonts w:cstheme="minorHAnsi"/>
          <w:sz w:val="26"/>
          <w:szCs w:val="26"/>
        </w:rPr>
        <w:drawing>
          <wp:inline distT="0" distB="0" distL="0" distR="0" wp14:anchorId="7A579E3C" wp14:editId="7ECADA91">
            <wp:extent cx="5943600" cy="37477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7957" w14:textId="3EB7DE24" w:rsidR="00B763F6" w:rsidRPr="00B763F6" w:rsidRDefault="00B763F6" w:rsidP="00B763F6">
      <w:pPr>
        <w:rPr>
          <w:rFonts w:cstheme="minorHAnsi"/>
          <w:sz w:val="26"/>
          <w:szCs w:val="26"/>
        </w:rPr>
      </w:pPr>
    </w:p>
    <w:p w14:paraId="2ED1D542" w14:textId="42EF1812" w:rsidR="00B763F6" w:rsidRPr="00B763F6" w:rsidRDefault="00B763F6" w:rsidP="00B763F6">
      <w:pPr>
        <w:rPr>
          <w:rFonts w:cstheme="minorHAnsi"/>
          <w:sz w:val="26"/>
          <w:szCs w:val="26"/>
        </w:rPr>
      </w:pPr>
    </w:p>
    <w:p w14:paraId="697B553C" w14:textId="3B81D1D0" w:rsidR="00B763F6" w:rsidRDefault="00B763F6" w:rsidP="00B763F6">
      <w:pPr>
        <w:rPr>
          <w:rFonts w:cstheme="minorHAnsi"/>
          <w:sz w:val="26"/>
          <w:szCs w:val="26"/>
        </w:rPr>
      </w:pPr>
    </w:p>
    <w:p w14:paraId="7E5AEB6E" w14:textId="0106D71F" w:rsidR="00B763F6" w:rsidRDefault="00B763F6" w:rsidP="00B763F6">
      <w:pPr>
        <w:ind w:firstLine="720"/>
        <w:rPr>
          <w:rFonts w:cstheme="minorHAnsi"/>
          <w:sz w:val="26"/>
          <w:szCs w:val="26"/>
        </w:rPr>
      </w:pPr>
    </w:p>
    <w:p w14:paraId="7E7772FC" w14:textId="47832CA0" w:rsidR="00B763F6" w:rsidRDefault="00B763F6" w:rsidP="00B763F6">
      <w:pPr>
        <w:ind w:firstLine="720"/>
        <w:rPr>
          <w:rFonts w:cstheme="minorHAnsi"/>
          <w:sz w:val="26"/>
          <w:szCs w:val="26"/>
        </w:rPr>
      </w:pPr>
    </w:p>
    <w:p w14:paraId="11BDE5C6" w14:textId="75F97524" w:rsidR="00B763F6" w:rsidRDefault="00B763F6" w:rsidP="00B763F6">
      <w:pPr>
        <w:rPr>
          <w:rFonts w:cstheme="minorHAnsi"/>
          <w:sz w:val="26"/>
          <w:szCs w:val="26"/>
        </w:rPr>
      </w:pPr>
      <w:r w:rsidRPr="001F0C3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64840A" wp14:editId="7EBBD2EC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334125" cy="9525"/>
                <wp:effectExtent l="0" t="0" r="28575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95440" id="Straight Connector 30" o:spid="_x0000_s1026" style="position:absolute;flip:y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75pt" to="498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E53DDE7" w14:textId="447E2077" w:rsidR="00B763F6" w:rsidRDefault="00B763F6" w:rsidP="00B763F6">
      <w:pPr>
        <w:rPr>
          <w:rFonts w:eastAsia="Times New Roman" w:cstheme="minorHAnsi"/>
          <w:b/>
          <w:bCs/>
          <w:sz w:val="26"/>
          <w:szCs w:val="26"/>
        </w:rPr>
      </w:pPr>
      <w:r w:rsidRPr="00B763F6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A1D222" wp14:editId="64068406">
                <wp:simplePos x="0" y="0"/>
                <wp:positionH relativeFrom="margin">
                  <wp:align>left</wp:align>
                </wp:positionH>
                <wp:positionV relativeFrom="paragraph">
                  <wp:posOffset>480695</wp:posOffset>
                </wp:positionV>
                <wp:extent cx="6334125" cy="9525"/>
                <wp:effectExtent l="0" t="0" r="28575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6F314" id="Straight Connector 31" o:spid="_x0000_s1026" style="position:absolute;flip:y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7.85pt" to="498.75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B763F6">
        <w:rPr>
          <w:rFonts w:ascii="Century Gothic" w:hAnsi="Century Gothic" w:cstheme="minorHAnsi"/>
          <w:b/>
          <w:bCs/>
          <w:sz w:val="26"/>
          <w:szCs w:val="26"/>
        </w:rPr>
        <w:t>Task 8</w:t>
      </w:r>
      <w:r>
        <w:rPr>
          <w:rFonts w:cstheme="minorHAnsi"/>
          <w:sz w:val="26"/>
          <w:szCs w:val="26"/>
        </w:rPr>
        <w:t xml:space="preserve">: </w:t>
      </w:r>
      <w:r>
        <w:rPr>
          <w:rFonts w:eastAsia="Times New Roman" w:cstheme="minorHAnsi"/>
          <w:b/>
          <w:bCs/>
          <w:sz w:val="26"/>
          <w:szCs w:val="26"/>
        </w:rPr>
        <w:t>A</w:t>
      </w:r>
      <w:r w:rsidRPr="00B763F6">
        <w:rPr>
          <w:rFonts w:eastAsia="Times New Roman" w:cstheme="minorHAnsi"/>
          <w:b/>
          <w:bCs/>
          <w:sz w:val="26"/>
          <w:szCs w:val="26"/>
        </w:rPr>
        <w:t>ssess gender distribution to gain insights into audience diversity and engagement balance.</w:t>
      </w:r>
    </w:p>
    <w:p w14:paraId="35B053DE" w14:textId="488E2EEF" w:rsidR="00B763F6" w:rsidRDefault="00B763F6" w:rsidP="00B763F6">
      <w:pPr>
        <w:rPr>
          <w:rFonts w:eastAsia="Times New Roman" w:cstheme="minorHAnsi"/>
          <w:b/>
          <w:bCs/>
          <w:sz w:val="26"/>
          <w:szCs w:val="26"/>
        </w:rPr>
      </w:pPr>
    </w:p>
    <w:p w14:paraId="2986F2ED" w14:textId="77777777" w:rsidR="00B763F6" w:rsidRPr="00B763F6" w:rsidRDefault="00B763F6" w:rsidP="00B763F6">
      <w:pPr>
        <w:pStyle w:val="Heading2"/>
        <w:rPr>
          <w:rFonts w:ascii="Century Gothic" w:hAnsi="Century Gothic"/>
          <w:b/>
          <w:bCs/>
          <w:color w:val="auto"/>
        </w:rPr>
      </w:pPr>
      <w:r w:rsidRPr="00B763F6">
        <w:rPr>
          <w:rFonts w:ascii="Century Gothic" w:hAnsi="Century Gothic"/>
          <w:b/>
          <w:bCs/>
          <w:color w:val="auto"/>
        </w:rPr>
        <w:t>Gender Distribution</w:t>
      </w:r>
    </w:p>
    <w:p w14:paraId="39223A27" w14:textId="77777777" w:rsidR="00B763F6" w:rsidRPr="00B763F6" w:rsidRDefault="00B763F6" w:rsidP="00B763F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763F6">
        <w:rPr>
          <w:rFonts w:asciiTheme="minorHAnsi" w:hAnsiTheme="minorHAnsi" w:cstheme="minorHAnsi"/>
          <w:sz w:val="26"/>
          <w:szCs w:val="26"/>
        </w:rPr>
        <w:t>The gender distribution is relatively balanced, with Male users slightly leading, followed closely by Female users, while other gender categories represent a small fraction.</w:t>
      </w:r>
    </w:p>
    <w:p w14:paraId="711DABA7" w14:textId="6DE6C8BC" w:rsidR="00B763F6" w:rsidRPr="00B763F6" w:rsidRDefault="00B763F6" w:rsidP="00B763F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763F6">
        <w:rPr>
          <w:rFonts w:asciiTheme="minorHAnsi" w:hAnsiTheme="minorHAnsi" w:cstheme="minorHAnsi"/>
          <w:sz w:val="26"/>
          <w:szCs w:val="26"/>
        </w:rPr>
        <w:t>This suggests that the platform appeals broadly across genders, making it suitable for inclusive content strategies.</w:t>
      </w:r>
    </w:p>
    <w:p w14:paraId="11AB6503" w14:textId="40A7DDC7" w:rsidR="00B763F6" w:rsidRDefault="00B763F6" w:rsidP="00B763F6">
      <w:pPr>
        <w:rPr>
          <w:rFonts w:cstheme="minorHAnsi"/>
          <w:sz w:val="26"/>
          <w:szCs w:val="26"/>
        </w:rPr>
      </w:pPr>
    </w:p>
    <w:p w14:paraId="494A2852" w14:textId="02F3F656" w:rsidR="00B763F6" w:rsidRPr="00B763F6" w:rsidRDefault="00A95231" w:rsidP="00B763F6">
      <w:pPr>
        <w:rPr>
          <w:rFonts w:cstheme="minorHAnsi"/>
          <w:sz w:val="26"/>
          <w:szCs w:val="26"/>
        </w:rPr>
      </w:pPr>
      <w:r w:rsidRPr="00B763F6">
        <w:rPr>
          <w:rFonts w:cstheme="minorHAnsi"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49EA54A1" wp14:editId="643DE8F4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3057525" cy="3067050"/>
            <wp:effectExtent l="0" t="0" r="952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CEBD7" w14:textId="494088D9" w:rsidR="00B763F6" w:rsidRPr="00B763F6" w:rsidRDefault="00B763F6" w:rsidP="00B763F6">
      <w:pPr>
        <w:rPr>
          <w:rFonts w:cstheme="minorHAnsi"/>
          <w:sz w:val="26"/>
          <w:szCs w:val="26"/>
        </w:rPr>
      </w:pPr>
    </w:p>
    <w:p w14:paraId="4BCEBC55" w14:textId="551BD801" w:rsidR="00B763F6" w:rsidRDefault="00B763F6" w:rsidP="00B763F6">
      <w:pPr>
        <w:rPr>
          <w:rFonts w:cstheme="minorHAnsi"/>
          <w:sz w:val="26"/>
          <w:szCs w:val="26"/>
        </w:rPr>
      </w:pPr>
    </w:p>
    <w:p w14:paraId="283A7103" w14:textId="6EDF9C32" w:rsidR="00B763F6" w:rsidRDefault="00B763F6" w:rsidP="00B763F6">
      <w:pPr>
        <w:tabs>
          <w:tab w:val="left" w:pos="1755"/>
        </w:tabs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</w:p>
    <w:p w14:paraId="13782127" w14:textId="029C99BB" w:rsidR="00B763F6" w:rsidRDefault="00B763F6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4CC25620" w14:textId="0D83944A" w:rsidR="00B763F6" w:rsidRDefault="00B763F6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0BDC8033" w14:textId="1730AD14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416C8B11" w14:textId="7C1FEADB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6F81D209" w14:textId="6263947C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21444492" w14:textId="5307619D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5D38B64D" w14:textId="63B681E2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6BA1BA1A" w14:textId="366D7314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1FE49504" w14:textId="1F35909F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64F9F941" w14:textId="77777777" w:rsidR="00A95231" w:rsidRDefault="00A95231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79F3540E" w14:textId="06EC88D6" w:rsidR="00B763F6" w:rsidRDefault="00B763F6" w:rsidP="00B763F6">
      <w:pPr>
        <w:tabs>
          <w:tab w:val="left" w:pos="1755"/>
        </w:tabs>
        <w:rPr>
          <w:rFonts w:cstheme="minorHAnsi"/>
          <w:sz w:val="26"/>
          <w:szCs w:val="26"/>
        </w:rPr>
      </w:pPr>
    </w:p>
    <w:p w14:paraId="3B4A3503" w14:textId="21F94C28" w:rsidR="00B763F6" w:rsidRDefault="00A95231" w:rsidP="00B763F6">
      <w:pPr>
        <w:tabs>
          <w:tab w:val="left" w:pos="1755"/>
        </w:tabs>
        <w:rPr>
          <w:rFonts w:eastAsia="Times New Roman" w:cstheme="minorHAnsi"/>
          <w:b/>
          <w:bCs/>
          <w:sz w:val="26"/>
          <w:szCs w:val="26"/>
        </w:rPr>
      </w:pPr>
      <w:r w:rsidRPr="00A95231">
        <w:rPr>
          <w:rFonts w:ascii="Century Gothic" w:hAnsi="Century Gothic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5502C7" wp14:editId="25A4E285">
                <wp:simplePos x="0" y="0"/>
                <wp:positionH relativeFrom="margin">
                  <wp:align>left</wp:align>
                </wp:positionH>
                <wp:positionV relativeFrom="paragraph">
                  <wp:posOffset>-66675</wp:posOffset>
                </wp:positionV>
                <wp:extent cx="6334125" cy="952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5047D" id="Straight Connector 33" o:spid="_x0000_s1026" style="position:absolute;flip:y;z-index:2517032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5.25pt" to="498.7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763F6" w:rsidRPr="00A95231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E2BA77" wp14:editId="201BEBA7">
                <wp:simplePos x="0" y="0"/>
                <wp:positionH relativeFrom="margin">
                  <wp:align>left</wp:align>
                </wp:positionH>
                <wp:positionV relativeFrom="paragraph">
                  <wp:posOffset>514350</wp:posOffset>
                </wp:positionV>
                <wp:extent cx="6334125" cy="9525"/>
                <wp:effectExtent l="0" t="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AB0B4" id="Straight Connector 34" o:spid="_x0000_s1026" style="position:absolute;flip:y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0.5pt" to="498.7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95231">
        <w:rPr>
          <w:rFonts w:ascii="Century Gothic" w:hAnsi="Century Gothic" w:cstheme="minorHAnsi"/>
          <w:b/>
          <w:bCs/>
          <w:sz w:val="26"/>
          <w:szCs w:val="26"/>
        </w:rPr>
        <w:t>Task 9</w:t>
      </w:r>
      <w:r w:rsidRPr="00A95231">
        <w:rPr>
          <w:rFonts w:cstheme="minorHAnsi"/>
          <w:b/>
          <w:bCs/>
          <w:sz w:val="26"/>
          <w:szCs w:val="26"/>
        </w:rPr>
        <w:t xml:space="preserve">: </w:t>
      </w:r>
      <w:r w:rsidRPr="00A95231">
        <w:rPr>
          <w:rFonts w:eastAsia="Times New Roman" w:cstheme="minorHAnsi"/>
          <w:b/>
          <w:bCs/>
          <w:sz w:val="26"/>
          <w:szCs w:val="26"/>
        </w:rPr>
        <w:t>A</w:t>
      </w:r>
      <w:r w:rsidRPr="00A95231">
        <w:rPr>
          <w:rFonts w:eastAsia="Times New Roman" w:cstheme="minorHAnsi"/>
          <w:b/>
          <w:bCs/>
          <w:sz w:val="26"/>
          <w:szCs w:val="26"/>
        </w:rPr>
        <w:t>nalyze subscription tier distribution to evaluate monetization performance and identify opportunities for user conversion.</w:t>
      </w:r>
    </w:p>
    <w:p w14:paraId="73EB6DB3" w14:textId="4578B748" w:rsidR="00A95231" w:rsidRDefault="00A95231" w:rsidP="00A95231">
      <w:pPr>
        <w:rPr>
          <w:rFonts w:eastAsia="Times New Roman" w:cstheme="minorHAnsi"/>
          <w:b/>
          <w:bCs/>
          <w:sz w:val="26"/>
          <w:szCs w:val="26"/>
        </w:rPr>
      </w:pPr>
    </w:p>
    <w:p w14:paraId="2D1DE56E" w14:textId="77777777" w:rsidR="00A95231" w:rsidRPr="00A95231" w:rsidRDefault="00A95231" w:rsidP="00A95231">
      <w:pPr>
        <w:pStyle w:val="Heading2"/>
        <w:rPr>
          <w:rFonts w:ascii="Century Gothic" w:hAnsi="Century Gothic"/>
          <w:b/>
          <w:bCs/>
          <w:color w:val="auto"/>
        </w:rPr>
      </w:pPr>
      <w:r w:rsidRPr="00A95231">
        <w:rPr>
          <w:rFonts w:ascii="Century Gothic" w:hAnsi="Century Gothic"/>
          <w:b/>
          <w:bCs/>
          <w:color w:val="auto"/>
        </w:rPr>
        <w:t>Subscription Tier Distribution</w:t>
      </w:r>
    </w:p>
    <w:p w14:paraId="6EF78034" w14:textId="77777777" w:rsidR="00A95231" w:rsidRPr="00A95231" w:rsidRDefault="00A95231" w:rsidP="00A95231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A95231">
        <w:rPr>
          <w:rFonts w:asciiTheme="minorHAnsi" w:hAnsiTheme="minorHAnsi" w:cstheme="minorHAnsi"/>
          <w:sz w:val="26"/>
          <w:szCs w:val="26"/>
        </w:rPr>
        <w:t xml:space="preserve">The majority of users (approximately </w:t>
      </w:r>
      <w:r w:rsidRPr="00A95231">
        <w:rPr>
          <w:rStyle w:val="Strong"/>
          <w:rFonts w:asciiTheme="minorHAnsi" w:eastAsiaTheme="majorEastAsia" w:hAnsiTheme="minorHAnsi" w:cstheme="minorHAnsi"/>
          <w:sz w:val="26"/>
          <w:szCs w:val="26"/>
        </w:rPr>
        <w:t>52.75%</w:t>
      </w:r>
      <w:r w:rsidRPr="00A95231">
        <w:rPr>
          <w:rFonts w:asciiTheme="minorHAnsi" w:hAnsiTheme="minorHAnsi" w:cstheme="minorHAnsi"/>
          <w:sz w:val="26"/>
          <w:szCs w:val="26"/>
        </w:rPr>
        <w:t xml:space="preserve">) are on the </w:t>
      </w:r>
      <w:r w:rsidRPr="00A95231">
        <w:rPr>
          <w:rStyle w:val="Strong"/>
          <w:rFonts w:asciiTheme="minorHAnsi" w:eastAsiaTheme="majorEastAsia" w:hAnsiTheme="minorHAnsi" w:cstheme="minorHAnsi"/>
          <w:sz w:val="26"/>
          <w:szCs w:val="26"/>
        </w:rPr>
        <w:t>free (ad-supported) tier</w:t>
      </w:r>
      <w:r w:rsidRPr="00A95231">
        <w:rPr>
          <w:rFonts w:asciiTheme="minorHAnsi" w:hAnsiTheme="minorHAnsi" w:cstheme="minorHAnsi"/>
          <w:sz w:val="26"/>
          <w:szCs w:val="26"/>
        </w:rPr>
        <w:t>, while Basic and Premium users make up smaller portions.</w:t>
      </w:r>
    </w:p>
    <w:p w14:paraId="27FE4387" w14:textId="57DB3BD5" w:rsidR="00A95231" w:rsidRDefault="00A95231" w:rsidP="00A95231">
      <w:pPr>
        <w:pStyle w:val="NormalWeb"/>
      </w:pPr>
      <w:r w:rsidRPr="00A95231">
        <w:rPr>
          <w:rFonts w:asciiTheme="minorHAnsi" w:hAnsiTheme="minorHAnsi" w:cstheme="minorHAnsi"/>
          <w:sz w:val="26"/>
          <w:szCs w:val="26"/>
        </w:rPr>
        <w:t>This indicates that the platform’s growth is largely driven by accessibility, but also highlights an opportunity to improve monetization by converting free users into paying subscribers</w:t>
      </w:r>
      <w:r>
        <w:t>.</w:t>
      </w:r>
    </w:p>
    <w:p w14:paraId="431C134E" w14:textId="2BB9E07C" w:rsidR="00A95231" w:rsidRDefault="00A95231" w:rsidP="00A95231">
      <w:pPr>
        <w:rPr>
          <w:rFonts w:cstheme="minorHAnsi"/>
          <w:sz w:val="26"/>
          <w:szCs w:val="26"/>
        </w:rPr>
      </w:pPr>
      <w:r w:rsidRPr="00A95231">
        <w:rPr>
          <w:rFonts w:cstheme="minorHAnsi"/>
          <w:sz w:val="26"/>
          <w:szCs w:val="26"/>
        </w:rPr>
        <w:drawing>
          <wp:anchor distT="0" distB="0" distL="114300" distR="114300" simplePos="0" relativeHeight="251706368" behindDoc="0" locked="0" layoutInCell="1" allowOverlap="1" wp14:anchorId="7EADEBC2" wp14:editId="3F689F73">
            <wp:simplePos x="0" y="0"/>
            <wp:positionH relativeFrom="margin">
              <wp:align>center</wp:align>
            </wp:positionH>
            <wp:positionV relativeFrom="page">
              <wp:posOffset>4210050</wp:posOffset>
            </wp:positionV>
            <wp:extent cx="3057525" cy="3324225"/>
            <wp:effectExtent l="0" t="0" r="9525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5C97E" w14:textId="5E925FE4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3075A14B" w14:textId="2BB99091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08EBC7BF" w14:textId="585A9F49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279D9680" w14:textId="63A38450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1317ECC6" w14:textId="17E31723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7DFB5DD2" w14:textId="2F4B45C3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75C02912" w14:textId="67F49292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2CA7CEC5" w14:textId="3CB42C57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6715D819" w14:textId="4C1036C2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25119E19" w14:textId="2FEAF4F5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63C4269B" w14:textId="7709ECB6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52CAEB3E" w14:textId="4DAF7D5E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606962CD" w14:textId="460042A4" w:rsidR="00A95231" w:rsidRPr="00A95231" w:rsidRDefault="00A95231" w:rsidP="00A95231">
      <w:pPr>
        <w:rPr>
          <w:rFonts w:cstheme="minorHAnsi"/>
          <w:sz w:val="26"/>
          <w:szCs w:val="26"/>
        </w:rPr>
      </w:pPr>
    </w:p>
    <w:p w14:paraId="13096433" w14:textId="7391F596" w:rsidR="00A95231" w:rsidRDefault="00A95231" w:rsidP="00A95231">
      <w:pPr>
        <w:tabs>
          <w:tab w:val="left" w:pos="1260"/>
        </w:tabs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</w:p>
    <w:p w14:paraId="41875FF9" w14:textId="01799D44" w:rsidR="00A95231" w:rsidRDefault="00A95231" w:rsidP="00A95231">
      <w:pPr>
        <w:tabs>
          <w:tab w:val="left" w:pos="1260"/>
        </w:tabs>
        <w:rPr>
          <w:rFonts w:cstheme="minorHAnsi"/>
          <w:sz w:val="26"/>
          <w:szCs w:val="26"/>
        </w:rPr>
      </w:pPr>
    </w:p>
    <w:p w14:paraId="3192E9F5" w14:textId="7B62D357" w:rsidR="00A95231" w:rsidRDefault="00A95231" w:rsidP="00A95231">
      <w:pPr>
        <w:tabs>
          <w:tab w:val="left" w:pos="1260"/>
        </w:tabs>
        <w:rPr>
          <w:rFonts w:cstheme="minorHAnsi"/>
          <w:sz w:val="26"/>
          <w:szCs w:val="26"/>
        </w:rPr>
      </w:pPr>
    </w:p>
    <w:p w14:paraId="3F50C17C" w14:textId="77777777" w:rsidR="002118F2" w:rsidRPr="002118F2" w:rsidRDefault="002118F2" w:rsidP="002118F2">
      <w:pPr>
        <w:tabs>
          <w:tab w:val="left" w:pos="1260"/>
        </w:tabs>
        <w:rPr>
          <w:rFonts w:ascii="Century Gothic" w:hAnsi="Century Gothic" w:cstheme="minorHAnsi"/>
          <w:b/>
          <w:bCs/>
          <w:sz w:val="36"/>
          <w:szCs w:val="36"/>
        </w:rPr>
      </w:pPr>
    </w:p>
    <w:p w14:paraId="10C9FE32" w14:textId="425FC456" w:rsidR="00A95231" w:rsidRPr="002118F2" w:rsidRDefault="002118F2" w:rsidP="002118F2">
      <w:pPr>
        <w:tabs>
          <w:tab w:val="left" w:pos="1260"/>
        </w:tabs>
        <w:jc w:val="center"/>
        <w:rPr>
          <w:rFonts w:ascii="Century Gothic" w:hAnsi="Century Gothic"/>
          <w:b/>
          <w:bCs/>
          <w:sz w:val="36"/>
          <w:szCs w:val="36"/>
          <w:u w:val="single"/>
        </w:rPr>
      </w:pPr>
      <w:r w:rsidRPr="002118F2">
        <w:rPr>
          <w:rFonts w:ascii="Century Gothic" w:hAnsi="Century Gothic"/>
          <w:b/>
          <w:bCs/>
          <w:sz w:val="36"/>
          <w:szCs w:val="36"/>
          <w:u w:val="single"/>
        </w:rPr>
        <w:t>Strategic Recommendations</w:t>
      </w:r>
    </w:p>
    <w:p w14:paraId="3C9B692E" w14:textId="77777777" w:rsidR="002118F2" w:rsidRDefault="002118F2" w:rsidP="002118F2">
      <w:pPr>
        <w:pStyle w:val="Heading2"/>
      </w:pPr>
    </w:p>
    <w:p w14:paraId="0C42C43A" w14:textId="655658D9" w:rsidR="002118F2" w:rsidRPr="002118F2" w:rsidRDefault="002118F2" w:rsidP="002118F2">
      <w:pPr>
        <w:pStyle w:val="Heading2"/>
        <w:rPr>
          <w:rFonts w:ascii="Century Gothic" w:hAnsi="Century Gothic"/>
          <w:b/>
          <w:bCs/>
          <w:color w:val="auto"/>
        </w:rPr>
      </w:pPr>
      <w:r w:rsidRPr="002118F2">
        <w:rPr>
          <w:rFonts w:ascii="Century Gothic" w:hAnsi="Century Gothic"/>
          <w:b/>
          <w:bCs/>
          <w:color w:val="auto"/>
        </w:rPr>
        <w:t>1. Optimize for Mobile-First Experience</w:t>
      </w:r>
    </w:p>
    <w:p w14:paraId="786E995E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 xml:space="preserve">Given that mobile phones dominate usage across all age groups, </w:t>
      </w:r>
      <w:proofErr w:type="spellStart"/>
      <w:r w:rsidRPr="002118F2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2118F2">
        <w:rPr>
          <w:rFonts w:asciiTheme="minorHAnsi" w:hAnsiTheme="minorHAnsi" w:cstheme="minorHAnsi"/>
          <w:b/>
          <w:bCs/>
          <w:sz w:val="26"/>
          <w:szCs w:val="26"/>
        </w:rPr>
        <w:t>-Flix</w:t>
      </w:r>
      <w:r w:rsidRPr="002118F2">
        <w:rPr>
          <w:rFonts w:asciiTheme="minorHAnsi" w:hAnsiTheme="minorHAnsi" w:cstheme="minorHAnsi"/>
          <w:sz w:val="26"/>
          <w:szCs w:val="26"/>
        </w:rPr>
        <w:t xml:space="preserve"> should prioritize mobile optimization by improving streaming quality on low bandwidth, enhancing user interface design, and introducing features such as offline downloads.</w:t>
      </w:r>
    </w:p>
    <w:p w14:paraId="45FEA31C" w14:textId="77777777" w:rsidR="002118F2" w:rsidRPr="002118F2" w:rsidRDefault="002118F2" w:rsidP="002118F2">
      <w:pPr>
        <w:pStyle w:val="NormalWeb"/>
        <w:rPr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>This will improve accessibility, user satisfaction, and overall engagement across its largest user base.</w:t>
      </w:r>
    </w:p>
    <w:p w14:paraId="54C43BAB" w14:textId="77777777" w:rsidR="002118F2" w:rsidRDefault="002118F2" w:rsidP="002118F2">
      <w:r w:rsidRPr="002118F2">
        <w:rPr>
          <w:sz w:val="26"/>
          <w:szCs w:val="26"/>
        </w:rPr>
        <w:pict w14:anchorId="73B5EFBB">
          <v:rect id="_x0000_i1026" style="width:0;height:1.5pt" o:hralign="center" o:hrstd="t" o:hr="t" fillcolor="#a0a0a0" stroked="f"/>
        </w:pict>
      </w:r>
    </w:p>
    <w:p w14:paraId="0731E870" w14:textId="2AF18827" w:rsidR="002118F2" w:rsidRPr="002118F2" w:rsidRDefault="002118F2" w:rsidP="002118F2">
      <w:pPr>
        <w:pStyle w:val="Heading2"/>
        <w:rPr>
          <w:rFonts w:ascii="Century Gothic" w:hAnsi="Century Gothic"/>
          <w:b/>
          <w:bCs/>
        </w:rPr>
      </w:pPr>
      <w:r w:rsidRPr="002118F2">
        <w:rPr>
          <w:rFonts w:ascii="Century Gothic" w:hAnsi="Century Gothic"/>
          <w:b/>
          <w:bCs/>
          <w:color w:val="auto"/>
        </w:rPr>
        <w:t>2. Invest in High-Performing Content Genres</w:t>
      </w:r>
    </w:p>
    <w:p w14:paraId="20AED7F2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>With Drama, Comedy, and Romance emerging as top-performing genres</w:t>
      </w:r>
      <w:r w:rsidRPr="002118F2">
        <w:rPr>
          <w:rFonts w:asciiTheme="minorHAnsi" w:hAnsiTheme="minorHAnsi" w:cstheme="minorHAnsi"/>
          <w:b/>
          <w:bCs/>
          <w:sz w:val="26"/>
          <w:szCs w:val="26"/>
        </w:rPr>
        <w:t xml:space="preserve">, </w:t>
      </w:r>
      <w:proofErr w:type="spellStart"/>
      <w:r w:rsidRPr="002118F2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2118F2">
        <w:rPr>
          <w:rFonts w:asciiTheme="minorHAnsi" w:hAnsiTheme="minorHAnsi" w:cstheme="minorHAnsi"/>
          <w:b/>
          <w:bCs/>
          <w:sz w:val="26"/>
          <w:szCs w:val="26"/>
        </w:rPr>
        <w:t>-Flix</w:t>
      </w:r>
      <w:r w:rsidRPr="002118F2">
        <w:rPr>
          <w:rFonts w:asciiTheme="minorHAnsi" w:hAnsiTheme="minorHAnsi" w:cstheme="minorHAnsi"/>
          <w:sz w:val="26"/>
          <w:szCs w:val="26"/>
        </w:rPr>
        <w:t xml:space="preserve"> should allocate more resources toward producing and acquiring content within these categories.</w:t>
      </w:r>
    </w:p>
    <w:p w14:paraId="6E9F2EC9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>This will ensure alignment with user preferences, increase watch hours, and strengthen audience retention.</w:t>
      </w:r>
    </w:p>
    <w:p w14:paraId="6BD2C6FC" w14:textId="77777777" w:rsidR="002118F2" w:rsidRDefault="002118F2" w:rsidP="002118F2">
      <w:r>
        <w:pict w14:anchorId="25BAD9D0">
          <v:rect id="_x0000_i1027" style="width:0;height:1.5pt" o:hralign="center" o:hrstd="t" o:hr="t" fillcolor="#a0a0a0" stroked="f"/>
        </w:pict>
      </w:r>
    </w:p>
    <w:p w14:paraId="10289607" w14:textId="3810533F" w:rsidR="002118F2" w:rsidRPr="002118F2" w:rsidRDefault="002118F2" w:rsidP="002118F2">
      <w:pPr>
        <w:pStyle w:val="Heading2"/>
        <w:rPr>
          <w:rFonts w:ascii="Century Gothic" w:hAnsi="Century Gothic"/>
          <w:b/>
          <w:bCs/>
          <w:color w:val="auto"/>
        </w:rPr>
      </w:pPr>
      <w:r w:rsidRPr="002118F2">
        <w:rPr>
          <w:rFonts w:ascii="Century Gothic" w:hAnsi="Century Gothic"/>
          <w:b/>
          <w:bCs/>
          <w:color w:val="auto"/>
        </w:rPr>
        <w:t>3. Improve Content Completion Rate</w:t>
      </w:r>
    </w:p>
    <w:p w14:paraId="1A3C5617" w14:textId="5A96655A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 xml:space="preserve">The relatively low completion rate (17.28%) indicates a need to improve content retention. </w:t>
      </w:r>
      <w:proofErr w:type="spellStart"/>
      <w:r w:rsidRPr="002118F2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2118F2">
        <w:rPr>
          <w:rFonts w:asciiTheme="minorHAnsi" w:hAnsiTheme="minorHAnsi" w:cstheme="minorHAnsi"/>
          <w:sz w:val="26"/>
          <w:szCs w:val="26"/>
        </w:rPr>
        <w:t>-</w:t>
      </w:r>
      <w:r w:rsidRPr="002118F2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2118F2">
        <w:rPr>
          <w:rFonts w:asciiTheme="minorHAnsi" w:hAnsiTheme="minorHAnsi" w:cstheme="minorHAnsi"/>
          <w:sz w:val="26"/>
          <w:szCs w:val="26"/>
        </w:rPr>
        <w:t xml:space="preserve"> should</w:t>
      </w:r>
      <w:r w:rsidRPr="002118F2">
        <w:rPr>
          <w:rFonts w:asciiTheme="minorHAnsi" w:hAnsiTheme="minorHAnsi" w:cstheme="minorHAnsi"/>
          <w:sz w:val="26"/>
          <w:szCs w:val="26"/>
        </w:rPr>
        <w:t xml:space="preserve"> </w:t>
      </w:r>
      <w:r w:rsidRPr="002118F2">
        <w:rPr>
          <w:rFonts w:asciiTheme="minorHAnsi" w:hAnsiTheme="minorHAnsi" w:cstheme="minorHAnsi"/>
          <w:sz w:val="26"/>
          <w:szCs w:val="26"/>
        </w:rPr>
        <w:t>consider producing shorter, more engaging content, optimizing recommendation algorithms, and enhancing the “Continue Watching” feature.</w:t>
      </w:r>
    </w:p>
    <w:p w14:paraId="17BF66FB" w14:textId="70393683" w:rsid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>These actions will encourage users to complete content and increase overall engagement quality.</w:t>
      </w:r>
    </w:p>
    <w:p w14:paraId="5DED3287" w14:textId="6FB85775" w:rsid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0E000B5C" w14:textId="32C0729C" w:rsid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1BF98844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24DE6E9F" w14:textId="77777777" w:rsidR="002118F2" w:rsidRDefault="002118F2" w:rsidP="002118F2">
      <w:r>
        <w:lastRenderedPageBreak/>
        <w:pict w14:anchorId="7516401C">
          <v:rect id="_x0000_i1043" style="width:0;height:1.5pt" o:hralign="center" o:hrstd="t" o:hr="t" fillcolor="#a0a0a0" stroked="f"/>
        </w:pict>
      </w:r>
    </w:p>
    <w:p w14:paraId="52575852" w14:textId="77777777" w:rsidR="002118F2" w:rsidRDefault="002118F2" w:rsidP="002118F2">
      <w:pPr>
        <w:pStyle w:val="Heading2"/>
        <w:rPr>
          <w:rFonts w:ascii="Segoe UI Emoji" w:hAnsi="Segoe UI Emoji" w:cs="Segoe UI Emoji"/>
        </w:rPr>
      </w:pPr>
    </w:p>
    <w:p w14:paraId="04468F86" w14:textId="7BE4128F" w:rsidR="002118F2" w:rsidRPr="002118F2" w:rsidRDefault="002118F2" w:rsidP="002118F2">
      <w:pPr>
        <w:pStyle w:val="Heading2"/>
        <w:rPr>
          <w:rFonts w:ascii="Century Gothic" w:hAnsi="Century Gothic"/>
          <w:b/>
          <w:bCs/>
          <w:color w:val="auto"/>
        </w:rPr>
      </w:pPr>
      <w:r w:rsidRPr="002118F2">
        <w:rPr>
          <w:rFonts w:ascii="Century Gothic" w:hAnsi="Century Gothic"/>
          <w:b/>
          <w:bCs/>
          <w:color w:val="auto"/>
        </w:rPr>
        <w:t xml:space="preserve"> 4. Target Core Audience Segments</w:t>
      </w:r>
    </w:p>
    <w:p w14:paraId="21FCBF47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 xml:space="preserve">Since Adults and Young Adults contribute the most to watch time, </w:t>
      </w:r>
      <w:proofErr w:type="spellStart"/>
      <w:r w:rsidRPr="002118F2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2118F2">
        <w:rPr>
          <w:rFonts w:asciiTheme="minorHAnsi" w:hAnsiTheme="minorHAnsi" w:cstheme="minorHAnsi"/>
          <w:sz w:val="26"/>
          <w:szCs w:val="26"/>
        </w:rPr>
        <w:t>-</w:t>
      </w:r>
      <w:r w:rsidRPr="002118F2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2118F2">
        <w:rPr>
          <w:rFonts w:asciiTheme="minorHAnsi" w:hAnsiTheme="minorHAnsi" w:cstheme="minorHAnsi"/>
          <w:sz w:val="26"/>
          <w:szCs w:val="26"/>
        </w:rPr>
        <w:t xml:space="preserve"> should tailor its content and marketing strategies to meet the preferences of these groups.</w:t>
      </w:r>
    </w:p>
    <w:p w14:paraId="7842D816" w14:textId="77777777" w:rsidR="002118F2" w:rsidRP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2118F2">
        <w:rPr>
          <w:rFonts w:asciiTheme="minorHAnsi" w:hAnsiTheme="minorHAnsi" w:cstheme="minorHAnsi"/>
          <w:sz w:val="26"/>
          <w:szCs w:val="26"/>
        </w:rPr>
        <w:t>Targeted campaigns and personalized content recommendations will help deepen engagement within these key segments.</w:t>
      </w:r>
    </w:p>
    <w:p w14:paraId="3768C744" w14:textId="77777777" w:rsidR="002118F2" w:rsidRDefault="002118F2" w:rsidP="002118F2">
      <w:r>
        <w:pict w14:anchorId="71A67751">
          <v:rect id="_x0000_i1044" style="width:0;height:1.5pt" o:hralign="center" o:hrstd="t" o:hr="t" fillcolor="#a0a0a0" stroked="f"/>
        </w:pict>
      </w:r>
    </w:p>
    <w:p w14:paraId="49B15E89" w14:textId="4098B4E7" w:rsidR="002118F2" w:rsidRPr="002118F2" w:rsidRDefault="002118F2" w:rsidP="002118F2">
      <w:pPr>
        <w:pStyle w:val="Heading2"/>
        <w:rPr>
          <w:rFonts w:ascii="Century Gothic" w:hAnsi="Century Gothic"/>
          <w:b/>
          <w:bCs/>
        </w:rPr>
      </w:pPr>
      <w:r w:rsidRPr="002118F2">
        <w:rPr>
          <w:rFonts w:ascii="Century Gothic" w:hAnsi="Century Gothic"/>
          <w:b/>
          <w:bCs/>
          <w:color w:val="auto"/>
        </w:rPr>
        <w:t>5. Enhance Monetization Strategy</w:t>
      </w:r>
    </w:p>
    <w:p w14:paraId="348477A6" w14:textId="77777777" w:rsidR="002118F2" w:rsidRPr="00326049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326049">
        <w:rPr>
          <w:rFonts w:asciiTheme="minorHAnsi" w:hAnsiTheme="minorHAnsi" w:cstheme="minorHAnsi"/>
          <w:sz w:val="26"/>
          <w:szCs w:val="26"/>
        </w:rPr>
        <w:t>With over half of users on the free (ad-supported) tier, there is a strong opportunity to increase revenue by encouraging upgrades to paid plans.</w:t>
      </w:r>
    </w:p>
    <w:p w14:paraId="58EEF8E4" w14:textId="12B774E9" w:rsidR="002118F2" w:rsidRDefault="002118F2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proofErr w:type="spellStart"/>
      <w:r w:rsidRPr="00326049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326049">
        <w:rPr>
          <w:rFonts w:asciiTheme="minorHAnsi" w:hAnsiTheme="minorHAnsi" w:cstheme="minorHAnsi"/>
          <w:sz w:val="26"/>
          <w:szCs w:val="26"/>
        </w:rPr>
        <w:t>-</w:t>
      </w:r>
      <w:r w:rsidRPr="00326049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326049">
        <w:rPr>
          <w:rFonts w:asciiTheme="minorHAnsi" w:hAnsiTheme="minorHAnsi" w:cstheme="minorHAnsi"/>
          <w:sz w:val="26"/>
          <w:szCs w:val="26"/>
        </w:rPr>
        <w:t xml:space="preserve"> can introduce premium-exclusive content, offer limited-time subscription discounts, and strategically manage ad frequency to incentivize conversion.</w:t>
      </w:r>
    </w:p>
    <w:p w14:paraId="230CC26C" w14:textId="6F6481C6" w:rsidR="00326049" w:rsidRPr="00326049" w:rsidRDefault="00326049" w:rsidP="002118F2">
      <w:pPr>
        <w:pStyle w:val="NormalWeb"/>
        <w:rPr>
          <w:rFonts w:asciiTheme="minorHAnsi" w:hAnsiTheme="minorHAnsi" w:cstheme="minorHAnsi"/>
          <w:sz w:val="26"/>
          <w:szCs w:val="26"/>
        </w:rPr>
      </w:pPr>
      <w:r>
        <w:pict w14:anchorId="3B8B706B">
          <v:rect id="_x0000_i1051" style="width:0;height:1.5pt" o:hralign="center" o:hrstd="t" o:hr="t" fillcolor="#a0a0a0" stroked="f"/>
        </w:pict>
      </w:r>
    </w:p>
    <w:p w14:paraId="169EC3FA" w14:textId="77777777" w:rsidR="00326049" w:rsidRPr="00326049" w:rsidRDefault="00326049" w:rsidP="00326049">
      <w:pPr>
        <w:pStyle w:val="Heading2"/>
        <w:rPr>
          <w:rFonts w:ascii="Century Gothic" w:hAnsi="Century Gothic"/>
          <w:b/>
          <w:bCs/>
          <w:color w:val="auto"/>
        </w:rPr>
      </w:pPr>
      <w:r w:rsidRPr="00326049">
        <w:rPr>
          <w:rFonts w:ascii="Century Gothic" w:hAnsi="Century Gothic"/>
          <w:b/>
          <w:bCs/>
          <w:color w:val="auto"/>
        </w:rPr>
        <w:t>6. Expand into High-Potential Regions</w:t>
      </w:r>
    </w:p>
    <w:p w14:paraId="63D11A78" w14:textId="77777777" w:rsidR="00326049" w:rsidRPr="00326049" w:rsidRDefault="00326049" w:rsidP="00326049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326049">
        <w:rPr>
          <w:rFonts w:asciiTheme="minorHAnsi" w:hAnsiTheme="minorHAnsi" w:cstheme="minorHAnsi"/>
          <w:sz w:val="26"/>
          <w:szCs w:val="26"/>
        </w:rPr>
        <w:t>While Nigeria remains the dominant market, other countries such as Ghana, Kenya, and Ethiopia show promising engagement levels.</w:t>
      </w:r>
    </w:p>
    <w:p w14:paraId="67F166D3" w14:textId="77777777" w:rsidR="00326049" w:rsidRPr="00326049" w:rsidRDefault="00326049" w:rsidP="00326049">
      <w:pPr>
        <w:pStyle w:val="NormalWeb"/>
        <w:rPr>
          <w:rFonts w:asciiTheme="minorHAnsi" w:hAnsiTheme="minorHAnsi" w:cstheme="minorHAnsi"/>
          <w:sz w:val="26"/>
          <w:szCs w:val="26"/>
        </w:rPr>
      </w:pPr>
      <w:proofErr w:type="spellStart"/>
      <w:r w:rsidRPr="00326049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326049">
        <w:rPr>
          <w:rFonts w:asciiTheme="minorHAnsi" w:hAnsiTheme="minorHAnsi" w:cstheme="minorHAnsi"/>
          <w:sz w:val="26"/>
          <w:szCs w:val="26"/>
        </w:rPr>
        <w:t>-</w:t>
      </w:r>
      <w:r w:rsidRPr="00326049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326049">
        <w:rPr>
          <w:rFonts w:asciiTheme="minorHAnsi" w:hAnsiTheme="minorHAnsi" w:cstheme="minorHAnsi"/>
          <w:sz w:val="26"/>
          <w:szCs w:val="26"/>
        </w:rPr>
        <w:t xml:space="preserve"> should expand its presence in these regions through localized content, regional partnerships, and targeted marketing initiatives.</w:t>
      </w:r>
    </w:p>
    <w:p w14:paraId="3302A8CF" w14:textId="77777777" w:rsidR="00326049" w:rsidRPr="00326049" w:rsidRDefault="00326049" w:rsidP="00326049">
      <w:pPr>
        <w:rPr>
          <w:sz w:val="26"/>
          <w:szCs w:val="26"/>
        </w:rPr>
      </w:pPr>
      <w:r w:rsidRPr="00326049">
        <w:rPr>
          <w:sz w:val="26"/>
          <w:szCs w:val="26"/>
        </w:rPr>
        <w:pict w14:anchorId="58D96897">
          <v:rect id="_x0000_i1047" style="width:0;height:1.5pt" o:hralign="center" o:hrstd="t" o:hr="t" fillcolor="#a0a0a0" stroked="f"/>
        </w:pict>
      </w:r>
    </w:p>
    <w:p w14:paraId="0812E638" w14:textId="56771025" w:rsidR="00326049" w:rsidRPr="00326049" w:rsidRDefault="00326049" w:rsidP="00326049">
      <w:pPr>
        <w:pStyle w:val="Heading2"/>
        <w:rPr>
          <w:rFonts w:ascii="Century Gothic" w:hAnsi="Century Gothic"/>
          <w:b/>
          <w:bCs/>
          <w:color w:val="auto"/>
        </w:rPr>
      </w:pPr>
      <w:r w:rsidRPr="00326049">
        <w:rPr>
          <w:rFonts w:ascii="Century Gothic" w:hAnsi="Century Gothic"/>
          <w:b/>
          <w:bCs/>
          <w:color w:val="auto"/>
        </w:rPr>
        <w:t>7. Leverage Data for Continuous Improvement</w:t>
      </w:r>
    </w:p>
    <w:p w14:paraId="58169DBA" w14:textId="77777777" w:rsidR="00326049" w:rsidRPr="00326049" w:rsidRDefault="00326049" w:rsidP="00326049">
      <w:pPr>
        <w:pStyle w:val="NormalWeb"/>
        <w:rPr>
          <w:rFonts w:asciiTheme="minorHAnsi" w:hAnsiTheme="minorHAnsi" w:cstheme="minorHAnsi"/>
          <w:sz w:val="26"/>
          <w:szCs w:val="26"/>
        </w:rPr>
      </w:pPr>
      <w:proofErr w:type="spellStart"/>
      <w:r w:rsidRPr="00326049">
        <w:rPr>
          <w:rFonts w:asciiTheme="minorHAnsi" w:hAnsiTheme="minorHAnsi" w:cstheme="minorHAnsi"/>
          <w:b/>
          <w:bCs/>
          <w:sz w:val="26"/>
          <w:szCs w:val="26"/>
        </w:rPr>
        <w:t>Zik</w:t>
      </w:r>
      <w:proofErr w:type="spellEnd"/>
      <w:r w:rsidRPr="00326049">
        <w:rPr>
          <w:rFonts w:asciiTheme="minorHAnsi" w:hAnsiTheme="minorHAnsi" w:cstheme="minorHAnsi"/>
          <w:sz w:val="26"/>
          <w:szCs w:val="26"/>
        </w:rPr>
        <w:t>-</w:t>
      </w:r>
      <w:r w:rsidRPr="00326049">
        <w:rPr>
          <w:rFonts w:asciiTheme="minorHAnsi" w:hAnsiTheme="minorHAnsi" w:cstheme="minorHAnsi"/>
          <w:b/>
          <w:bCs/>
          <w:sz w:val="26"/>
          <w:szCs w:val="26"/>
        </w:rPr>
        <w:t>Flix</w:t>
      </w:r>
      <w:r w:rsidRPr="00326049">
        <w:rPr>
          <w:rFonts w:asciiTheme="minorHAnsi" w:hAnsiTheme="minorHAnsi" w:cstheme="minorHAnsi"/>
          <w:sz w:val="26"/>
          <w:szCs w:val="26"/>
        </w:rPr>
        <w:t xml:space="preserve"> should adopt a data-driven culture by continuously monitoring KPIs such as MAU, watch hours, and completion rate to guide decision-making.</w:t>
      </w:r>
    </w:p>
    <w:p w14:paraId="76ADC8ED" w14:textId="77777777" w:rsidR="00326049" w:rsidRPr="00326049" w:rsidRDefault="00326049" w:rsidP="00326049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326049">
        <w:rPr>
          <w:rFonts w:asciiTheme="minorHAnsi" w:hAnsiTheme="minorHAnsi" w:cstheme="minorHAnsi"/>
          <w:sz w:val="26"/>
          <w:szCs w:val="26"/>
        </w:rPr>
        <w:t>Regular analysis will enable the platform to quickly adapt to user behavior trends and maintain competitive advantage.</w:t>
      </w:r>
    </w:p>
    <w:p w14:paraId="04021C92" w14:textId="016595F2" w:rsidR="00326049" w:rsidRDefault="00326049" w:rsidP="00326049">
      <w:pPr>
        <w:rPr>
          <w:rFonts w:cstheme="minorHAnsi"/>
          <w:sz w:val="26"/>
          <w:szCs w:val="26"/>
        </w:rPr>
      </w:pPr>
      <w:r w:rsidRPr="00326049">
        <w:rPr>
          <w:rFonts w:cstheme="minorHAnsi"/>
          <w:sz w:val="26"/>
          <w:szCs w:val="26"/>
        </w:rPr>
        <w:pict w14:anchorId="278E3BF4">
          <v:rect id="_x0000_i1048" style="width:0;height:1.5pt" o:hralign="center" o:hrstd="t" o:hr="t" fillcolor="#a0a0a0" stroked="f"/>
        </w:pict>
      </w:r>
    </w:p>
    <w:p w14:paraId="31361F82" w14:textId="0BFEA80E" w:rsidR="00326049" w:rsidRPr="00326049" w:rsidRDefault="00326049" w:rsidP="00326049">
      <w:pPr>
        <w:jc w:val="center"/>
        <w:rPr>
          <w:rFonts w:ascii="Century Gothic" w:hAnsi="Century Gothic" w:cstheme="minorHAnsi"/>
          <w:b/>
          <w:bCs/>
          <w:sz w:val="36"/>
          <w:szCs w:val="36"/>
          <w:u w:val="single"/>
        </w:rPr>
      </w:pPr>
      <w:r w:rsidRPr="00326049">
        <w:rPr>
          <w:rFonts w:ascii="Century Gothic" w:hAnsi="Century Gothic" w:cstheme="minorHAnsi"/>
          <w:b/>
          <w:bCs/>
          <w:sz w:val="36"/>
          <w:szCs w:val="36"/>
          <w:u w:val="single"/>
        </w:rPr>
        <w:lastRenderedPageBreak/>
        <w:t>EXECUTIVE SUMMARY &amp; CONCLUTION</w:t>
      </w:r>
    </w:p>
    <w:p w14:paraId="0CCC7AF9" w14:textId="77777777" w:rsidR="00326049" w:rsidRPr="00326049" w:rsidRDefault="00326049" w:rsidP="0032604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326049">
        <w:rPr>
          <w:rFonts w:eastAsia="Times New Roman" w:cstheme="minorHAnsi"/>
          <w:b/>
          <w:bCs/>
          <w:sz w:val="24"/>
          <w:szCs w:val="24"/>
        </w:rPr>
        <w:t>Zik</w:t>
      </w:r>
      <w:proofErr w:type="spellEnd"/>
      <w:r w:rsidRPr="00326049">
        <w:rPr>
          <w:rFonts w:eastAsia="Times New Roman" w:cstheme="minorHAnsi"/>
          <w:b/>
          <w:bCs/>
          <w:sz w:val="24"/>
          <w:szCs w:val="24"/>
        </w:rPr>
        <w:t>-Flix, a leading pan-African streaming platform, has leveraged comprehensive data analytics to gain actionable insights into user behavior, content performance, and regional engagement.</w:t>
      </w:r>
    </w:p>
    <w:p w14:paraId="1B9660A6" w14:textId="77777777" w:rsidR="00326049" w:rsidRPr="00326049" w:rsidRDefault="00326049" w:rsidP="0032604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26049">
        <w:rPr>
          <w:rFonts w:ascii="Century Gothic" w:eastAsia="Times New Roman" w:hAnsi="Century Gothic" w:cs="Times New Roman"/>
          <w:b/>
          <w:bCs/>
          <w:sz w:val="24"/>
          <w:szCs w:val="24"/>
        </w:rPr>
        <w:t>Key Findings:</w:t>
      </w:r>
    </w:p>
    <w:p w14:paraId="73069100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User Engagement:</w:t>
      </w:r>
      <w:r w:rsidRPr="00326049">
        <w:rPr>
          <w:rFonts w:eastAsia="Times New Roman" w:cstheme="minorHAnsi"/>
          <w:sz w:val="24"/>
          <w:szCs w:val="24"/>
        </w:rPr>
        <w:t xml:space="preserve"> The platform maintains a stable user base with steady Monthly Active Users, indicating consistent engagement. </w:t>
      </w:r>
    </w:p>
    <w:p w14:paraId="5DF59EE4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Content Preferences:</w:t>
      </w:r>
      <w:r w:rsidRPr="00326049">
        <w:rPr>
          <w:rFonts w:eastAsia="Times New Roman" w:cstheme="minorHAnsi"/>
          <w:sz w:val="24"/>
          <w:szCs w:val="24"/>
        </w:rPr>
        <w:t xml:space="preserve"> Drama, Comedy, and Romance genres lead in watch hours, guiding content investment. </w:t>
      </w:r>
    </w:p>
    <w:p w14:paraId="32DD6E44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Device Usage:</w:t>
      </w:r>
      <w:r w:rsidRPr="00326049">
        <w:rPr>
          <w:rFonts w:eastAsia="Times New Roman" w:cstheme="minorHAnsi"/>
          <w:sz w:val="24"/>
          <w:szCs w:val="24"/>
        </w:rPr>
        <w:t xml:space="preserve"> Mobile devices are the primary access point, emphasizing the need for a mobile-first strategy. </w:t>
      </w:r>
    </w:p>
    <w:p w14:paraId="73DBED95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Completion Rate:</w:t>
      </w:r>
      <w:r w:rsidRPr="00326049">
        <w:rPr>
          <w:rFonts w:eastAsia="Times New Roman" w:cstheme="minorHAnsi"/>
          <w:sz w:val="24"/>
          <w:szCs w:val="24"/>
        </w:rPr>
        <w:t xml:space="preserve"> A 17.28% completion rate highlights an opportunity to enhance content retention. </w:t>
      </w:r>
    </w:p>
    <w:p w14:paraId="573666E3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Geographic Focus:</w:t>
      </w:r>
      <w:r w:rsidRPr="00326049">
        <w:rPr>
          <w:rFonts w:eastAsia="Times New Roman" w:cstheme="minorHAnsi"/>
          <w:sz w:val="24"/>
          <w:szCs w:val="24"/>
        </w:rPr>
        <w:t xml:space="preserve"> Nigeria is the dominant market, with potential growth in other regions like Ghana and Kenya. </w:t>
      </w:r>
    </w:p>
    <w:p w14:paraId="5D15F2BF" w14:textId="77777777" w:rsidR="00326049" w:rsidRPr="00326049" w:rsidRDefault="00326049" w:rsidP="0032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Subscription Insights:</w:t>
      </w:r>
      <w:r w:rsidRPr="00326049">
        <w:rPr>
          <w:rFonts w:eastAsia="Times New Roman" w:cstheme="minorHAnsi"/>
          <w:sz w:val="24"/>
          <w:szCs w:val="24"/>
        </w:rPr>
        <w:t xml:space="preserve"> Over half of the user base is on the free tier, signaling an opportunity to boost paid conversions. </w:t>
      </w:r>
    </w:p>
    <w:p w14:paraId="2E0E72E3" w14:textId="77777777" w:rsidR="00326049" w:rsidRPr="00326049" w:rsidRDefault="00326049" w:rsidP="0032604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26049">
        <w:rPr>
          <w:rFonts w:ascii="Century Gothic" w:eastAsia="Times New Roman" w:hAnsi="Century Gothic" w:cs="Times New Roman"/>
          <w:b/>
          <w:bCs/>
          <w:sz w:val="24"/>
          <w:szCs w:val="24"/>
        </w:rPr>
        <w:t>Strategic Recommendations:</w:t>
      </w:r>
    </w:p>
    <w:p w14:paraId="7B5A3EB6" w14:textId="77777777" w:rsidR="00326049" w:rsidRPr="00326049" w:rsidRDefault="00326049" w:rsidP="0032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Enhance Mobile Experience:</w:t>
      </w:r>
      <w:r w:rsidRPr="00326049">
        <w:rPr>
          <w:rFonts w:eastAsia="Times New Roman" w:cstheme="minorHAnsi"/>
          <w:sz w:val="24"/>
          <w:szCs w:val="24"/>
        </w:rPr>
        <w:t xml:space="preserve"> Prioritize mobile optimization to cater to the largest user segment. </w:t>
      </w:r>
    </w:p>
    <w:p w14:paraId="5024BA90" w14:textId="77777777" w:rsidR="00326049" w:rsidRPr="00326049" w:rsidRDefault="00326049" w:rsidP="0032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Focus on High-Performing Genres:</w:t>
      </w:r>
      <w:r w:rsidRPr="00326049">
        <w:rPr>
          <w:rFonts w:eastAsia="Times New Roman" w:cstheme="minorHAnsi"/>
          <w:sz w:val="24"/>
          <w:szCs w:val="24"/>
        </w:rPr>
        <w:t xml:space="preserve"> Allocate resources to Drama, Comedy, and Romance to maximize engagement. </w:t>
      </w:r>
    </w:p>
    <w:p w14:paraId="2C15F643" w14:textId="77777777" w:rsidR="00326049" w:rsidRPr="00326049" w:rsidRDefault="00326049" w:rsidP="0032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Boost Content Completion:</w:t>
      </w:r>
      <w:r w:rsidRPr="00326049">
        <w:rPr>
          <w:rFonts w:eastAsia="Times New Roman" w:cstheme="minorHAnsi"/>
          <w:sz w:val="24"/>
          <w:szCs w:val="24"/>
        </w:rPr>
        <w:t xml:space="preserve"> Implement strategies like shorter content and improved recommendations to increase completion rates. </w:t>
      </w:r>
    </w:p>
    <w:p w14:paraId="61953AE9" w14:textId="77777777" w:rsidR="00326049" w:rsidRPr="00326049" w:rsidRDefault="00326049" w:rsidP="0032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Expand Regional Presence:</w:t>
      </w:r>
      <w:r w:rsidRPr="00326049">
        <w:rPr>
          <w:rFonts w:eastAsia="Times New Roman" w:cstheme="minorHAnsi"/>
          <w:sz w:val="24"/>
          <w:szCs w:val="24"/>
        </w:rPr>
        <w:t xml:space="preserve"> Leverage insights to grow in emerging markets beyond Nigeria. </w:t>
      </w:r>
    </w:p>
    <w:p w14:paraId="3501DCEE" w14:textId="0D91C7E1" w:rsidR="00326049" w:rsidRDefault="00326049" w:rsidP="0032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6049">
        <w:rPr>
          <w:rFonts w:eastAsia="Times New Roman" w:cstheme="minorHAnsi"/>
          <w:b/>
          <w:bCs/>
          <w:sz w:val="24"/>
          <w:szCs w:val="24"/>
        </w:rPr>
        <w:t>Enhance Monetization:</w:t>
      </w:r>
      <w:r w:rsidRPr="00326049">
        <w:rPr>
          <w:rFonts w:eastAsia="Times New Roman" w:cstheme="minorHAnsi"/>
          <w:sz w:val="24"/>
          <w:szCs w:val="24"/>
        </w:rPr>
        <w:t xml:space="preserve"> Develop strategies to convert free users to paid subscribers, increasing revenue. </w:t>
      </w:r>
    </w:p>
    <w:p w14:paraId="2CADCDD1" w14:textId="77777777" w:rsidR="00326049" w:rsidRPr="00326049" w:rsidRDefault="00326049" w:rsidP="003260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3855999" w14:textId="1D749928" w:rsidR="00326049" w:rsidRPr="00326049" w:rsidRDefault="00326049" w:rsidP="00D07EB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sz w:val="26"/>
          <w:szCs w:val="26"/>
          <w:u w:val="single"/>
        </w:rPr>
      </w:pPr>
      <w:r w:rsidRPr="00326049">
        <w:rPr>
          <w:rFonts w:ascii="Century Gothic" w:eastAsia="Times New Roman" w:hAnsi="Century Gothic" w:cs="Times New Roman"/>
          <w:b/>
          <w:bCs/>
          <w:sz w:val="32"/>
          <w:szCs w:val="32"/>
          <w:u w:val="single"/>
        </w:rPr>
        <w:t>Conclusion</w:t>
      </w:r>
      <w:r w:rsidRPr="003260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326049">
        <w:rPr>
          <w:rFonts w:eastAsia="Times New Roman" w:cstheme="minorHAnsi"/>
          <w:b/>
          <w:bCs/>
          <w:sz w:val="26"/>
          <w:szCs w:val="26"/>
        </w:rPr>
        <w:t xml:space="preserve">This data-driven approach empowers </w:t>
      </w:r>
      <w:proofErr w:type="spellStart"/>
      <w:r w:rsidRPr="00326049">
        <w:rPr>
          <w:rFonts w:eastAsia="Times New Roman" w:cstheme="minorHAnsi"/>
          <w:b/>
          <w:bCs/>
          <w:sz w:val="26"/>
          <w:szCs w:val="26"/>
        </w:rPr>
        <w:t>Zik</w:t>
      </w:r>
      <w:proofErr w:type="spellEnd"/>
      <w:r w:rsidRPr="00326049">
        <w:rPr>
          <w:rFonts w:eastAsia="Times New Roman" w:cstheme="minorHAnsi"/>
          <w:b/>
          <w:bCs/>
          <w:sz w:val="26"/>
          <w:szCs w:val="26"/>
        </w:rPr>
        <w:t>-Flix to make informed decisions, enhance user engagement, and achieve sustainable growth across the African market</w:t>
      </w:r>
      <w:r w:rsidRPr="00326049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7C0CDE80" w14:textId="77777777" w:rsidR="00326049" w:rsidRDefault="00326049" w:rsidP="00D07EB6"/>
    <w:p w14:paraId="6EFBFCD8" w14:textId="77777777" w:rsidR="002118F2" w:rsidRPr="002118F2" w:rsidRDefault="002118F2" w:rsidP="002118F2">
      <w:pPr>
        <w:rPr>
          <w:rFonts w:cstheme="minorHAnsi"/>
          <w:sz w:val="26"/>
          <w:szCs w:val="26"/>
        </w:rPr>
      </w:pPr>
    </w:p>
    <w:sectPr w:rsidR="002118F2" w:rsidRPr="002118F2" w:rsidSect="00E13D2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9246B"/>
    <w:multiLevelType w:val="hybridMultilevel"/>
    <w:tmpl w:val="CB565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45F87"/>
    <w:multiLevelType w:val="multilevel"/>
    <w:tmpl w:val="78CE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CIDFont+F2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373A7"/>
    <w:multiLevelType w:val="hybridMultilevel"/>
    <w:tmpl w:val="A17467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B03740"/>
    <w:multiLevelType w:val="multilevel"/>
    <w:tmpl w:val="47F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CIDFont+F2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B640B"/>
    <w:multiLevelType w:val="multilevel"/>
    <w:tmpl w:val="733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B7DC3"/>
    <w:multiLevelType w:val="multilevel"/>
    <w:tmpl w:val="D8B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86F5B"/>
    <w:multiLevelType w:val="multilevel"/>
    <w:tmpl w:val="9B88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F29D0"/>
    <w:multiLevelType w:val="hybridMultilevel"/>
    <w:tmpl w:val="ABD0E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F663BB"/>
    <w:multiLevelType w:val="multilevel"/>
    <w:tmpl w:val="78CE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CIDFont+F2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2A"/>
    <w:rsid w:val="00061894"/>
    <w:rsid w:val="000B713B"/>
    <w:rsid w:val="001226CA"/>
    <w:rsid w:val="001F0C3A"/>
    <w:rsid w:val="002118F2"/>
    <w:rsid w:val="00217237"/>
    <w:rsid w:val="002A3AB6"/>
    <w:rsid w:val="002B4B85"/>
    <w:rsid w:val="00326049"/>
    <w:rsid w:val="003662A7"/>
    <w:rsid w:val="00384583"/>
    <w:rsid w:val="0042561B"/>
    <w:rsid w:val="00452E5F"/>
    <w:rsid w:val="004D5E5F"/>
    <w:rsid w:val="004F6A37"/>
    <w:rsid w:val="00597FDC"/>
    <w:rsid w:val="006E3314"/>
    <w:rsid w:val="00823159"/>
    <w:rsid w:val="008B74DB"/>
    <w:rsid w:val="00901347"/>
    <w:rsid w:val="00A16E83"/>
    <w:rsid w:val="00A95231"/>
    <w:rsid w:val="00B763F6"/>
    <w:rsid w:val="00D07EB6"/>
    <w:rsid w:val="00E13D2A"/>
    <w:rsid w:val="00EB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FAFE"/>
  <w15:chartTrackingRefBased/>
  <w15:docId w15:val="{85839D3C-60FA-49A7-90E8-4BDAAD11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13D2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13D2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226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26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2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6189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52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2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2E5F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A6E0E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       ZIKFLIX’s Consumer usage and Preference Analysis (2021-2025)</Abstract>
  <CompanyAddress/>
  <CompanyPhone/>
  <CompanyFax/>
  <CompanyEmail>Data Analyst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15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zikflix</vt:lpstr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zikflix</dc:title>
  <dc:subject/>
  <dc:creator>Isaac Okolie</dc:creator>
  <cp:keywords/>
  <dc:description/>
  <cp:lastModifiedBy>isaac okolie</cp:lastModifiedBy>
  <cp:revision>2</cp:revision>
  <dcterms:created xsi:type="dcterms:W3CDTF">2026-03-23T05:15:00Z</dcterms:created>
  <dcterms:modified xsi:type="dcterms:W3CDTF">2026-03-23T09:34:00Z</dcterms:modified>
</cp:coreProperties>
</file>