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8378184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3219BD6" w14:textId="009C1E6E" w:rsidR="001714C0" w:rsidRDefault="001714C0">
          <w:pPr>
            <w:pStyle w:val="TtuloTDC"/>
          </w:pPr>
          <w:r>
            <w:t>Contenido</w:t>
          </w:r>
        </w:p>
        <w:p w14:paraId="2C514564" w14:textId="4E29687F" w:rsidR="001714C0" w:rsidRDefault="001714C0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93423" w:history="1">
            <w:r w:rsidRPr="008A6721">
              <w:rPr>
                <w:rStyle w:val="Hipervnculo"/>
                <w:noProof/>
              </w:rPr>
              <w:t>Laboratorio 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FE691" w14:textId="54CEF266" w:rsidR="001714C0" w:rsidRDefault="001714C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3993424" w:history="1">
            <w:r w:rsidRPr="008A6721">
              <w:rPr>
                <w:rStyle w:val="Hipervnculo"/>
                <w:noProof/>
              </w:rPr>
              <w:t>Aprovisione un espacio de trabajo de Azure Databricks Premium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D2F53" w14:textId="58A777CE" w:rsidR="001714C0" w:rsidRDefault="001714C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3993425" w:history="1">
            <w:r w:rsidRPr="008A6721">
              <w:rPr>
                <w:rStyle w:val="Hipervnculo"/>
                <w:noProof/>
              </w:rPr>
              <w:t>Tarea 1: Abrir Azure Cloud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7D83" w14:textId="3368564C" w:rsidR="001714C0" w:rsidRDefault="001714C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3993426" w:history="1">
            <w:r w:rsidRPr="008A6721">
              <w:rPr>
                <w:rStyle w:val="Hipervnculo"/>
                <w:noProof/>
              </w:rPr>
              <w:t>Tarea 2: Ejecutar el script de aprovisionamiento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4D5D2" w14:textId="4F8D184E" w:rsidR="001714C0" w:rsidRDefault="001714C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3993427" w:history="1">
            <w:r w:rsidRPr="008A6721">
              <w:rPr>
                <w:rStyle w:val="Hipervnculo"/>
                <w:noProof/>
              </w:rPr>
              <w:t>Tarea 3: Abrir el espacio de trabajo de Azure Databricks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B9ADA" w14:textId="48A72D2F" w:rsidR="001714C0" w:rsidRDefault="001714C0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3993428" w:history="1">
            <w:r w:rsidRPr="008A6721">
              <w:rPr>
                <w:rStyle w:val="Hipervnculo"/>
                <w:noProof/>
              </w:rPr>
              <w:t>Laboratorio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07490" w14:textId="7F7C7865" w:rsidR="001714C0" w:rsidRDefault="001714C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3993429" w:history="1">
            <w:r w:rsidRPr="008A6721">
              <w:rPr>
                <w:rStyle w:val="Hipervnculo"/>
                <w:noProof/>
              </w:rPr>
              <w:t>Ejercicio 1: Navegar por la interfaz de usuario del espacio de trabajo de Azure Databricks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48A35" w14:textId="7639DE7A" w:rsidR="001714C0" w:rsidRDefault="001714C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3993430" w:history="1">
            <w:r w:rsidRPr="008A6721">
              <w:rPr>
                <w:rStyle w:val="Hipervnculo"/>
                <w:noProof/>
              </w:rPr>
              <w:t>Tarea 1: Explorar la barra lateral del espacio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018D" w14:textId="2807BB9B" w:rsidR="001714C0" w:rsidRDefault="001714C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3993431" w:history="1">
            <w:r w:rsidRPr="008A6721">
              <w:rPr>
                <w:rStyle w:val="Hipervnculo"/>
                <w:noProof/>
              </w:rPr>
              <w:t>Tarea 2: Explorar el código Genie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34015" w14:textId="313846F4" w:rsidR="001714C0" w:rsidRDefault="001714C0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43993432" w:history="1">
            <w:r w:rsidRPr="008A6721">
              <w:rPr>
                <w:rStyle w:val="Hipervnculo"/>
                <w:noProof/>
              </w:rPr>
              <w:t>Tarea 3: Cargar un conjunto de datos de transporte de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E58DF" w14:textId="540C318A" w:rsidR="001714C0" w:rsidRDefault="001714C0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43993433" w:history="1">
            <w:r w:rsidRPr="008A6721">
              <w:rPr>
                <w:rStyle w:val="Hipervnculo"/>
                <w:noProof/>
              </w:rPr>
              <w:t>Importar el cuaderno de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42587" w14:textId="72D56BF9" w:rsidR="001714C0" w:rsidRDefault="001714C0">
          <w:r>
            <w:rPr>
              <w:b/>
              <w:bCs/>
            </w:rPr>
            <w:fldChar w:fldCharType="end"/>
          </w:r>
        </w:p>
      </w:sdtContent>
    </w:sdt>
    <w:p w14:paraId="02FC7FE6" w14:textId="77777777" w:rsidR="001714C0" w:rsidRDefault="001714C0">
      <w:pPr>
        <w:rPr>
          <w:rFonts w:asciiTheme="majorHAnsi" w:eastAsiaTheme="majorEastAsia" w:hAnsiTheme="majorHAnsi" w:cstheme="majorBidi"/>
          <w:sz w:val="48"/>
          <w:szCs w:val="48"/>
        </w:rPr>
      </w:pPr>
      <w:r>
        <w:rPr>
          <w:sz w:val="48"/>
          <w:szCs w:val="48"/>
        </w:rPr>
        <w:br w:type="page"/>
      </w:r>
    </w:p>
    <w:p w14:paraId="3DEC4976" w14:textId="77777777" w:rsidR="001714C0" w:rsidRDefault="001714C0" w:rsidP="00180F5B">
      <w:pPr>
        <w:pStyle w:val="Ttulo1"/>
        <w:rPr>
          <w:color w:val="auto"/>
          <w:sz w:val="48"/>
          <w:szCs w:val="48"/>
        </w:rPr>
      </w:pPr>
    </w:p>
    <w:p w14:paraId="0E917A82" w14:textId="43FF3BBE" w:rsidR="00517C82" w:rsidRDefault="00180F5B" w:rsidP="00180F5B">
      <w:pPr>
        <w:pStyle w:val="Ttulo1"/>
        <w:rPr>
          <w:color w:val="auto"/>
          <w:sz w:val="48"/>
          <w:szCs w:val="48"/>
        </w:rPr>
      </w:pPr>
      <w:bookmarkStart w:id="0" w:name="_Toc243993423"/>
      <w:r w:rsidRPr="00180F5B">
        <w:rPr>
          <w:color w:val="auto"/>
          <w:sz w:val="48"/>
          <w:szCs w:val="48"/>
        </w:rPr>
        <w:t>Laboratorio 0</w:t>
      </w:r>
      <w:bookmarkEnd w:id="0"/>
    </w:p>
    <w:p w14:paraId="7F7240F0" w14:textId="77777777" w:rsidR="00180F5B" w:rsidRDefault="00180F5B" w:rsidP="00180F5B"/>
    <w:p w14:paraId="28C8A6DC" w14:textId="77777777" w:rsidR="00180F5B" w:rsidRPr="00180F5B" w:rsidRDefault="00180F5B" w:rsidP="00180F5B">
      <w:pPr>
        <w:pStyle w:val="Ttulo2"/>
        <w:rPr>
          <w:color w:val="auto"/>
        </w:rPr>
      </w:pPr>
      <w:bookmarkStart w:id="1" w:name="_Toc243993424"/>
      <w:r w:rsidRPr="00180F5B">
        <w:rPr>
          <w:color w:val="auto"/>
        </w:rPr>
        <w:t xml:space="preserve">Aprovisione un espacio de trabajo de Azure </w:t>
      </w:r>
      <w:proofErr w:type="spellStart"/>
      <w:r w:rsidRPr="00180F5B">
        <w:rPr>
          <w:color w:val="auto"/>
        </w:rPr>
        <w:t>Databricks</w:t>
      </w:r>
      <w:proofErr w:type="spellEnd"/>
      <w:r w:rsidRPr="00180F5B">
        <w:rPr>
          <w:color w:val="auto"/>
        </w:rPr>
        <w:t xml:space="preserve"> Premium</w:t>
      </w:r>
      <w:bookmarkEnd w:id="1"/>
    </w:p>
    <w:p w14:paraId="687E605A" w14:textId="7AC64D3C" w:rsidR="00180F5B" w:rsidRPr="00180F5B" w:rsidRDefault="00180F5B" w:rsidP="00180F5B">
      <w:pPr>
        <w:pStyle w:val="Ttulo3"/>
        <w:rPr>
          <w:color w:val="auto"/>
        </w:rPr>
      </w:pPr>
      <w:bookmarkStart w:id="2" w:name="_Toc243993425"/>
      <w:r w:rsidRPr="00180F5B">
        <w:rPr>
          <w:color w:val="auto"/>
        </w:rPr>
        <w:t>Tarea 1: Abrir Azure Cloud Shell</w:t>
      </w:r>
      <w:bookmarkEnd w:id="2"/>
    </w:p>
    <w:p w14:paraId="70C7D166" w14:textId="4CDC6137" w:rsidR="00180F5B" w:rsidRDefault="00180F5B" w:rsidP="00180F5B">
      <w:r>
        <w:t xml:space="preserve">Iniciamos sesión en azre y iniciamos una </w:t>
      </w:r>
      <w:proofErr w:type="spellStart"/>
      <w:r>
        <w:t>powe</w:t>
      </w:r>
      <w:proofErr w:type="spellEnd"/>
      <w:r>
        <w:t xml:space="preserve"> Shell una vez iniciada ejecutamos el siguiente comando par descargar el script de aprovisionamiento</w:t>
      </w:r>
    </w:p>
    <w:p w14:paraId="015491E7" w14:textId="77777777" w:rsidR="00180F5B" w:rsidRDefault="00180F5B" w:rsidP="00180F5B"/>
    <w:p w14:paraId="5B1D5CF7" w14:textId="08454391" w:rsidR="00180F5B" w:rsidRDefault="00180F5B" w:rsidP="00180F5B">
      <w:pPr>
        <w:pStyle w:val="Ttulo3"/>
        <w:rPr>
          <w:color w:val="auto"/>
        </w:rPr>
      </w:pPr>
      <w:bookmarkStart w:id="3" w:name="_Toc243993426"/>
      <w:r w:rsidRPr="00180F5B">
        <w:rPr>
          <w:color w:val="auto"/>
        </w:rPr>
        <w:t>Tarea 2: Ejecutar el script de aprovisionamiento</w:t>
      </w:r>
      <w:bookmarkEnd w:id="3"/>
    </w:p>
    <w:p w14:paraId="307C3DF2" w14:textId="75A89562" w:rsidR="00180F5B" w:rsidRDefault="00180F5B" w:rsidP="00180F5B">
      <w:r w:rsidRPr="00180F5B">
        <w:drawing>
          <wp:inline distT="0" distB="0" distL="0" distR="0" wp14:anchorId="5F77B48E" wp14:editId="5AA41F2C">
            <wp:extent cx="5400040" cy="3206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57F2" w14:textId="560A7BA1" w:rsidR="00180F5B" w:rsidRDefault="00180F5B" w:rsidP="00180F5B">
      <w:r>
        <w:t xml:space="preserve">Esto tardara unos 5 minutos </w:t>
      </w:r>
    </w:p>
    <w:p w14:paraId="07B02A88" w14:textId="15BE5368" w:rsidR="00180F5B" w:rsidRDefault="00180F5B" w:rsidP="00180F5B">
      <w:r w:rsidRPr="00180F5B">
        <w:drawing>
          <wp:inline distT="0" distB="0" distL="0" distR="0" wp14:anchorId="41926C5C" wp14:editId="14A0C365">
            <wp:extent cx="5400040" cy="44831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7687" w14:textId="50F3B8BD" w:rsidR="00180F5B" w:rsidRPr="00180F5B" w:rsidRDefault="00180F5B" w:rsidP="00180F5B">
      <w:r>
        <w:t>Una vez finalizada la descarga nos saldrá esto</w:t>
      </w:r>
    </w:p>
    <w:p w14:paraId="28EAEFB4" w14:textId="683FD943" w:rsidR="00180F5B" w:rsidRDefault="00643B45" w:rsidP="00180F5B">
      <w:r w:rsidRPr="00643B45">
        <w:drawing>
          <wp:inline distT="0" distB="0" distL="0" distR="0" wp14:anchorId="747EBF18" wp14:editId="3D76012B">
            <wp:extent cx="5334744" cy="68589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6963" w14:textId="77777777" w:rsidR="00643B45" w:rsidRDefault="00643B45" w:rsidP="00180F5B"/>
    <w:p w14:paraId="6BD74BFF" w14:textId="77777777" w:rsidR="00643B45" w:rsidRDefault="00643B45" w:rsidP="00643B45">
      <w:pPr>
        <w:pStyle w:val="Ttulo3"/>
        <w:rPr>
          <w:color w:val="auto"/>
        </w:rPr>
      </w:pPr>
      <w:bookmarkStart w:id="4" w:name="_Toc243993427"/>
      <w:r w:rsidRPr="00643B45">
        <w:rPr>
          <w:color w:val="auto"/>
        </w:rPr>
        <w:t xml:space="preserve">Tarea 3: Abrir el espacio de trabajo de Azure </w:t>
      </w:r>
      <w:proofErr w:type="spellStart"/>
      <w:r w:rsidRPr="00643B45">
        <w:rPr>
          <w:color w:val="auto"/>
        </w:rPr>
        <w:t>Databricks</w:t>
      </w:r>
      <w:bookmarkEnd w:id="4"/>
      <w:proofErr w:type="spellEnd"/>
    </w:p>
    <w:p w14:paraId="5458B590" w14:textId="73DAFFDC" w:rsidR="00643B45" w:rsidRDefault="00643B45" w:rsidP="00643B45">
      <w:r>
        <w:t xml:space="preserve">Cerramos la consola y en la barra de búsqueda buscamos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databricks</w:t>
      </w:r>
      <w:proofErr w:type="spellEnd"/>
      <w:r>
        <w:t xml:space="preserve"> y lo abrimos</w:t>
      </w:r>
    </w:p>
    <w:p w14:paraId="33347319" w14:textId="7E30568D" w:rsidR="00643B45" w:rsidRDefault="00643B45">
      <w:r>
        <w:br w:type="page"/>
      </w:r>
    </w:p>
    <w:p w14:paraId="1F756293" w14:textId="0540B35D" w:rsidR="00643B45" w:rsidRDefault="00643B45" w:rsidP="00643B45">
      <w:r w:rsidRPr="00643B45">
        <w:lastRenderedPageBreak/>
        <w:drawing>
          <wp:inline distT="0" distB="0" distL="0" distR="0" wp14:anchorId="1E2DA325" wp14:editId="57D88A4C">
            <wp:extent cx="4001058" cy="15051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23A5" w14:textId="77777777" w:rsidR="00643B45" w:rsidRDefault="00643B45" w:rsidP="00643B45"/>
    <w:p w14:paraId="3542F4EC" w14:textId="574D021B" w:rsidR="00643B45" w:rsidRPr="00643B45" w:rsidRDefault="00643B45" w:rsidP="00643B45">
      <w:r>
        <w:t xml:space="preserve">Al entrar veremos </w:t>
      </w:r>
      <w:proofErr w:type="spellStart"/>
      <w:r>
        <w:t>unn</w:t>
      </w:r>
      <w:proofErr w:type="spellEnd"/>
      <w:r>
        <w:t xml:space="preserve"> espacio de trabajo llamado adp-dp750</w:t>
      </w:r>
    </w:p>
    <w:p w14:paraId="2CCA227B" w14:textId="6F8318F2" w:rsidR="00643B45" w:rsidRDefault="00643B45" w:rsidP="00643B45">
      <w:r w:rsidRPr="00643B45">
        <w:drawing>
          <wp:inline distT="0" distB="0" distL="0" distR="0" wp14:anchorId="1360E019" wp14:editId="2F03E164">
            <wp:extent cx="5400040" cy="3676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4350" w14:textId="0663EF6F" w:rsidR="00643B45" w:rsidRDefault="00643B45" w:rsidP="00643B45">
      <w:r>
        <w:t xml:space="preserve">Pulsamos en ella y </w:t>
      </w:r>
      <w:proofErr w:type="spellStart"/>
      <w:r>
        <w:t>selecionamos</w:t>
      </w:r>
      <w:proofErr w:type="spellEnd"/>
      <w:r>
        <w:t xml:space="preserve"> en iniciar espacio </w:t>
      </w:r>
    </w:p>
    <w:p w14:paraId="6F495063" w14:textId="7059415D" w:rsidR="00643B45" w:rsidRDefault="00643B45" w:rsidP="00643B45">
      <w:r w:rsidRPr="00643B45">
        <w:lastRenderedPageBreak/>
        <w:drawing>
          <wp:inline distT="0" distB="0" distL="0" distR="0" wp14:anchorId="2B2D8DBD" wp14:editId="0DA3565E">
            <wp:extent cx="5315692" cy="7363853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1636" w14:textId="556190EB" w:rsidR="007B2E73" w:rsidRDefault="007B2E73" w:rsidP="00643B45">
      <w:r>
        <w:t>Lo que nos lo abrirá en una pestaña nueva</w:t>
      </w:r>
    </w:p>
    <w:p w14:paraId="48B6C52C" w14:textId="286F0111" w:rsidR="007B2E73" w:rsidRDefault="007B2E73" w:rsidP="00643B45">
      <w:r w:rsidRPr="007B2E73">
        <w:lastRenderedPageBreak/>
        <w:drawing>
          <wp:inline distT="0" distB="0" distL="0" distR="0" wp14:anchorId="4588C1AB" wp14:editId="36A2FC53">
            <wp:extent cx="5400040" cy="590232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0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D0DA" w14:textId="77777777" w:rsidR="007B2E73" w:rsidRDefault="007B2E73" w:rsidP="00643B45"/>
    <w:p w14:paraId="1F74A1BB" w14:textId="3ACDE521" w:rsidR="007B2E73" w:rsidRDefault="007B2E73" w:rsidP="007B2E73">
      <w:pPr>
        <w:pStyle w:val="Ttulo1"/>
        <w:rPr>
          <w:color w:val="auto"/>
        </w:rPr>
      </w:pPr>
      <w:bookmarkStart w:id="5" w:name="_Toc243993428"/>
      <w:r w:rsidRPr="007B2E73">
        <w:rPr>
          <w:color w:val="auto"/>
        </w:rPr>
        <w:t>Laboratorio 1</w:t>
      </w:r>
      <w:bookmarkEnd w:id="5"/>
    </w:p>
    <w:p w14:paraId="1BD45260" w14:textId="77777777" w:rsidR="007B2E73" w:rsidRPr="007B2E73" w:rsidRDefault="007B2E73" w:rsidP="007B2E73">
      <w:pPr>
        <w:pStyle w:val="Ttulo2"/>
        <w:rPr>
          <w:color w:val="auto"/>
        </w:rPr>
      </w:pPr>
      <w:bookmarkStart w:id="6" w:name="_Toc243993429"/>
      <w:r w:rsidRPr="007B2E73">
        <w:rPr>
          <w:color w:val="auto"/>
        </w:rPr>
        <w:t xml:space="preserve">Ejercicio 1: Navegar por la interfaz de usuario del espacio de trabajo de Azure </w:t>
      </w:r>
      <w:proofErr w:type="spellStart"/>
      <w:r w:rsidRPr="007B2E73">
        <w:rPr>
          <w:color w:val="auto"/>
        </w:rPr>
        <w:t>Databricks</w:t>
      </w:r>
      <w:bookmarkEnd w:id="6"/>
      <w:proofErr w:type="spellEnd"/>
    </w:p>
    <w:p w14:paraId="3BD14202" w14:textId="77777777" w:rsidR="007B2E73" w:rsidRDefault="007B2E73" w:rsidP="007B2E73"/>
    <w:p w14:paraId="69015B5A" w14:textId="77777777" w:rsidR="007B2E73" w:rsidRPr="007B2E73" w:rsidRDefault="007B2E73" w:rsidP="007B2E73">
      <w:pPr>
        <w:pStyle w:val="Ttulo3"/>
        <w:rPr>
          <w:color w:val="auto"/>
        </w:rPr>
      </w:pPr>
      <w:bookmarkStart w:id="7" w:name="_Toc243993430"/>
      <w:r w:rsidRPr="007B2E73">
        <w:rPr>
          <w:color w:val="auto"/>
        </w:rPr>
        <w:t>Tarea 1: Explorar la barra lateral del espacio de trabajo</w:t>
      </w:r>
      <w:bookmarkEnd w:id="7"/>
    </w:p>
    <w:p w14:paraId="3A418D13" w14:textId="7ED9A12E" w:rsidR="007B2E73" w:rsidRDefault="007B2E73" w:rsidP="007B2E73">
      <w:r>
        <w:t xml:space="preserve">Observamos la barra de opciones de la zona lateral </w:t>
      </w:r>
    </w:p>
    <w:p w14:paraId="4AE10A07" w14:textId="0AB0E9D2" w:rsidR="007B2E73" w:rsidRDefault="007B2E73" w:rsidP="007B2E73">
      <w:r w:rsidRPr="007B2E73">
        <w:lastRenderedPageBreak/>
        <w:drawing>
          <wp:inline distT="0" distB="0" distL="0" distR="0" wp14:anchorId="4006E392" wp14:editId="6355406A">
            <wp:extent cx="1962424" cy="849748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865F" w14:textId="77777777" w:rsidR="007B2E73" w:rsidRPr="007B2E73" w:rsidRDefault="007B2E73" w:rsidP="007B2E73">
      <w:pPr>
        <w:pStyle w:val="Ttulo3"/>
        <w:rPr>
          <w:color w:val="auto"/>
        </w:rPr>
      </w:pPr>
      <w:bookmarkStart w:id="8" w:name="_Toc243993431"/>
      <w:r w:rsidRPr="007B2E73">
        <w:rPr>
          <w:color w:val="auto"/>
        </w:rPr>
        <w:lastRenderedPageBreak/>
        <w:t>Tarea 2: Explorar el código Genie</w:t>
      </w:r>
      <w:bookmarkEnd w:id="8"/>
    </w:p>
    <w:p w14:paraId="66C71252" w14:textId="5C4EA50C" w:rsidR="007B2E73" w:rsidRDefault="007B2E73" w:rsidP="007B2E73"/>
    <w:p w14:paraId="636CCC53" w14:textId="57CA6B45" w:rsidR="007B2E73" w:rsidRDefault="007B2E73" w:rsidP="007B2E73">
      <w:r>
        <w:t xml:space="preserve">Buscamos el icono de </w:t>
      </w:r>
      <w:proofErr w:type="spellStart"/>
      <w:r>
        <w:t>genie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y lo pulsamos </w:t>
      </w:r>
    </w:p>
    <w:p w14:paraId="16CBB2EA" w14:textId="77777777" w:rsidR="007B2E73" w:rsidRDefault="007B2E73" w:rsidP="007B2E73"/>
    <w:p w14:paraId="2A68AB85" w14:textId="01ED5881" w:rsidR="007B2E73" w:rsidRDefault="007B2E73" w:rsidP="007B2E73">
      <w:r w:rsidRPr="007B2E73">
        <w:drawing>
          <wp:inline distT="0" distB="0" distL="0" distR="0" wp14:anchorId="09690344" wp14:editId="1CAEF63D">
            <wp:extent cx="285790" cy="22863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8987" w14:textId="775CC2BD" w:rsidR="007B2E73" w:rsidRDefault="007B2E73" w:rsidP="007B2E73">
      <w:r>
        <w:t>En el cuadro de texto escribimos esto</w:t>
      </w:r>
    </w:p>
    <w:p w14:paraId="0AEF9D1B" w14:textId="6F680810" w:rsidR="007B2E73" w:rsidRDefault="007B2E73" w:rsidP="007B2E73">
      <w:r w:rsidRPr="007B2E73">
        <w:drawing>
          <wp:inline distT="0" distB="0" distL="0" distR="0" wp14:anchorId="050A2E66" wp14:editId="1BCAE674">
            <wp:extent cx="5400040" cy="14566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3281B" w14:textId="77777777" w:rsidR="007B2E73" w:rsidRDefault="007B2E73" w:rsidP="007B2E73"/>
    <w:p w14:paraId="0F42B397" w14:textId="049EF4D8" w:rsidR="007B2E73" w:rsidRDefault="007B2E73" w:rsidP="007B2E73">
      <w:r>
        <w:t>Esto en unos segundos nos dará unos resultados</w:t>
      </w:r>
    </w:p>
    <w:p w14:paraId="2F16B878" w14:textId="77777777" w:rsidR="007B2E73" w:rsidRDefault="007B2E73" w:rsidP="007B2E73"/>
    <w:p w14:paraId="427FDA09" w14:textId="77777777" w:rsidR="007B2E73" w:rsidRPr="007B2E73" w:rsidRDefault="007B2E73" w:rsidP="007B2E73">
      <w:pPr>
        <w:pStyle w:val="Ttulo3"/>
        <w:rPr>
          <w:color w:val="auto"/>
        </w:rPr>
      </w:pPr>
      <w:bookmarkStart w:id="9" w:name="_Toc243993432"/>
      <w:r w:rsidRPr="007B2E73">
        <w:rPr>
          <w:color w:val="auto"/>
        </w:rPr>
        <w:t>Tarea 3: Cargar un conjunto de datos de transporte de ejemplo</w:t>
      </w:r>
      <w:bookmarkEnd w:id="9"/>
    </w:p>
    <w:p w14:paraId="1060C435" w14:textId="77777777" w:rsidR="007B2E73" w:rsidRDefault="007B2E73" w:rsidP="007B2E73"/>
    <w:p w14:paraId="6B758D96" w14:textId="121BAA4E" w:rsidR="007B2E73" w:rsidRDefault="007B2E73" w:rsidP="007B2E73">
      <w:r>
        <w:t xml:space="preserve">En la barra lateral de </w:t>
      </w:r>
      <w:proofErr w:type="spellStart"/>
      <w:r>
        <w:t>databricks</w:t>
      </w:r>
      <w:proofErr w:type="spellEnd"/>
      <w:r>
        <w:t xml:space="preserve"> hacemos </w:t>
      </w:r>
      <w:proofErr w:type="spellStart"/>
      <w:r>
        <w:t>click</w:t>
      </w:r>
      <w:proofErr w:type="spellEnd"/>
      <w:r>
        <w:t xml:space="preserve"> en catalogo y le damos a crear volumen y lo llamamos </w:t>
      </w:r>
      <w:proofErr w:type="spellStart"/>
      <w:r w:rsidRPr="007B2E73">
        <w:t>lab_data</w:t>
      </w:r>
      <w:proofErr w:type="spellEnd"/>
    </w:p>
    <w:p w14:paraId="319FDBAC" w14:textId="2449D4C4" w:rsidR="007B2E73" w:rsidRDefault="007B2E73" w:rsidP="007B2E73">
      <w:r w:rsidRPr="007B2E73">
        <w:lastRenderedPageBreak/>
        <w:drawing>
          <wp:inline distT="0" distB="0" distL="0" distR="0" wp14:anchorId="3F741F72" wp14:editId="277D42ED">
            <wp:extent cx="5400040" cy="4185285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714F" w14:textId="77777777" w:rsidR="007B2E73" w:rsidRDefault="007B2E73" w:rsidP="007B2E73"/>
    <w:p w14:paraId="62FD3417" w14:textId="6C43AFBE" w:rsidR="007B2E73" w:rsidRDefault="007B2E73" w:rsidP="007B2E73">
      <w:r>
        <w:t xml:space="preserve">Una vez creado en la barra lateral </w:t>
      </w:r>
      <w:r w:rsidR="002B6CEE">
        <w:t xml:space="preserve">del espacio de trabajo hacemos </w:t>
      </w:r>
      <w:proofErr w:type="spellStart"/>
      <w:r w:rsidR="002B6CEE">
        <w:t>click</w:t>
      </w:r>
      <w:proofErr w:type="spellEnd"/>
      <w:r w:rsidR="002B6CEE">
        <w:t xml:space="preserve"> en nuevo y agregar o cargar datos </w:t>
      </w:r>
    </w:p>
    <w:p w14:paraId="2BEF7955" w14:textId="2CEB8DF6" w:rsidR="002B6CEE" w:rsidRDefault="002B6CEE" w:rsidP="007B2E73">
      <w:r w:rsidRPr="002B6CEE">
        <w:lastRenderedPageBreak/>
        <w:drawing>
          <wp:inline distT="0" distB="0" distL="0" distR="0" wp14:anchorId="63B1CEA3" wp14:editId="1BE5D7A9">
            <wp:extent cx="5400040" cy="381444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2819" w14:textId="77777777" w:rsidR="002B6CEE" w:rsidRDefault="002B6CEE" w:rsidP="007B2E73"/>
    <w:p w14:paraId="11C6B889" w14:textId="089E5CB6" w:rsidR="002B6CEE" w:rsidRDefault="002B6CEE" w:rsidP="007B2E73">
      <w:r>
        <w:t xml:space="preserve">Comprobamos que el </w:t>
      </w:r>
      <w:proofErr w:type="spellStart"/>
      <w:r>
        <w:t>csv</w:t>
      </w:r>
      <w:proofErr w:type="spellEnd"/>
      <w:r>
        <w:t xml:space="preserve"> este presente </w:t>
      </w:r>
    </w:p>
    <w:p w14:paraId="3C81EBA1" w14:textId="77777777" w:rsidR="002B6CEE" w:rsidRDefault="002B6CEE" w:rsidP="007B2E73"/>
    <w:p w14:paraId="354A4704" w14:textId="1E841E90" w:rsidR="002B6CEE" w:rsidRDefault="002B6CEE" w:rsidP="007B2E73">
      <w:r w:rsidRPr="002B6CEE">
        <w:drawing>
          <wp:inline distT="0" distB="0" distL="0" distR="0" wp14:anchorId="4D953DD3" wp14:editId="1541DF73">
            <wp:extent cx="5400040" cy="35877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923B" w14:textId="77777777" w:rsidR="002B6CEE" w:rsidRDefault="002B6CEE" w:rsidP="007B2E73"/>
    <w:p w14:paraId="26F86613" w14:textId="77777777" w:rsidR="002B6CEE" w:rsidRDefault="002B6CEE" w:rsidP="002B6CEE">
      <w:pPr>
        <w:pStyle w:val="Ttulo2"/>
        <w:rPr>
          <w:color w:val="auto"/>
        </w:rPr>
      </w:pPr>
      <w:bookmarkStart w:id="10" w:name="_Toc243993433"/>
      <w:r w:rsidRPr="002B6CEE">
        <w:rPr>
          <w:color w:val="auto"/>
        </w:rPr>
        <w:lastRenderedPageBreak/>
        <w:t>Importar el cuaderno de laboratorio</w:t>
      </w:r>
      <w:bookmarkEnd w:id="10"/>
    </w:p>
    <w:p w14:paraId="125F1551" w14:textId="77777777" w:rsidR="002B6CEE" w:rsidRDefault="002B6CEE" w:rsidP="002B6CEE"/>
    <w:p w14:paraId="794D3CCE" w14:textId="77777777" w:rsidR="002B6CEE" w:rsidRDefault="002B6CEE" w:rsidP="002B6CEE">
      <w:r>
        <w:t xml:space="preserve">En la barra lateral seleccionamos </w:t>
      </w:r>
      <w:proofErr w:type="spellStart"/>
      <w:r>
        <w:t>workspace</w:t>
      </w:r>
      <w:proofErr w:type="spellEnd"/>
      <w:r>
        <w:t xml:space="preserve"> y navegamos hasta la carpeta en la que se almacenara el </w:t>
      </w:r>
      <w:proofErr w:type="spellStart"/>
      <w:r>
        <w:t>lab</w:t>
      </w:r>
      <w:proofErr w:type="spellEnd"/>
    </w:p>
    <w:p w14:paraId="53732A09" w14:textId="77777777" w:rsidR="002B6CEE" w:rsidRDefault="002B6CEE" w:rsidP="002B6CEE">
      <w:r>
        <w:t xml:space="preserve">Y importamos el archivo </w:t>
      </w:r>
    </w:p>
    <w:p w14:paraId="6E5BAC45" w14:textId="77777777" w:rsidR="002B6CEE" w:rsidRDefault="002B6CEE" w:rsidP="002B6CEE"/>
    <w:p w14:paraId="52917A47" w14:textId="77777777" w:rsidR="002B6CEE" w:rsidRDefault="002B6CEE" w:rsidP="002B6CEE">
      <w:r w:rsidRPr="002B6CEE">
        <w:drawing>
          <wp:inline distT="0" distB="0" distL="0" distR="0" wp14:anchorId="28ED85C7" wp14:editId="08710214">
            <wp:extent cx="5400040" cy="328231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9E85" w14:textId="77777777" w:rsidR="002B6CEE" w:rsidRDefault="002B6CEE" w:rsidP="002B6CEE"/>
    <w:p w14:paraId="08E6E055" w14:textId="77777777" w:rsidR="002B6CEE" w:rsidRDefault="002B6CEE" w:rsidP="002B6CEE"/>
    <w:p w14:paraId="786140E5" w14:textId="77777777" w:rsidR="002B6CEE" w:rsidRDefault="002B6CEE" w:rsidP="002B6CEE">
      <w:r>
        <w:t>Tras esto se nos abrirá el cuaderno</w:t>
      </w:r>
    </w:p>
    <w:p w14:paraId="705D8557" w14:textId="51454562" w:rsidR="002B6CEE" w:rsidRPr="002B6CEE" w:rsidRDefault="002B6CEE" w:rsidP="002B6CEE">
      <w:r w:rsidRPr="002B6CEE">
        <w:lastRenderedPageBreak/>
        <w:drawing>
          <wp:inline distT="0" distB="0" distL="0" distR="0" wp14:anchorId="69839C50" wp14:editId="7C43A3EA">
            <wp:extent cx="5400040" cy="29025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C75C1C" w14:textId="77777777" w:rsidR="002B6CEE" w:rsidRPr="007B2E73" w:rsidRDefault="002B6CEE" w:rsidP="007B2E73"/>
    <w:sectPr w:rsidR="002B6CEE" w:rsidRPr="007B2E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FCBA2" w14:textId="77777777" w:rsidR="003C2143" w:rsidRDefault="003C2143" w:rsidP="002B6CEE">
      <w:pPr>
        <w:spacing w:after="0" w:line="240" w:lineRule="auto"/>
      </w:pPr>
      <w:r>
        <w:separator/>
      </w:r>
    </w:p>
  </w:endnote>
  <w:endnote w:type="continuationSeparator" w:id="0">
    <w:p w14:paraId="6B1E21F4" w14:textId="77777777" w:rsidR="003C2143" w:rsidRDefault="003C2143" w:rsidP="002B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9E205" w14:textId="77777777" w:rsidR="003C2143" w:rsidRDefault="003C2143" w:rsidP="002B6CEE">
      <w:pPr>
        <w:spacing w:after="0" w:line="240" w:lineRule="auto"/>
      </w:pPr>
      <w:r>
        <w:separator/>
      </w:r>
    </w:p>
  </w:footnote>
  <w:footnote w:type="continuationSeparator" w:id="0">
    <w:p w14:paraId="0AE65159" w14:textId="77777777" w:rsidR="003C2143" w:rsidRDefault="003C2143" w:rsidP="002B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108F5"/>
    <w:multiLevelType w:val="multilevel"/>
    <w:tmpl w:val="BA98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B3620"/>
    <w:multiLevelType w:val="multilevel"/>
    <w:tmpl w:val="6D22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E3F43"/>
    <w:multiLevelType w:val="multilevel"/>
    <w:tmpl w:val="5838E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236925">
    <w:abstractNumId w:val="2"/>
  </w:num>
  <w:num w:numId="2" w16cid:durableId="1054504234">
    <w:abstractNumId w:val="1"/>
  </w:num>
  <w:num w:numId="3" w16cid:durableId="82065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F5B"/>
    <w:rsid w:val="00115ACE"/>
    <w:rsid w:val="001714C0"/>
    <w:rsid w:val="00180F5B"/>
    <w:rsid w:val="002B6CEE"/>
    <w:rsid w:val="003C2143"/>
    <w:rsid w:val="00517C82"/>
    <w:rsid w:val="005C27CF"/>
    <w:rsid w:val="00643B45"/>
    <w:rsid w:val="00677F68"/>
    <w:rsid w:val="007B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AF03B"/>
  <w15:chartTrackingRefBased/>
  <w15:docId w15:val="{BE7433BA-55DB-433A-B868-FA3722E4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0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0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80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0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0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0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0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0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0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0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80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80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0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0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0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0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0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0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0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0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0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0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0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0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0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0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0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0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0F5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B6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6CEE"/>
  </w:style>
  <w:style w:type="paragraph" w:styleId="Piedepgina">
    <w:name w:val="footer"/>
    <w:basedOn w:val="Normal"/>
    <w:link w:val="PiedepginaCar"/>
    <w:uiPriority w:val="99"/>
    <w:unhideWhenUsed/>
    <w:rsid w:val="002B6CE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6CEE"/>
  </w:style>
  <w:style w:type="paragraph" w:styleId="TtuloTDC">
    <w:name w:val="TOC Heading"/>
    <w:basedOn w:val="Ttulo1"/>
    <w:next w:val="Normal"/>
    <w:uiPriority w:val="39"/>
    <w:unhideWhenUsed/>
    <w:qFormat/>
    <w:rsid w:val="001714C0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714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714C0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714C0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714C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3ED5-09B2-4108-AEC4-34940706D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447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1</cp:revision>
  <dcterms:created xsi:type="dcterms:W3CDTF">2026-10-27T09:54:00Z</dcterms:created>
  <dcterms:modified xsi:type="dcterms:W3CDTF">2026-10-27T10:38:00Z</dcterms:modified>
</cp:coreProperties>
</file>