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w:rsidR="166AFDC4" w:rsidP="166AFDC4" w:rsidRDefault="166AFDC4" w14:paraId="4FB4B19A" w14:textId="53FD5539">
      <w:pPr>
        <w:spacing w:before="240" w:beforeAutospacing="off" w:after="240" w:afterAutospacing="off"/>
        <w:rPr>
          <w:rFonts w:ascii="Calibri" w:hAnsi="Calibri" w:eastAsia="Calibri" w:cs="Calibri"/>
          <w:noProof w:val="0"/>
          <w:sz w:val="48"/>
          <w:szCs w:val="48"/>
          <w:lang w:val="en-US"/>
        </w:rPr>
      </w:pPr>
      <w:r w:rsidRPr="563AB1ED" w:rsidR="563AB1ED">
        <w:rPr>
          <w:rFonts w:ascii="Calibri" w:hAnsi="Calibri" w:eastAsia="Calibri" w:cs="Calibri"/>
          <w:noProof w:val="0"/>
          <w:sz w:val="48"/>
          <w:szCs w:val="48"/>
          <w:lang w:val="en-US"/>
        </w:rPr>
        <w:t>Assembly Instructions</w:t>
      </w:r>
    </w:p>
    <w:p w:rsidR="166AFDC4" w:rsidP="166AFDC4" w:rsidRDefault="166AFDC4" w14:paraId="79792EF1" w14:textId="793A5F79">
      <w:pPr>
        <w:spacing w:before="240" w:beforeAutospacing="off" w:after="240" w:afterAutospacing="off"/>
      </w:pPr>
      <w:r w:rsidRPr="563AB1ED" w:rsidR="563AB1ED">
        <w:rPr>
          <w:rFonts w:ascii="Calibri" w:hAnsi="Calibri" w:eastAsia="Calibri" w:cs="Calibri"/>
          <w:noProof w:val="0"/>
          <w:sz w:val="22"/>
          <w:szCs w:val="22"/>
          <w:lang w:val="en-US"/>
        </w:rPr>
        <w:t xml:space="preserve">We are adhering to the default setup instructions for both the RMRC Anaconda fixed-wing plane and the Hero PNP VTOL/fixed-wing drone while integrating </w:t>
      </w:r>
      <w:r w:rsidRPr="563AB1ED" w:rsidR="563AB1ED">
        <w:rPr>
          <w:rFonts w:ascii="Calibri" w:hAnsi="Calibri" w:eastAsia="Calibri" w:cs="Calibri"/>
          <w:b w:val="1"/>
          <w:bCs w:val="1"/>
          <w:noProof w:val="0"/>
          <w:sz w:val="22"/>
          <w:szCs w:val="22"/>
          <w:lang w:val="en-US"/>
        </w:rPr>
        <w:t>PX4 software</w:t>
      </w:r>
      <w:r w:rsidRPr="563AB1ED" w:rsidR="563AB1ED">
        <w:rPr>
          <w:rFonts w:ascii="Calibri" w:hAnsi="Calibri" w:eastAsia="Calibri" w:cs="Calibri"/>
          <w:noProof w:val="0"/>
          <w:sz w:val="22"/>
          <w:szCs w:val="22"/>
          <w:lang w:val="en-US"/>
        </w:rPr>
        <w:t xml:space="preserve"> and the </w:t>
      </w:r>
      <w:r w:rsidRPr="563AB1ED" w:rsidR="563AB1ED">
        <w:rPr>
          <w:rFonts w:ascii="Calibri" w:hAnsi="Calibri" w:eastAsia="Calibri" w:cs="Calibri"/>
          <w:b w:val="1"/>
          <w:bCs w:val="1"/>
          <w:noProof w:val="0"/>
          <w:sz w:val="22"/>
          <w:szCs w:val="22"/>
          <w:lang w:val="en-US"/>
        </w:rPr>
        <w:t>PixRacer Pro</w:t>
      </w:r>
      <w:r w:rsidRPr="563AB1ED" w:rsidR="563AB1ED">
        <w:rPr>
          <w:rFonts w:ascii="Calibri" w:hAnsi="Calibri" w:eastAsia="Calibri" w:cs="Calibri"/>
          <w:noProof w:val="0"/>
          <w:sz w:val="22"/>
          <w:szCs w:val="22"/>
          <w:lang w:val="en-US"/>
        </w:rPr>
        <w:t xml:space="preserve"> flight controller to enhance flight performance and customization.</w:t>
      </w:r>
    </w:p>
    <w:p w:rsidR="166AFDC4" w:rsidP="563AB1ED" w:rsidRDefault="166AFDC4" w14:paraId="010506CE" w14:textId="1491F17F">
      <w:pPr>
        <w:pStyle w:val="Heading3"/>
        <w:spacing w:before="281" w:beforeAutospacing="off" w:after="281" w:afterAutospacing="off"/>
      </w:pPr>
      <w:r w:rsidRPr="563AB1ED" w:rsidR="563AB1ED">
        <w:rPr>
          <w:rFonts w:ascii="Calibri" w:hAnsi="Calibri" w:eastAsia="Calibri" w:cs="Calibri"/>
          <w:b w:val="1"/>
          <w:bCs w:val="1"/>
          <w:noProof w:val="0"/>
          <w:sz w:val="28"/>
          <w:szCs w:val="28"/>
          <w:lang w:val="en-US"/>
        </w:rPr>
        <w:t>RMRC Anaconda Fixed-Wing Plane:</w:t>
      </w:r>
    </w:p>
    <w:p w:rsidR="166AFDC4" w:rsidP="166AFDC4" w:rsidRDefault="166AFDC4" w14:paraId="784682A9" w14:textId="3EA172E8">
      <w:pPr>
        <w:spacing w:before="240" w:beforeAutospacing="off" w:after="240" w:afterAutospacing="off"/>
      </w:pPr>
      <w:r w:rsidRPr="563AB1ED" w:rsidR="563AB1ED">
        <w:rPr>
          <w:rFonts w:ascii="Calibri" w:hAnsi="Calibri" w:eastAsia="Calibri" w:cs="Calibri"/>
          <w:noProof w:val="0"/>
          <w:sz w:val="22"/>
          <w:szCs w:val="22"/>
          <w:lang w:val="en-US"/>
        </w:rPr>
        <w:t>The RMRC Anaconda features a twin-boom, inverted-V tail pusher design, primarily intended for FPV flying and amateur aerial photography. The default setup instructions guide users through assembling the fuselage, wings, and tail components, installing the motor mount, and setting up the control surfaces.</w:t>
      </w:r>
    </w:p>
    <w:p w:rsidR="166AFDC4" w:rsidP="21AADFF2" w:rsidRDefault="166AFDC4" w14:paraId="5E7B08FE" w14:textId="0866523C">
      <w:pPr>
        <w:spacing w:before="240" w:beforeAutospacing="off" w:after="240" w:afterAutospacing="off"/>
        <w:rPr>
          <w:rFonts w:ascii="Calibri" w:hAnsi="Calibri" w:eastAsia="Calibri" w:cs="Calibri"/>
          <w:noProof w:val="0"/>
          <w:sz w:val="22"/>
          <w:szCs w:val="22"/>
          <w:lang w:val="en-US"/>
        </w:rPr>
      </w:pPr>
      <w:r w:rsidRPr="68EC8108" w:rsidR="68EC8108">
        <w:rPr>
          <w:rFonts w:ascii="Calibri" w:hAnsi="Calibri" w:eastAsia="Calibri" w:cs="Calibri"/>
          <w:noProof w:val="0"/>
          <w:sz w:val="22"/>
          <w:szCs w:val="22"/>
          <w:lang w:val="en-US"/>
        </w:rPr>
        <w:t xml:space="preserve">📄 </w:t>
      </w:r>
      <w:r w:rsidRPr="68EC8108" w:rsidR="68EC8108">
        <w:rPr>
          <w:rFonts w:ascii="Calibri" w:hAnsi="Calibri" w:eastAsia="Calibri" w:cs="Calibri"/>
          <w:b w:val="1"/>
          <w:bCs w:val="1"/>
          <w:noProof w:val="0"/>
          <w:sz w:val="22"/>
          <w:szCs w:val="22"/>
          <w:lang w:val="en-US"/>
        </w:rPr>
        <w:t>Manual:</w:t>
      </w:r>
      <w:r w:rsidRPr="68EC8108" w:rsidR="68EC8108">
        <w:rPr>
          <w:rFonts w:ascii="Calibri" w:hAnsi="Calibri" w:eastAsia="Calibri" w:cs="Calibri"/>
          <w:noProof w:val="0"/>
          <w:sz w:val="22"/>
          <w:szCs w:val="22"/>
          <w:lang w:val="en-US"/>
        </w:rPr>
        <w:t xml:space="preserve"> </w:t>
      </w:r>
      <w:hyperlink r:id="Rdd409e38559d4888">
        <w:r w:rsidRPr="68EC8108" w:rsidR="68EC8108">
          <w:rPr>
            <w:rStyle w:val="Hyperlink"/>
            <w:rFonts w:ascii="Calibri" w:hAnsi="Calibri" w:eastAsia="Calibri" w:cs="Calibri"/>
            <w:noProof w:val="0"/>
            <w:sz w:val="22"/>
            <w:szCs w:val="22"/>
            <w:lang w:val="en-US"/>
          </w:rPr>
          <w:t>https://s3.amazonaws.com/content.readymaderc.com/manuals/RMRC+Anaconda+Manual.pdf</w:t>
        </w:r>
      </w:hyperlink>
      <w:r w:rsidRPr="68EC8108" w:rsidR="68EC8108">
        <w:rPr>
          <w:rFonts w:ascii="Calibri" w:hAnsi="Calibri" w:eastAsia="Calibri" w:cs="Calibri"/>
          <w:noProof w:val="0"/>
          <w:sz w:val="22"/>
          <w:szCs w:val="22"/>
          <w:lang w:val="en-US"/>
        </w:rPr>
        <w:t xml:space="preserve"> </w:t>
      </w:r>
      <w:r>
        <w:br/>
      </w:r>
      <w:r w:rsidRPr="68EC8108" w:rsidR="68EC8108">
        <w:rPr>
          <w:rFonts w:ascii="Calibri" w:hAnsi="Calibri" w:eastAsia="Calibri" w:cs="Calibri"/>
          <w:noProof w:val="0"/>
          <w:sz w:val="22"/>
          <w:szCs w:val="22"/>
          <w:lang w:val="en-US"/>
        </w:rPr>
        <w:t xml:space="preserve"> 🎥 </w:t>
      </w:r>
      <w:r w:rsidRPr="68EC8108" w:rsidR="68EC8108">
        <w:rPr>
          <w:rFonts w:ascii="Calibri" w:hAnsi="Calibri" w:eastAsia="Calibri" w:cs="Calibri"/>
          <w:b w:val="1"/>
          <w:bCs w:val="1"/>
          <w:noProof w:val="0"/>
          <w:sz w:val="22"/>
          <w:szCs w:val="22"/>
          <w:lang w:val="en-US"/>
        </w:rPr>
        <w:t>Build Guide Videos:</w:t>
      </w:r>
      <w:r w:rsidRPr="68EC8108" w:rsidR="68EC8108">
        <w:rPr>
          <w:rFonts w:ascii="Calibri" w:hAnsi="Calibri" w:eastAsia="Calibri" w:cs="Calibri"/>
          <w:noProof w:val="0"/>
          <w:sz w:val="22"/>
          <w:szCs w:val="22"/>
          <w:lang w:val="en-US"/>
        </w:rPr>
        <w:t xml:space="preserve"> (Look up on </w:t>
      </w:r>
      <w:r w:rsidRPr="68EC8108" w:rsidR="68EC8108">
        <w:rPr>
          <w:rFonts w:ascii="Calibri" w:hAnsi="Calibri" w:eastAsia="Calibri" w:cs="Calibri"/>
          <w:noProof w:val="0"/>
          <w:sz w:val="22"/>
          <w:szCs w:val="22"/>
          <w:lang w:val="en-US"/>
        </w:rPr>
        <w:t>YouTube</w:t>
      </w:r>
      <w:r w:rsidRPr="68EC8108" w:rsidR="68EC8108">
        <w:rPr>
          <w:rFonts w:ascii="Calibri" w:hAnsi="Calibri" w:eastAsia="Calibri" w:cs="Calibri"/>
          <w:noProof w:val="0"/>
          <w:sz w:val="22"/>
          <w:szCs w:val="22"/>
          <w:lang w:val="en-US"/>
        </w:rPr>
        <w:t>)</w:t>
      </w:r>
    </w:p>
    <w:p w:rsidR="166AFDC4" w:rsidP="166AFDC4" w:rsidRDefault="166AFDC4" w14:paraId="6AFC64D8" w14:textId="669F3FAD">
      <w:pPr>
        <w:spacing w:before="240" w:beforeAutospacing="off" w:after="240" w:afterAutospacing="off"/>
      </w:pPr>
      <w:r w:rsidRPr="563AB1ED" w:rsidR="563AB1ED">
        <w:rPr>
          <w:rFonts w:ascii="Calibri" w:hAnsi="Calibri" w:eastAsia="Calibri" w:cs="Calibri"/>
          <w:noProof w:val="0"/>
          <w:sz w:val="22"/>
          <w:szCs w:val="22"/>
          <w:lang w:val="en-US"/>
        </w:rPr>
        <w:t xml:space="preserve">For PX4 integration, we configure the </w:t>
      </w:r>
      <w:r w:rsidRPr="563AB1ED" w:rsidR="563AB1ED">
        <w:rPr>
          <w:rFonts w:ascii="Calibri" w:hAnsi="Calibri" w:eastAsia="Calibri" w:cs="Calibri"/>
          <w:b w:val="1"/>
          <w:bCs w:val="1"/>
          <w:noProof w:val="0"/>
          <w:sz w:val="22"/>
          <w:szCs w:val="22"/>
          <w:lang w:val="en-US"/>
        </w:rPr>
        <w:t>PixRacer Pro</w:t>
      </w:r>
      <w:r w:rsidRPr="563AB1ED" w:rsidR="563AB1ED">
        <w:rPr>
          <w:rFonts w:ascii="Calibri" w:hAnsi="Calibri" w:eastAsia="Calibri" w:cs="Calibri"/>
          <w:noProof w:val="0"/>
          <w:sz w:val="22"/>
          <w:szCs w:val="22"/>
          <w:lang w:val="en-US"/>
        </w:rPr>
        <w:t xml:space="preserve"> flight controller, ensuring proper parameter tuning for fixed-wing operation. The PX4 firmware allows advanced flight stabilization, mission planning, and telemetry monitoring.</w:t>
      </w:r>
    </w:p>
    <w:p w:rsidR="166AFDC4" w:rsidP="563AB1ED" w:rsidRDefault="166AFDC4" w14:paraId="010AB479" w14:textId="0F776FD3">
      <w:pPr>
        <w:pStyle w:val="Heading3"/>
        <w:spacing w:before="281" w:beforeAutospacing="off" w:after="281" w:afterAutospacing="off"/>
      </w:pPr>
      <w:r w:rsidRPr="21AADFF2" w:rsidR="21AADFF2">
        <w:rPr>
          <w:rFonts w:ascii="Calibri" w:hAnsi="Calibri" w:eastAsia="Calibri" w:cs="Calibri"/>
          <w:b w:val="1"/>
          <w:bCs w:val="1"/>
          <w:noProof w:val="0"/>
          <w:sz w:val="28"/>
          <w:szCs w:val="28"/>
          <w:lang w:val="en-US"/>
        </w:rPr>
        <w:t>Hero PNP VTOL/Fixed-Wing Drone – Custom Flight Controller Setup:</w:t>
      </w:r>
    </w:p>
    <w:p w:rsidR="166AFDC4" w:rsidP="166AFDC4" w:rsidRDefault="166AFDC4" w14:paraId="379DAAFB" w14:textId="1ADC85A7">
      <w:pPr>
        <w:spacing w:before="240" w:beforeAutospacing="off" w:after="240" w:afterAutospacing="off"/>
      </w:pPr>
      <w:r w:rsidRPr="21AADFF2" w:rsidR="21AADFF2">
        <w:rPr>
          <w:rFonts w:ascii="Calibri" w:hAnsi="Calibri" w:eastAsia="Calibri" w:cs="Calibri"/>
          <w:noProof w:val="0"/>
          <w:sz w:val="22"/>
          <w:szCs w:val="22"/>
          <w:lang w:val="en-US"/>
        </w:rPr>
        <w:t xml:space="preserve">We are using the </w:t>
      </w:r>
      <w:proofErr w:type="spellStart"/>
      <w:r w:rsidRPr="21AADFF2" w:rsidR="21AADFF2">
        <w:rPr>
          <w:rFonts w:ascii="Calibri" w:hAnsi="Calibri" w:eastAsia="Calibri" w:cs="Calibri"/>
          <w:b w:val="1"/>
          <w:bCs w:val="1"/>
          <w:noProof w:val="0"/>
          <w:sz w:val="22"/>
          <w:szCs w:val="22"/>
          <w:lang w:val="en-US"/>
        </w:rPr>
        <w:t>Makeflyeasy</w:t>
      </w:r>
      <w:proofErr w:type="spellEnd"/>
      <w:r w:rsidRPr="21AADFF2" w:rsidR="21AADFF2">
        <w:rPr>
          <w:rFonts w:ascii="Calibri" w:hAnsi="Calibri" w:eastAsia="Calibri" w:cs="Calibri"/>
          <w:b w:val="1"/>
          <w:bCs w:val="1"/>
          <w:noProof w:val="0"/>
          <w:sz w:val="22"/>
          <w:szCs w:val="22"/>
          <w:lang w:val="en-US"/>
        </w:rPr>
        <w:t xml:space="preserve"> Hero Drone 2180mm UAV VTOL</w:t>
      </w:r>
      <w:r w:rsidRPr="21AADFF2" w:rsidR="21AADFF2">
        <w:rPr>
          <w:rFonts w:ascii="Calibri" w:hAnsi="Calibri" w:eastAsia="Calibri" w:cs="Calibri"/>
          <w:noProof w:val="0"/>
          <w:sz w:val="22"/>
          <w:szCs w:val="22"/>
          <w:lang w:val="en-US"/>
        </w:rPr>
        <w:t xml:space="preserve">, which </w:t>
      </w:r>
      <w:r w:rsidRPr="21AADFF2" w:rsidR="21AADFF2">
        <w:rPr>
          <w:rFonts w:ascii="Calibri" w:hAnsi="Calibri" w:eastAsia="Calibri" w:cs="Calibri"/>
          <w:b w:val="1"/>
          <w:bCs w:val="1"/>
          <w:noProof w:val="0"/>
          <w:sz w:val="22"/>
          <w:szCs w:val="22"/>
          <w:lang w:val="en-US"/>
        </w:rPr>
        <w:t>does not come preinstalled with a flight controller</w:t>
      </w:r>
      <w:r w:rsidRPr="21AADFF2" w:rsidR="21AADFF2">
        <w:rPr>
          <w:rFonts w:ascii="Calibri" w:hAnsi="Calibri" w:eastAsia="Calibri" w:cs="Calibri"/>
          <w:noProof w:val="0"/>
          <w:sz w:val="22"/>
          <w:szCs w:val="22"/>
          <w:lang w:val="en-US"/>
        </w:rPr>
        <w:t xml:space="preserve">. This requires </w:t>
      </w:r>
      <w:r w:rsidRPr="21AADFF2" w:rsidR="21AADFF2">
        <w:rPr>
          <w:rFonts w:ascii="Calibri" w:hAnsi="Calibri" w:eastAsia="Calibri" w:cs="Calibri"/>
          <w:b w:val="1"/>
          <w:bCs w:val="1"/>
          <w:noProof w:val="0"/>
          <w:sz w:val="22"/>
          <w:szCs w:val="22"/>
          <w:lang w:val="en-US"/>
        </w:rPr>
        <w:t xml:space="preserve">manual installation and configuration of the </w:t>
      </w:r>
      <w:proofErr w:type="spellStart"/>
      <w:r w:rsidRPr="21AADFF2" w:rsidR="21AADFF2">
        <w:rPr>
          <w:rFonts w:ascii="Calibri" w:hAnsi="Calibri" w:eastAsia="Calibri" w:cs="Calibri"/>
          <w:b w:val="1"/>
          <w:bCs w:val="1"/>
          <w:noProof w:val="0"/>
          <w:sz w:val="22"/>
          <w:szCs w:val="22"/>
          <w:lang w:val="en-US"/>
        </w:rPr>
        <w:t>PixRacer</w:t>
      </w:r>
      <w:proofErr w:type="spellEnd"/>
      <w:r w:rsidRPr="21AADFF2" w:rsidR="21AADFF2">
        <w:rPr>
          <w:rFonts w:ascii="Calibri" w:hAnsi="Calibri" w:eastAsia="Calibri" w:cs="Calibri"/>
          <w:b w:val="1"/>
          <w:bCs w:val="1"/>
          <w:noProof w:val="0"/>
          <w:sz w:val="22"/>
          <w:szCs w:val="22"/>
          <w:lang w:val="en-US"/>
        </w:rPr>
        <w:t xml:space="preserve"> Pro</w:t>
      </w:r>
      <w:r w:rsidRPr="21AADFF2" w:rsidR="21AADFF2">
        <w:rPr>
          <w:rFonts w:ascii="Calibri" w:hAnsi="Calibri" w:eastAsia="Calibri" w:cs="Calibri"/>
          <w:noProof w:val="0"/>
          <w:sz w:val="22"/>
          <w:szCs w:val="22"/>
          <w:lang w:val="en-US"/>
        </w:rPr>
        <w:t xml:space="preserve"> with </w:t>
      </w:r>
      <w:r w:rsidRPr="21AADFF2" w:rsidR="21AADFF2">
        <w:rPr>
          <w:rFonts w:ascii="Calibri" w:hAnsi="Calibri" w:eastAsia="Calibri" w:cs="Calibri"/>
          <w:b w:val="1"/>
          <w:bCs w:val="1"/>
          <w:noProof w:val="0"/>
          <w:sz w:val="22"/>
          <w:szCs w:val="22"/>
          <w:lang w:val="en-US"/>
        </w:rPr>
        <w:t>PX4 firmware</w:t>
      </w:r>
      <w:r w:rsidRPr="21AADFF2" w:rsidR="21AADFF2">
        <w:rPr>
          <w:rFonts w:ascii="Calibri" w:hAnsi="Calibri" w:eastAsia="Calibri" w:cs="Calibri"/>
          <w:noProof w:val="0"/>
          <w:sz w:val="22"/>
          <w:szCs w:val="22"/>
          <w:lang w:val="en-US"/>
        </w:rPr>
        <w:t>. The default setup instructions cover the assembly of the fuselage, wings, V-tail, and pelvic fin, as well as the installation of electronic components.</w:t>
      </w:r>
    </w:p>
    <w:p w:rsidR="166AFDC4" w:rsidP="21AADFF2" w:rsidRDefault="166AFDC4" w14:paraId="7852EAFC" w14:textId="4C7BEBD9">
      <w:pPr>
        <w:spacing w:before="240" w:beforeAutospacing="off" w:after="240" w:afterAutospacing="off"/>
        <w:rPr>
          <w:rFonts w:ascii="Calibri" w:hAnsi="Calibri" w:eastAsia="Calibri" w:cs="Calibri"/>
          <w:noProof w:val="0"/>
          <w:sz w:val="22"/>
          <w:szCs w:val="22"/>
          <w:lang w:val="en-US"/>
        </w:rPr>
      </w:pPr>
      <w:r w:rsidRPr="21AADFF2" w:rsidR="21AADFF2">
        <w:rPr>
          <w:rFonts w:ascii="Calibri" w:hAnsi="Calibri" w:eastAsia="Calibri" w:cs="Calibri"/>
          <w:noProof w:val="0"/>
          <w:sz w:val="22"/>
          <w:szCs w:val="22"/>
          <w:lang w:val="en-US"/>
        </w:rPr>
        <w:t xml:space="preserve">📄 </w:t>
      </w:r>
      <w:r w:rsidRPr="21AADFF2" w:rsidR="21AADFF2">
        <w:rPr>
          <w:rFonts w:ascii="Calibri" w:hAnsi="Calibri" w:eastAsia="Calibri" w:cs="Calibri"/>
          <w:b w:val="1"/>
          <w:bCs w:val="1"/>
          <w:noProof w:val="0"/>
          <w:sz w:val="22"/>
          <w:szCs w:val="22"/>
          <w:lang w:val="en-US"/>
        </w:rPr>
        <w:t>Manual:</w:t>
      </w:r>
      <w:r w:rsidRPr="21AADFF2" w:rsidR="21AADFF2">
        <w:rPr>
          <w:rFonts w:ascii="Calibri" w:hAnsi="Calibri" w:eastAsia="Calibri" w:cs="Calibri"/>
          <w:noProof w:val="0"/>
          <w:sz w:val="22"/>
          <w:szCs w:val="22"/>
          <w:lang w:val="en-US"/>
        </w:rPr>
        <w:t xml:space="preserve"> </w:t>
      </w:r>
      <w:hyperlink r:id="Rff0137ef65654625">
        <w:r w:rsidRPr="21AADFF2" w:rsidR="21AADFF2">
          <w:rPr>
            <w:rStyle w:val="Hyperlink"/>
            <w:rFonts w:ascii="Calibri" w:hAnsi="Calibri" w:eastAsia="Calibri" w:cs="Calibri"/>
            <w:noProof w:val="0"/>
            <w:sz w:val="22"/>
            <w:szCs w:val="22"/>
            <w:lang w:val="en-US"/>
          </w:rPr>
          <w:t>https://cdn.shopify.com/s/files/1/0504/9014/6970/files/1-Hero_VTOL_Fix-wing_Aircroft.pdf?v=1701483158</w:t>
        </w:r>
      </w:hyperlink>
      <w:r w:rsidRPr="21AADFF2" w:rsidR="21AADFF2">
        <w:rPr>
          <w:rFonts w:ascii="Calibri" w:hAnsi="Calibri" w:eastAsia="Calibri" w:cs="Calibri"/>
          <w:noProof w:val="0"/>
          <w:sz w:val="22"/>
          <w:szCs w:val="22"/>
          <w:lang w:val="en-US"/>
        </w:rPr>
        <w:t xml:space="preserve"> </w:t>
      </w:r>
    </w:p>
    <w:p w:rsidR="166AFDC4" w:rsidP="563AB1ED" w:rsidRDefault="166AFDC4" w14:paraId="417A4F98" w14:textId="312D5AC2">
      <w:pPr>
        <w:pStyle w:val="Heading4"/>
        <w:spacing w:before="319" w:beforeAutospacing="off" w:after="319" w:afterAutospacing="off"/>
      </w:pPr>
      <w:r w:rsidRPr="563AB1ED" w:rsidR="563AB1ED">
        <w:rPr>
          <w:rFonts w:ascii="Calibri" w:hAnsi="Calibri" w:eastAsia="Calibri" w:cs="Calibri"/>
          <w:b w:val="1"/>
          <w:bCs w:val="1"/>
          <w:noProof w:val="0"/>
          <w:sz w:val="24"/>
          <w:szCs w:val="24"/>
          <w:lang w:val="en-US"/>
        </w:rPr>
        <w:t>Custom Flight Controller Installation &amp; PX4 Setup:</w:t>
      </w:r>
    </w:p>
    <w:p w:rsidR="166AFDC4" w:rsidP="563AB1ED" w:rsidRDefault="166AFDC4" w14:paraId="6906B866" w14:textId="624C4CD1">
      <w:pPr>
        <w:pStyle w:val="ListParagraph"/>
        <w:numPr>
          <w:ilvl w:val="0"/>
          <w:numId w:val="1"/>
        </w:numPr>
        <w:spacing w:before="240" w:beforeAutospacing="off" w:after="240" w:afterAutospacing="off"/>
        <w:rPr>
          <w:rFonts w:ascii="Calibri" w:hAnsi="Calibri" w:eastAsia="Calibri" w:cs="Calibri"/>
          <w:noProof w:val="0"/>
          <w:sz w:val="22"/>
          <w:szCs w:val="22"/>
          <w:lang w:val="en-US"/>
        </w:rPr>
      </w:pPr>
      <w:r w:rsidRPr="563AB1ED" w:rsidR="563AB1ED">
        <w:rPr>
          <w:rFonts w:ascii="Calibri" w:hAnsi="Calibri" w:eastAsia="Calibri" w:cs="Calibri"/>
          <w:b w:val="1"/>
          <w:bCs w:val="1"/>
          <w:noProof w:val="0"/>
          <w:sz w:val="22"/>
          <w:szCs w:val="22"/>
          <w:lang w:val="en-US"/>
        </w:rPr>
        <w:t>Mounting the PixRacer Pro:</w:t>
      </w:r>
      <w:r w:rsidRPr="563AB1ED" w:rsidR="563AB1ED">
        <w:rPr>
          <w:rFonts w:ascii="Calibri" w:hAnsi="Calibri" w:eastAsia="Calibri" w:cs="Calibri"/>
          <w:noProof w:val="0"/>
          <w:sz w:val="22"/>
          <w:szCs w:val="22"/>
          <w:lang w:val="en-US"/>
        </w:rPr>
        <w:t xml:space="preserve"> Securely install the flight controller within the fuselage, ensuring vibration isolation.</w:t>
      </w:r>
    </w:p>
    <w:p w:rsidR="166AFDC4" w:rsidP="563AB1ED" w:rsidRDefault="166AFDC4" w14:paraId="4E10BB5E" w14:textId="54CED06E">
      <w:pPr>
        <w:pStyle w:val="ListParagraph"/>
        <w:numPr>
          <w:ilvl w:val="0"/>
          <w:numId w:val="1"/>
        </w:numPr>
        <w:spacing w:before="240" w:beforeAutospacing="off" w:after="240" w:afterAutospacing="off"/>
        <w:rPr>
          <w:rFonts w:ascii="Calibri" w:hAnsi="Calibri" w:eastAsia="Calibri" w:cs="Calibri"/>
          <w:noProof w:val="0"/>
          <w:sz w:val="22"/>
          <w:szCs w:val="22"/>
          <w:lang w:val="en-US"/>
        </w:rPr>
      </w:pPr>
      <w:r w:rsidRPr="563AB1ED" w:rsidR="563AB1ED">
        <w:rPr>
          <w:rFonts w:ascii="Calibri" w:hAnsi="Calibri" w:eastAsia="Calibri" w:cs="Calibri"/>
          <w:b w:val="1"/>
          <w:bCs w:val="1"/>
          <w:noProof w:val="0"/>
          <w:sz w:val="22"/>
          <w:szCs w:val="22"/>
          <w:lang w:val="en-US"/>
        </w:rPr>
        <w:t>Connecting Components:</w:t>
      </w:r>
      <w:r w:rsidRPr="563AB1ED" w:rsidR="563AB1ED">
        <w:rPr>
          <w:rFonts w:ascii="Calibri" w:hAnsi="Calibri" w:eastAsia="Calibri" w:cs="Calibri"/>
          <w:noProof w:val="0"/>
          <w:sz w:val="22"/>
          <w:szCs w:val="22"/>
          <w:lang w:val="en-US"/>
        </w:rPr>
        <w:t xml:space="preserve"> Wire the servos, ESCs, GPS module, telemetry radio, and power module to the PixRacer Pro.</w:t>
      </w:r>
    </w:p>
    <w:p w:rsidR="166AFDC4" w:rsidP="563AB1ED" w:rsidRDefault="166AFDC4" w14:paraId="108DC429" w14:textId="1EFB23C7">
      <w:pPr>
        <w:pStyle w:val="ListParagraph"/>
        <w:numPr>
          <w:ilvl w:val="0"/>
          <w:numId w:val="1"/>
        </w:numPr>
        <w:spacing w:before="240" w:beforeAutospacing="off" w:after="240" w:afterAutospacing="off"/>
        <w:rPr>
          <w:rFonts w:ascii="Calibri" w:hAnsi="Calibri" w:eastAsia="Calibri" w:cs="Calibri"/>
          <w:noProof w:val="0"/>
          <w:sz w:val="22"/>
          <w:szCs w:val="22"/>
          <w:lang w:val="en-US"/>
        </w:rPr>
      </w:pPr>
      <w:r w:rsidRPr="563AB1ED" w:rsidR="563AB1ED">
        <w:rPr>
          <w:rFonts w:ascii="Calibri" w:hAnsi="Calibri" w:eastAsia="Calibri" w:cs="Calibri"/>
          <w:b w:val="1"/>
          <w:bCs w:val="1"/>
          <w:noProof w:val="0"/>
          <w:sz w:val="22"/>
          <w:szCs w:val="22"/>
          <w:lang w:val="en-US"/>
        </w:rPr>
        <w:t>Flashing PX4 Firmware:</w:t>
      </w:r>
      <w:r w:rsidRPr="563AB1ED" w:rsidR="563AB1ED">
        <w:rPr>
          <w:rFonts w:ascii="Calibri" w:hAnsi="Calibri" w:eastAsia="Calibri" w:cs="Calibri"/>
          <w:noProof w:val="0"/>
          <w:sz w:val="22"/>
          <w:szCs w:val="22"/>
          <w:lang w:val="en-US"/>
        </w:rPr>
        <w:t xml:space="preserve"> Use </w:t>
      </w:r>
      <w:r w:rsidRPr="563AB1ED" w:rsidR="563AB1ED">
        <w:rPr>
          <w:rFonts w:ascii="Calibri" w:hAnsi="Calibri" w:eastAsia="Calibri" w:cs="Calibri"/>
          <w:b w:val="1"/>
          <w:bCs w:val="1"/>
          <w:noProof w:val="0"/>
          <w:sz w:val="22"/>
          <w:szCs w:val="22"/>
          <w:lang w:val="en-US"/>
        </w:rPr>
        <w:t>QGroundControl</w:t>
      </w:r>
      <w:r w:rsidRPr="563AB1ED" w:rsidR="563AB1ED">
        <w:rPr>
          <w:rFonts w:ascii="Calibri" w:hAnsi="Calibri" w:eastAsia="Calibri" w:cs="Calibri"/>
          <w:noProof w:val="0"/>
          <w:sz w:val="22"/>
          <w:szCs w:val="22"/>
          <w:lang w:val="en-US"/>
        </w:rPr>
        <w:t xml:space="preserve"> to flash the latest PX4 firmware and select the appropriate </w:t>
      </w:r>
      <w:r w:rsidRPr="563AB1ED" w:rsidR="563AB1ED">
        <w:rPr>
          <w:rFonts w:ascii="Calibri" w:hAnsi="Calibri" w:eastAsia="Calibri" w:cs="Calibri"/>
          <w:b w:val="1"/>
          <w:bCs w:val="1"/>
          <w:noProof w:val="0"/>
          <w:sz w:val="22"/>
          <w:szCs w:val="22"/>
          <w:lang w:val="en-US"/>
        </w:rPr>
        <w:t>VTOL airframe</w:t>
      </w:r>
      <w:r w:rsidRPr="563AB1ED" w:rsidR="563AB1ED">
        <w:rPr>
          <w:rFonts w:ascii="Calibri" w:hAnsi="Calibri" w:eastAsia="Calibri" w:cs="Calibri"/>
          <w:noProof w:val="0"/>
          <w:sz w:val="22"/>
          <w:szCs w:val="22"/>
          <w:lang w:val="en-US"/>
        </w:rPr>
        <w:t>.</w:t>
      </w:r>
    </w:p>
    <w:p w:rsidR="166AFDC4" w:rsidP="563AB1ED" w:rsidRDefault="166AFDC4" w14:paraId="097AAB4C" w14:textId="1E8DA7F9">
      <w:pPr>
        <w:pStyle w:val="ListParagraph"/>
        <w:numPr>
          <w:ilvl w:val="0"/>
          <w:numId w:val="1"/>
        </w:numPr>
        <w:spacing w:before="240" w:beforeAutospacing="off" w:after="240" w:afterAutospacing="off"/>
        <w:rPr>
          <w:rFonts w:ascii="Calibri" w:hAnsi="Calibri" w:eastAsia="Calibri" w:cs="Calibri"/>
          <w:noProof w:val="0"/>
          <w:sz w:val="22"/>
          <w:szCs w:val="22"/>
          <w:lang w:val="en-US"/>
        </w:rPr>
      </w:pPr>
      <w:r w:rsidRPr="563AB1ED" w:rsidR="563AB1ED">
        <w:rPr>
          <w:rFonts w:ascii="Calibri" w:hAnsi="Calibri" w:eastAsia="Calibri" w:cs="Calibri"/>
          <w:b w:val="1"/>
          <w:bCs w:val="1"/>
          <w:noProof w:val="0"/>
          <w:sz w:val="22"/>
          <w:szCs w:val="22"/>
          <w:lang w:val="en-US"/>
        </w:rPr>
        <w:t>Calibrating Sensors:</w:t>
      </w:r>
      <w:r w:rsidRPr="563AB1ED" w:rsidR="563AB1ED">
        <w:rPr>
          <w:rFonts w:ascii="Calibri" w:hAnsi="Calibri" w:eastAsia="Calibri" w:cs="Calibri"/>
          <w:noProof w:val="0"/>
          <w:sz w:val="22"/>
          <w:szCs w:val="22"/>
          <w:lang w:val="en-US"/>
        </w:rPr>
        <w:t xml:space="preserve"> Perform </w:t>
      </w:r>
      <w:r w:rsidRPr="563AB1ED" w:rsidR="563AB1ED">
        <w:rPr>
          <w:rFonts w:ascii="Calibri" w:hAnsi="Calibri" w:eastAsia="Calibri" w:cs="Calibri"/>
          <w:b w:val="1"/>
          <w:bCs w:val="1"/>
          <w:noProof w:val="0"/>
          <w:sz w:val="22"/>
          <w:szCs w:val="22"/>
          <w:lang w:val="en-US"/>
        </w:rPr>
        <w:t>accelerometer, gyroscope, magnetometer, and radio calibration</w:t>
      </w:r>
      <w:r w:rsidRPr="563AB1ED" w:rsidR="563AB1ED">
        <w:rPr>
          <w:rFonts w:ascii="Calibri" w:hAnsi="Calibri" w:eastAsia="Calibri" w:cs="Calibri"/>
          <w:noProof w:val="0"/>
          <w:sz w:val="22"/>
          <w:szCs w:val="22"/>
          <w:lang w:val="en-US"/>
        </w:rPr>
        <w:t xml:space="preserve"> through QGroundControl.</w:t>
      </w:r>
    </w:p>
    <w:p w:rsidR="166AFDC4" w:rsidP="563AB1ED" w:rsidRDefault="166AFDC4" w14:paraId="70D96B3D" w14:textId="50A80FB5">
      <w:pPr>
        <w:pStyle w:val="ListParagraph"/>
        <w:numPr>
          <w:ilvl w:val="0"/>
          <w:numId w:val="1"/>
        </w:numPr>
        <w:spacing w:before="240" w:beforeAutospacing="off" w:after="240" w:afterAutospacing="off"/>
        <w:rPr>
          <w:rFonts w:ascii="Calibri" w:hAnsi="Calibri" w:eastAsia="Calibri" w:cs="Calibri"/>
          <w:noProof w:val="0"/>
          <w:sz w:val="22"/>
          <w:szCs w:val="22"/>
          <w:lang w:val="en-US"/>
        </w:rPr>
      </w:pPr>
      <w:r w:rsidRPr="563AB1ED" w:rsidR="563AB1ED">
        <w:rPr>
          <w:rFonts w:ascii="Calibri" w:hAnsi="Calibri" w:eastAsia="Calibri" w:cs="Calibri"/>
          <w:b w:val="1"/>
          <w:bCs w:val="1"/>
          <w:noProof w:val="0"/>
          <w:sz w:val="22"/>
          <w:szCs w:val="22"/>
          <w:lang w:val="en-US"/>
        </w:rPr>
        <w:t>Configuring VTOL Flight Modes:</w:t>
      </w:r>
      <w:r w:rsidRPr="563AB1ED" w:rsidR="563AB1ED">
        <w:rPr>
          <w:rFonts w:ascii="Calibri" w:hAnsi="Calibri" w:eastAsia="Calibri" w:cs="Calibri"/>
          <w:noProof w:val="0"/>
          <w:sz w:val="22"/>
          <w:szCs w:val="22"/>
          <w:lang w:val="en-US"/>
        </w:rPr>
        <w:t xml:space="preserve"> Set up transition logic between </w:t>
      </w:r>
      <w:r w:rsidRPr="563AB1ED" w:rsidR="563AB1ED">
        <w:rPr>
          <w:rFonts w:ascii="Calibri" w:hAnsi="Calibri" w:eastAsia="Calibri" w:cs="Calibri"/>
          <w:b w:val="1"/>
          <w:bCs w:val="1"/>
          <w:noProof w:val="0"/>
          <w:sz w:val="22"/>
          <w:szCs w:val="22"/>
          <w:lang w:val="en-US"/>
        </w:rPr>
        <w:t>hover, cruise, and fixed-wing</w:t>
      </w:r>
      <w:r w:rsidRPr="563AB1ED" w:rsidR="563AB1ED">
        <w:rPr>
          <w:rFonts w:ascii="Calibri" w:hAnsi="Calibri" w:eastAsia="Calibri" w:cs="Calibri"/>
          <w:noProof w:val="0"/>
          <w:sz w:val="22"/>
          <w:szCs w:val="22"/>
          <w:lang w:val="en-US"/>
        </w:rPr>
        <w:t xml:space="preserve"> flight.</w:t>
      </w:r>
    </w:p>
    <w:p w:rsidR="166AFDC4" w:rsidP="563AB1ED" w:rsidRDefault="166AFDC4" w14:paraId="6C559E7A" w14:textId="32A2D13C">
      <w:pPr>
        <w:pStyle w:val="ListParagraph"/>
        <w:numPr>
          <w:ilvl w:val="0"/>
          <w:numId w:val="1"/>
        </w:numPr>
        <w:spacing w:before="240" w:beforeAutospacing="off" w:after="240" w:afterAutospacing="off"/>
        <w:rPr>
          <w:rFonts w:ascii="Calibri" w:hAnsi="Calibri" w:eastAsia="Calibri" w:cs="Calibri"/>
          <w:noProof w:val="0"/>
          <w:sz w:val="22"/>
          <w:szCs w:val="22"/>
          <w:lang w:val="en-US"/>
        </w:rPr>
      </w:pPr>
      <w:r w:rsidRPr="563AB1ED" w:rsidR="563AB1ED">
        <w:rPr>
          <w:rFonts w:ascii="Calibri" w:hAnsi="Calibri" w:eastAsia="Calibri" w:cs="Calibri"/>
          <w:b w:val="1"/>
          <w:bCs w:val="1"/>
          <w:noProof w:val="0"/>
          <w:sz w:val="22"/>
          <w:szCs w:val="22"/>
          <w:lang w:val="en-US"/>
        </w:rPr>
        <w:t>PID Tuning &amp; Testing:</w:t>
      </w:r>
      <w:r w:rsidRPr="563AB1ED" w:rsidR="563AB1ED">
        <w:rPr>
          <w:rFonts w:ascii="Calibri" w:hAnsi="Calibri" w:eastAsia="Calibri" w:cs="Calibri"/>
          <w:noProof w:val="0"/>
          <w:sz w:val="22"/>
          <w:szCs w:val="22"/>
          <w:lang w:val="en-US"/>
        </w:rPr>
        <w:t xml:space="preserve"> Adjust PID values and conduct </w:t>
      </w:r>
      <w:r w:rsidRPr="563AB1ED" w:rsidR="563AB1ED">
        <w:rPr>
          <w:rFonts w:ascii="Calibri" w:hAnsi="Calibri" w:eastAsia="Calibri" w:cs="Calibri"/>
          <w:b w:val="1"/>
          <w:bCs w:val="1"/>
          <w:noProof w:val="0"/>
          <w:sz w:val="22"/>
          <w:szCs w:val="22"/>
          <w:lang w:val="en-US"/>
        </w:rPr>
        <w:t>manual and autonomous test flights</w:t>
      </w:r>
      <w:r w:rsidRPr="563AB1ED" w:rsidR="563AB1ED">
        <w:rPr>
          <w:rFonts w:ascii="Calibri" w:hAnsi="Calibri" w:eastAsia="Calibri" w:cs="Calibri"/>
          <w:noProof w:val="0"/>
          <w:sz w:val="22"/>
          <w:szCs w:val="22"/>
          <w:lang w:val="en-US"/>
        </w:rPr>
        <w:t xml:space="preserve"> to ensure stability.</w:t>
      </w:r>
    </w:p>
    <w:p w:rsidR="166AFDC4" w:rsidP="166AFDC4" w:rsidRDefault="166AFDC4" w14:paraId="02E47B2B" w14:textId="0DEE302C">
      <w:pPr>
        <w:spacing w:before="240" w:beforeAutospacing="off" w:after="240" w:afterAutospacing="off"/>
      </w:pPr>
      <w:r w:rsidRPr="563AB1ED" w:rsidR="563AB1ED">
        <w:rPr>
          <w:rFonts w:ascii="Calibri" w:hAnsi="Calibri" w:eastAsia="Calibri" w:cs="Calibri"/>
          <w:noProof w:val="0"/>
          <w:sz w:val="22"/>
          <w:szCs w:val="22"/>
          <w:lang w:val="en-US"/>
        </w:rPr>
        <w:t xml:space="preserve">By following these manufacturer-provided instructions while leveraging </w:t>
      </w:r>
      <w:r w:rsidRPr="563AB1ED" w:rsidR="563AB1ED">
        <w:rPr>
          <w:rFonts w:ascii="Calibri" w:hAnsi="Calibri" w:eastAsia="Calibri" w:cs="Calibri"/>
          <w:b w:val="1"/>
          <w:bCs w:val="1"/>
          <w:noProof w:val="0"/>
          <w:sz w:val="22"/>
          <w:szCs w:val="22"/>
          <w:lang w:val="en-US"/>
        </w:rPr>
        <w:t xml:space="preserve">PX4 and </w:t>
      </w:r>
      <w:proofErr w:type="spellStart"/>
      <w:r w:rsidRPr="563AB1ED" w:rsidR="563AB1ED">
        <w:rPr>
          <w:rFonts w:ascii="Calibri" w:hAnsi="Calibri" w:eastAsia="Calibri" w:cs="Calibri"/>
          <w:b w:val="1"/>
          <w:bCs w:val="1"/>
          <w:noProof w:val="0"/>
          <w:sz w:val="22"/>
          <w:szCs w:val="22"/>
          <w:lang w:val="en-US"/>
        </w:rPr>
        <w:t>PixRacer</w:t>
      </w:r>
      <w:proofErr w:type="spellEnd"/>
      <w:r w:rsidRPr="563AB1ED" w:rsidR="563AB1ED">
        <w:rPr>
          <w:rFonts w:ascii="Calibri" w:hAnsi="Calibri" w:eastAsia="Calibri" w:cs="Calibri"/>
          <w:b w:val="1"/>
          <w:bCs w:val="1"/>
          <w:noProof w:val="0"/>
          <w:sz w:val="22"/>
          <w:szCs w:val="22"/>
          <w:lang w:val="en-US"/>
        </w:rPr>
        <w:t xml:space="preserve"> Pro</w:t>
      </w:r>
      <w:r w:rsidRPr="563AB1ED" w:rsidR="563AB1ED">
        <w:rPr>
          <w:rFonts w:ascii="Calibri" w:hAnsi="Calibri" w:eastAsia="Calibri" w:cs="Calibri"/>
          <w:noProof w:val="0"/>
          <w:sz w:val="22"/>
          <w:szCs w:val="22"/>
          <w:lang w:val="en-US"/>
        </w:rPr>
        <w:t>, we ensure that both aircraft are assembled correctly, optimized for performance, and capable of advanced autonomous operations.</w:t>
      </w:r>
    </w:p>
    <w:p w:rsidR="48DBD984" w:rsidP="48DBD984" w:rsidRDefault="48DBD984" w14:paraId="323DC825" w14:textId="20751469">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textHash int2:hashCode="9rf20X3Uj9CLK8" int2:id="w25KqbnX">
      <int2:state int2:type="LegacyProofing" int2:value="Rejected"/>
    </int2:textHash>
    <int2:textHash int2:hashCode="BukdRRX6ho3iRO" int2:id="3Jffn0hD">
      <int2:state int2:type="LegacyProofing" int2:value="Rejected"/>
    </int2:textHash>
    <int2:textHash int2:hashCode="MPpV8OSvP9Sxmh" int2:id="8VEqSpTB">
      <int2:state int2:type="LegacyProofing"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1">
    <w:nsid w:val="89182f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8AEE9FE"/>
    <w:rsid w:val="166AFDC4"/>
    <w:rsid w:val="21AADFF2"/>
    <w:rsid w:val="2D07F909"/>
    <w:rsid w:val="38AEE9FE"/>
    <w:rsid w:val="48DBD984"/>
    <w:rsid w:val="563AB1ED"/>
    <w:rsid w:val="68EC81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EE9FE"/>
  <w15:chartTrackingRefBased/>
  <w15:docId w15:val="{44533BA0-B50D-4020-A84C-22683F16581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character" w:styleId="Heading4Char" w:customStyle="1" mc:Ignorable="w14">
    <w:name xmlns:w="http://schemas.openxmlformats.org/wordprocessingml/2006/main" w:val="Heading 4 Char"/>
    <w:basedOn xmlns:w="http://schemas.openxmlformats.org/wordprocessingml/2006/main" w:val="DefaultParagraphFont"/>
    <w:link xmlns:w="http://schemas.openxmlformats.org/wordprocessingml/2006/main" w:val="Heading4"/>
    <w:uiPriority xmlns:w="http://schemas.openxmlformats.org/wordprocessingml/2006/main" w:val="9"/>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Heading4" mc:Ignorable="w14">
    <w:name xmlns:w="http://schemas.openxmlformats.org/wordprocessingml/2006/main" w:val="heading 4"/>
    <w:basedOn xmlns:w="http://schemas.openxmlformats.org/wordprocessingml/2006/main" w:val="Normal"/>
    <w:next xmlns:w="http://schemas.openxmlformats.org/wordprocessingml/2006/main" w:val="Normal"/>
    <w:link xmlns:w="http://schemas.openxmlformats.org/wordprocessingml/2006/main" w:val="Heading4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3"/>
    </w:pPr>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e8c1387721054e09" /><Relationship Type="http://schemas.openxmlformats.org/officeDocument/2006/relationships/hyperlink" Target="https://cdn.shopify.com/s/files/1/0504/9014/6970/files/1-Hero_VTOL_Fix-wing_Aircroft.pdf?v=1701483158" TargetMode="External" Id="Rff0137ef65654625" /><Relationship Type="http://schemas.openxmlformats.org/officeDocument/2006/relationships/hyperlink" Target="https://s3.amazonaws.com/content.readymaderc.com/manuals/RMRC+Anaconda+Manual.pdf" TargetMode="External" Id="Rdd409e38559d4888" /><Relationship Type="http://schemas.microsoft.com/office/2020/10/relationships/intelligence" Target="intelligence2.xml" Id="R7cdf3b16302544c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2025-04-02T15:19:56.6230493Z</dcterms:created>
  <dcterms:modified xsi:type="dcterms:W3CDTF">2025-04-02T15:34:16.0343068Z</dcterms:modified>
  <dc:creator>Joshua Crookston</dc:creator>
  <lastModifiedBy>Joshua Crookston</lastModifiedBy>
</coreProperties>
</file>