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10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0"/>
        <w:gridCol w:w="89"/>
        <w:gridCol w:w="89"/>
        <w:gridCol w:w="90"/>
        <w:gridCol w:w="14"/>
        <w:gridCol w:w="3207"/>
        <w:gridCol w:w="3108"/>
        <w:gridCol w:w="828"/>
        <w:gridCol w:w="1128"/>
        <w:gridCol w:w="23"/>
        <w:gridCol w:w="10"/>
      </w:tblGrid>
      <w:tr w:rsidR="00510498" w14:paraId="3CBB511F" w14:textId="77777777" w:rsidTr="002533FF">
        <w:trPr>
          <w:gridAfter w:val="2"/>
          <w:wAfter w:w="33" w:type="dxa"/>
          <w:trHeight w:val="971"/>
        </w:trPr>
        <w:tc>
          <w:tcPr>
            <w:tcW w:w="8477" w:type="dxa"/>
            <w:gridSpan w:val="7"/>
          </w:tcPr>
          <w:p w14:paraId="1E9AD4D0"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 xml:space="preserve"> </w:t>
            </w:r>
            <w:r>
              <w:rPr>
                <w:rFonts w:ascii="Times New Roman" w:eastAsia="华文宋体" w:hAnsi="Times New Roman" w:cs="Times New Roman"/>
                <w:noProof/>
                <w:szCs w:val="20"/>
              </w:rPr>
              <w:drawing>
                <wp:inline distT="0" distB="0" distL="0" distR="0" wp14:anchorId="1C6A047E" wp14:editId="2A3B0880">
                  <wp:extent cx="640080" cy="640080"/>
                  <wp:effectExtent l="0" t="0" r="7620" b="7620"/>
                  <wp:docPr id="3" name="Picture 3" descr="北航校徽-北京航空航天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北航校徽-北京航空航天大学"/>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0080" cy="640080"/>
                          </a:xfrm>
                          <a:prstGeom prst="rect">
                            <a:avLst/>
                          </a:prstGeom>
                          <a:noFill/>
                          <a:ln>
                            <a:noFill/>
                          </a:ln>
                        </pic:spPr>
                      </pic:pic>
                    </a:graphicData>
                  </a:graphic>
                </wp:inline>
              </w:drawing>
            </w:r>
            <w:r>
              <w:rPr>
                <w:rFonts w:ascii="Times New Roman" w:eastAsia="华文宋体" w:hAnsi="Times New Roman" w:cs="Times New Roman"/>
                <w:szCs w:val="20"/>
              </w:rPr>
              <w:t xml:space="preserve">   </w:t>
            </w:r>
            <w:r>
              <w:rPr>
                <w:rFonts w:ascii="Times New Roman" w:eastAsia="华文宋体" w:hAnsi="Times New Roman" w:cs="Times New Roman"/>
                <w:noProof/>
                <w:szCs w:val="20"/>
              </w:rPr>
              <w:drawing>
                <wp:inline distT="0" distB="0" distL="0" distR="0" wp14:anchorId="35C1EF37" wp14:editId="6C02ED37">
                  <wp:extent cx="629285" cy="640080"/>
                  <wp:effectExtent l="0" t="0" r="0" b="7620"/>
                  <wp:docPr id="11" name="Picture 11" descr="D:\Tem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Temp\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29613" cy="640080"/>
                          </a:xfrm>
                          <a:prstGeom prst="rect">
                            <a:avLst/>
                          </a:prstGeom>
                          <a:noFill/>
                          <a:ln>
                            <a:noFill/>
                          </a:ln>
                        </pic:spPr>
                      </pic:pic>
                    </a:graphicData>
                  </a:graphic>
                </wp:inline>
              </w:drawing>
            </w:r>
            <w:r>
              <w:rPr>
                <w:rFonts w:ascii="Times New Roman" w:eastAsia="华文宋体" w:hAnsi="Times New Roman" w:cs="Times New Roman"/>
                <w:szCs w:val="20"/>
              </w:rPr>
              <w:t xml:space="preserve">    </w:t>
            </w:r>
            <w:r>
              <w:rPr>
                <w:rFonts w:ascii="宋体" w:eastAsia="宋体" w:hAnsi="宋体" w:cs="宋体"/>
                <w:noProof/>
                <w:sz w:val="24"/>
                <w:szCs w:val="24"/>
              </w:rPr>
              <w:drawing>
                <wp:inline distT="0" distB="0" distL="114300" distR="114300" wp14:anchorId="475347D3" wp14:editId="60F73268">
                  <wp:extent cx="507365" cy="640715"/>
                  <wp:effectExtent l="0" t="0" r="6985" b="698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0"/>
                          <a:stretch>
                            <a:fillRect/>
                          </a:stretch>
                        </pic:blipFill>
                        <pic:spPr>
                          <a:xfrm>
                            <a:off x="0" y="0"/>
                            <a:ext cx="507365" cy="640715"/>
                          </a:xfrm>
                          <a:prstGeom prst="rect">
                            <a:avLst/>
                          </a:prstGeom>
                          <a:noFill/>
                          <a:ln w="9525">
                            <a:noFill/>
                          </a:ln>
                        </pic:spPr>
                      </pic:pic>
                    </a:graphicData>
                  </a:graphic>
                </wp:inline>
              </w:drawing>
            </w:r>
          </w:p>
          <w:p w14:paraId="34E2EA4F" w14:textId="77777777" w:rsidR="00510498" w:rsidRDefault="00510498">
            <w:pPr>
              <w:spacing w:after="0" w:line="240" w:lineRule="auto"/>
              <w:rPr>
                <w:rFonts w:ascii="Times New Roman" w:eastAsia="华文宋体" w:hAnsi="Times New Roman" w:cs="Times New Roman"/>
                <w:szCs w:val="20"/>
              </w:rPr>
            </w:pPr>
          </w:p>
        </w:tc>
        <w:tc>
          <w:tcPr>
            <w:tcW w:w="1956" w:type="dxa"/>
            <w:gridSpan w:val="2"/>
            <w:vMerge w:val="restart"/>
            <w:vAlign w:val="bottom"/>
          </w:tcPr>
          <w:p w14:paraId="00439BC4" w14:textId="77777777" w:rsidR="00510498" w:rsidRDefault="00000000">
            <w:pPr>
              <w:spacing w:after="0" w:line="240" w:lineRule="auto"/>
              <w:jc w:val="both"/>
              <w:rPr>
                <w:rFonts w:ascii="Times New Roman" w:eastAsia="华文宋体" w:hAnsi="Times New Roman" w:cs="Times New Roman"/>
                <w:szCs w:val="20"/>
              </w:rPr>
            </w:pPr>
            <w:r>
              <w:rPr>
                <w:rFonts w:ascii="Times New Roman" w:eastAsia="华文宋体" w:hAnsi="Times New Roman" w:cs="Times New Roman"/>
                <w:noProof/>
                <w:szCs w:val="20"/>
              </w:rPr>
              <w:drawing>
                <wp:inline distT="0" distB="0" distL="0" distR="0" wp14:anchorId="0655A7EF" wp14:editId="19386A80">
                  <wp:extent cx="1097915" cy="1598930"/>
                  <wp:effectExtent l="0" t="0" r="6985" b="1270"/>
                  <wp:docPr id="2" name="Picture 2" descr="https://ms.shu.edu.cn/__local/1/2B/8A/DC796334EFEB3EEDD543DF7EC7D_49EA17AD_1D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ms.shu.edu.cn/__local/1/2B/8A/DC796334EFEB3EEDD543DF7EC7D_49EA17AD_1D597.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101442" cy="1604067"/>
                          </a:xfrm>
                          <a:prstGeom prst="rect">
                            <a:avLst/>
                          </a:prstGeom>
                          <a:noFill/>
                          <a:ln>
                            <a:noFill/>
                          </a:ln>
                        </pic:spPr>
                      </pic:pic>
                    </a:graphicData>
                  </a:graphic>
                </wp:inline>
              </w:drawing>
            </w:r>
          </w:p>
        </w:tc>
      </w:tr>
      <w:tr w:rsidR="00510498" w14:paraId="3DD6BE5B" w14:textId="77777777" w:rsidTr="002533FF">
        <w:trPr>
          <w:gridAfter w:val="2"/>
          <w:wAfter w:w="33" w:type="dxa"/>
        </w:trPr>
        <w:tc>
          <w:tcPr>
            <w:tcW w:w="8477" w:type="dxa"/>
            <w:gridSpan w:val="7"/>
            <w:shd w:val="clear" w:color="auto" w:fill="D9D9D9" w:themeFill="background1" w:themeFillShade="D9"/>
            <w:vAlign w:val="center"/>
          </w:tcPr>
          <w:p w14:paraId="7923DE76" w14:textId="77777777" w:rsidR="00510498" w:rsidRDefault="00000000">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b/>
                <w:szCs w:val="20"/>
              </w:rPr>
              <w:t>基本信息</w:t>
            </w:r>
          </w:p>
        </w:tc>
        <w:tc>
          <w:tcPr>
            <w:tcW w:w="1956" w:type="dxa"/>
            <w:gridSpan w:val="2"/>
            <w:vMerge/>
          </w:tcPr>
          <w:p w14:paraId="701A590A" w14:textId="77777777" w:rsidR="00510498" w:rsidRDefault="00510498">
            <w:pPr>
              <w:spacing w:after="0" w:line="240" w:lineRule="auto"/>
              <w:jc w:val="center"/>
              <w:rPr>
                <w:rFonts w:ascii="Times New Roman" w:eastAsia="华文宋体" w:hAnsi="Times New Roman" w:cs="Times New Roman"/>
                <w:szCs w:val="20"/>
              </w:rPr>
            </w:pPr>
          </w:p>
        </w:tc>
      </w:tr>
      <w:tr w:rsidR="00510498" w14:paraId="6C576A56" w14:textId="77777777" w:rsidTr="002533FF">
        <w:trPr>
          <w:gridAfter w:val="2"/>
          <w:wAfter w:w="33" w:type="dxa"/>
          <w:trHeight w:val="300"/>
        </w:trPr>
        <w:tc>
          <w:tcPr>
            <w:tcW w:w="2148" w:type="dxa"/>
            <w:gridSpan w:val="4"/>
          </w:tcPr>
          <w:p w14:paraId="72518E49"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b/>
                <w:szCs w:val="20"/>
              </w:rPr>
              <w:t>姓名：</w:t>
            </w:r>
            <w:r>
              <w:rPr>
                <w:rFonts w:ascii="Times New Roman" w:eastAsia="华文宋体" w:hAnsi="Times New Roman" w:cs="Times New Roman"/>
                <w:szCs w:val="20"/>
              </w:rPr>
              <w:t>彭澜</w:t>
            </w:r>
          </w:p>
        </w:tc>
        <w:tc>
          <w:tcPr>
            <w:tcW w:w="3221" w:type="dxa"/>
            <w:gridSpan w:val="2"/>
          </w:tcPr>
          <w:p w14:paraId="3DCC6F92"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b/>
                <w:szCs w:val="20"/>
              </w:rPr>
              <w:t>性别：</w:t>
            </w:r>
            <w:r>
              <w:rPr>
                <w:rFonts w:ascii="Times New Roman" w:eastAsia="华文宋体" w:hAnsi="Times New Roman" w:cs="Times New Roman"/>
                <w:szCs w:val="20"/>
              </w:rPr>
              <w:t>男</w:t>
            </w:r>
          </w:p>
        </w:tc>
        <w:tc>
          <w:tcPr>
            <w:tcW w:w="3108" w:type="dxa"/>
          </w:tcPr>
          <w:p w14:paraId="66E100FD"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b/>
                <w:szCs w:val="20"/>
              </w:rPr>
              <w:t>民族：</w:t>
            </w:r>
            <w:r>
              <w:rPr>
                <w:rFonts w:ascii="Times New Roman" w:eastAsia="华文宋体" w:hAnsi="Times New Roman" w:cs="Times New Roman"/>
                <w:szCs w:val="20"/>
              </w:rPr>
              <w:t>汉族</w:t>
            </w:r>
          </w:p>
        </w:tc>
        <w:tc>
          <w:tcPr>
            <w:tcW w:w="1956" w:type="dxa"/>
            <w:gridSpan w:val="2"/>
            <w:vMerge/>
          </w:tcPr>
          <w:p w14:paraId="60EFD8A7" w14:textId="77777777" w:rsidR="00510498" w:rsidRDefault="00510498">
            <w:pPr>
              <w:spacing w:after="0" w:line="240" w:lineRule="auto"/>
              <w:rPr>
                <w:rFonts w:ascii="Times New Roman" w:eastAsia="华文宋体" w:hAnsi="Times New Roman" w:cs="Times New Roman"/>
                <w:szCs w:val="20"/>
              </w:rPr>
            </w:pPr>
          </w:p>
        </w:tc>
      </w:tr>
      <w:tr w:rsidR="00510498" w14:paraId="36EFDADA" w14:textId="77777777" w:rsidTr="002533FF">
        <w:trPr>
          <w:gridAfter w:val="2"/>
          <w:wAfter w:w="33" w:type="dxa"/>
          <w:trHeight w:val="300"/>
        </w:trPr>
        <w:tc>
          <w:tcPr>
            <w:tcW w:w="2148" w:type="dxa"/>
            <w:gridSpan w:val="4"/>
          </w:tcPr>
          <w:p w14:paraId="7097661E"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b/>
                <w:szCs w:val="20"/>
              </w:rPr>
              <w:t>出生年月：</w:t>
            </w:r>
            <w:r>
              <w:rPr>
                <w:rFonts w:ascii="Times New Roman" w:eastAsia="华文宋体" w:hAnsi="Times New Roman" w:cs="Times New Roman"/>
                <w:szCs w:val="20"/>
              </w:rPr>
              <w:t>1992.08</w:t>
            </w:r>
          </w:p>
        </w:tc>
        <w:tc>
          <w:tcPr>
            <w:tcW w:w="3221" w:type="dxa"/>
            <w:gridSpan w:val="2"/>
          </w:tcPr>
          <w:p w14:paraId="7B3576EB"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b/>
                <w:szCs w:val="20"/>
              </w:rPr>
              <w:t>邮箱：</w:t>
            </w:r>
            <w:r>
              <w:rPr>
                <w:rFonts w:ascii="Times New Roman" w:eastAsia="华文宋体" w:hAnsi="Times New Roman" w:cs="Times New Roman"/>
                <w:szCs w:val="20"/>
              </w:rPr>
              <w:t>lanpeng@shu.edu.cn</w:t>
            </w:r>
          </w:p>
        </w:tc>
        <w:tc>
          <w:tcPr>
            <w:tcW w:w="3108" w:type="dxa"/>
          </w:tcPr>
          <w:p w14:paraId="4D201679"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b/>
                <w:szCs w:val="20"/>
              </w:rPr>
              <w:t>政治面貌：</w:t>
            </w:r>
            <w:r>
              <w:rPr>
                <w:rFonts w:ascii="Times New Roman" w:eastAsia="华文宋体" w:hAnsi="Times New Roman" w:cs="Times New Roman" w:hint="eastAsia"/>
                <w:szCs w:val="20"/>
              </w:rPr>
              <w:t>中国民主同盟盟员</w:t>
            </w:r>
          </w:p>
        </w:tc>
        <w:tc>
          <w:tcPr>
            <w:tcW w:w="1956" w:type="dxa"/>
            <w:gridSpan w:val="2"/>
            <w:vMerge/>
          </w:tcPr>
          <w:p w14:paraId="630AF898" w14:textId="77777777" w:rsidR="00510498" w:rsidRDefault="00510498">
            <w:pPr>
              <w:spacing w:after="0" w:line="240" w:lineRule="auto"/>
              <w:rPr>
                <w:rFonts w:ascii="Times New Roman" w:eastAsia="华文宋体" w:hAnsi="Times New Roman" w:cs="Times New Roman"/>
                <w:szCs w:val="20"/>
              </w:rPr>
            </w:pPr>
          </w:p>
        </w:tc>
      </w:tr>
      <w:tr w:rsidR="00510498" w14:paraId="688B2AB2" w14:textId="77777777" w:rsidTr="002533FF">
        <w:trPr>
          <w:gridAfter w:val="2"/>
          <w:wAfter w:w="33" w:type="dxa"/>
          <w:trHeight w:val="300"/>
        </w:trPr>
        <w:tc>
          <w:tcPr>
            <w:tcW w:w="2148" w:type="dxa"/>
            <w:gridSpan w:val="4"/>
          </w:tcPr>
          <w:p w14:paraId="2AABABCC"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b/>
                <w:szCs w:val="20"/>
              </w:rPr>
              <w:t>电话：</w:t>
            </w:r>
            <w:r>
              <w:rPr>
                <w:rFonts w:ascii="Times New Roman" w:eastAsia="华文宋体" w:hAnsi="Times New Roman" w:cs="Times New Roman"/>
                <w:szCs w:val="20"/>
              </w:rPr>
              <w:t>15727393211</w:t>
            </w:r>
          </w:p>
        </w:tc>
        <w:tc>
          <w:tcPr>
            <w:tcW w:w="3221" w:type="dxa"/>
            <w:gridSpan w:val="2"/>
          </w:tcPr>
          <w:p w14:paraId="16EA7958"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b/>
                <w:szCs w:val="20"/>
              </w:rPr>
              <w:t>主页：</w:t>
            </w:r>
            <w:r>
              <w:rPr>
                <w:rFonts w:ascii="Times New Roman" w:eastAsia="华文宋体" w:hAnsi="Times New Roman" w:cs="Times New Roman"/>
                <w:szCs w:val="20"/>
              </w:rPr>
              <w:t>github.com/isaac0821</w:t>
            </w:r>
          </w:p>
        </w:tc>
        <w:tc>
          <w:tcPr>
            <w:tcW w:w="3108" w:type="dxa"/>
          </w:tcPr>
          <w:p w14:paraId="3C3DDC57"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b/>
                <w:szCs w:val="20"/>
              </w:rPr>
              <w:t>籍贯：</w:t>
            </w:r>
            <w:r>
              <w:rPr>
                <w:rFonts w:ascii="Times New Roman" w:eastAsia="华文宋体" w:hAnsi="Times New Roman" w:cs="Times New Roman"/>
                <w:szCs w:val="20"/>
              </w:rPr>
              <w:t>广东潮州</w:t>
            </w:r>
          </w:p>
        </w:tc>
        <w:tc>
          <w:tcPr>
            <w:tcW w:w="1956" w:type="dxa"/>
            <w:gridSpan w:val="2"/>
            <w:vMerge/>
          </w:tcPr>
          <w:p w14:paraId="2C3AD85D" w14:textId="77777777" w:rsidR="00510498" w:rsidRDefault="00510498">
            <w:pPr>
              <w:spacing w:after="0" w:line="240" w:lineRule="auto"/>
              <w:rPr>
                <w:rFonts w:ascii="Times New Roman" w:eastAsia="华文宋体" w:hAnsi="Times New Roman" w:cs="Times New Roman"/>
                <w:szCs w:val="20"/>
              </w:rPr>
            </w:pPr>
          </w:p>
        </w:tc>
      </w:tr>
      <w:tr w:rsidR="00510498" w14:paraId="51D2A5AE" w14:textId="77777777" w:rsidTr="002533FF">
        <w:trPr>
          <w:gridAfter w:val="2"/>
          <w:wAfter w:w="33" w:type="dxa"/>
          <w:trHeight w:val="315"/>
        </w:trPr>
        <w:tc>
          <w:tcPr>
            <w:tcW w:w="8477" w:type="dxa"/>
            <w:gridSpan w:val="7"/>
          </w:tcPr>
          <w:p w14:paraId="3DF1D05F" w14:textId="3898A396"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b/>
                <w:szCs w:val="20"/>
              </w:rPr>
              <w:t>研究方向：</w:t>
            </w:r>
            <w:r>
              <w:rPr>
                <w:rFonts w:ascii="Times New Roman" w:eastAsia="华文宋体" w:hAnsi="Times New Roman" w:cs="Times New Roman"/>
                <w:szCs w:val="20"/>
              </w:rPr>
              <w:t>无人机平台应用中的路径规划问题</w:t>
            </w:r>
          </w:p>
        </w:tc>
        <w:tc>
          <w:tcPr>
            <w:tcW w:w="1956" w:type="dxa"/>
            <w:gridSpan w:val="2"/>
            <w:vMerge/>
          </w:tcPr>
          <w:p w14:paraId="00D3A0F6" w14:textId="77777777" w:rsidR="00510498" w:rsidRDefault="00510498">
            <w:pPr>
              <w:spacing w:after="0" w:line="240" w:lineRule="auto"/>
              <w:rPr>
                <w:rFonts w:ascii="Times New Roman" w:eastAsia="华文宋体" w:hAnsi="Times New Roman" w:cs="Times New Roman"/>
                <w:szCs w:val="20"/>
              </w:rPr>
            </w:pPr>
          </w:p>
        </w:tc>
      </w:tr>
      <w:tr w:rsidR="00510498" w14:paraId="01C88DD3" w14:textId="77777777" w:rsidTr="00202F67">
        <w:trPr>
          <w:gridAfter w:val="1"/>
          <w:wAfter w:w="10" w:type="dxa"/>
        </w:trPr>
        <w:tc>
          <w:tcPr>
            <w:tcW w:w="10456" w:type="dxa"/>
            <w:gridSpan w:val="10"/>
            <w:shd w:val="clear" w:color="auto" w:fill="D9D9D9" w:themeFill="background1" w:themeFillShade="D9"/>
          </w:tcPr>
          <w:p w14:paraId="1AFD483A" w14:textId="77777777" w:rsidR="00510498" w:rsidRDefault="00000000">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b/>
                <w:szCs w:val="20"/>
              </w:rPr>
              <w:t>教育背景</w:t>
            </w:r>
          </w:p>
        </w:tc>
      </w:tr>
      <w:tr w:rsidR="00510498" w14:paraId="313BCA8E" w14:textId="77777777" w:rsidTr="00BC3E13">
        <w:trPr>
          <w:gridAfter w:val="1"/>
          <w:wAfter w:w="10" w:type="dxa"/>
          <w:trHeight w:val="20"/>
        </w:trPr>
        <w:tc>
          <w:tcPr>
            <w:tcW w:w="1969" w:type="dxa"/>
            <w:gridSpan w:val="2"/>
            <w:vAlign w:val="center"/>
          </w:tcPr>
          <w:p w14:paraId="05F58656"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2018.09 – 2023.02</w:t>
            </w:r>
          </w:p>
        </w:tc>
        <w:tc>
          <w:tcPr>
            <w:tcW w:w="7336" w:type="dxa"/>
            <w:gridSpan w:val="6"/>
            <w:vAlign w:val="center"/>
          </w:tcPr>
          <w:p w14:paraId="372F4AF1" w14:textId="32F77446"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 xml:space="preserve">University at Buffalo, </w:t>
            </w:r>
            <w:r w:rsidR="002533FF">
              <w:rPr>
                <w:rFonts w:ascii="Times New Roman" w:eastAsia="华文宋体" w:hAnsi="Times New Roman" w:cs="Times New Roman"/>
                <w:szCs w:val="20"/>
              </w:rPr>
              <w:t xml:space="preserve">SUNY </w:t>
            </w:r>
            <w:r w:rsidR="002533FF">
              <w:rPr>
                <w:rFonts w:ascii="Times New Roman" w:eastAsia="华文宋体" w:hAnsi="Times New Roman" w:cs="Times New Roman" w:hint="eastAsia"/>
                <w:szCs w:val="20"/>
              </w:rPr>
              <w:t>工业与系统工程系</w:t>
            </w:r>
            <w:r w:rsidR="002533FF">
              <w:rPr>
                <w:rFonts w:ascii="Times New Roman" w:eastAsia="华文宋体" w:hAnsi="Times New Roman" w:cs="Times New Roman"/>
                <w:szCs w:val="20"/>
              </w:rPr>
              <w:t xml:space="preserve"> </w:t>
            </w:r>
            <w:r w:rsidR="002533FF">
              <w:rPr>
                <w:rFonts w:ascii="Times New Roman" w:eastAsia="华文宋体" w:hAnsi="Times New Roman" w:cs="Times New Roman"/>
                <w:szCs w:val="20"/>
              </w:rPr>
              <w:t>工业工程</w:t>
            </w:r>
          </w:p>
        </w:tc>
        <w:tc>
          <w:tcPr>
            <w:tcW w:w="1151" w:type="dxa"/>
            <w:gridSpan w:val="2"/>
            <w:vAlign w:val="center"/>
          </w:tcPr>
          <w:p w14:paraId="2C5AC4C7"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博士</w:t>
            </w:r>
          </w:p>
        </w:tc>
      </w:tr>
      <w:tr w:rsidR="00510498" w14:paraId="39B1AE30" w14:textId="77777777" w:rsidTr="00BC3E13">
        <w:trPr>
          <w:gridAfter w:val="1"/>
          <w:wAfter w:w="10" w:type="dxa"/>
          <w:trHeight w:val="20"/>
        </w:trPr>
        <w:tc>
          <w:tcPr>
            <w:tcW w:w="1969" w:type="dxa"/>
            <w:gridSpan w:val="2"/>
            <w:vAlign w:val="center"/>
          </w:tcPr>
          <w:p w14:paraId="5DD66F45"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2015.09 – 2018.03</w:t>
            </w:r>
          </w:p>
        </w:tc>
        <w:tc>
          <w:tcPr>
            <w:tcW w:w="7336" w:type="dxa"/>
            <w:gridSpan w:val="6"/>
            <w:vAlign w:val="center"/>
          </w:tcPr>
          <w:p w14:paraId="06778110"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北京航空航天大学</w:t>
            </w:r>
            <w:r>
              <w:rPr>
                <w:rFonts w:ascii="Times New Roman" w:eastAsia="华文宋体" w:hAnsi="Times New Roman" w:cs="Times New Roman"/>
                <w:szCs w:val="20"/>
              </w:rPr>
              <w:t xml:space="preserve">  </w:t>
            </w:r>
            <w:r>
              <w:rPr>
                <w:rFonts w:ascii="Times New Roman" w:eastAsia="华文宋体" w:hAnsi="Times New Roman" w:cs="Times New Roman"/>
                <w:szCs w:val="20"/>
              </w:rPr>
              <w:t>可靠性与系统工程学院</w:t>
            </w:r>
            <w:r>
              <w:rPr>
                <w:rFonts w:ascii="Times New Roman" w:eastAsia="华文宋体" w:hAnsi="Times New Roman" w:cs="Times New Roman"/>
                <w:szCs w:val="20"/>
              </w:rPr>
              <w:t xml:space="preserve">  </w:t>
            </w:r>
            <w:r>
              <w:rPr>
                <w:rFonts w:ascii="Times New Roman" w:eastAsia="华文宋体" w:hAnsi="Times New Roman" w:cs="Times New Roman"/>
                <w:szCs w:val="20"/>
              </w:rPr>
              <w:t>控制科学与工程</w:t>
            </w:r>
          </w:p>
        </w:tc>
        <w:tc>
          <w:tcPr>
            <w:tcW w:w="1151" w:type="dxa"/>
            <w:gridSpan w:val="2"/>
            <w:vAlign w:val="center"/>
          </w:tcPr>
          <w:p w14:paraId="319EF1DE"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硕士</w:t>
            </w:r>
          </w:p>
        </w:tc>
      </w:tr>
      <w:tr w:rsidR="00510498" w14:paraId="0B21C3E8" w14:textId="77777777" w:rsidTr="00BC3E13">
        <w:trPr>
          <w:gridAfter w:val="1"/>
          <w:wAfter w:w="10" w:type="dxa"/>
          <w:trHeight w:val="20"/>
        </w:trPr>
        <w:tc>
          <w:tcPr>
            <w:tcW w:w="1969" w:type="dxa"/>
            <w:gridSpan w:val="2"/>
            <w:vAlign w:val="center"/>
          </w:tcPr>
          <w:p w14:paraId="7074276C"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2011.09 – 2015.07</w:t>
            </w:r>
          </w:p>
        </w:tc>
        <w:tc>
          <w:tcPr>
            <w:tcW w:w="7336" w:type="dxa"/>
            <w:gridSpan w:val="6"/>
            <w:vAlign w:val="center"/>
          </w:tcPr>
          <w:p w14:paraId="33195F15"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北京航空航天大学</w:t>
            </w:r>
            <w:r>
              <w:rPr>
                <w:rFonts w:ascii="Times New Roman" w:eastAsia="华文宋体" w:hAnsi="Times New Roman" w:cs="Times New Roman"/>
                <w:szCs w:val="20"/>
              </w:rPr>
              <w:t xml:space="preserve">  </w:t>
            </w:r>
            <w:r>
              <w:rPr>
                <w:rFonts w:ascii="Times New Roman" w:eastAsia="华文宋体" w:hAnsi="Times New Roman" w:cs="Times New Roman"/>
                <w:szCs w:val="20"/>
              </w:rPr>
              <w:t>可靠性与系统工程学院</w:t>
            </w:r>
            <w:r>
              <w:rPr>
                <w:rFonts w:ascii="Times New Roman" w:eastAsia="华文宋体" w:hAnsi="Times New Roman" w:cs="Times New Roman"/>
                <w:szCs w:val="20"/>
              </w:rPr>
              <w:t xml:space="preserve">  </w:t>
            </w:r>
            <w:r>
              <w:rPr>
                <w:rFonts w:ascii="Times New Roman" w:eastAsia="华文宋体" w:hAnsi="Times New Roman" w:cs="Times New Roman"/>
                <w:szCs w:val="20"/>
              </w:rPr>
              <w:t>质量与可靠性工程</w:t>
            </w:r>
          </w:p>
        </w:tc>
        <w:tc>
          <w:tcPr>
            <w:tcW w:w="1151" w:type="dxa"/>
            <w:gridSpan w:val="2"/>
            <w:vAlign w:val="center"/>
          </w:tcPr>
          <w:p w14:paraId="6F61846A"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学士</w:t>
            </w:r>
          </w:p>
        </w:tc>
      </w:tr>
      <w:tr w:rsidR="00510498" w14:paraId="41C3FA43" w14:textId="77777777" w:rsidTr="00202F67">
        <w:tc>
          <w:tcPr>
            <w:tcW w:w="10466" w:type="dxa"/>
            <w:gridSpan w:val="11"/>
            <w:shd w:val="clear" w:color="auto" w:fill="D9D9D9" w:themeFill="background1" w:themeFillShade="D9"/>
          </w:tcPr>
          <w:p w14:paraId="2FAAAD38" w14:textId="77777777" w:rsidR="00510498" w:rsidRDefault="00000000">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b/>
                <w:szCs w:val="20"/>
              </w:rPr>
              <w:t>学术职务</w:t>
            </w:r>
          </w:p>
        </w:tc>
      </w:tr>
      <w:tr w:rsidR="00510498" w14:paraId="27CA7941" w14:textId="77777777" w:rsidTr="00BC3E13">
        <w:trPr>
          <w:trHeight w:val="20"/>
        </w:trPr>
        <w:tc>
          <w:tcPr>
            <w:tcW w:w="2058" w:type="dxa"/>
            <w:gridSpan w:val="3"/>
            <w:vAlign w:val="center"/>
          </w:tcPr>
          <w:p w14:paraId="1664A9AB"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 xml:space="preserve">2023.04 – </w:t>
            </w:r>
            <w:r>
              <w:rPr>
                <w:rFonts w:ascii="Times New Roman" w:eastAsia="华文宋体" w:hAnsi="Times New Roman" w:cs="Times New Roman"/>
                <w:szCs w:val="20"/>
              </w:rPr>
              <w:t>至今</w:t>
            </w:r>
          </w:p>
        </w:tc>
        <w:tc>
          <w:tcPr>
            <w:tcW w:w="8408" w:type="dxa"/>
            <w:gridSpan w:val="8"/>
            <w:vAlign w:val="center"/>
          </w:tcPr>
          <w:p w14:paraId="2ECDC9FB" w14:textId="53679B4A"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上海大学</w:t>
            </w:r>
            <w:r>
              <w:rPr>
                <w:rFonts w:ascii="Times New Roman" w:eastAsia="华文宋体" w:hAnsi="Times New Roman" w:cs="Times New Roman"/>
                <w:szCs w:val="20"/>
              </w:rPr>
              <w:t xml:space="preserve"> </w:t>
            </w:r>
            <w:r>
              <w:rPr>
                <w:rFonts w:ascii="Times New Roman" w:eastAsia="华文宋体" w:hAnsi="Times New Roman" w:cs="Times New Roman"/>
                <w:szCs w:val="20"/>
              </w:rPr>
              <w:t>管理科学与工程系</w:t>
            </w:r>
            <w:r>
              <w:rPr>
                <w:rFonts w:ascii="Times New Roman" w:eastAsia="华文宋体" w:hAnsi="Times New Roman" w:cs="Times New Roman"/>
                <w:szCs w:val="20"/>
              </w:rPr>
              <w:t xml:space="preserve"> </w:t>
            </w:r>
            <w:r>
              <w:rPr>
                <w:rFonts w:ascii="Times New Roman" w:eastAsia="华文宋体" w:hAnsi="Times New Roman" w:cs="Times New Roman"/>
                <w:szCs w:val="20"/>
              </w:rPr>
              <w:t>管理学院</w:t>
            </w:r>
            <w:r>
              <w:rPr>
                <w:rFonts w:ascii="Times New Roman" w:eastAsia="华文宋体" w:hAnsi="Times New Roman" w:cs="Times New Roman"/>
                <w:szCs w:val="20"/>
              </w:rPr>
              <w:t xml:space="preserve"> </w:t>
            </w:r>
            <w:r>
              <w:rPr>
                <w:rFonts w:ascii="Times New Roman" w:eastAsia="华文宋体" w:hAnsi="Times New Roman" w:cs="Times New Roman"/>
                <w:szCs w:val="20"/>
              </w:rPr>
              <w:t>讲师</w:t>
            </w:r>
            <w:r w:rsidR="008B0498">
              <w:rPr>
                <w:rFonts w:ascii="Times New Roman" w:eastAsia="华文宋体" w:hAnsi="Times New Roman" w:cs="Times New Roman" w:hint="eastAsia"/>
                <w:szCs w:val="20"/>
              </w:rPr>
              <w:t xml:space="preserve"> </w:t>
            </w:r>
            <w:r w:rsidR="008B0498">
              <w:rPr>
                <w:rFonts w:ascii="Times New Roman" w:eastAsia="华文宋体" w:hAnsi="Times New Roman" w:cs="Times New Roman" w:hint="eastAsia"/>
                <w:szCs w:val="20"/>
              </w:rPr>
              <w:t>硕士生导师</w:t>
            </w:r>
          </w:p>
        </w:tc>
      </w:tr>
      <w:tr w:rsidR="00510498" w14:paraId="54F0C037" w14:textId="77777777" w:rsidTr="00BC3E13">
        <w:trPr>
          <w:trHeight w:val="20"/>
        </w:trPr>
        <w:tc>
          <w:tcPr>
            <w:tcW w:w="2058" w:type="dxa"/>
            <w:gridSpan w:val="3"/>
            <w:vAlign w:val="center"/>
          </w:tcPr>
          <w:p w14:paraId="1D9A68A4" w14:textId="61088D8F"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201</w:t>
            </w:r>
            <w:r w:rsidR="0041724C">
              <w:rPr>
                <w:rFonts w:ascii="Times New Roman" w:eastAsia="华文宋体" w:hAnsi="Times New Roman" w:cs="Times New Roman" w:hint="eastAsia"/>
                <w:szCs w:val="20"/>
              </w:rPr>
              <w:t>8</w:t>
            </w:r>
            <w:r>
              <w:rPr>
                <w:rFonts w:ascii="Times New Roman" w:eastAsia="华文宋体" w:hAnsi="Times New Roman" w:cs="Times New Roman"/>
                <w:szCs w:val="20"/>
              </w:rPr>
              <w:t>.09 – 2023.02</w:t>
            </w:r>
          </w:p>
        </w:tc>
        <w:tc>
          <w:tcPr>
            <w:tcW w:w="8408" w:type="dxa"/>
            <w:gridSpan w:val="8"/>
            <w:vAlign w:val="center"/>
          </w:tcPr>
          <w:p w14:paraId="47AD0DA1"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 xml:space="preserve">University at Buffalo, SUNY </w:t>
            </w:r>
            <w:r>
              <w:rPr>
                <w:rFonts w:ascii="Times New Roman" w:eastAsia="华文宋体" w:hAnsi="Times New Roman" w:cs="Times New Roman"/>
                <w:szCs w:val="20"/>
              </w:rPr>
              <w:t>工业与系统工程系</w:t>
            </w:r>
            <w:r>
              <w:rPr>
                <w:rFonts w:ascii="Times New Roman" w:eastAsia="华文宋体" w:hAnsi="Times New Roman" w:cs="Times New Roman"/>
                <w:szCs w:val="20"/>
              </w:rPr>
              <w:t xml:space="preserve"> </w:t>
            </w:r>
            <w:r>
              <w:rPr>
                <w:rFonts w:ascii="Times New Roman" w:eastAsia="华文宋体" w:hAnsi="Times New Roman" w:cs="Times New Roman"/>
                <w:szCs w:val="20"/>
              </w:rPr>
              <w:t>教学助理</w:t>
            </w:r>
            <w:r>
              <w:rPr>
                <w:rFonts w:ascii="Times New Roman" w:eastAsia="华文宋体" w:hAnsi="Times New Roman" w:cs="Times New Roman"/>
                <w:szCs w:val="20"/>
              </w:rPr>
              <w:t>/</w:t>
            </w:r>
            <w:r>
              <w:rPr>
                <w:rFonts w:ascii="Times New Roman" w:eastAsia="华文宋体" w:hAnsi="Times New Roman" w:cs="Times New Roman"/>
                <w:szCs w:val="20"/>
              </w:rPr>
              <w:t>科研助理</w:t>
            </w:r>
          </w:p>
        </w:tc>
      </w:tr>
      <w:tr w:rsidR="00510498" w14:paraId="007C3F1F" w14:textId="77777777" w:rsidTr="00202F67">
        <w:tc>
          <w:tcPr>
            <w:tcW w:w="10466" w:type="dxa"/>
            <w:gridSpan w:val="11"/>
            <w:shd w:val="clear" w:color="auto" w:fill="D9D9D9" w:themeFill="background1" w:themeFillShade="D9"/>
          </w:tcPr>
          <w:p w14:paraId="42318305" w14:textId="77777777" w:rsidR="00510498" w:rsidRDefault="00000000">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hint="eastAsia"/>
                <w:b/>
                <w:szCs w:val="20"/>
              </w:rPr>
              <w:t>主持课题</w:t>
            </w:r>
          </w:p>
        </w:tc>
      </w:tr>
      <w:tr w:rsidR="00510498" w14:paraId="3B6E1AC0" w14:textId="77777777" w:rsidTr="00BC3E13">
        <w:trPr>
          <w:trHeight w:val="20"/>
        </w:trPr>
        <w:tc>
          <w:tcPr>
            <w:tcW w:w="10466" w:type="dxa"/>
            <w:gridSpan w:val="11"/>
            <w:vAlign w:val="center"/>
          </w:tcPr>
          <w:p w14:paraId="335BCF46" w14:textId="57BD4C86" w:rsidR="00202F67" w:rsidRPr="00202F67" w:rsidRDefault="00202F67" w:rsidP="002533FF">
            <w:pPr>
              <w:pStyle w:val="a9"/>
              <w:numPr>
                <w:ilvl w:val="0"/>
                <w:numId w:val="1"/>
              </w:numPr>
              <w:spacing w:before="120"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b/>
                <w:szCs w:val="20"/>
              </w:rPr>
              <w:t>202</w:t>
            </w:r>
            <w:r>
              <w:rPr>
                <w:rFonts w:ascii="Times New Roman" w:eastAsia="华文宋体" w:hAnsi="Times New Roman" w:cs="Times New Roman" w:hint="eastAsia"/>
                <w:b/>
                <w:szCs w:val="20"/>
              </w:rPr>
              <w:t>6</w:t>
            </w:r>
            <w:r>
              <w:rPr>
                <w:rFonts w:ascii="Times New Roman" w:eastAsia="华文宋体" w:hAnsi="Times New Roman" w:cs="Times New Roman"/>
                <w:b/>
                <w:szCs w:val="20"/>
              </w:rPr>
              <w:t>.</w:t>
            </w:r>
            <w:r>
              <w:rPr>
                <w:rFonts w:ascii="Times New Roman" w:eastAsia="华文宋体" w:hAnsi="Times New Roman" w:cs="Times New Roman" w:hint="eastAsia"/>
                <w:b/>
                <w:szCs w:val="20"/>
              </w:rPr>
              <w:t>01</w:t>
            </w:r>
            <w:r>
              <w:rPr>
                <w:rFonts w:ascii="Times New Roman" w:eastAsia="华文宋体" w:hAnsi="Times New Roman" w:cs="Times New Roman"/>
                <w:b/>
                <w:szCs w:val="20"/>
              </w:rPr>
              <w:t xml:space="preserve"> – </w:t>
            </w:r>
            <w:r>
              <w:rPr>
                <w:rFonts w:ascii="Times New Roman" w:eastAsia="华文宋体" w:hAnsi="Times New Roman" w:cs="Times New Roman" w:hint="eastAsia"/>
                <w:b/>
                <w:szCs w:val="20"/>
              </w:rPr>
              <w:t>2</w:t>
            </w:r>
            <w:r>
              <w:rPr>
                <w:rFonts w:ascii="Times New Roman" w:eastAsia="华文宋体" w:hAnsi="Times New Roman" w:cs="Times New Roman"/>
                <w:b/>
                <w:szCs w:val="20"/>
              </w:rPr>
              <w:t>02</w:t>
            </w:r>
            <w:r>
              <w:rPr>
                <w:rFonts w:ascii="Times New Roman" w:eastAsia="华文宋体" w:hAnsi="Times New Roman" w:cs="Times New Roman" w:hint="eastAsia"/>
                <w:b/>
                <w:szCs w:val="20"/>
              </w:rPr>
              <w:t>8</w:t>
            </w:r>
            <w:r>
              <w:rPr>
                <w:rFonts w:ascii="Times New Roman" w:eastAsia="华文宋体" w:hAnsi="Times New Roman" w:cs="Times New Roman"/>
                <w:b/>
                <w:szCs w:val="20"/>
              </w:rPr>
              <w:t>.1</w:t>
            </w:r>
            <w:r>
              <w:rPr>
                <w:rFonts w:ascii="Times New Roman" w:eastAsia="华文宋体" w:hAnsi="Times New Roman" w:cs="Times New Roman" w:hint="eastAsia"/>
                <w:b/>
                <w:szCs w:val="20"/>
              </w:rPr>
              <w:t>2</w:t>
            </w:r>
            <w:r>
              <w:rPr>
                <w:rFonts w:ascii="Times New Roman" w:eastAsia="华文宋体" w:hAnsi="Times New Roman" w:cs="Times New Roman"/>
                <w:b/>
                <w:szCs w:val="20"/>
              </w:rPr>
              <w:t xml:space="preserve"> </w:t>
            </w:r>
            <w:r>
              <w:rPr>
                <w:rFonts w:ascii="Times New Roman" w:eastAsia="华文宋体" w:hAnsi="Times New Roman" w:cs="Times New Roman" w:hint="eastAsia"/>
                <w:b/>
                <w:szCs w:val="20"/>
              </w:rPr>
              <w:t>青年科学基金项目（</w:t>
            </w:r>
            <w:r>
              <w:rPr>
                <w:rFonts w:ascii="Times New Roman" w:eastAsia="华文宋体" w:hAnsi="Times New Roman" w:cs="Times New Roman" w:hint="eastAsia"/>
                <w:b/>
                <w:szCs w:val="20"/>
              </w:rPr>
              <w:t>C</w:t>
            </w:r>
            <w:r>
              <w:rPr>
                <w:rFonts w:ascii="Times New Roman" w:eastAsia="华文宋体" w:hAnsi="Times New Roman" w:cs="Times New Roman" w:hint="eastAsia"/>
                <w:b/>
                <w:szCs w:val="20"/>
              </w:rPr>
              <w:t>类）</w:t>
            </w:r>
            <w:r>
              <w:rPr>
                <w:rFonts w:ascii="Times New Roman" w:eastAsia="华文宋体" w:hAnsi="Times New Roman" w:cs="Times New Roman" w:hint="eastAsia"/>
                <w:b/>
                <w:szCs w:val="20"/>
              </w:rPr>
              <w:t>[</w:t>
            </w:r>
            <w:r>
              <w:rPr>
                <w:rFonts w:ascii="Times New Roman" w:eastAsia="华文宋体" w:hAnsi="Times New Roman" w:cs="Times New Roman" w:hint="eastAsia"/>
                <w:b/>
                <w:szCs w:val="20"/>
              </w:rPr>
              <w:t>原青年科学基金项目</w:t>
            </w:r>
            <w:r>
              <w:rPr>
                <w:rFonts w:ascii="Times New Roman" w:eastAsia="华文宋体" w:hAnsi="Times New Roman" w:cs="Times New Roman" w:hint="eastAsia"/>
                <w:b/>
                <w:szCs w:val="20"/>
              </w:rPr>
              <w:t xml:space="preserve">] </w:t>
            </w:r>
            <w:r>
              <w:rPr>
                <w:rFonts w:ascii="Times New Roman" w:eastAsia="华文宋体" w:hAnsi="Times New Roman" w:cs="Times New Roman" w:hint="eastAsia"/>
                <w:b/>
                <w:szCs w:val="20"/>
              </w:rPr>
              <w:t>海事远距探测多场景中的无人机路径规划问题研究，国家自然科学基金委员会，</w:t>
            </w:r>
            <w:r>
              <w:rPr>
                <w:rFonts w:ascii="Times New Roman" w:eastAsia="华文宋体" w:hAnsi="Times New Roman" w:cs="Times New Roman" w:hint="eastAsia"/>
                <w:b/>
                <w:szCs w:val="20"/>
              </w:rPr>
              <w:t>72501172</w:t>
            </w:r>
            <w:r>
              <w:rPr>
                <w:rFonts w:ascii="Times New Roman" w:eastAsia="华文宋体" w:hAnsi="Times New Roman" w:cs="Times New Roman" w:hint="eastAsia"/>
                <w:b/>
                <w:szCs w:val="20"/>
              </w:rPr>
              <w:t>，</w:t>
            </w:r>
            <w:r>
              <w:rPr>
                <w:rFonts w:ascii="Times New Roman" w:eastAsia="华文宋体" w:hAnsi="Times New Roman" w:cs="Times New Roman" w:hint="eastAsia"/>
                <w:b/>
                <w:szCs w:val="20"/>
              </w:rPr>
              <w:t>30</w:t>
            </w:r>
            <w:r>
              <w:rPr>
                <w:rFonts w:ascii="Times New Roman" w:eastAsia="华文宋体" w:hAnsi="Times New Roman" w:cs="Times New Roman" w:hint="eastAsia"/>
                <w:b/>
                <w:szCs w:val="20"/>
              </w:rPr>
              <w:t>万</w:t>
            </w:r>
          </w:p>
          <w:p w14:paraId="31F70430" w14:textId="08F94202" w:rsidR="00202F67" w:rsidRPr="00202F67" w:rsidRDefault="00202F67" w:rsidP="002533FF">
            <w:pPr>
              <w:pStyle w:val="a9"/>
              <w:numPr>
                <w:ilvl w:val="1"/>
                <w:numId w:val="1"/>
              </w:numPr>
              <w:spacing w:before="120" w:after="0" w:line="240" w:lineRule="auto"/>
              <w:contextualSpacing w:val="0"/>
              <w:rPr>
                <w:rFonts w:ascii="Times New Roman" w:eastAsia="华文宋体" w:hAnsi="Times New Roman" w:cs="Times New Roman"/>
                <w:szCs w:val="20"/>
              </w:rPr>
            </w:pPr>
            <w:r w:rsidRPr="00202F67">
              <w:rPr>
                <w:rFonts w:ascii="Times New Roman" w:eastAsia="华文宋体" w:hAnsi="Times New Roman" w:cs="Times New Roman" w:hint="eastAsia"/>
                <w:szCs w:val="20"/>
              </w:rPr>
              <w:t>项目提炼总结了一类考虑远距探测条件下无人机针对船舶（点状）、航道（线段状）和海面区域（多边形）等目标建立带邻域结构的路径规划问题模型。基于混合整数二阶锥规划，结合分支定界法、广义</w:t>
            </w:r>
            <w:r w:rsidRPr="00202F67">
              <w:rPr>
                <w:rFonts w:ascii="Times New Roman" w:eastAsia="华文宋体" w:hAnsi="Times New Roman" w:cs="Times New Roman" w:hint="eastAsia"/>
                <w:szCs w:val="20"/>
              </w:rPr>
              <w:t>Benders</w:t>
            </w:r>
            <w:r w:rsidRPr="00202F67">
              <w:rPr>
                <w:rFonts w:ascii="Times New Roman" w:eastAsia="华文宋体" w:hAnsi="Times New Roman" w:cs="Times New Roman" w:hint="eastAsia"/>
                <w:szCs w:val="20"/>
              </w:rPr>
              <w:t>分解、</w:t>
            </w:r>
            <w:r w:rsidRPr="00202F67">
              <w:rPr>
                <w:rFonts w:ascii="Times New Roman" w:eastAsia="华文宋体" w:hAnsi="Times New Roman" w:cs="Times New Roman" w:hint="eastAsia"/>
                <w:szCs w:val="20"/>
              </w:rPr>
              <w:t>ALNS</w:t>
            </w:r>
            <w:r w:rsidRPr="00202F67">
              <w:rPr>
                <w:rFonts w:ascii="Times New Roman" w:eastAsia="华文宋体" w:hAnsi="Times New Roman" w:cs="Times New Roman" w:hint="eastAsia"/>
                <w:szCs w:val="20"/>
              </w:rPr>
              <w:t>、强化学习等多种算法，充分利用了数学模型上可解耦的特性，结合几何性质，在算法层面提出了一系列加速求解算法，为</w:t>
            </w:r>
            <w:r>
              <w:rPr>
                <w:rFonts w:ascii="Times New Roman" w:eastAsia="华文宋体" w:hAnsi="Times New Roman" w:cs="Times New Roman" w:hint="eastAsia"/>
                <w:szCs w:val="20"/>
              </w:rPr>
              <w:t>一</w:t>
            </w:r>
            <w:r w:rsidRPr="00202F67">
              <w:rPr>
                <w:rFonts w:ascii="Times New Roman" w:eastAsia="华文宋体" w:hAnsi="Times New Roman" w:cs="Times New Roman" w:hint="eastAsia"/>
                <w:szCs w:val="20"/>
              </w:rPr>
              <w:t>类新的特殊路径规划问题建立了一套有效求解方法。</w:t>
            </w:r>
          </w:p>
          <w:p w14:paraId="398E35BE" w14:textId="68C6F2C1" w:rsidR="00510498" w:rsidRDefault="00000000" w:rsidP="002533FF">
            <w:pPr>
              <w:pStyle w:val="a9"/>
              <w:numPr>
                <w:ilvl w:val="0"/>
                <w:numId w:val="1"/>
              </w:numPr>
              <w:spacing w:before="120"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b/>
                <w:szCs w:val="20"/>
              </w:rPr>
              <w:t xml:space="preserve">2024.12 – </w:t>
            </w:r>
            <w:r>
              <w:rPr>
                <w:rFonts w:ascii="Times New Roman" w:eastAsia="华文宋体" w:hAnsi="Times New Roman" w:cs="Times New Roman" w:hint="eastAsia"/>
                <w:b/>
                <w:szCs w:val="20"/>
              </w:rPr>
              <w:t>2</w:t>
            </w:r>
            <w:r>
              <w:rPr>
                <w:rFonts w:ascii="Times New Roman" w:eastAsia="华文宋体" w:hAnsi="Times New Roman" w:cs="Times New Roman"/>
                <w:b/>
                <w:szCs w:val="20"/>
              </w:rPr>
              <w:t xml:space="preserve">027.11 </w:t>
            </w:r>
            <w:r>
              <w:rPr>
                <w:rFonts w:ascii="Times New Roman" w:eastAsia="华文宋体" w:hAnsi="Times New Roman" w:cs="Times New Roman" w:hint="eastAsia"/>
                <w:b/>
                <w:szCs w:val="20"/>
              </w:rPr>
              <w:t>上海市白玉兰人才计划浦江项目（人文社科创新类），海事管理中船载无人机平台路径规划问题研究，上海市人社局</w:t>
            </w:r>
            <w:r w:rsidR="00202F67">
              <w:rPr>
                <w:rFonts w:ascii="Times New Roman" w:eastAsia="华文宋体" w:hAnsi="Times New Roman" w:cs="Times New Roman" w:hint="eastAsia"/>
                <w:b/>
                <w:szCs w:val="20"/>
              </w:rPr>
              <w:t>，</w:t>
            </w:r>
            <w:r w:rsidR="00202F67">
              <w:rPr>
                <w:rFonts w:ascii="Times New Roman" w:eastAsia="华文宋体" w:hAnsi="Times New Roman" w:cs="Times New Roman" w:hint="eastAsia"/>
                <w:b/>
                <w:szCs w:val="20"/>
              </w:rPr>
              <w:t>24PJ034</w:t>
            </w:r>
            <w:r>
              <w:rPr>
                <w:rFonts w:ascii="Times New Roman" w:eastAsia="华文宋体" w:hAnsi="Times New Roman" w:cs="Times New Roman" w:hint="eastAsia"/>
                <w:b/>
                <w:szCs w:val="20"/>
              </w:rPr>
              <w:t>，</w:t>
            </w:r>
            <w:r>
              <w:rPr>
                <w:rFonts w:ascii="Times New Roman" w:eastAsia="华文宋体" w:hAnsi="Times New Roman" w:cs="Times New Roman" w:hint="eastAsia"/>
                <w:b/>
                <w:szCs w:val="20"/>
              </w:rPr>
              <w:t>1</w:t>
            </w:r>
            <w:r>
              <w:rPr>
                <w:rFonts w:ascii="Times New Roman" w:eastAsia="华文宋体" w:hAnsi="Times New Roman" w:cs="Times New Roman"/>
                <w:b/>
                <w:szCs w:val="20"/>
              </w:rPr>
              <w:t>5</w:t>
            </w:r>
            <w:r>
              <w:rPr>
                <w:rFonts w:ascii="Times New Roman" w:eastAsia="华文宋体" w:hAnsi="Times New Roman" w:cs="Times New Roman" w:hint="eastAsia"/>
                <w:b/>
                <w:szCs w:val="20"/>
              </w:rPr>
              <w:t>万</w:t>
            </w:r>
          </w:p>
          <w:p w14:paraId="1FB09DAE" w14:textId="77777777" w:rsidR="00510498" w:rsidRDefault="00000000" w:rsidP="002533FF">
            <w:pPr>
              <w:pStyle w:val="a9"/>
              <w:numPr>
                <w:ilvl w:val="1"/>
                <w:numId w:val="1"/>
              </w:numPr>
              <w:spacing w:before="120"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本项目旨在探究巡检等海事活动中母舰与船载无人机的协同路径规划问题：即考虑母舰与无人机的航程速度限制等约束，且海面目标连续移动的情况下，如何以最小成本实现无人机对所有移动目标的访问？本项目将围绕船舶污染物排放监测、海警海上巡检和驱护舰队护航三个具体海事需求场景，各场景分别提炼考虑目标跟随、面向合作目标和面向来袭目标三类问题特性，对应建立混合整数二阶锥规划模型，并采用广义</w:t>
            </w:r>
            <w:r>
              <w:rPr>
                <w:rFonts w:ascii="Times New Roman" w:eastAsia="华文宋体" w:hAnsi="Times New Roman" w:cs="Times New Roman" w:hint="eastAsia"/>
                <w:szCs w:val="20"/>
              </w:rPr>
              <w:t>Benders</w:t>
            </w:r>
            <w:r>
              <w:rPr>
                <w:rFonts w:ascii="Times New Roman" w:eastAsia="华文宋体" w:hAnsi="Times New Roman" w:cs="Times New Roman" w:hint="eastAsia"/>
                <w:szCs w:val="20"/>
              </w:rPr>
              <w:t>分解的框架进行求解。</w:t>
            </w:r>
          </w:p>
          <w:p w14:paraId="559DF17A" w14:textId="3C537A2E" w:rsidR="00510498" w:rsidRDefault="00000000" w:rsidP="002533FF">
            <w:pPr>
              <w:pStyle w:val="a9"/>
              <w:numPr>
                <w:ilvl w:val="0"/>
                <w:numId w:val="1"/>
              </w:numPr>
              <w:spacing w:before="120"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b/>
                <w:szCs w:val="20"/>
              </w:rPr>
              <w:t>2024.01 – 2026.12</w:t>
            </w:r>
            <w:r>
              <w:rPr>
                <w:rFonts w:ascii="Times New Roman" w:eastAsia="华文宋体" w:hAnsi="Times New Roman" w:cs="Times New Roman" w:hint="eastAsia"/>
                <w:b/>
                <w:szCs w:val="20"/>
              </w:rPr>
              <w:t>“</w:t>
            </w:r>
            <w:r w:rsidR="00BC3E13">
              <w:rPr>
                <w:rFonts w:ascii="Times New Roman" w:eastAsia="华文宋体" w:hAnsi="Times New Roman" w:cs="Times New Roman" w:hint="eastAsia"/>
                <w:b/>
                <w:szCs w:val="20"/>
              </w:rPr>
              <w:t>青年英才启航计划”</w:t>
            </w:r>
            <w:r w:rsidR="00BC3E13">
              <w:rPr>
                <w:rFonts w:ascii="Times New Roman" w:eastAsia="华文宋体" w:hAnsi="Times New Roman" w:cs="Times New Roman" w:hint="eastAsia"/>
                <w:b/>
                <w:szCs w:val="20"/>
              </w:rPr>
              <w:t xml:space="preserve"> </w:t>
            </w:r>
            <w:r w:rsidR="00BC3E13">
              <w:rPr>
                <w:rFonts w:ascii="Times New Roman" w:eastAsia="华文宋体" w:hAnsi="Times New Roman" w:cs="Times New Roman" w:hint="eastAsia"/>
                <w:b/>
                <w:szCs w:val="20"/>
              </w:rPr>
              <w:t>，</w:t>
            </w:r>
            <w:r>
              <w:rPr>
                <w:rFonts w:ascii="Times New Roman" w:eastAsia="华文宋体" w:hAnsi="Times New Roman" w:cs="Times New Roman" w:hint="eastAsia"/>
                <w:b/>
                <w:szCs w:val="20"/>
              </w:rPr>
              <w:t>面向海事需求的母舰</w:t>
            </w:r>
            <w:r>
              <w:rPr>
                <w:rFonts w:ascii="Times New Roman" w:eastAsia="华文宋体" w:hAnsi="Times New Roman" w:cs="Times New Roman" w:hint="eastAsia"/>
                <w:b/>
                <w:szCs w:val="20"/>
              </w:rPr>
              <w:t>-</w:t>
            </w:r>
            <w:r>
              <w:rPr>
                <w:rFonts w:ascii="Times New Roman" w:eastAsia="华文宋体" w:hAnsi="Times New Roman" w:cs="Times New Roman" w:hint="eastAsia"/>
                <w:b/>
                <w:szCs w:val="20"/>
              </w:rPr>
              <w:t>无人机路径规划问题研究，上海大学，</w:t>
            </w:r>
            <w:r>
              <w:rPr>
                <w:rFonts w:ascii="Times New Roman" w:eastAsia="华文宋体" w:hAnsi="Times New Roman" w:cs="Times New Roman" w:hint="eastAsia"/>
                <w:b/>
                <w:szCs w:val="20"/>
              </w:rPr>
              <w:t>1</w:t>
            </w:r>
            <w:r>
              <w:rPr>
                <w:rFonts w:ascii="Times New Roman" w:eastAsia="华文宋体" w:hAnsi="Times New Roman" w:cs="Times New Roman"/>
                <w:b/>
                <w:szCs w:val="20"/>
              </w:rPr>
              <w:t>5</w:t>
            </w:r>
            <w:r>
              <w:rPr>
                <w:rFonts w:ascii="Times New Roman" w:eastAsia="华文宋体" w:hAnsi="Times New Roman" w:cs="Times New Roman" w:hint="eastAsia"/>
                <w:b/>
                <w:szCs w:val="20"/>
              </w:rPr>
              <w:t>万</w:t>
            </w:r>
          </w:p>
          <w:p w14:paraId="4C52ED41" w14:textId="77777777" w:rsidR="00510498" w:rsidRDefault="00000000" w:rsidP="002533FF">
            <w:pPr>
              <w:pStyle w:val="a9"/>
              <w:numPr>
                <w:ilvl w:val="1"/>
                <w:numId w:val="1"/>
              </w:numPr>
              <w:spacing w:before="120"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项目聚焦分析海事活动中的各类无人机使用场景，针对多种无人机、舰船、路基设施的协同问题建立运筹优化数学模型并进行求解。</w:t>
            </w:r>
          </w:p>
          <w:p w14:paraId="418D4182" w14:textId="24C6DE62" w:rsidR="0010608A" w:rsidRDefault="0010608A" w:rsidP="002533FF">
            <w:pPr>
              <w:pStyle w:val="a9"/>
              <w:numPr>
                <w:ilvl w:val="0"/>
                <w:numId w:val="1"/>
              </w:numPr>
              <w:spacing w:before="120" w:after="0" w:line="240" w:lineRule="auto"/>
              <w:contextualSpacing w:val="0"/>
              <w:rPr>
                <w:rFonts w:ascii="Times New Roman" w:eastAsia="华文宋体" w:hAnsi="Times New Roman" w:cs="Times New Roman"/>
                <w:szCs w:val="20"/>
              </w:rPr>
            </w:pPr>
            <w:r w:rsidRPr="0010608A">
              <w:rPr>
                <w:rFonts w:ascii="Times New Roman" w:eastAsia="华文宋体" w:hAnsi="Times New Roman" w:cs="Times New Roman" w:hint="eastAsia"/>
                <w:b/>
                <w:szCs w:val="20"/>
              </w:rPr>
              <w:t>2025.04</w:t>
            </w:r>
            <w:r>
              <w:rPr>
                <w:rFonts w:ascii="Times New Roman" w:eastAsia="华文宋体" w:hAnsi="Times New Roman" w:cs="Times New Roman"/>
                <w:b/>
                <w:szCs w:val="20"/>
              </w:rPr>
              <w:t xml:space="preserve"> – </w:t>
            </w:r>
            <w:r w:rsidRPr="0010608A">
              <w:rPr>
                <w:rFonts w:ascii="Times New Roman" w:eastAsia="华文宋体" w:hAnsi="Times New Roman" w:cs="Times New Roman" w:hint="eastAsia"/>
                <w:b/>
                <w:szCs w:val="20"/>
              </w:rPr>
              <w:t xml:space="preserve">2026.06 </w:t>
            </w:r>
            <w:r>
              <w:rPr>
                <w:rFonts w:ascii="Times New Roman" w:eastAsia="华文宋体" w:hAnsi="Times New Roman" w:cs="Times New Roman" w:hint="eastAsia"/>
                <w:b/>
                <w:szCs w:val="20"/>
              </w:rPr>
              <w:t>外协</w:t>
            </w:r>
            <w:r w:rsidRPr="0010608A">
              <w:rPr>
                <w:rFonts w:ascii="Times New Roman" w:eastAsia="华文宋体" w:hAnsi="Times New Roman" w:cs="Times New Roman" w:hint="eastAsia"/>
                <w:b/>
                <w:szCs w:val="20"/>
              </w:rPr>
              <w:t>横向课题，维修辅助决策通用仿真验证算法开发，北京航空航天大学，</w:t>
            </w:r>
            <w:r w:rsidRPr="0010608A">
              <w:rPr>
                <w:rFonts w:ascii="Times New Roman" w:eastAsia="华文宋体" w:hAnsi="Times New Roman" w:cs="Times New Roman" w:hint="eastAsia"/>
                <w:b/>
                <w:szCs w:val="20"/>
              </w:rPr>
              <w:t>45</w:t>
            </w:r>
            <w:r w:rsidRPr="0010608A">
              <w:rPr>
                <w:rFonts w:ascii="Times New Roman" w:eastAsia="华文宋体" w:hAnsi="Times New Roman" w:cs="Times New Roman" w:hint="eastAsia"/>
                <w:b/>
                <w:szCs w:val="20"/>
              </w:rPr>
              <w:t>万</w:t>
            </w:r>
          </w:p>
          <w:p w14:paraId="2745CA49" w14:textId="0413A915" w:rsidR="0010608A" w:rsidRDefault="0010608A" w:rsidP="002533FF">
            <w:pPr>
              <w:pStyle w:val="a9"/>
              <w:numPr>
                <w:ilvl w:val="1"/>
                <w:numId w:val="1"/>
              </w:numPr>
              <w:spacing w:before="120" w:after="0" w:line="240" w:lineRule="auto"/>
              <w:contextualSpacing w:val="0"/>
              <w:rPr>
                <w:rFonts w:ascii="Times New Roman" w:eastAsia="华文宋体" w:hAnsi="Times New Roman" w:cs="Times New Roman"/>
                <w:szCs w:val="20"/>
              </w:rPr>
            </w:pPr>
            <w:r w:rsidRPr="0010608A">
              <w:rPr>
                <w:rFonts w:ascii="Times New Roman" w:eastAsia="华文宋体" w:hAnsi="Times New Roman" w:cs="Times New Roman" w:hint="eastAsia"/>
                <w:szCs w:val="20"/>
              </w:rPr>
              <w:t>基于离散事件仿真算法进行</w:t>
            </w:r>
            <w:r w:rsidR="008B0498">
              <w:rPr>
                <w:rFonts w:ascii="Times New Roman" w:eastAsia="华文宋体" w:hAnsi="Times New Roman" w:cs="Times New Roman" w:hint="eastAsia"/>
                <w:szCs w:val="20"/>
              </w:rPr>
              <w:t>某类地面产品的</w:t>
            </w:r>
            <w:r w:rsidRPr="0010608A">
              <w:rPr>
                <w:rFonts w:ascii="Times New Roman" w:eastAsia="华文宋体" w:hAnsi="Times New Roman" w:cs="Times New Roman" w:hint="eastAsia"/>
                <w:szCs w:val="20"/>
              </w:rPr>
              <w:t>维修辅助决策仿真软件设计开发</w:t>
            </w:r>
          </w:p>
        </w:tc>
      </w:tr>
      <w:tr w:rsidR="00510498" w14:paraId="6AC259BF" w14:textId="77777777" w:rsidTr="00202F67">
        <w:tc>
          <w:tcPr>
            <w:tcW w:w="10466" w:type="dxa"/>
            <w:gridSpan w:val="11"/>
            <w:shd w:val="clear" w:color="auto" w:fill="D9D9D9" w:themeFill="background1" w:themeFillShade="D9"/>
          </w:tcPr>
          <w:p w14:paraId="001618CE" w14:textId="77777777" w:rsidR="00510498" w:rsidRDefault="00000000">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hint="eastAsia"/>
                <w:b/>
                <w:szCs w:val="20"/>
              </w:rPr>
              <w:t>参与课题</w:t>
            </w:r>
          </w:p>
        </w:tc>
      </w:tr>
      <w:tr w:rsidR="00510498" w14:paraId="22408734" w14:textId="77777777" w:rsidTr="00BC3E13">
        <w:trPr>
          <w:trHeight w:val="20"/>
        </w:trPr>
        <w:tc>
          <w:tcPr>
            <w:tcW w:w="10466" w:type="dxa"/>
            <w:gridSpan w:val="11"/>
          </w:tcPr>
          <w:p w14:paraId="33BA1550" w14:textId="588A2632" w:rsidR="008047B2" w:rsidRPr="008047B2" w:rsidRDefault="00000000" w:rsidP="008047B2">
            <w:pPr>
              <w:pStyle w:val="a9"/>
              <w:spacing w:after="0" w:line="240" w:lineRule="auto"/>
              <w:ind w:left="0"/>
              <w:contextualSpacing w:val="0"/>
              <w:rPr>
                <w:rFonts w:ascii="Times New Roman" w:eastAsia="华文楷体" w:hAnsi="Times New Roman" w:cs="Times New Roman"/>
                <w:szCs w:val="20"/>
              </w:rPr>
            </w:pPr>
            <w:r>
              <w:rPr>
                <w:rFonts w:ascii="Times New Roman" w:eastAsia="华文楷体" w:hAnsi="Times New Roman" w:cs="Times New Roman"/>
                <w:szCs w:val="20"/>
              </w:rPr>
              <w:t>（以下参与项目均为学生负责人或主要参与人）</w:t>
            </w:r>
          </w:p>
          <w:p w14:paraId="579738CC" w14:textId="3E468DC8" w:rsidR="00510498" w:rsidRDefault="00000000">
            <w:pPr>
              <w:pStyle w:val="a9"/>
              <w:numPr>
                <w:ilvl w:val="0"/>
                <w:numId w:val="1"/>
              </w:numPr>
              <w:spacing w:after="0" w:line="240" w:lineRule="auto"/>
              <w:contextualSpacing w:val="0"/>
              <w:rPr>
                <w:rFonts w:ascii="Times New Roman" w:eastAsia="华文宋体" w:hAnsi="Times New Roman" w:cs="Times New Roman"/>
                <w:b/>
                <w:szCs w:val="20"/>
              </w:rPr>
            </w:pPr>
            <w:r>
              <w:rPr>
                <w:rFonts w:ascii="Times New Roman" w:eastAsia="华文宋体" w:hAnsi="Times New Roman" w:cs="Times New Roman"/>
                <w:b/>
                <w:szCs w:val="20"/>
              </w:rPr>
              <w:t>2015.10-2018.02</w:t>
            </w:r>
            <w:r>
              <w:rPr>
                <w:rFonts w:ascii="Times New Roman" w:eastAsia="华文宋体" w:hAnsi="Times New Roman" w:cs="Times New Roman"/>
                <w:b/>
                <w:szCs w:val="20"/>
              </w:rPr>
              <w:t>，中航工业</w:t>
            </w:r>
            <w:r>
              <w:rPr>
                <w:rFonts w:ascii="Times New Roman" w:eastAsia="华文宋体" w:hAnsi="Times New Roman" w:cs="Times New Roman" w:hint="eastAsia"/>
                <w:b/>
                <w:szCs w:val="20"/>
              </w:rPr>
              <w:t>集团预研课题</w:t>
            </w:r>
            <w:r>
              <w:rPr>
                <w:rFonts w:ascii="Times New Roman" w:eastAsia="华文宋体" w:hAnsi="Times New Roman" w:cs="Times New Roman"/>
                <w:b/>
                <w:szCs w:val="20"/>
              </w:rPr>
              <w:t>，</w:t>
            </w:r>
            <w:r>
              <w:rPr>
                <w:rFonts w:ascii="Times New Roman" w:eastAsia="华文宋体" w:hAnsi="Times New Roman" w:cs="Times New Roman"/>
                <w:b/>
                <w:szCs w:val="20"/>
              </w:rPr>
              <w:t>RMS</w:t>
            </w:r>
            <w:r>
              <w:rPr>
                <w:rFonts w:ascii="Times New Roman" w:eastAsia="华文宋体" w:hAnsi="Times New Roman" w:cs="Times New Roman"/>
                <w:b/>
                <w:szCs w:val="20"/>
              </w:rPr>
              <w:t>一体化设计平台飞机保障性设计与分析分平台，北京航空航天大学</w:t>
            </w:r>
            <w:r>
              <w:rPr>
                <w:rFonts w:ascii="Times New Roman" w:eastAsia="华文宋体" w:hAnsi="Times New Roman" w:cs="Times New Roman" w:hint="eastAsia"/>
                <w:b/>
                <w:szCs w:val="20"/>
              </w:rPr>
              <w:t>（作为硕士生核心参与）</w:t>
            </w:r>
          </w:p>
          <w:p w14:paraId="5F6AE165" w14:textId="77777777" w:rsidR="00510498" w:rsidRDefault="00000000">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szCs w:val="20"/>
              </w:rPr>
              <w:t>为满足保障性设计分析及评价需求，辅助装备设计人员开展保障性分析工作、制订装备的使用和维修保障方案、进行保障方案的效能评估和权衡分析而设计的保障资源及保障活动基础建模工具和保障方案权衡分析工具</w:t>
            </w:r>
            <w:r>
              <w:rPr>
                <w:rFonts w:ascii="Times New Roman" w:eastAsia="华文宋体" w:hAnsi="Times New Roman" w:cs="Times New Roman" w:hint="eastAsia"/>
                <w:szCs w:val="20"/>
              </w:rPr>
              <w:t>，包括飞机级保障任务规划、保障资源预测、保障特性分析、保障效能评价等子模块</w:t>
            </w:r>
          </w:p>
          <w:p w14:paraId="2255C020" w14:textId="77777777" w:rsidR="00510498" w:rsidRDefault="00000000">
            <w:pPr>
              <w:pStyle w:val="a9"/>
              <w:numPr>
                <w:ilvl w:val="0"/>
                <w:numId w:val="1"/>
              </w:numPr>
              <w:spacing w:after="0" w:line="240" w:lineRule="auto"/>
              <w:contextualSpacing w:val="0"/>
              <w:rPr>
                <w:rFonts w:ascii="Times New Roman" w:eastAsia="华文宋体" w:hAnsi="Times New Roman" w:cs="Times New Roman"/>
                <w:b/>
                <w:szCs w:val="20"/>
              </w:rPr>
            </w:pPr>
            <w:r>
              <w:rPr>
                <w:rFonts w:ascii="Times New Roman" w:eastAsia="华文宋体" w:hAnsi="Times New Roman" w:cs="Times New Roman"/>
                <w:b/>
                <w:szCs w:val="20"/>
              </w:rPr>
              <w:lastRenderedPageBreak/>
              <w:t>2015.10-2018.02</w:t>
            </w:r>
            <w:r>
              <w:rPr>
                <w:rFonts w:ascii="Times New Roman" w:eastAsia="华文宋体" w:hAnsi="Times New Roman" w:cs="Times New Roman"/>
                <w:b/>
                <w:szCs w:val="20"/>
              </w:rPr>
              <w:t>，中航工业</w:t>
            </w:r>
            <w:r>
              <w:rPr>
                <w:rFonts w:ascii="Times New Roman" w:eastAsia="华文宋体" w:hAnsi="Times New Roman" w:cs="Times New Roman" w:hint="eastAsia"/>
                <w:b/>
                <w:szCs w:val="20"/>
              </w:rPr>
              <w:t>集团预研</w:t>
            </w:r>
            <w:r>
              <w:rPr>
                <w:rFonts w:ascii="Times New Roman" w:eastAsia="华文宋体" w:hAnsi="Times New Roman" w:cs="Times New Roman"/>
                <w:b/>
                <w:szCs w:val="20"/>
              </w:rPr>
              <w:t>课题，装备维修保障可用度仿真评估，北京航空航天大学</w:t>
            </w:r>
            <w:r>
              <w:rPr>
                <w:rFonts w:ascii="Times New Roman" w:eastAsia="华文宋体" w:hAnsi="Times New Roman" w:cs="Times New Roman" w:hint="eastAsia"/>
                <w:b/>
                <w:szCs w:val="20"/>
              </w:rPr>
              <w:t>（作为硕士生核心参与）</w:t>
            </w:r>
          </w:p>
          <w:p w14:paraId="4EB85CB2" w14:textId="77777777" w:rsidR="00510498" w:rsidRDefault="00000000">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基于</w:t>
            </w:r>
            <w:r>
              <w:rPr>
                <w:rFonts w:ascii="Times New Roman" w:eastAsia="华文宋体" w:hAnsi="Times New Roman" w:cs="Times New Roman"/>
                <w:szCs w:val="20"/>
              </w:rPr>
              <w:t>离散事件仿真架构开发计算机仿真软件工具，模拟飞机机群维修保障</w:t>
            </w:r>
            <w:r>
              <w:rPr>
                <w:rFonts w:ascii="Times New Roman" w:eastAsia="华文宋体" w:hAnsi="Times New Roman" w:cs="Times New Roman" w:hint="eastAsia"/>
                <w:szCs w:val="20"/>
              </w:rPr>
              <w:t>过程中</w:t>
            </w:r>
            <w:r>
              <w:rPr>
                <w:rFonts w:ascii="Times New Roman" w:eastAsia="华文宋体" w:hAnsi="Times New Roman" w:cs="Times New Roman"/>
                <w:szCs w:val="20"/>
              </w:rPr>
              <w:t>各项活动的业务逻辑，评估在给定预防性</w:t>
            </w:r>
            <w:r>
              <w:rPr>
                <w:rFonts w:ascii="Times New Roman" w:eastAsia="华文宋体" w:hAnsi="Times New Roman" w:cs="Times New Roman"/>
                <w:szCs w:val="20"/>
              </w:rPr>
              <w:t>/</w:t>
            </w:r>
            <w:r>
              <w:rPr>
                <w:rFonts w:ascii="Times New Roman" w:eastAsia="华文宋体" w:hAnsi="Times New Roman" w:cs="Times New Roman"/>
                <w:szCs w:val="20"/>
              </w:rPr>
              <w:t>修复性维修任务计划、日常使用保障活动安排和可修复周转备件库存水平的条件下，飞机机群的任务可用度</w:t>
            </w:r>
            <w:r>
              <w:rPr>
                <w:rFonts w:ascii="Times New Roman" w:eastAsia="华文宋体" w:hAnsi="Times New Roman" w:cs="Times New Roman" w:hint="eastAsia"/>
                <w:szCs w:val="20"/>
              </w:rPr>
              <w:t>、</w:t>
            </w:r>
            <w:r>
              <w:rPr>
                <w:rFonts w:ascii="Times New Roman" w:eastAsia="华文宋体" w:hAnsi="Times New Roman" w:cs="Times New Roman"/>
                <w:szCs w:val="20"/>
              </w:rPr>
              <w:t>战备完好率以及各类保障资源的利用率</w:t>
            </w:r>
            <w:r>
              <w:rPr>
                <w:rFonts w:ascii="Times New Roman" w:eastAsia="华文宋体" w:hAnsi="Times New Roman" w:cs="Times New Roman" w:hint="eastAsia"/>
                <w:szCs w:val="20"/>
              </w:rPr>
              <w:t>、</w:t>
            </w:r>
            <w:r>
              <w:rPr>
                <w:rFonts w:ascii="Times New Roman" w:eastAsia="华文宋体" w:hAnsi="Times New Roman" w:cs="Times New Roman"/>
                <w:szCs w:val="20"/>
              </w:rPr>
              <w:t>满足率等指标。</w:t>
            </w:r>
          </w:p>
          <w:p w14:paraId="11C90709" w14:textId="77777777" w:rsidR="00510498" w:rsidRDefault="00000000">
            <w:pPr>
              <w:pStyle w:val="a9"/>
              <w:numPr>
                <w:ilvl w:val="0"/>
                <w:numId w:val="1"/>
              </w:numPr>
              <w:spacing w:after="0" w:line="240" w:lineRule="auto"/>
              <w:contextualSpacing w:val="0"/>
              <w:rPr>
                <w:rFonts w:ascii="Times New Roman" w:eastAsia="华文宋体" w:hAnsi="Times New Roman" w:cs="Times New Roman"/>
                <w:b/>
                <w:szCs w:val="20"/>
              </w:rPr>
            </w:pPr>
            <w:r>
              <w:rPr>
                <w:rFonts w:ascii="Times New Roman" w:eastAsia="华文宋体" w:hAnsi="Times New Roman" w:cs="Times New Roman"/>
                <w:b/>
                <w:szCs w:val="20"/>
              </w:rPr>
              <w:t>2019.05-2021.04</w:t>
            </w:r>
            <w:r>
              <w:rPr>
                <w:rFonts w:ascii="Times New Roman" w:eastAsia="华文宋体" w:hAnsi="Times New Roman" w:cs="Times New Roman"/>
                <w:b/>
                <w:szCs w:val="20"/>
              </w:rPr>
              <w:t>，</w:t>
            </w:r>
            <w:r>
              <w:rPr>
                <w:rFonts w:ascii="Times New Roman" w:eastAsia="华文宋体" w:hAnsi="Times New Roman" w:cs="Times New Roman"/>
                <w:b/>
                <w:szCs w:val="20"/>
              </w:rPr>
              <w:t>ACV Acution Inc.</w:t>
            </w:r>
            <w:r>
              <w:rPr>
                <w:rFonts w:ascii="Times New Roman" w:eastAsia="华文宋体" w:hAnsi="Times New Roman" w:cs="Times New Roman"/>
                <w:b/>
                <w:szCs w:val="20"/>
              </w:rPr>
              <w:t>，动态到达条件下二手车运输订单打包算法，</w:t>
            </w:r>
            <w:r>
              <w:rPr>
                <w:rFonts w:ascii="Times New Roman" w:eastAsia="华文宋体" w:hAnsi="Times New Roman" w:cs="Times New Roman"/>
                <w:b/>
                <w:szCs w:val="20"/>
              </w:rPr>
              <w:t>University at Buffalo, SUNY</w:t>
            </w:r>
            <w:r>
              <w:rPr>
                <w:rFonts w:ascii="Times New Roman" w:eastAsia="华文宋体" w:hAnsi="Times New Roman" w:cs="Times New Roman" w:hint="eastAsia"/>
                <w:b/>
                <w:szCs w:val="20"/>
              </w:rPr>
              <w:t>，</w:t>
            </w:r>
            <w:r>
              <w:rPr>
                <w:rFonts w:ascii="Times New Roman" w:eastAsia="华文宋体" w:hAnsi="Times New Roman" w:cs="Times New Roman" w:hint="eastAsia"/>
                <w:b/>
                <w:szCs w:val="20"/>
              </w:rPr>
              <w:t>5</w:t>
            </w:r>
            <w:r>
              <w:rPr>
                <w:rFonts w:ascii="Times New Roman" w:eastAsia="华文宋体" w:hAnsi="Times New Roman" w:cs="Times New Roman"/>
                <w:b/>
                <w:szCs w:val="20"/>
              </w:rPr>
              <w:t>.8</w:t>
            </w:r>
            <w:r>
              <w:rPr>
                <w:rFonts w:ascii="Times New Roman" w:eastAsia="华文宋体" w:hAnsi="Times New Roman" w:cs="Times New Roman" w:hint="eastAsia"/>
                <w:b/>
                <w:szCs w:val="20"/>
              </w:rPr>
              <w:t>万美元（作为博士生核心参与，</w:t>
            </w:r>
            <w:r>
              <w:rPr>
                <w:rFonts w:ascii="Times New Roman" w:eastAsia="华文宋体" w:hAnsi="Times New Roman" w:cs="Times New Roman" w:hint="eastAsia"/>
                <w:b/>
                <w:szCs w:val="20"/>
              </w:rPr>
              <w:t>RA funding</w:t>
            </w:r>
            <w:r>
              <w:rPr>
                <w:rFonts w:ascii="Times New Roman" w:eastAsia="华文宋体" w:hAnsi="Times New Roman" w:cs="Times New Roman" w:hint="eastAsia"/>
                <w:b/>
                <w:szCs w:val="20"/>
              </w:rPr>
              <w:t>）</w:t>
            </w:r>
          </w:p>
          <w:p w14:paraId="681FAD19" w14:textId="77777777" w:rsidR="00510498" w:rsidRDefault="00000000">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szCs w:val="20"/>
              </w:rPr>
              <w:t>企业</w:t>
            </w:r>
            <w:r>
              <w:rPr>
                <w:rFonts w:ascii="Times New Roman" w:eastAsia="华文宋体" w:hAnsi="Times New Roman" w:cs="Times New Roman"/>
                <w:sz w:val="24"/>
              </w:rPr>
              <w:t>部分运输任务的起点和终点地理位置相对靠近，运输路径存在较大重合，存在通过将不同运输订单打包合并节省成本的空间。</w:t>
            </w:r>
            <w:r>
              <w:rPr>
                <w:rFonts w:ascii="Times New Roman" w:eastAsia="华文宋体" w:hAnsi="Times New Roman" w:cs="Times New Roman"/>
                <w:szCs w:val="20"/>
              </w:rPr>
              <w:t>项目研究设计对承运商有吸引力的打包订单生成算法和软件工具，并优化在动态条件下运输订单等待打包的时限和方案</w:t>
            </w:r>
          </w:p>
        </w:tc>
      </w:tr>
      <w:tr w:rsidR="00510498" w14:paraId="3FBAB41F" w14:textId="77777777" w:rsidTr="00202F67">
        <w:trPr>
          <w:gridAfter w:val="1"/>
          <w:wAfter w:w="10" w:type="dxa"/>
        </w:trPr>
        <w:tc>
          <w:tcPr>
            <w:tcW w:w="10456" w:type="dxa"/>
            <w:gridSpan w:val="10"/>
            <w:shd w:val="clear" w:color="auto" w:fill="D9D9D9" w:themeFill="background1" w:themeFillShade="D9"/>
          </w:tcPr>
          <w:p w14:paraId="208F97AE" w14:textId="77777777" w:rsidR="00510498" w:rsidRDefault="00000000">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b/>
                <w:szCs w:val="20"/>
              </w:rPr>
              <w:lastRenderedPageBreak/>
              <w:t>学术</w:t>
            </w:r>
            <w:r>
              <w:rPr>
                <w:rFonts w:ascii="Times New Roman" w:eastAsia="华文宋体" w:hAnsi="Times New Roman" w:cs="Times New Roman" w:hint="eastAsia"/>
                <w:b/>
                <w:szCs w:val="20"/>
              </w:rPr>
              <w:t>论文</w:t>
            </w:r>
          </w:p>
        </w:tc>
      </w:tr>
      <w:tr w:rsidR="00510498" w14:paraId="1A248C40" w14:textId="77777777" w:rsidTr="00BC3E13">
        <w:trPr>
          <w:gridAfter w:val="1"/>
          <w:wAfter w:w="10" w:type="dxa"/>
          <w:trHeight w:val="20"/>
        </w:trPr>
        <w:tc>
          <w:tcPr>
            <w:tcW w:w="10456" w:type="dxa"/>
            <w:gridSpan w:val="10"/>
          </w:tcPr>
          <w:p w14:paraId="789CCECB" w14:textId="76EFF26B" w:rsidR="00510498" w:rsidRDefault="00000000">
            <w:pPr>
              <w:spacing w:after="0" w:line="240" w:lineRule="auto"/>
              <w:rPr>
                <w:rFonts w:ascii="Times New Roman" w:eastAsia="华文楷体" w:hAnsi="Times New Roman" w:cs="Times New Roman"/>
                <w:szCs w:val="20"/>
              </w:rPr>
            </w:pPr>
            <w:r>
              <w:rPr>
                <w:rFonts w:ascii="Times New Roman" w:eastAsia="华文楷体" w:hAnsi="Times New Roman" w:cs="Times New Roman"/>
                <w:szCs w:val="20"/>
              </w:rPr>
              <w:t>（</w:t>
            </w:r>
            <w:r>
              <w:rPr>
                <w:rFonts w:ascii="Times New Roman" w:eastAsia="华文楷体" w:hAnsi="Times New Roman" w:cs="Times New Roman"/>
                <w:szCs w:val="20"/>
              </w:rPr>
              <w:t>†</w:t>
            </w:r>
            <w:r>
              <w:rPr>
                <w:rFonts w:ascii="Times New Roman" w:eastAsia="华文楷体" w:hAnsi="Times New Roman" w:cs="Times New Roman"/>
                <w:szCs w:val="20"/>
              </w:rPr>
              <w:t>为</w:t>
            </w:r>
            <w:r w:rsidR="00096FDC">
              <w:rPr>
                <w:rFonts w:ascii="Times New Roman" w:eastAsia="华文楷体" w:hAnsi="Times New Roman" w:cs="Times New Roman" w:hint="eastAsia"/>
                <w:szCs w:val="20"/>
              </w:rPr>
              <w:t>本人</w:t>
            </w:r>
            <w:r>
              <w:rPr>
                <w:rFonts w:ascii="Times New Roman" w:eastAsia="华文楷体" w:hAnsi="Times New Roman" w:cs="Times New Roman"/>
                <w:szCs w:val="20"/>
              </w:rPr>
              <w:t>博导</w:t>
            </w:r>
            <w:r>
              <w:rPr>
                <w:rFonts w:ascii="Times New Roman" w:eastAsia="华文楷体" w:hAnsi="Times New Roman" w:cs="Times New Roman"/>
                <w:szCs w:val="20"/>
              </w:rPr>
              <w:t>/</w:t>
            </w:r>
            <w:r>
              <w:rPr>
                <w:rFonts w:ascii="Times New Roman" w:eastAsia="华文楷体" w:hAnsi="Times New Roman" w:cs="Times New Roman"/>
                <w:szCs w:val="20"/>
              </w:rPr>
              <w:t>硕导</w:t>
            </w:r>
            <w:r w:rsidR="00096FDC">
              <w:rPr>
                <w:rFonts w:ascii="Times New Roman" w:eastAsia="华文楷体" w:hAnsi="Times New Roman" w:cs="Times New Roman" w:hint="eastAsia"/>
                <w:szCs w:val="20"/>
              </w:rPr>
              <w:t>, #</w:t>
            </w:r>
            <w:r w:rsidR="00096FDC">
              <w:rPr>
                <w:rFonts w:ascii="Times New Roman" w:eastAsia="华文楷体" w:hAnsi="Times New Roman" w:cs="Times New Roman" w:hint="eastAsia"/>
                <w:szCs w:val="20"/>
              </w:rPr>
              <w:t>为本人学生</w:t>
            </w:r>
            <w:r>
              <w:rPr>
                <w:rFonts w:ascii="Times New Roman" w:eastAsia="华文楷体" w:hAnsi="Times New Roman" w:cs="Times New Roman"/>
                <w:szCs w:val="20"/>
              </w:rPr>
              <w:t>）</w:t>
            </w:r>
          </w:p>
          <w:p w14:paraId="32B6312A" w14:textId="77777777" w:rsidR="00510498" w:rsidRDefault="00000000">
            <w:pPr>
              <w:pStyle w:val="a9"/>
              <w:numPr>
                <w:ilvl w:val="0"/>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szCs w:val="20"/>
              </w:rPr>
              <w:t>期刊已录用</w:t>
            </w:r>
          </w:p>
          <w:p w14:paraId="3B87E137" w14:textId="60438574" w:rsidR="0052618E" w:rsidRDefault="0052618E" w:rsidP="0052618E">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 xml:space="preserve">Weiwei Cui, Jianhui Zhu, </w:t>
            </w:r>
            <w:r>
              <w:rPr>
                <w:rFonts w:ascii="Times New Roman" w:eastAsia="华文宋体" w:hAnsi="Times New Roman" w:cs="Times New Roman" w:hint="eastAsia"/>
                <w:b/>
                <w:bCs/>
                <w:szCs w:val="20"/>
              </w:rPr>
              <w:t>Lan Peng*</w:t>
            </w:r>
            <w:r>
              <w:rPr>
                <w:rFonts w:ascii="Times New Roman" w:eastAsia="华文宋体" w:hAnsi="Times New Roman" w:cs="Times New Roman" w:hint="eastAsia"/>
                <w:szCs w:val="20"/>
              </w:rPr>
              <w:t xml:space="preserve">. </w:t>
            </w:r>
            <w:r>
              <w:rPr>
                <w:rFonts w:ascii="Times New Roman" w:eastAsia="华文宋体" w:hAnsi="Times New Roman" w:cs="Times New Roman"/>
                <w:szCs w:val="20"/>
              </w:rPr>
              <w:t>“</w:t>
            </w:r>
            <w:r>
              <w:rPr>
                <w:rFonts w:ascii="Times New Roman" w:eastAsia="华文宋体" w:hAnsi="Times New Roman" w:cs="Times New Roman" w:hint="eastAsia"/>
                <w:szCs w:val="20"/>
              </w:rPr>
              <w:t>On the service time in the close-enough traveling salesman problem</w:t>
            </w:r>
            <w:r>
              <w:rPr>
                <w:rFonts w:ascii="Times New Roman" w:eastAsia="华文宋体" w:hAnsi="Times New Roman" w:cs="Times New Roman"/>
                <w:szCs w:val="20"/>
              </w:rPr>
              <w:t>”</w:t>
            </w:r>
            <w:r>
              <w:rPr>
                <w:rFonts w:ascii="Times New Roman" w:eastAsia="华文宋体" w:hAnsi="Times New Roman" w:cs="Times New Roman" w:hint="eastAsia"/>
                <w:szCs w:val="20"/>
              </w:rPr>
              <w:t>. European Journal of Operational Research, 2026.</w:t>
            </w:r>
            <w:r>
              <w:rPr>
                <w:rFonts w:ascii="Times New Roman" w:eastAsia="华文宋体" w:hAnsi="Times New Roman" w:cs="Times New Roman" w:hint="eastAsia"/>
                <w:szCs w:val="20"/>
              </w:rPr>
              <w:t>（管理学顶刊，管理学</w:t>
            </w:r>
            <w:r>
              <w:rPr>
                <w:rFonts w:ascii="Times New Roman" w:eastAsia="华文宋体" w:hAnsi="Times New Roman" w:cs="Times New Roman" w:hint="eastAsia"/>
                <w:szCs w:val="20"/>
              </w:rPr>
              <w:t>FMS A</w:t>
            </w:r>
            <w:r>
              <w:rPr>
                <w:rFonts w:ascii="Times New Roman" w:eastAsia="华文宋体" w:hAnsi="Times New Roman" w:cs="Times New Roman" w:hint="eastAsia"/>
                <w:szCs w:val="20"/>
              </w:rPr>
              <w:t>类，</w:t>
            </w:r>
            <w:r>
              <w:rPr>
                <w:rFonts w:ascii="Times New Roman" w:eastAsia="华文宋体" w:hAnsi="Times New Roman" w:cs="Times New Roman" w:hint="eastAsia"/>
                <w:szCs w:val="20"/>
              </w:rPr>
              <w:t>ABS 4</w:t>
            </w:r>
            <w:r>
              <w:rPr>
                <w:rFonts w:ascii="Times New Roman" w:eastAsia="华文宋体" w:hAnsi="Times New Roman" w:cs="Times New Roman" w:hint="eastAsia"/>
                <w:szCs w:val="20"/>
              </w:rPr>
              <w:t>）</w:t>
            </w:r>
            <w:r>
              <w:rPr>
                <w:rFonts w:ascii="Times New Roman" w:eastAsia="华文宋体" w:hAnsi="Times New Roman" w:cs="Times New Roman" w:hint="eastAsia"/>
                <w:szCs w:val="20"/>
              </w:rPr>
              <w:t>.</w:t>
            </w:r>
          </w:p>
          <w:p w14:paraId="1288F5FF" w14:textId="70D0E4B3" w:rsidR="00510498" w:rsidRDefault="00000000">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Lan Peng</w:t>
            </w:r>
            <w:r>
              <w:rPr>
                <w:rFonts w:ascii="Times New Roman" w:eastAsia="华文宋体" w:hAnsi="Times New Roman" w:cs="Times New Roman"/>
                <w:szCs w:val="20"/>
              </w:rPr>
              <w:t xml:space="preserve">, and </w:t>
            </w:r>
            <w:r w:rsidR="0052618E">
              <w:rPr>
                <w:rFonts w:ascii="Times New Roman" w:eastAsia="华文宋体" w:hAnsi="Times New Roman" w:cs="Times New Roman" w:hint="eastAsia"/>
                <w:szCs w:val="20"/>
              </w:rPr>
              <w:t>Chase Murray</w:t>
            </w:r>
            <w:r>
              <w:rPr>
                <w:rFonts w:ascii="Times New Roman" w:eastAsia="华文宋体" w:hAnsi="Times New Roman" w:cs="Times New Roman" w:hint="eastAsia"/>
                <w:szCs w:val="20"/>
              </w:rPr>
              <w:t>*</w:t>
            </w:r>
            <w:r>
              <w:rPr>
                <w:rFonts w:ascii="Times New Roman" w:eastAsia="华文宋体" w:hAnsi="Times New Roman" w:cs="Times New Roman"/>
                <w:szCs w:val="20"/>
              </w:rPr>
              <w:t xml:space="preserve">†. “VeRoViz: A vehicle routing visualization toolkit.” </w:t>
            </w:r>
            <w:r>
              <w:rPr>
                <w:rFonts w:ascii="Times New Roman" w:eastAsia="华文宋体" w:hAnsi="Times New Roman" w:cs="Times New Roman"/>
                <w:i/>
                <w:iCs/>
                <w:szCs w:val="20"/>
              </w:rPr>
              <w:t>INFORMS Journal on Computing</w:t>
            </w:r>
            <w:r>
              <w:rPr>
                <w:rFonts w:ascii="Times New Roman" w:eastAsia="华文宋体" w:hAnsi="Times New Roman" w:cs="Times New Roman"/>
                <w:szCs w:val="20"/>
              </w:rPr>
              <w:t>, 2022.  (</w:t>
            </w:r>
            <w:r>
              <w:rPr>
                <w:rFonts w:ascii="Times New Roman" w:eastAsia="华文宋体" w:hAnsi="Times New Roman" w:cs="Times New Roman"/>
                <w:szCs w:val="20"/>
              </w:rPr>
              <w:t>管理学顶刊</w:t>
            </w:r>
            <w:r>
              <w:rPr>
                <w:rFonts w:ascii="Times New Roman" w:eastAsia="华文宋体" w:hAnsi="Times New Roman" w:cs="Times New Roman" w:hint="eastAsia"/>
                <w:szCs w:val="20"/>
              </w:rPr>
              <w:t>，管理学</w:t>
            </w:r>
            <w:r>
              <w:rPr>
                <w:rFonts w:ascii="Times New Roman" w:eastAsia="华文宋体" w:hAnsi="Times New Roman" w:cs="Times New Roman" w:hint="eastAsia"/>
                <w:szCs w:val="20"/>
              </w:rPr>
              <w:t>FMS</w:t>
            </w:r>
            <w:r>
              <w:rPr>
                <w:rFonts w:ascii="Times New Roman" w:eastAsia="华文宋体" w:hAnsi="Times New Roman" w:cs="Times New Roman"/>
                <w:szCs w:val="20"/>
              </w:rPr>
              <w:t xml:space="preserve"> </w:t>
            </w:r>
            <w:r>
              <w:rPr>
                <w:rFonts w:ascii="Times New Roman" w:eastAsia="华文宋体" w:hAnsi="Times New Roman" w:cs="Times New Roman" w:hint="eastAsia"/>
                <w:szCs w:val="20"/>
              </w:rPr>
              <w:t>A</w:t>
            </w:r>
            <w:r>
              <w:rPr>
                <w:rFonts w:ascii="Times New Roman" w:eastAsia="华文宋体" w:hAnsi="Times New Roman" w:cs="Times New Roman" w:hint="eastAsia"/>
                <w:szCs w:val="20"/>
              </w:rPr>
              <w:t>类，</w:t>
            </w:r>
            <w:r>
              <w:rPr>
                <w:rFonts w:ascii="Times New Roman" w:eastAsia="华文宋体" w:hAnsi="Times New Roman" w:cs="Times New Roman" w:hint="eastAsia"/>
                <w:szCs w:val="20"/>
              </w:rPr>
              <w:t>ABS</w:t>
            </w:r>
            <w:r>
              <w:rPr>
                <w:rFonts w:ascii="Times New Roman" w:eastAsia="华文宋体" w:hAnsi="Times New Roman" w:cs="Times New Roman"/>
                <w:szCs w:val="20"/>
              </w:rPr>
              <w:t xml:space="preserve"> 4*</w:t>
            </w:r>
            <w:r>
              <w:rPr>
                <w:rFonts w:ascii="Times New Roman" w:eastAsia="华文宋体" w:hAnsi="Times New Roman" w:cs="Times New Roman" w:hint="eastAsia"/>
                <w:szCs w:val="20"/>
              </w:rPr>
              <w:t>，</w:t>
            </w:r>
            <w:r>
              <w:rPr>
                <w:rFonts w:ascii="Times New Roman" w:eastAsia="华文宋体" w:hAnsi="Times New Roman" w:cs="Times New Roman" w:hint="eastAsia"/>
                <w:szCs w:val="20"/>
              </w:rPr>
              <w:t>UTD</w:t>
            </w:r>
            <w:r>
              <w:rPr>
                <w:rFonts w:ascii="Times New Roman" w:eastAsia="华文宋体" w:hAnsi="Times New Roman" w:cs="Times New Roman"/>
                <w:szCs w:val="20"/>
              </w:rPr>
              <w:t xml:space="preserve"> 24)</w:t>
            </w:r>
          </w:p>
          <w:p w14:paraId="020B99D2" w14:textId="77777777" w:rsidR="00510498" w:rsidRDefault="00000000">
            <w:pPr>
              <w:pStyle w:val="a9"/>
              <w:numPr>
                <w:ilvl w:val="0"/>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期刊在审</w:t>
            </w:r>
          </w:p>
          <w:p w14:paraId="4BD6FDA5" w14:textId="79D8C519" w:rsidR="00A35911" w:rsidRDefault="00A35911">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 xml:space="preserve">Weiwei Cui, </w:t>
            </w:r>
            <w:r w:rsidR="0052618E">
              <w:rPr>
                <w:rFonts w:ascii="Times New Roman" w:eastAsia="华文宋体" w:hAnsi="Times New Roman" w:cs="Times New Roman" w:hint="eastAsia"/>
                <w:szCs w:val="20"/>
              </w:rPr>
              <w:t>Tianyi Zhang</w:t>
            </w:r>
            <w:r>
              <w:rPr>
                <w:rFonts w:ascii="Times New Roman" w:eastAsia="华文宋体" w:hAnsi="Times New Roman" w:cs="Times New Roman" w:hint="eastAsia"/>
                <w:szCs w:val="20"/>
              </w:rPr>
              <w:t xml:space="preserve">, </w:t>
            </w:r>
            <w:r>
              <w:rPr>
                <w:rFonts w:ascii="Times New Roman" w:eastAsia="华文宋体" w:hAnsi="Times New Roman" w:cs="Times New Roman" w:hint="eastAsia"/>
                <w:b/>
                <w:bCs/>
                <w:szCs w:val="20"/>
              </w:rPr>
              <w:t>Lan Peng*</w:t>
            </w:r>
            <w:r>
              <w:rPr>
                <w:rFonts w:ascii="Times New Roman" w:eastAsia="华文宋体" w:hAnsi="Times New Roman" w:cs="Times New Roman" w:hint="eastAsia"/>
                <w:szCs w:val="20"/>
              </w:rPr>
              <w:t xml:space="preserve">. </w:t>
            </w:r>
            <w:r>
              <w:rPr>
                <w:rFonts w:ascii="Times New Roman" w:eastAsia="华文宋体" w:hAnsi="Times New Roman" w:cs="Times New Roman"/>
                <w:szCs w:val="20"/>
              </w:rPr>
              <w:t>“</w:t>
            </w:r>
            <w:r w:rsidR="0052618E">
              <w:rPr>
                <w:rFonts w:ascii="Times New Roman" w:eastAsia="华文宋体" w:hAnsi="Times New Roman" w:cs="Times New Roman" w:hint="eastAsia"/>
                <w:szCs w:val="20"/>
              </w:rPr>
              <w:t>D</w:t>
            </w:r>
            <w:r w:rsidR="0052618E" w:rsidRPr="0052618E">
              <w:rPr>
                <w:rFonts w:ascii="Times New Roman" w:eastAsia="华文宋体" w:hAnsi="Times New Roman" w:cs="Times New Roman"/>
                <w:szCs w:val="20"/>
              </w:rPr>
              <w:t xml:space="preserve">eploying communication and relay </w:t>
            </w:r>
            <w:r w:rsidR="0052618E">
              <w:rPr>
                <w:rFonts w:ascii="Times New Roman" w:eastAsia="华文宋体" w:hAnsi="Times New Roman" w:cs="Times New Roman" w:hint="eastAsia"/>
                <w:szCs w:val="20"/>
              </w:rPr>
              <w:t>UAVs</w:t>
            </w:r>
            <w:r w:rsidR="0052618E" w:rsidRPr="0052618E">
              <w:rPr>
                <w:rFonts w:ascii="Times New Roman" w:eastAsia="华文宋体" w:hAnsi="Times New Roman" w:cs="Times New Roman"/>
                <w:szCs w:val="20"/>
              </w:rPr>
              <w:t xml:space="preserve"> as a flying service network: applications in emergency response</w:t>
            </w:r>
            <w:r>
              <w:rPr>
                <w:rFonts w:ascii="Times New Roman" w:eastAsia="华文宋体" w:hAnsi="Times New Roman" w:cs="Times New Roman"/>
                <w:szCs w:val="20"/>
              </w:rPr>
              <w:t>”</w:t>
            </w:r>
            <w:r>
              <w:rPr>
                <w:rFonts w:ascii="Times New Roman" w:eastAsia="华文宋体" w:hAnsi="Times New Roman" w:cs="Times New Roman" w:hint="eastAsia"/>
                <w:szCs w:val="20"/>
              </w:rPr>
              <w:t xml:space="preserve">. </w:t>
            </w:r>
            <w:r w:rsidR="00815B79">
              <w:rPr>
                <w:rFonts w:ascii="Times New Roman" w:eastAsia="华文宋体" w:hAnsi="Times New Roman" w:cs="Times New Roman" w:hint="eastAsia"/>
                <w:szCs w:val="20"/>
              </w:rPr>
              <w:t>Under Review</w:t>
            </w:r>
            <w:r w:rsidR="0010608A">
              <w:rPr>
                <w:rFonts w:ascii="Times New Roman" w:eastAsia="华文宋体" w:hAnsi="Times New Roman" w:cs="Times New Roman" w:hint="eastAsia"/>
                <w:szCs w:val="20"/>
              </w:rPr>
              <w:t>.</w:t>
            </w:r>
          </w:p>
          <w:p w14:paraId="24D89C98" w14:textId="0AC6651B" w:rsidR="00815B79" w:rsidRDefault="0052618E" w:rsidP="00815B79">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Lan Peng,</w:t>
            </w:r>
            <w:r w:rsidRPr="00156C0F">
              <w:rPr>
                <w:rFonts w:ascii="Times New Roman" w:eastAsia="华文宋体" w:hAnsi="Times New Roman" w:cs="Times New Roman" w:hint="eastAsia"/>
                <w:bCs/>
                <w:szCs w:val="20"/>
              </w:rPr>
              <w:t xml:space="preserve"> Xueqi Li</w:t>
            </w:r>
            <w:r>
              <w:rPr>
                <w:rFonts w:ascii="Times New Roman" w:eastAsia="华文宋体" w:hAnsi="Times New Roman" w:cs="Times New Roman" w:hint="eastAsia"/>
                <w:bCs/>
                <w:szCs w:val="20"/>
              </w:rPr>
              <w:t>#, Lu Zhen*</w:t>
            </w:r>
            <w:r>
              <w:rPr>
                <w:rFonts w:ascii="Times New Roman" w:eastAsia="华文宋体" w:hAnsi="Times New Roman" w:cs="Times New Roman"/>
                <w:b/>
                <w:szCs w:val="20"/>
              </w:rPr>
              <w:t xml:space="preserve">. </w:t>
            </w:r>
            <w:r>
              <w:rPr>
                <w:rFonts w:ascii="Times New Roman" w:eastAsia="华文宋体" w:hAnsi="Times New Roman" w:cs="Times New Roman"/>
                <w:szCs w:val="20"/>
              </w:rPr>
              <w:t>“</w:t>
            </w:r>
            <w:r>
              <w:rPr>
                <w:rFonts w:ascii="Times New Roman" w:eastAsia="华文宋体" w:hAnsi="Times New Roman" w:cs="Times New Roman" w:hint="eastAsia"/>
                <w:szCs w:val="20"/>
              </w:rPr>
              <w:t>A</w:t>
            </w:r>
            <w:r w:rsidRPr="0052618E">
              <w:rPr>
                <w:rFonts w:ascii="Times New Roman" w:eastAsia="华文宋体" w:hAnsi="Times New Roman" w:cs="Times New Roman"/>
                <w:szCs w:val="20"/>
              </w:rPr>
              <w:t xml:space="preserve"> branch-and-bound approach for the close-enough traveling salesman problem with arbitrary time-dependent neighborhoods</w:t>
            </w:r>
            <w:r>
              <w:rPr>
                <w:rFonts w:ascii="Times New Roman" w:eastAsia="华文宋体" w:hAnsi="Times New Roman" w:cs="Times New Roman"/>
                <w:szCs w:val="20"/>
              </w:rPr>
              <w:t>”</w:t>
            </w:r>
            <w:r>
              <w:rPr>
                <w:rFonts w:ascii="Times New Roman" w:eastAsia="华文宋体" w:hAnsi="Times New Roman" w:cs="Times New Roman" w:hint="eastAsia"/>
                <w:szCs w:val="20"/>
              </w:rPr>
              <w:t>.</w:t>
            </w:r>
            <w:r>
              <w:rPr>
                <w:rFonts w:ascii="Times New Roman" w:eastAsia="华文宋体" w:hAnsi="Times New Roman" w:cs="Times New Roman"/>
                <w:szCs w:val="20"/>
              </w:rPr>
              <w:t xml:space="preserve"> </w:t>
            </w:r>
            <w:r w:rsidR="00815B79">
              <w:rPr>
                <w:rFonts w:ascii="Times New Roman" w:eastAsia="华文宋体" w:hAnsi="Times New Roman" w:cs="Times New Roman" w:hint="eastAsia"/>
                <w:szCs w:val="20"/>
              </w:rPr>
              <w:t>Under Review</w:t>
            </w:r>
            <w:r>
              <w:rPr>
                <w:rFonts w:ascii="Times New Roman" w:eastAsia="华文宋体" w:hAnsi="Times New Roman" w:cs="Times New Roman" w:hint="eastAsia"/>
                <w:szCs w:val="20"/>
              </w:rPr>
              <w:t>.</w:t>
            </w:r>
            <w:r w:rsidR="00815B79">
              <w:rPr>
                <w:rFonts w:ascii="Times New Roman" w:eastAsia="华文宋体" w:hAnsi="Times New Roman" w:cs="Times New Roman" w:hint="eastAsia"/>
                <w:b/>
                <w:szCs w:val="20"/>
              </w:rPr>
              <w:t xml:space="preserve"> </w:t>
            </w:r>
          </w:p>
          <w:p w14:paraId="35AACC6D" w14:textId="2BE9D2FD" w:rsidR="0052618E" w:rsidRDefault="00815B79" w:rsidP="0052618E">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 xml:space="preserve">Lan Peng, </w:t>
            </w:r>
            <w:r>
              <w:rPr>
                <w:rFonts w:ascii="Times New Roman" w:eastAsia="华文宋体" w:hAnsi="Times New Roman" w:cs="Times New Roman" w:hint="eastAsia"/>
                <w:bCs/>
                <w:szCs w:val="20"/>
              </w:rPr>
              <w:t>Lu Zhen*</w:t>
            </w:r>
            <w:r>
              <w:rPr>
                <w:rFonts w:ascii="Times New Roman" w:eastAsia="华文宋体" w:hAnsi="Times New Roman" w:cs="Times New Roman"/>
                <w:b/>
                <w:szCs w:val="20"/>
              </w:rPr>
              <w:t xml:space="preserve">. </w:t>
            </w:r>
            <w:r>
              <w:rPr>
                <w:rFonts w:ascii="Times New Roman" w:eastAsia="华文宋体" w:hAnsi="Times New Roman" w:cs="Times New Roman"/>
                <w:szCs w:val="20"/>
              </w:rPr>
              <w:t>“</w:t>
            </w:r>
            <w:r w:rsidR="001B67BB">
              <w:rPr>
                <w:rFonts w:ascii="Times New Roman" w:eastAsia="华文宋体" w:hAnsi="Times New Roman" w:cs="Times New Roman" w:hint="eastAsia"/>
                <w:szCs w:val="20"/>
              </w:rPr>
              <w:t>On the</w:t>
            </w:r>
            <w:r>
              <w:rPr>
                <w:rFonts w:ascii="Times New Roman" w:eastAsia="华文宋体" w:hAnsi="Times New Roman" w:cs="Times New Roman"/>
                <w:szCs w:val="20"/>
              </w:rPr>
              <w:t xml:space="preserve"> segment close-enough traveling salesman problem.” </w:t>
            </w:r>
            <w:r>
              <w:rPr>
                <w:rFonts w:ascii="Times New Roman" w:eastAsia="华文宋体" w:hAnsi="Times New Roman" w:cs="Times New Roman" w:hint="eastAsia"/>
                <w:szCs w:val="20"/>
              </w:rPr>
              <w:t>Under Review</w:t>
            </w:r>
            <w:r>
              <w:rPr>
                <w:rFonts w:ascii="Times New Roman" w:eastAsia="华文宋体" w:hAnsi="Times New Roman" w:cs="Times New Roman"/>
                <w:szCs w:val="20"/>
              </w:rPr>
              <w:t>.</w:t>
            </w:r>
          </w:p>
          <w:p w14:paraId="32B2204A" w14:textId="77777777" w:rsidR="00510498" w:rsidRDefault="00000000">
            <w:pPr>
              <w:pStyle w:val="a9"/>
              <w:numPr>
                <w:ilvl w:val="0"/>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修改准备中</w:t>
            </w:r>
          </w:p>
          <w:p w14:paraId="1A2BB7D9" w14:textId="664FB159" w:rsidR="00096FDC" w:rsidRDefault="00096FDC" w:rsidP="00156C0F">
            <w:pPr>
              <w:pStyle w:val="a9"/>
              <w:numPr>
                <w:ilvl w:val="1"/>
                <w:numId w:val="1"/>
              </w:numPr>
              <w:spacing w:after="0" w:line="240" w:lineRule="auto"/>
              <w:contextualSpacing w:val="0"/>
              <w:rPr>
                <w:rFonts w:ascii="Times New Roman" w:eastAsia="华文宋体" w:hAnsi="Times New Roman" w:cs="Times New Roman"/>
                <w:bCs/>
                <w:szCs w:val="20"/>
              </w:rPr>
            </w:pPr>
            <w:r w:rsidRPr="00096FDC">
              <w:rPr>
                <w:rFonts w:ascii="Times New Roman" w:eastAsia="华文宋体" w:hAnsi="Times New Roman" w:cs="Times New Roman" w:hint="eastAsia"/>
                <w:bCs/>
                <w:szCs w:val="20"/>
              </w:rPr>
              <w:t xml:space="preserve">Weiwei Cui, Miaomiao Zou, </w:t>
            </w:r>
            <w:r w:rsidRPr="00096FDC">
              <w:rPr>
                <w:rFonts w:ascii="Times New Roman" w:eastAsia="华文宋体" w:hAnsi="Times New Roman" w:cs="Times New Roman" w:hint="eastAsia"/>
                <w:b/>
                <w:szCs w:val="20"/>
              </w:rPr>
              <w:t>Lan Peng*.</w:t>
            </w:r>
            <w:r w:rsidRPr="00096FDC">
              <w:rPr>
                <w:rFonts w:ascii="Times New Roman" w:eastAsia="华文宋体" w:hAnsi="Times New Roman" w:cs="Times New Roman" w:hint="eastAsia"/>
                <w:bCs/>
                <w:szCs w:val="20"/>
              </w:rPr>
              <w:t xml:space="preserve"> </w:t>
            </w:r>
            <w:r w:rsidRPr="00096FDC">
              <w:rPr>
                <w:rFonts w:ascii="Times New Roman" w:eastAsia="华文宋体" w:hAnsi="Times New Roman" w:cs="Times New Roman"/>
                <w:bCs/>
                <w:szCs w:val="20"/>
              </w:rPr>
              <w:t>“</w:t>
            </w:r>
            <w:r w:rsidRPr="00096FDC">
              <w:rPr>
                <w:rFonts w:ascii="Times New Roman" w:eastAsia="华文宋体" w:hAnsi="Times New Roman" w:cs="Times New Roman" w:hint="eastAsia"/>
                <w:bCs/>
                <w:szCs w:val="20"/>
              </w:rPr>
              <w:t>The close-enough orienteering problem with service time</w:t>
            </w:r>
            <w:r w:rsidRPr="00096FDC">
              <w:rPr>
                <w:rFonts w:ascii="Times New Roman" w:eastAsia="华文宋体" w:hAnsi="Times New Roman" w:cs="Times New Roman"/>
                <w:bCs/>
                <w:szCs w:val="20"/>
              </w:rPr>
              <w:t>”</w:t>
            </w:r>
            <w:r w:rsidRPr="00096FDC">
              <w:rPr>
                <w:rFonts w:ascii="Times New Roman" w:eastAsia="华文宋体" w:hAnsi="Times New Roman" w:cs="Times New Roman" w:hint="eastAsia"/>
                <w:bCs/>
                <w:szCs w:val="20"/>
              </w:rPr>
              <w:t xml:space="preserve"> Working Paper</w:t>
            </w:r>
          </w:p>
          <w:p w14:paraId="2D01DCE5" w14:textId="06C67C46" w:rsidR="00510498" w:rsidRDefault="00000000">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Lan Peng</w:t>
            </w:r>
            <w:r w:rsidR="00156C0F">
              <w:rPr>
                <w:rFonts w:ascii="Times New Roman" w:eastAsia="华文宋体" w:hAnsi="Times New Roman" w:cs="Times New Roman" w:hint="eastAsia"/>
                <w:b/>
                <w:szCs w:val="20"/>
              </w:rPr>
              <w:t>,</w:t>
            </w:r>
            <w:r w:rsidRPr="00156C0F">
              <w:rPr>
                <w:rFonts w:ascii="Times New Roman" w:eastAsia="华文宋体" w:hAnsi="Times New Roman" w:cs="Times New Roman" w:hint="eastAsia"/>
                <w:bCs/>
                <w:szCs w:val="20"/>
              </w:rPr>
              <w:t xml:space="preserve"> </w:t>
            </w:r>
            <w:r w:rsidR="00156C0F" w:rsidRPr="00156C0F">
              <w:rPr>
                <w:rFonts w:ascii="Times New Roman" w:eastAsia="华文宋体" w:hAnsi="Times New Roman" w:cs="Times New Roman" w:hint="eastAsia"/>
                <w:bCs/>
                <w:szCs w:val="20"/>
              </w:rPr>
              <w:t>Xueqi Li</w:t>
            </w:r>
            <w:r w:rsidR="00096FDC">
              <w:rPr>
                <w:rFonts w:ascii="Times New Roman" w:eastAsia="华文宋体" w:hAnsi="Times New Roman" w:cs="Times New Roman" w:hint="eastAsia"/>
                <w:bCs/>
                <w:szCs w:val="20"/>
              </w:rPr>
              <w:t>#</w:t>
            </w:r>
            <w:r w:rsidR="00156C0F">
              <w:rPr>
                <w:rFonts w:ascii="Times New Roman" w:eastAsia="华文宋体" w:hAnsi="Times New Roman" w:cs="Times New Roman" w:hint="eastAsia"/>
                <w:bCs/>
                <w:szCs w:val="20"/>
              </w:rPr>
              <w:t>, Xinwei Wang</w:t>
            </w:r>
            <w:r w:rsidR="00096FDC">
              <w:rPr>
                <w:rFonts w:ascii="Times New Roman" w:eastAsia="华文宋体" w:hAnsi="Times New Roman" w:cs="Times New Roman" w:hint="eastAsia"/>
                <w:bCs/>
                <w:szCs w:val="20"/>
              </w:rPr>
              <w:t>*</w:t>
            </w:r>
            <w:r>
              <w:rPr>
                <w:rFonts w:ascii="Times New Roman" w:eastAsia="华文宋体" w:hAnsi="Times New Roman" w:cs="Times New Roman"/>
                <w:b/>
                <w:szCs w:val="20"/>
              </w:rPr>
              <w:t xml:space="preserve">. </w:t>
            </w:r>
            <w:r>
              <w:rPr>
                <w:rFonts w:ascii="Times New Roman" w:eastAsia="华文宋体" w:hAnsi="Times New Roman" w:cs="Times New Roman"/>
                <w:szCs w:val="20"/>
              </w:rPr>
              <w:t>“</w:t>
            </w:r>
            <w:r w:rsidR="00156C0F" w:rsidRPr="00156C0F">
              <w:rPr>
                <w:rFonts w:ascii="Times New Roman" w:eastAsia="华文宋体" w:hAnsi="Times New Roman" w:cs="Times New Roman"/>
                <w:szCs w:val="20"/>
              </w:rPr>
              <w:t>On the dynamic time-dependent neighborhood close-enough traveling salesman problem</w:t>
            </w:r>
            <w:r>
              <w:rPr>
                <w:rFonts w:ascii="Times New Roman" w:eastAsia="华文宋体" w:hAnsi="Times New Roman" w:cs="Times New Roman"/>
                <w:szCs w:val="20"/>
              </w:rPr>
              <w:t xml:space="preserve">” </w:t>
            </w:r>
            <w:r>
              <w:rPr>
                <w:rFonts w:ascii="Times New Roman" w:eastAsia="华文宋体" w:hAnsi="Times New Roman" w:cs="Times New Roman" w:hint="eastAsia"/>
                <w:szCs w:val="20"/>
              </w:rPr>
              <w:t>Working Paper.</w:t>
            </w:r>
          </w:p>
          <w:p w14:paraId="6D51A0F0" w14:textId="24353560" w:rsidR="00096FDC" w:rsidRPr="00096FDC" w:rsidRDefault="00096FDC" w:rsidP="00156C0F">
            <w:pPr>
              <w:pStyle w:val="a9"/>
              <w:numPr>
                <w:ilvl w:val="1"/>
                <w:numId w:val="1"/>
              </w:numPr>
              <w:spacing w:after="0" w:line="240" w:lineRule="auto"/>
              <w:contextualSpacing w:val="0"/>
              <w:rPr>
                <w:rFonts w:ascii="Times New Roman" w:eastAsia="华文宋体" w:hAnsi="Times New Roman" w:cs="Times New Roman"/>
                <w:bCs/>
                <w:szCs w:val="20"/>
              </w:rPr>
            </w:pPr>
            <w:r>
              <w:rPr>
                <w:rFonts w:ascii="Times New Roman" w:eastAsia="华文宋体" w:hAnsi="Times New Roman" w:cs="Times New Roman" w:hint="eastAsia"/>
                <w:b/>
                <w:szCs w:val="20"/>
              </w:rPr>
              <w:t>Lan Peng</w:t>
            </w:r>
            <w:r w:rsidRPr="00096FDC">
              <w:rPr>
                <w:rFonts w:ascii="Times New Roman" w:eastAsia="华文宋体" w:hAnsi="Times New Roman" w:cs="Times New Roman" w:hint="eastAsia"/>
                <w:bCs/>
                <w:szCs w:val="20"/>
              </w:rPr>
              <w:t xml:space="preserve">, Jiale Chen#, Weiwei Cui*. </w:t>
            </w:r>
            <w:r w:rsidRPr="00096FDC">
              <w:rPr>
                <w:rFonts w:ascii="Times New Roman" w:eastAsia="华文宋体" w:hAnsi="Times New Roman" w:cs="Times New Roman"/>
                <w:bCs/>
                <w:szCs w:val="20"/>
              </w:rPr>
              <w:t>“</w:t>
            </w:r>
            <w:r w:rsidRPr="00096FDC">
              <w:rPr>
                <w:rFonts w:ascii="Times New Roman" w:eastAsia="华文宋体" w:hAnsi="Times New Roman" w:cs="Times New Roman" w:hint="eastAsia"/>
                <w:bCs/>
                <w:szCs w:val="20"/>
              </w:rPr>
              <w:t>On the traveling bi-salesman problem.</w:t>
            </w:r>
            <w:r w:rsidRPr="00096FDC">
              <w:rPr>
                <w:rFonts w:ascii="Times New Roman" w:eastAsia="华文宋体" w:hAnsi="Times New Roman" w:cs="Times New Roman"/>
                <w:bCs/>
                <w:szCs w:val="20"/>
              </w:rPr>
              <w:t>”</w:t>
            </w:r>
            <w:r w:rsidRPr="00096FDC">
              <w:rPr>
                <w:rFonts w:ascii="Times New Roman" w:eastAsia="华文宋体" w:hAnsi="Times New Roman" w:cs="Times New Roman" w:hint="eastAsia"/>
                <w:bCs/>
                <w:szCs w:val="20"/>
              </w:rPr>
              <w:t xml:space="preserve"> Working Paper.</w:t>
            </w:r>
          </w:p>
          <w:p w14:paraId="6B3A406E" w14:textId="71EB7BFF" w:rsidR="00880A46" w:rsidRPr="00880A46" w:rsidRDefault="00096FDC" w:rsidP="00156C0F">
            <w:pPr>
              <w:pStyle w:val="a9"/>
              <w:numPr>
                <w:ilvl w:val="1"/>
                <w:numId w:val="1"/>
              </w:numPr>
              <w:spacing w:after="0" w:line="240" w:lineRule="auto"/>
              <w:contextualSpacing w:val="0"/>
              <w:rPr>
                <w:rFonts w:ascii="Times New Roman" w:eastAsia="华文宋体" w:hAnsi="Times New Roman" w:cs="Times New Roman"/>
                <w:szCs w:val="20"/>
              </w:rPr>
            </w:pPr>
            <w:r w:rsidRPr="00096FDC">
              <w:rPr>
                <w:rFonts w:ascii="Times New Roman" w:eastAsia="华文宋体" w:hAnsi="Times New Roman" w:cs="Times New Roman" w:hint="eastAsia"/>
                <w:szCs w:val="20"/>
              </w:rPr>
              <w:t xml:space="preserve">Bochen Wang, </w:t>
            </w:r>
            <w:r>
              <w:rPr>
                <w:rFonts w:ascii="Times New Roman" w:eastAsia="华文宋体" w:hAnsi="Times New Roman" w:cs="Times New Roman" w:hint="eastAsia"/>
                <w:b/>
                <w:bCs/>
                <w:szCs w:val="20"/>
              </w:rPr>
              <w:t>Lan Peng</w:t>
            </w:r>
            <w:r>
              <w:rPr>
                <w:rFonts w:ascii="Times New Roman" w:eastAsia="华文宋体" w:hAnsi="Times New Roman" w:cs="Times New Roman" w:hint="eastAsia"/>
                <w:szCs w:val="20"/>
              </w:rPr>
              <w:t xml:space="preserve">*. </w:t>
            </w:r>
            <w:r>
              <w:rPr>
                <w:rFonts w:ascii="Times New Roman" w:eastAsia="华文宋体" w:hAnsi="Times New Roman" w:cs="Times New Roman"/>
                <w:szCs w:val="20"/>
              </w:rPr>
              <w:t>“</w:t>
            </w:r>
            <w:r>
              <w:rPr>
                <w:rFonts w:ascii="Times New Roman" w:eastAsia="华文宋体" w:hAnsi="Times New Roman" w:cs="Times New Roman" w:hint="eastAsia"/>
                <w:szCs w:val="20"/>
              </w:rPr>
              <w:t xml:space="preserve">The generalized close-enough </w:t>
            </w:r>
            <w:r w:rsidR="0052618E">
              <w:rPr>
                <w:rFonts w:ascii="Times New Roman" w:eastAsia="华文宋体" w:hAnsi="Times New Roman" w:cs="Times New Roman" w:hint="eastAsia"/>
                <w:szCs w:val="20"/>
              </w:rPr>
              <w:t xml:space="preserve">(team) </w:t>
            </w:r>
            <w:r>
              <w:rPr>
                <w:rFonts w:ascii="Times New Roman" w:eastAsia="华文宋体" w:hAnsi="Times New Roman" w:cs="Times New Roman" w:hint="eastAsia"/>
                <w:szCs w:val="20"/>
              </w:rPr>
              <w:t>orienteering problem</w:t>
            </w:r>
            <w:r>
              <w:rPr>
                <w:rFonts w:ascii="Times New Roman" w:eastAsia="华文宋体" w:hAnsi="Times New Roman" w:cs="Times New Roman"/>
                <w:szCs w:val="20"/>
              </w:rPr>
              <w:t>”</w:t>
            </w:r>
            <w:r>
              <w:rPr>
                <w:rFonts w:ascii="Times New Roman" w:eastAsia="华文宋体" w:hAnsi="Times New Roman" w:cs="Times New Roman" w:hint="eastAsia"/>
                <w:szCs w:val="20"/>
              </w:rPr>
              <w:t xml:space="preserve"> Working Paper.</w:t>
            </w:r>
          </w:p>
          <w:p w14:paraId="511911C1" w14:textId="1C76B514" w:rsidR="00510498" w:rsidRDefault="00000000">
            <w:pPr>
              <w:pStyle w:val="a9"/>
              <w:numPr>
                <w:ilvl w:val="0"/>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szCs w:val="20"/>
              </w:rPr>
              <w:t>会议论文</w:t>
            </w:r>
          </w:p>
          <w:p w14:paraId="49CB0C94" w14:textId="0BBE91B7" w:rsidR="00510498" w:rsidRDefault="00000000">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Lan Peng</w:t>
            </w:r>
            <w:r>
              <w:rPr>
                <w:rFonts w:ascii="Times New Roman" w:eastAsia="华文宋体" w:hAnsi="Times New Roman" w:cs="Times New Roman"/>
                <w:szCs w:val="20"/>
              </w:rPr>
              <w:t xml:space="preserve">, </w:t>
            </w:r>
            <w:r>
              <w:rPr>
                <w:rFonts w:ascii="Times New Roman" w:eastAsia="华文宋体" w:hAnsi="Times New Roman" w:cs="Times New Roman" w:hint="eastAsia"/>
                <w:szCs w:val="20"/>
              </w:rPr>
              <w:t>Li</w:t>
            </w:r>
            <w:r>
              <w:rPr>
                <w:rFonts w:ascii="Times New Roman" w:eastAsia="华文宋体" w:hAnsi="Times New Roman" w:cs="Times New Roman"/>
                <w:szCs w:val="20"/>
              </w:rPr>
              <w:t>n</w:t>
            </w:r>
            <w:r>
              <w:rPr>
                <w:rFonts w:ascii="Times New Roman" w:eastAsia="华文宋体" w:hAnsi="Times New Roman" w:cs="Times New Roman" w:hint="eastAsia"/>
                <w:szCs w:val="20"/>
              </w:rPr>
              <w:t xml:space="preserve"> Ma</w:t>
            </w:r>
            <w:r>
              <w:rPr>
                <w:rFonts w:ascii="Times New Roman" w:eastAsia="华文宋体" w:hAnsi="Times New Roman" w:cs="Times New Roman"/>
                <w:szCs w:val="20"/>
              </w:rPr>
              <w:t>†., and Naichao</w:t>
            </w:r>
            <w:r>
              <w:rPr>
                <w:rFonts w:ascii="Times New Roman" w:eastAsia="华文宋体" w:hAnsi="Times New Roman" w:cs="Times New Roman" w:hint="eastAsia"/>
                <w:szCs w:val="20"/>
              </w:rPr>
              <w:t xml:space="preserve"> Wang</w:t>
            </w:r>
            <w:r>
              <w:rPr>
                <w:rFonts w:ascii="Times New Roman" w:eastAsia="华文宋体" w:hAnsi="Times New Roman" w:cs="Times New Roman"/>
                <w:szCs w:val="20"/>
              </w:rPr>
              <w:t xml:space="preserve">. “A fleet-level selective maintenance model for long-distance highway transportation considering stochastic repair quality.” 2017 2nd International Conference on System Reliability and Safety (ICSRS) (EI) . Milan, Italy. 2017. </w:t>
            </w:r>
          </w:p>
          <w:p w14:paraId="0DAE6016" w14:textId="28E8D1D4" w:rsidR="00510498" w:rsidRDefault="00000000">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Lan Peng</w:t>
            </w:r>
            <w:r>
              <w:rPr>
                <w:rFonts w:ascii="Times New Roman" w:eastAsia="华文宋体" w:hAnsi="Times New Roman" w:cs="Times New Roman"/>
                <w:szCs w:val="20"/>
              </w:rPr>
              <w:t>,</w:t>
            </w:r>
            <w:r>
              <w:rPr>
                <w:rFonts w:ascii="Times New Roman" w:eastAsia="华文宋体" w:hAnsi="Times New Roman" w:cs="Times New Roman" w:hint="eastAsia"/>
                <w:szCs w:val="20"/>
              </w:rPr>
              <w:t xml:space="preserve"> </w:t>
            </w:r>
            <w:r>
              <w:rPr>
                <w:rFonts w:ascii="Times New Roman" w:eastAsia="华文宋体" w:hAnsi="Times New Roman" w:cs="Times New Roman"/>
                <w:szCs w:val="20"/>
              </w:rPr>
              <w:t>Baocheng</w:t>
            </w:r>
            <w:r>
              <w:rPr>
                <w:rFonts w:ascii="Times New Roman" w:eastAsia="华文宋体" w:hAnsi="Times New Roman" w:cs="Times New Roman" w:hint="eastAsia"/>
                <w:szCs w:val="20"/>
              </w:rPr>
              <w:t xml:space="preserve"> Liu</w:t>
            </w:r>
            <w:r>
              <w:rPr>
                <w:rFonts w:ascii="Times New Roman" w:eastAsia="华文宋体" w:hAnsi="Times New Roman" w:cs="Times New Roman"/>
                <w:szCs w:val="20"/>
              </w:rPr>
              <w:t>., Lin</w:t>
            </w:r>
            <w:r>
              <w:rPr>
                <w:rFonts w:ascii="Times New Roman" w:eastAsia="华文宋体" w:hAnsi="Times New Roman" w:cs="Times New Roman" w:hint="eastAsia"/>
                <w:szCs w:val="20"/>
              </w:rPr>
              <w:t xml:space="preserve"> Ma</w:t>
            </w:r>
            <w:r>
              <w:rPr>
                <w:rFonts w:ascii="Times New Roman" w:eastAsia="华文宋体" w:hAnsi="Times New Roman" w:cs="Times New Roman"/>
                <w:szCs w:val="20"/>
              </w:rPr>
              <w:t>†., Naichao</w:t>
            </w:r>
            <w:r>
              <w:rPr>
                <w:rFonts w:ascii="Times New Roman" w:eastAsia="华文宋体" w:hAnsi="Times New Roman" w:cs="Times New Roman" w:hint="eastAsia"/>
                <w:szCs w:val="20"/>
              </w:rPr>
              <w:t xml:space="preserve"> Wang</w:t>
            </w:r>
            <w:r>
              <w:rPr>
                <w:rFonts w:ascii="Times New Roman" w:eastAsia="华文宋体" w:hAnsi="Times New Roman" w:cs="Times New Roman"/>
                <w:szCs w:val="20"/>
              </w:rPr>
              <w:t>. and Qiannan</w:t>
            </w:r>
            <w:r>
              <w:rPr>
                <w:rFonts w:ascii="Times New Roman" w:eastAsia="华文宋体" w:hAnsi="Times New Roman" w:cs="Times New Roman" w:hint="eastAsia"/>
                <w:szCs w:val="20"/>
              </w:rPr>
              <w:t xml:space="preserve"> Liu</w:t>
            </w:r>
            <w:r>
              <w:rPr>
                <w:rFonts w:ascii="Times New Roman" w:eastAsia="华文宋体" w:hAnsi="Times New Roman" w:cs="Times New Roman"/>
                <w:szCs w:val="20"/>
              </w:rPr>
              <w:t>. “Mixed arithmetic reduction model for two-unit system maintenance”2017 Second International Conference on Reliability Systems Engineering (ICRSE) (EI) . Beijing, China. 2017.</w:t>
            </w:r>
          </w:p>
          <w:p w14:paraId="75A8E90E" w14:textId="77777777" w:rsidR="00510498" w:rsidRDefault="00000000">
            <w:pPr>
              <w:pStyle w:val="a9"/>
              <w:numPr>
                <w:ilvl w:val="0"/>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博士论文</w:t>
            </w:r>
          </w:p>
          <w:p w14:paraId="6C01BFB6" w14:textId="0C5F1EA8" w:rsidR="00510498" w:rsidRDefault="00000000">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szCs w:val="20"/>
              </w:rPr>
              <w:t>Emerging Topics in Coordinated Vehicle Routing Problem: Application</w:t>
            </w:r>
            <w:r w:rsidR="002533FF">
              <w:rPr>
                <w:rFonts w:ascii="Times New Roman" w:eastAsia="华文宋体" w:hAnsi="Times New Roman" w:cs="Times New Roman" w:hint="eastAsia"/>
                <w:szCs w:val="20"/>
              </w:rPr>
              <w:t>s</w:t>
            </w:r>
            <w:r>
              <w:rPr>
                <w:rFonts w:ascii="Times New Roman" w:eastAsia="华文宋体" w:hAnsi="Times New Roman" w:cs="Times New Roman"/>
                <w:szCs w:val="20"/>
              </w:rPr>
              <w:t xml:space="preserve"> </w:t>
            </w:r>
            <w:r w:rsidR="002533FF">
              <w:rPr>
                <w:rFonts w:ascii="Times New Roman" w:eastAsia="华文宋体" w:hAnsi="Times New Roman" w:cs="Times New Roman"/>
                <w:szCs w:val="20"/>
              </w:rPr>
              <w:t>from</w:t>
            </w:r>
            <w:r>
              <w:rPr>
                <w:rFonts w:ascii="Times New Roman" w:eastAsia="华文宋体" w:hAnsi="Times New Roman" w:cs="Times New Roman"/>
                <w:szCs w:val="20"/>
              </w:rPr>
              <w:t xml:space="preserve"> Last-Mile Drone Delivery to Nation-wide Bulk Item Shipping</w:t>
            </w:r>
            <w:r>
              <w:rPr>
                <w:rFonts w:ascii="Times New Roman" w:eastAsia="华文宋体" w:hAnsi="Times New Roman" w:cs="Times New Roman" w:hint="eastAsia"/>
                <w:szCs w:val="20"/>
              </w:rPr>
              <w:t>. University at Buffalo.</w:t>
            </w:r>
          </w:p>
        </w:tc>
      </w:tr>
      <w:tr w:rsidR="00510498" w14:paraId="525F756B" w14:textId="77777777" w:rsidTr="00202F67">
        <w:trPr>
          <w:gridAfter w:val="1"/>
          <w:wAfter w:w="10" w:type="dxa"/>
        </w:trPr>
        <w:tc>
          <w:tcPr>
            <w:tcW w:w="10456" w:type="dxa"/>
            <w:gridSpan w:val="10"/>
            <w:shd w:val="clear" w:color="auto" w:fill="D9D9D9" w:themeFill="background1" w:themeFillShade="D9"/>
          </w:tcPr>
          <w:p w14:paraId="39176A8D" w14:textId="77777777" w:rsidR="00510498" w:rsidRDefault="00000000">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b/>
                <w:szCs w:val="20"/>
              </w:rPr>
              <w:t>学术交流</w:t>
            </w:r>
          </w:p>
        </w:tc>
      </w:tr>
      <w:tr w:rsidR="00510498" w14:paraId="7BCEAF0D" w14:textId="77777777" w:rsidTr="00BC3E13">
        <w:trPr>
          <w:gridAfter w:val="1"/>
          <w:wAfter w:w="10" w:type="dxa"/>
          <w:trHeight w:val="20"/>
        </w:trPr>
        <w:tc>
          <w:tcPr>
            <w:tcW w:w="10456" w:type="dxa"/>
            <w:gridSpan w:val="10"/>
          </w:tcPr>
          <w:p w14:paraId="33286DAD" w14:textId="072195DE" w:rsidR="00510498" w:rsidRDefault="002533FF">
            <w:pPr>
              <w:pStyle w:val="a9"/>
              <w:numPr>
                <w:ilvl w:val="0"/>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会议分组报告</w:t>
            </w:r>
          </w:p>
          <w:p w14:paraId="0537A201" w14:textId="77777777" w:rsidR="002533FF" w:rsidRDefault="002533FF" w:rsidP="002533FF">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Lan Peng</w:t>
            </w:r>
            <w:r w:rsidRPr="0052618E">
              <w:rPr>
                <w:rFonts w:ascii="Times New Roman" w:eastAsia="华文宋体" w:hAnsi="Times New Roman" w:cs="Times New Roman" w:hint="eastAsia"/>
                <w:szCs w:val="20"/>
              </w:rPr>
              <w:t>.</w:t>
            </w:r>
            <w:r>
              <w:rPr>
                <w:rFonts w:ascii="Times New Roman" w:eastAsia="华文宋体" w:hAnsi="Times New Roman" w:cs="Times New Roman" w:hint="eastAsia"/>
                <w:szCs w:val="20"/>
              </w:rPr>
              <w:t xml:space="preserve"> </w:t>
            </w:r>
            <w:r>
              <w:rPr>
                <w:rFonts w:ascii="Times New Roman" w:eastAsia="华文宋体" w:hAnsi="Times New Roman" w:cs="Times New Roman"/>
                <w:szCs w:val="20"/>
              </w:rPr>
              <w:t>“</w:t>
            </w:r>
            <w:r>
              <w:rPr>
                <w:rFonts w:ascii="Times New Roman" w:eastAsia="华文宋体" w:hAnsi="Times New Roman" w:cs="Times New Roman" w:hint="eastAsia"/>
                <w:szCs w:val="20"/>
              </w:rPr>
              <w:t>A</w:t>
            </w:r>
            <w:r w:rsidRPr="0052618E">
              <w:rPr>
                <w:rFonts w:ascii="Times New Roman" w:eastAsia="华文宋体" w:hAnsi="Times New Roman" w:cs="Times New Roman"/>
                <w:szCs w:val="20"/>
              </w:rPr>
              <w:t xml:space="preserve"> branch-and-bound approach for the close-enough traveling salesman problem with arbitrary time-dependent neighborhoods</w:t>
            </w:r>
            <w:r>
              <w:rPr>
                <w:rFonts w:ascii="Times New Roman" w:eastAsia="华文宋体" w:hAnsi="Times New Roman" w:cs="Times New Roman" w:hint="eastAsia"/>
                <w:szCs w:val="20"/>
              </w:rPr>
              <w:t>.</w:t>
            </w:r>
            <w:r>
              <w:rPr>
                <w:rFonts w:ascii="Times New Roman" w:eastAsia="华文宋体" w:hAnsi="Times New Roman" w:cs="Times New Roman"/>
                <w:szCs w:val="20"/>
              </w:rPr>
              <w:t>”</w:t>
            </w:r>
            <w:r>
              <w:rPr>
                <w:rFonts w:ascii="Times New Roman" w:eastAsia="华文宋体" w:hAnsi="Times New Roman" w:cs="Times New Roman" w:hint="eastAsia"/>
                <w:szCs w:val="20"/>
              </w:rPr>
              <w:t xml:space="preserve"> 2026 POMS International Conference in China. Xi</w:t>
            </w:r>
            <w:r>
              <w:rPr>
                <w:rFonts w:ascii="Times New Roman" w:eastAsia="华文宋体" w:hAnsi="Times New Roman" w:cs="Times New Roman"/>
                <w:szCs w:val="20"/>
              </w:rPr>
              <w:t>’</w:t>
            </w:r>
            <w:r>
              <w:rPr>
                <w:rFonts w:ascii="Times New Roman" w:eastAsia="华文宋体" w:hAnsi="Times New Roman" w:cs="Times New Roman" w:hint="eastAsia"/>
                <w:szCs w:val="20"/>
              </w:rPr>
              <w:t>an, Jul. 2026.</w:t>
            </w:r>
          </w:p>
          <w:p w14:paraId="2FAE1DE6" w14:textId="7D56C7B0" w:rsidR="002533FF" w:rsidRDefault="002533FF" w:rsidP="002533FF">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Lan Peng.</w:t>
            </w:r>
            <w:r>
              <w:rPr>
                <w:rFonts w:ascii="Times New Roman" w:eastAsia="华文宋体" w:hAnsi="Times New Roman" w:cs="Times New Roman" w:hint="eastAsia"/>
                <w:szCs w:val="20"/>
              </w:rPr>
              <w:t xml:space="preserve"> </w:t>
            </w:r>
            <w:r w:rsidRPr="00156C0F">
              <w:rPr>
                <w:rFonts w:ascii="Times New Roman" w:eastAsia="华文宋体" w:hAnsi="Times New Roman" w:cs="Times New Roman"/>
                <w:szCs w:val="20"/>
              </w:rPr>
              <w:t>“TDN-CETSP: A Heuristic Approach for the</w:t>
            </w:r>
            <w:r>
              <w:rPr>
                <w:rFonts w:ascii="Times New Roman" w:eastAsia="华文宋体" w:hAnsi="Times New Roman" w:cs="Times New Roman" w:hint="eastAsia"/>
                <w:szCs w:val="20"/>
              </w:rPr>
              <w:t xml:space="preserve"> </w:t>
            </w:r>
            <w:r w:rsidRPr="00156C0F">
              <w:rPr>
                <w:rFonts w:ascii="Times New Roman" w:eastAsia="华文宋体" w:hAnsi="Times New Roman" w:cs="Times New Roman"/>
                <w:szCs w:val="20"/>
              </w:rPr>
              <w:t>Time-Dependent Neighborhood Close-Enough TSP</w:t>
            </w:r>
            <w:r w:rsidRPr="00156C0F">
              <w:rPr>
                <w:rFonts w:ascii="Times New Roman" w:eastAsia="华文宋体" w:hAnsi="Times New Roman" w:cs="Times New Roman" w:hint="eastAsia"/>
                <w:szCs w:val="20"/>
              </w:rPr>
              <w:t>.</w:t>
            </w:r>
            <w:r w:rsidRPr="00156C0F">
              <w:rPr>
                <w:rFonts w:ascii="Times New Roman" w:eastAsia="华文宋体" w:hAnsi="Times New Roman" w:cs="Times New Roman"/>
                <w:szCs w:val="20"/>
              </w:rPr>
              <w:t xml:space="preserve">” </w:t>
            </w:r>
            <w:r w:rsidRPr="003B200A">
              <w:rPr>
                <w:rFonts w:ascii="Times New Roman" w:eastAsia="华文宋体" w:hAnsi="Times New Roman" w:cs="Times New Roman"/>
                <w:szCs w:val="20"/>
              </w:rPr>
              <w:t>2026 International Conference on Optimization: Techniques and Applications</w:t>
            </w:r>
            <w:r w:rsidRPr="00156C0F">
              <w:rPr>
                <w:rFonts w:ascii="Times New Roman" w:eastAsia="华文宋体" w:hAnsi="Times New Roman" w:cs="Times New Roman"/>
                <w:szCs w:val="20"/>
              </w:rPr>
              <w:t xml:space="preserve">. </w:t>
            </w:r>
            <w:r>
              <w:rPr>
                <w:rFonts w:ascii="Times New Roman" w:eastAsia="华文宋体" w:hAnsi="Times New Roman" w:cs="Times New Roman" w:hint="eastAsia"/>
                <w:szCs w:val="20"/>
              </w:rPr>
              <w:t>Shanghai</w:t>
            </w:r>
            <w:r w:rsidRPr="00156C0F">
              <w:rPr>
                <w:rFonts w:ascii="Times New Roman" w:eastAsia="华文宋体" w:hAnsi="Times New Roman" w:cs="Times New Roman"/>
                <w:szCs w:val="20"/>
              </w:rPr>
              <w:t xml:space="preserve">, </w:t>
            </w:r>
            <w:r>
              <w:rPr>
                <w:rFonts w:ascii="Times New Roman" w:eastAsia="华文宋体" w:hAnsi="Times New Roman" w:cs="Times New Roman" w:hint="eastAsia"/>
                <w:szCs w:val="20"/>
              </w:rPr>
              <w:t>Apr</w:t>
            </w:r>
            <w:r w:rsidRPr="00156C0F">
              <w:rPr>
                <w:rFonts w:ascii="Times New Roman" w:eastAsia="华文宋体" w:hAnsi="Times New Roman" w:cs="Times New Roman"/>
                <w:szCs w:val="20"/>
              </w:rPr>
              <w:t>. 202</w:t>
            </w:r>
            <w:r>
              <w:rPr>
                <w:rFonts w:ascii="Times New Roman" w:eastAsia="华文宋体" w:hAnsi="Times New Roman" w:cs="Times New Roman" w:hint="eastAsia"/>
                <w:szCs w:val="20"/>
              </w:rPr>
              <w:t>6</w:t>
            </w:r>
            <w:r w:rsidRPr="00156C0F">
              <w:rPr>
                <w:rFonts w:ascii="Times New Roman" w:eastAsia="华文宋体" w:hAnsi="Times New Roman" w:cs="Times New Roman"/>
                <w:szCs w:val="20"/>
              </w:rPr>
              <w:t>.</w:t>
            </w:r>
          </w:p>
          <w:p w14:paraId="31045D97" w14:textId="1B0B1A6D" w:rsidR="00510498" w:rsidRDefault="0052618E">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Lan Peng</w:t>
            </w:r>
            <w:r>
              <w:rPr>
                <w:rFonts w:ascii="Times New Roman" w:eastAsia="华文宋体" w:hAnsi="Times New Roman" w:cs="Times New Roman"/>
                <w:szCs w:val="20"/>
              </w:rPr>
              <w:t xml:space="preserve">, and </w:t>
            </w:r>
            <w:r w:rsidR="00F410C5">
              <w:rPr>
                <w:rFonts w:ascii="Times New Roman" w:eastAsia="华文宋体" w:hAnsi="Times New Roman" w:cs="Times New Roman" w:hint="eastAsia"/>
                <w:szCs w:val="20"/>
              </w:rPr>
              <w:t>Chase Murray</w:t>
            </w:r>
            <w:r>
              <w:rPr>
                <w:rFonts w:ascii="Times New Roman" w:eastAsia="华文宋体" w:hAnsi="Times New Roman" w:cs="Times New Roman"/>
                <w:szCs w:val="20"/>
              </w:rPr>
              <w:t>. “Parallel Drone Scheduling Traveling Salesman Problem Considering Winds and Rains.” INFORMS Annual Meeting. Indianapolis IN, U.S., Oct. 2022.</w:t>
            </w:r>
          </w:p>
          <w:p w14:paraId="0F87383C" w14:textId="183D152E" w:rsidR="00510498" w:rsidRDefault="0052618E">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Lan Peng</w:t>
            </w:r>
            <w:r>
              <w:rPr>
                <w:rFonts w:ascii="Times New Roman" w:eastAsia="华文宋体" w:hAnsi="Times New Roman" w:cs="Times New Roman"/>
                <w:szCs w:val="20"/>
              </w:rPr>
              <w:t xml:space="preserve">, and </w:t>
            </w:r>
            <w:r w:rsidR="00F410C5">
              <w:rPr>
                <w:rFonts w:ascii="Times New Roman" w:eastAsia="华文宋体" w:hAnsi="Times New Roman" w:cs="Times New Roman" w:hint="eastAsia"/>
                <w:szCs w:val="20"/>
              </w:rPr>
              <w:t>Chase Murray</w:t>
            </w:r>
            <w:r>
              <w:rPr>
                <w:rFonts w:ascii="Times New Roman" w:eastAsia="华文宋体" w:hAnsi="Times New Roman" w:cs="Times New Roman"/>
                <w:szCs w:val="20"/>
              </w:rPr>
              <w:t>. “Parallel Drone Scheduling Traveling Salesman Problem with Weather Impacts.” INFORMS Annual Meeting. Virtual, Nov. 2021.</w:t>
            </w:r>
          </w:p>
          <w:p w14:paraId="5185091F" w14:textId="272721DE" w:rsidR="00510498" w:rsidRDefault="0052618E">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b/>
                <w:szCs w:val="20"/>
              </w:rPr>
              <w:t>Lan Peng</w:t>
            </w:r>
            <w:r>
              <w:rPr>
                <w:rFonts w:ascii="Times New Roman" w:eastAsia="华文宋体" w:hAnsi="Times New Roman" w:cs="Times New Roman"/>
                <w:szCs w:val="20"/>
              </w:rPr>
              <w:t xml:space="preserve">, and </w:t>
            </w:r>
            <w:r w:rsidR="00F410C5">
              <w:rPr>
                <w:rFonts w:ascii="Times New Roman" w:eastAsia="华文宋体" w:hAnsi="Times New Roman" w:cs="Times New Roman" w:hint="eastAsia"/>
                <w:szCs w:val="20"/>
              </w:rPr>
              <w:t>Chase Murray</w:t>
            </w:r>
            <w:r>
              <w:rPr>
                <w:rFonts w:ascii="Times New Roman" w:eastAsia="华文宋体" w:hAnsi="Times New Roman" w:cs="Times New Roman"/>
                <w:szCs w:val="20"/>
              </w:rPr>
              <w:t>. “Optimization of Pick-up and Delivery Orders Bundling Problem.” INFORMS Annual Meeting. Virtual, Nov. 2020.</w:t>
            </w:r>
          </w:p>
          <w:p w14:paraId="77BBD45B" w14:textId="548E977F" w:rsidR="0052618E" w:rsidRDefault="00F410C5" w:rsidP="002533FF">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lastRenderedPageBreak/>
              <w:t>Chase Murray</w:t>
            </w:r>
            <w:r>
              <w:rPr>
                <w:rFonts w:ascii="Times New Roman" w:eastAsia="华文宋体" w:hAnsi="Times New Roman" w:cs="Times New Roman"/>
                <w:szCs w:val="20"/>
              </w:rPr>
              <w:t xml:space="preserve">., and </w:t>
            </w:r>
            <w:r w:rsidR="0052618E">
              <w:rPr>
                <w:rFonts w:ascii="Times New Roman" w:eastAsia="华文宋体" w:hAnsi="Times New Roman" w:cs="Times New Roman" w:hint="eastAsia"/>
                <w:b/>
                <w:szCs w:val="20"/>
              </w:rPr>
              <w:t>Lan Peng.</w:t>
            </w:r>
            <w:r w:rsidR="0052618E">
              <w:rPr>
                <w:rFonts w:ascii="Times New Roman" w:eastAsia="华文宋体" w:hAnsi="Times New Roman" w:cs="Times New Roman"/>
                <w:szCs w:val="20"/>
              </w:rPr>
              <w:t xml:space="preserve"> </w:t>
            </w:r>
            <w:r>
              <w:rPr>
                <w:rFonts w:ascii="Times New Roman" w:eastAsia="华文宋体" w:hAnsi="Times New Roman" w:cs="Times New Roman"/>
                <w:szCs w:val="20"/>
              </w:rPr>
              <w:t>“A Vehicle Routing Visualization Toolkit for Drones.”  INFORMS Annual Meeting. Seattle, WA, U.S., Oct. 201</w:t>
            </w:r>
            <w:r w:rsidR="002533FF">
              <w:rPr>
                <w:rFonts w:ascii="Times New Roman" w:eastAsia="华文宋体" w:hAnsi="Times New Roman" w:cs="Times New Roman" w:hint="eastAsia"/>
                <w:szCs w:val="20"/>
              </w:rPr>
              <w:t>9</w:t>
            </w:r>
          </w:p>
        </w:tc>
      </w:tr>
      <w:tr w:rsidR="00510498" w14:paraId="7965B6C1" w14:textId="77777777" w:rsidTr="00202F67">
        <w:trPr>
          <w:gridAfter w:val="1"/>
          <w:wAfter w:w="10" w:type="dxa"/>
        </w:trPr>
        <w:tc>
          <w:tcPr>
            <w:tcW w:w="10456" w:type="dxa"/>
            <w:gridSpan w:val="10"/>
            <w:shd w:val="clear" w:color="auto" w:fill="D9D9D9" w:themeFill="background1" w:themeFillShade="D9"/>
          </w:tcPr>
          <w:p w14:paraId="032D3C0F" w14:textId="77777777" w:rsidR="00510498" w:rsidRDefault="00000000">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hint="eastAsia"/>
                <w:b/>
                <w:szCs w:val="20"/>
              </w:rPr>
              <w:lastRenderedPageBreak/>
              <w:t>学术服务</w:t>
            </w:r>
          </w:p>
        </w:tc>
      </w:tr>
      <w:tr w:rsidR="00510498" w14:paraId="4A10B2D6" w14:textId="77777777" w:rsidTr="00BC3E13">
        <w:trPr>
          <w:gridAfter w:val="1"/>
          <w:wAfter w:w="10" w:type="dxa"/>
          <w:trHeight w:val="20"/>
        </w:trPr>
        <w:tc>
          <w:tcPr>
            <w:tcW w:w="10456" w:type="dxa"/>
            <w:gridSpan w:val="10"/>
          </w:tcPr>
          <w:p w14:paraId="4E2109DE" w14:textId="77777777" w:rsidR="00510498" w:rsidRDefault="00000000">
            <w:pPr>
              <w:pStyle w:val="a9"/>
              <w:numPr>
                <w:ilvl w:val="0"/>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期刊审稿人</w:t>
            </w:r>
          </w:p>
          <w:p w14:paraId="64846EE0" w14:textId="77777777" w:rsidR="00510498" w:rsidRDefault="00000000">
            <w:pPr>
              <w:pStyle w:val="a9"/>
              <w:numPr>
                <w:ilvl w:val="1"/>
                <w:numId w:val="1"/>
              </w:numPr>
              <w:spacing w:after="0" w:line="240" w:lineRule="auto"/>
              <w:contextualSpacing w:val="0"/>
              <w:rPr>
                <w:rFonts w:ascii="Times New Roman" w:eastAsia="华文宋体" w:hAnsi="Times New Roman" w:cs="Times New Roman"/>
                <w:szCs w:val="20"/>
              </w:rPr>
            </w:pPr>
            <w:r>
              <w:rPr>
                <w:rFonts w:ascii="Times New Roman" w:eastAsia="华文宋体" w:hAnsi="Times New Roman" w:cs="Times New Roman" w:hint="eastAsia"/>
                <w:szCs w:val="20"/>
              </w:rPr>
              <w:t>Transportation</w:t>
            </w:r>
            <w:r>
              <w:rPr>
                <w:rFonts w:ascii="Times New Roman" w:eastAsia="华文宋体" w:hAnsi="Times New Roman" w:cs="Times New Roman"/>
                <w:szCs w:val="20"/>
              </w:rPr>
              <w:t xml:space="preserve"> </w:t>
            </w:r>
            <w:r>
              <w:rPr>
                <w:rFonts w:ascii="Times New Roman" w:eastAsia="华文宋体" w:hAnsi="Times New Roman" w:cs="Times New Roman" w:hint="eastAsia"/>
                <w:szCs w:val="20"/>
              </w:rPr>
              <w:t>Research</w:t>
            </w:r>
            <w:r>
              <w:rPr>
                <w:rFonts w:ascii="Times New Roman" w:eastAsia="华文宋体" w:hAnsi="Times New Roman" w:cs="Times New Roman"/>
                <w:szCs w:val="20"/>
              </w:rPr>
              <w:t xml:space="preserve"> </w:t>
            </w:r>
            <w:r>
              <w:rPr>
                <w:rFonts w:ascii="Times New Roman" w:eastAsia="华文宋体" w:hAnsi="Times New Roman" w:cs="Times New Roman" w:hint="eastAsia"/>
                <w:szCs w:val="20"/>
              </w:rPr>
              <w:t>Part</w:t>
            </w:r>
            <w:r>
              <w:rPr>
                <w:rFonts w:ascii="Times New Roman" w:eastAsia="华文宋体" w:hAnsi="Times New Roman" w:cs="Times New Roman"/>
                <w:szCs w:val="20"/>
              </w:rPr>
              <w:t xml:space="preserve"> B: Methodological (FMS </w:t>
            </w:r>
            <w:r>
              <w:rPr>
                <w:rFonts w:ascii="Times New Roman" w:eastAsia="华文宋体" w:hAnsi="Times New Roman" w:cs="Times New Roman" w:hint="eastAsia"/>
                <w:szCs w:val="20"/>
              </w:rPr>
              <w:t>A</w:t>
            </w:r>
            <w:r>
              <w:rPr>
                <w:rFonts w:ascii="Times New Roman" w:eastAsia="华文宋体" w:hAnsi="Times New Roman" w:cs="Times New Roman" w:hint="eastAsia"/>
                <w:szCs w:val="20"/>
              </w:rPr>
              <w:t>类期刊</w:t>
            </w:r>
            <w:r>
              <w:rPr>
                <w:rFonts w:ascii="Times New Roman" w:eastAsia="华文宋体" w:hAnsi="Times New Roman" w:cs="Times New Roman"/>
                <w:szCs w:val="20"/>
              </w:rPr>
              <w:t>)</w:t>
            </w:r>
          </w:p>
          <w:p w14:paraId="479E706D" w14:textId="77777777" w:rsidR="00510498" w:rsidRDefault="00000000">
            <w:pPr>
              <w:pStyle w:val="a9"/>
              <w:numPr>
                <w:ilvl w:val="0"/>
                <w:numId w:val="1"/>
              </w:numPr>
              <w:spacing w:after="0" w:line="240" w:lineRule="auto"/>
              <w:contextualSpacing w:val="0"/>
              <w:rPr>
                <w:rFonts w:ascii="Times New Roman" w:hAnsi="Times New Roman" w:cs="Times New Roman"/>
                <w:sz w:val="24"/>
                <w:szCs w:val="28"/>
              </w:rPr>
            </w:pPr>
            <w:r w:rsidRPr="00B509BD">
              <w:rPr>
                <w:rFonts w:ascii="Times New Roman" w:eastAsia="华文宋体" w:hAnsi="Times New Roman" w:cs="Times New Roman" w:hint="eastAsia"/>
                <w:szCs w:val="20"/>
              </w:rPr>
              <w:t>协会会员</w:t>
            </w:r>
          </w:p>
          <w:p w14:paraId="244BD267" w14:textId="77777777" w:rsidR="00510498" w:rsidRDefault="00000000">
            <w:pPr>
              <w:pStyle w:val="a9"/>
              <w:numPr>
                <w:ilvl w:val="1"/>
                <w:numId w:val="1"/>
              </w:numPr>
              <w:spacing w:after="0" w:line="240" w:lineRule="auto"/>
              <w:contextualSpacing w:val="0"/>
              <w:rPr>
                <w:rFonts w:ascii="Times New Roman" w:hAnsi="Times New Roman" w:cs="Times New Roman"/>
                <w:sz w:val="24"/>
                <w:szCs w:val="28"/>
              </w:rPr>
            </w:pPr>
            <w:r>
              <w:rPr>
                <w:rFonts w:ascii="Times New Roman" w:eastAsia="华文宋体" w:hAnsi="Times New Roman" w:cs="Times New Roman" w:hint="eastAsia"/>
                <w:szCs w:val="20"/>
              </w:rPr>
              <w:t>美国</w:t>
            </w:r>
            <w:r>
              <w:rPr>
                <w:rFonts w:ascii="Times New Roman" w:eastAsia="华文宋体" w:hAnsi="Times New Roman" w:cs="Times New Roman"/>
                <w:szCs w:val="20"/>
              </w:rPr>
              <w:t>运筹学与管理学会（</w:t>
            </w:r>
            <w:r>
              <w:rPr>
                <w:rFonts w:ascii="Times New Roman" w:eastAsia="华文宋体" w:hAnsi="Times New Roman" w:cs="Times New Roman"/>
                <w:szCs w:val="20"/>
              </w:rPr>
              <w:t>INFORMS</w:t>
            </w:r>
            <w:r>
              <w:rPr>
                <w:rFonts w:ascii="Times New Roman" w:eastAsia="华文宋体" w:hAnsi="Times New Roman" w:cs="Times New Roman"/>
                <w:szCs w:val="20"/>
              </w:rPr>
              <w:t>）会员</w:t>
            </w:r>
          </w:p>
          <w:p w14:paraId="62C781B3" w14:textId="77777777" w:rsidR="00510498" w:rsidRDefault="00000000">
            <w:pPr>
              <w:spacing w:after="0" w:line="240" w:lineRule="auto"/>
              <w:ind w:left="432"/>
              <w:rPr>
                <w:rFonts w:ascii="Times New Roman" w:eastAsia="华文楷体" w:hAnsi="Times New Roman" w:cs="Times New Roman"/>
                <w:b/>
                <w:szCs w:val="20"/>
              </w:rPr>
            </w:pPr>
            <w:r>
              <w:rPr>
                <w:rFonts w:ascii="Times New Roman" w:eastAsia="华文楷体" w:hAnsi="Times New Roman" w:cs="Times New Roman"/>
                <w:b/>
                <w:szCs w:val="20"/>
              </w:rPr>
              <w:t>2020-2022</w:t>
            </w:r>
            <w:r>
              <w:rPr>
                <w:rFonts w:ascii="Times New Roman" w:eastAsia="华文楷体" w:hAnsi="Times New Roman" w:cs="Times New Roman"/>
                <w:b/>
                <w:szCs w:val="20"/>
              </w:rPr>
              <w:t>年担任纽约州立大学布法罗分校学生分会副主席，期间曾作为主讲人举办多次</w:t>
            </w:r>
            <w:r>
              <w:rPr>
                <w:rFonts w:ascii="Times New Roman" w:eastAsia="华文楷体" w:hAnsi="Times New Roman" w:cs="Times New Roman"/>
                <w:b/>
                <w:szCs w:val="20"/>
              </w:rPr>
              <w:t>Gurobi</w:t>
            </w:r>
            <w:r>
              <w:rPr>
                <w:rFonts w:ascii="Times New Roman" w:eastAsia="华文楷体" w:hAnsi="Times New Roman" w:cs="Times New Roman"/>
                <w:b/>
                <w:szCs w:val="20"/>
              </w:rPr>
              <w:t>，</w:t>
            </w:r>
            <w:r>
              <w:rPr>
                <w:rFonts w:ascii="Times New Roman" w:eastAsia="华文楷体" w:hAnsi="Times New Roman" w:cs="Times New Roman"/>
                <w:b/>
                <w:szCs w:val="20"/>
              </w:rPr>
              <w:t>LaTeX</w:t>
            </w:r>
            <w:r>
              <w:rPr>
                <w:rFonts w:ascii="Times New Roman" w:eastAsia="华文楷体" w:hAnsi="Times New Roman" w:cs="Times New Roman"/>
                <w:b/>
                <w:szCs w:val="20"/>
              </w:rPr>
              <w:t>等相关</w:t>
            </w:r>
            <w:r>
              <w:rPr>
                <w:rFonts w:ascii="Times New Roman" w:eastAsia="华文楷体" w:hAnsi="Times New Roman" w:cs="Times New Roman"/>
                <w:b/>
                <w:szCs w:val="20"/>
              </w:rPr>
              <w:t>Workshop</w:t>
            </w:r>
          </w:p>
          <w:p w14:paraId="1E5BC165" w14:textId="77777777" w:rsidR="00202F67" w:rsidRPr="001A03B8" w:rsidRDefault="00202F67" w:rsidP="00202F67">
            <w:pPr>
              <w:pStyle w:val="a9"/>
              <w:numPr>
                <w:ilvl w:val="1"/>
                <w:numId w:val="1"/>
              </w:numPr>
              <w:spacing w:after="0" w:line="240" w:lineRule="auto"/>
              <w:contextualSpacing w:val="0"/>
              <w:rPr>
                <w:rFonts w:ascii="Times New Roman" w:eastAsia="华文宋体" w:hAnsi="Times New Roman" w:cs="Times New Roman"/>
                <w:b/>
                <w:szCs w:val="20"/>
              </w:rPr>
            </w:pPr>
            <w:r w:rsidRPr="00202F67">
              <w:rPr>
                <w:rFonts w:ascii="Times New Roman" w:eastAsia="华文宋体" w:hAnsi="Times New Roman" w:cs="Times New Roman" w:hint="eastAsia"/>
                <w:szCs w:val="20"/>
              </w:rPr>
              <w:t>中国系统工程学会会员</w:t>
            </w:r>
          </w:p>
          <w:p w14:paraId="0BD373DE" w14:textId="64CFA71F" w:rsidR="001A03B8" w:rsidRDefault="001A03B8" w:rsidP="001A03B8">
            <w:pPr>
              <w:spacing w:after="0" w:line="240" w:lineRule="auto"/>
              <w:ind w:left="432"/>
              <w:rPr>
                <w:rFonts w:ascii="Times New Roman" w:eastAsia="华文宋体" w:hAnsi="Times New Roman" w:cs="Times New Roman"/>
                <w:b/>
                <w:szCs w:val="20"/>
              </w:rPr>
            </w:pPr>
            <w:r w:rsidRPr="001A03B8">
              <w:rPr>
                <w:rFonts w:ascii="Times New Roman" w:eastAsia="华文楷体" w:hAnsi="Times New Roman" w:cs="Times New Roman" w:hint="eastAsia"/>
                <w:b/>
                <w:szCs w:val="20"/>
              </w:rPr>
              <w:t>船海系统工程专业</w:t>
            </w:r>
            <w:r w:rsidR="0037179A">
              <w:rPr>
                <w:rFonts w:ascii="Times New Roman" w:eastAsia="华文楷体" w:hAnsi="Times New Roman" w:cs="Times New Roman" w:hint="eastAsia"/>
                <w:b/>
                <w:szCs w:val="20"/>
              </w:rPr>
              <w:t>委员会委员</w:t>
            </w:r>
          </w:p>
        </w:tc>
      </w:tr>
      <w:tr w:rsidR="00510498" w14:paraId="484E960C" w14:textId="77777777" w:rsidTr="00202F67">
        <w:trPr>
          <w:gridAfter w:val="1"/>
          <w:wAfter w:w="10" w:type="dxa"/>
        </w:trPr>
        <w:tc>
          <w:tcPr>
            <w:tcW w:w="10456" w:type="dxa"/>
            <w:gridSpan w:val="10"/>
            <w:shd w:val="clear" w:color="auto" w:fill="D9D9D9" w:themeFill="background1" w:themeFillShade="D9"/>
          </w:tcPr>
          <w:p w14:paraId="6DD966ED" w14:textId="77777777" w:rsidR="00510498" w:rsidRDefault="00000000">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b/>
                <w:szCs w:val="20"/>
              </w:rPr>
              <w:t>教学经历</w:t>
            </w:r>
          </w:p>
        </w:tc>
      </w:tr>
      <w:tr w:rsidR="00510498" w14:paraId="66A75322" w14:textId="77777777" w:rsidTr="00BC3E13">
        <w:trPr>
          <w:gridAfter w:val="1"/>
          <w:wAfter w:w="10" w:type="dxa"/>
          <w:trHeight w:val="20"/>
        </w:trPr>
        <w:tc>
          <w:tcPr>
            <w:tcW w:w="1880" w:type="dxa"/>
            <w:vAlign w:val="center"/>
          </w:tcPr>
          <w:p w14:paraId="09DF1F42"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 xml:space="preserve">2023.09 – </w:t>
            </w:r>
          </w:p>
        </w:tc>
        <w:tc>
          <w:tcPr>
            <w:tcW w:w="8576" w:type="dxa"/>
            <w:gridSpan w:val="9"/>
            <w:vAlign w:val="center"/>
          </w:tcPr>
          <w:p w14:paraId="4FBED2BC" w14:textId="77777777" w:rsidR="00510498" w:rsidRDefault="00000000">
            <w:pPr>
              <w:spacing w:after="0" w:line="240" w:lineRule="auto"/>
              <w:rPr>
                <w:rFonts w:ascii="Times New Roman" w:eastAsia="华文宋体" w:hAnsi="Times New Roman" w:cs="Times New Roman"/>
                <w:b/>
                <w:szCs w:val="20"/>
              </w:rPr>
            </w:pPr>
            <w:r>
              <w:rPr>
                <w:rFonts w:ascii="Times New Roman" w:eastAsia="华文宋体" w:hAnsi="Times New Roman" w:cs="Times New Roman"/>
                <w:b/>
                <w:szCs w:val="20"/>
              </w:rPr>
              <w:t>上海大学</w:t>
            </w:r>
            <w:r>
              <w:rPr>
                <w:rFonts w:ascii="Times New Roman" w:eastAsia="华文宋体" w:hAnsi="Times New Roman" w:cs="Times New Roman"/>
                <w:b/>
                <w:szCs w:val="20"/>
              </w:rPr>
              <w:t xml:space="preserve"> </w:t>
            </w:r>
            <w:r>
              <w:rPr>
                <w:rFonts w:ascii="Times New Roman" w:eastAsia="华文宋体" w:hAnsi="Times New Roman" w:cs="Times New Roman"/>
                <w:b/>
                <w:szCs w:val="20"/>
              </w:rPr>
              <w:t>管理学院</w:t>
            </w:r>
            <w:r>
              <w:rPr>
                <w:rFonts w:ascii="Times New Roman" w:eastAsia="华文宋体" w:hAnsi="Times New Roman" w:cs="Times New Roman"/>
                <w:b/>
                <w:szCs w:val="20"/>
              </w:rPr>
              <w:t xml:space="preserve"> </w:t>
            </w:r>
            <w:r>
              <w:rPr>
                <w:rFonts w:ascii="Times New Roman" w:eastAsia="华文宋体" w:hAnsi="Times New Roman" w:cs="Times New Roman"/>
                <w:b/>
                <w:szCs w:val="20"/>
              </w:rPr>
              <w:t>任课教师</w:t>
            </w:r>
          </w:p>
        </w:tc>
      </w:tr>
      <w:tr w:rsidR="00510498" w14:paraId="6FDF4DA9" w14:textId="77777777" w:rsidTr="00BC3E13">
        <w:trPr>
          <w:gridAfter w:val="1"/>
          <w:wAfter w:w="10" w:type="dxa"/>
          <w:trHeight w:val="20"/>
        </w:trPr>
        <w:tc>
          <w:tcPr>
            <w:tcW w:w="1880" w:type="dxa"/>
          </w:tcPr>
          <w:p w14:paraId="3C2D1B37" w14:textId="77777777" w:rsidR="00510498" w:rsidRDefault="00510498">
            <w:pPr>
              <w:spacing w:after="0" w:line="240" w:lineRule="auto"/>
              <w:rPr>
                <w:rFonts w:ascii="Times New Roman" w:eastAsia="华文宋体" w:hAnsi="Times New Roman" w:cs="Times New Roman"/>
                <w:szCs w:val="20"/>
              </w:rPr>
            </w:pPr>
          </w:p>
        </w:tc>
        <w:tc>
          <w:tcPr>
            <w:tcW w:w="8576" w:type="dxa"/>
            <w:gridSpan w:val="9"/>
          </w:tcPr>
          <w:p w14:paraId="2979DAFC" w14:textId="458CC13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讲授研究生专业课程：整数规划</w:t>
            </w:r>
            <w:r>
              <w:rPr>
                <w:rFonts w:ascii="Times New Roman" w:eastAsia="华文宋体" w:hAnsi="Times New Roman" w:cs="Times New Roman" w:hint="eastAsia"/>
                <w:szCs w:val="20"/>
              </w:rPr>
              <w:t>（</w:t>
            </w:r>
            <w:r>
              <w:rPr>
                <w:rFonts w:ascii="Times New Roman" w:eastAsia="华文宋体" w:hAnsi="Times New Roman" w:cs="Times New Roman" w:hint="eastAsia"/>
                <w:szCs w:val="20"/>
              </w:rPr>
              <w:t>2</w:t>
            </w:r>
            <w:r>
              <w:rPr>
                <w:rFonts w:ascii="Times New Roman" w:eastAsia="华文宋体" w:hAnsi="Times New Roman" w:cs="Times New Roman"/>
                <w:szCs w:val="20"/>
              </w:rPr>
              <w:t>023</w:t>
            </w:r>
            <w:r>
              <w:rPr>
                <w:rFonts w:ascii="Times New Roman" w:eastAsia="华文宋体" w:hAnsi="Times New Roman" w:cs="Times New Roman" w:hint="eastAsia"/>
                <w:szCs w:val="20"/>
              </w:rPr>
              <w:t>冬季、</w:t>
            </w:r>
            <w:r>
              <w:rPr>
                <w:rFonts w:ascii="Times New Roman" w:eastAsia="华文宋体" w:hAnsi="Times New Roman" w:cs="Times New Roman" w:hint="eastAsia"/>
                <w:szCs w:val="20"/>
              </w:rPr>
              <w:t>2</w:t>
            </w:r>
            <w:r>
              <w:rPr>
                <w:rFonts w:ascii="Times New Roman" w:eastAsia="华文宋体" w:hAnsi="Times New Roman" w:cs="Times New Roman"/>
                <w:szCs w:val="20"/>
              </w:rPr>
              <w:t>024</w:t>
            </w:r>
            <w:r>
              <w:rPr>
                <w:rFonts w:ascii="Times New Roman" w:eastAsia="华文宋体" w:hAnsi="Times New Roman" w:cs="Times New Roman" w:hint="eastAsia"/>
                <w:szCs w:val="20"/>
              </w:rPr>
              <w:t>冬季</w:t>
            </w:r>
            <w:r w:rsidR="00096FDC">
              <w:rPr>
                <w:rFonts w:ascii="Times New Roman" w:eastAsia="华文宋体" w:hAnsi="Times New Roman" w:cs="Times New Roman" w:hint="eastAsia"/>
                <w:szCs w:val="20"/>
              </w:rPr>
              <w:t>、</w:t>
            </w:r>
            <w:r w:rsidR="00096FDC">
              <w:rPr>
                <w:rFonts w:ascii="Times New Roman" w:eastAsia="华文宋体" w:hAnsi="Times New Roman" w:cs="Times New Roman" w:hint="eastAsia"/>
                <w:szCs w:val="20"/>
              </w:rPr>
              <w:t>2026</w:t>
            </w:r>
            <w:r w:rsidR="00096FDC">
              <w:rPr>
                <w:rFonts w:ascii="Times New Roman" w:eastAsia="华文宋体" w:hAnsi="Times New Roman" w:cs="Times New Roman" w:hint="eastAsia"/>
                <w:szCs w:val="20"/>
              </w:rPr>
              <w:t>春季</w:t>
            </w:r>
            <w:r>
              <w:rPr>
                <w:rFonts w:ascii="Times New Roman" w:eastAsia="华文宋体" w:hAnsi="Times New Roman" w:cs="Times New Roman" w:hint="eastAsia"/>
                <w:szCs w:val="20"/>
              </w:rPr>
              <w:t>）</w:t>
            </w:r>
            <w:r>
              <w:rPr>
                <w:rFonts w:ascii="Times New Roman" w:eastAsia="华文宋体" w:hAnsi="Times New Roman" w:cs="Times New Roman"/>
                <w:szCs w:val="20"/>
              </w:rPr>
              <w:t>、运营管理</w:t>
            </w:r>
            <w:r>
              <w:rPr>
                <w:rFonts w:ascii="Times New Roman" w:eastAsia="华文宋体" w:hAnsi="Times New Roman" w:cs="Times New Roman" w:hint="eastAsia"/>
                <w:szCs w:val="20"/>
              </w:rPr>
              <w:t>（</w:t>
            </w:r>
            <w:r>
              <w:rPr>
                <w:rFonts w:ascii="Times New Roman" w:eastAsia="华文宋体" w:hAnsi="Times New Roman" w:cs="Times New Roman" w:hint="eastAsia"/>
                <w:szCs w:val="20"/>
              </w:rPr>
              <w:t>2</w:t>
            </w:r>
            <w:r>
              <w:rPr>
                <w:rFonts w:ascii="Times New Roman" w:eastAsia="华文宋体" w:hAnsi="Times New Roman" w:cs="Times New Roman"/>
                <w:szCs w:val="20"/>
              </w:rPr>
              <w:t>023</w:t>
            </w:r>
            <w:r>
              <w:rPr>
                <w:rFonts w:ascii="Times New Roman" w:eastAsia="华文宋体" w:hAnsi="Times New Roman" w:cs="Times New Roman" w:hint="eastAsia"/>
                <w:szCs w:val="20"/>
              </w:rPr>
              <w:t>冬季、</w:t>
            </w:r>
            <w:r>
              <w:rPr>
                <w:rFonts w:ascii="Times New Roman" w:eastAsia="华文宋体" w:hAnsi="Times New Roman" w:cs="Times New Roman" w:hint="eastAsia"/>
                <w:szCs w:val="20"/>
              </w:rPr>
              <w:t>2</w:t>
            </w:r>
            <w:r>
              <w:rPr>
                <w:rFonts w:ascii="Times New Roman" w:eastAsia="华文宋体" w:hAnsi="Times New Roman" w:cs="Times New Roman"/>
                <w:szCs w:val="20"/>
              </w:rPr>
              <w:t>024</w:t>
            </w:r>
            <w:r>
              <w:rPr>
                <w:rFonts w:ascii="Times New Roman" w:eastAsia="华文宋体" w:hAnsi="Times New Roman" w:cs="Times New Roman" w:hint="eastAsia"/>
                <w:szCs w:val="20"/>
              </w:rPr>
              <w:t>冬季</w:t>
            </w:r>
            <w:r w:rsidR="00096FDC">
              <w:rPr>
                <w:rFonts w:ascii="Times New Roman" w:eastAsia="华文宋体" w:hAnsi="Times New Roman" w:cs="Times New Roman" w:hint="eastAsia"/>
                <w:szCs w:val="20"/>
              </w:rPr>
              <w:t>、</w:t>
            </w:r>
            <w:r w:rsidR="00096FDC">
              <w:rPr>
                <w:rFonts w:ascii="Times New Roman" w:eastAsia="华文宋体" w:hAnsi="Times New Roman" w:cs="Times New Roman" w:hint="eastAsia"/>
                <w:szCs w:val="20"/>
              </w:rPr>
              <w:t>2025</w:t>
            </w:r>
            <w:r w:rsidR="00096FDC">
              <w:rPr>
                <w:rFonts w:ascii="Times New Roman" w:eastAsia="华文宋体" w:hAnsi="Times New Roman" w:cs="Times New Roman" w:hint="eastAsia"/>
                <w:szCs w:val="20"/>
              </w:rPr>
              <w:t>冬季</w:t>
            </w:r>
            <w:r>
              <w:rPr>
                <w:rFonts w:ascii="Times New Roman" w:eastAsia="华文宋体" w:hAnsi="Times New Roman" w:cs="Times New Roman" w:hint="eastAsia"/>
                <w:szCs w:val="20"/>
              </w:rPr>
              <w:t>）</w:t>
            </w:r>
            <w:r w:rsidR="00096FDC">
              <w:rPr>
                <w:rFonts w:ascii="Times New Roman" w:eastAsia="华文宋体" w:hAnsi="Times New Roman" w:cs="Times New Roman" w:hint="eastAsia"/>
                <w:szCs w:val="20"/>
              </w:rPr>
              <w:t>、经济博弈论（</w:t>
            </w:r>
            <w:r w:rsidR="00096FDC">
              <w:rPr>
                <w:rFonts w:ascii="Times New Roman" w:eastAsia="华文宋体" w:hAnsi="Times New Roman" w:cs="Times New Roman" w:hint="eastAsia"/>
                <w:szCs w:val="20"/>
              </w:rPr>
              <w:t>2026</w:t>
            </w:r>
            <w:r w:rsidR="00096FDC">
              <w:rPr>
                <w:rFonts w:ascii="Times New Roman" w:eastAsia="华文宋体" w:hAnsi="Times New Roman" w:cs="Times New Roman" w:hint="eastAsia"/>
                <w:szCs w:val="20"/>
              </w:rPr>
              <w:t>春季）</w:t>
            </w:r>
          </w:p>
          <w:p w14:paraId="42D2AC65" w14:textId="77777777" w:rsidR="00510498" w:rsidRDefault="00000000">
            <w:pPr>
              <w:spacing w:after="0" w:line="240" w:lineRule="auto"/>
              <w:rPr>
                <w:rFonts w:ascii="Times New Roman" w:eastAsia="华文宋体" w:hAnsi="Times New Roman" w:cs="Times New Roman"/>
                <w:szCs w:val="20"/>
              </w:rPr>
            </w:pPr>
            <w:r>
              <w:rPr>
                <w:rFonts w:ascii="Times New Roman" w:eastAsia="华文楷体" w:hAnsi="Times New Roman" w:cs="Times New Roman" w:hint="eastAsia"/>
                <w:b/>
                <w:szCs w:val="20"/>
              </w:rPr>
              <w:t>其中整数规划课程整理积累</w:t>
            </w:r>
            <w:r>
              <w:rPr>
                <w:rFonts w:ascii="Times New Roman" w:eastAsia="华文楷体" w:hAnsi="Times New Roman" w:cs="Times New Roman" w:hint="eastAsia"/>
                <w:b/>
                <w:szCs w:val="20"/>
              </w:rPr>
              <w:t>1</w:t>
            </w:r>
            <w:r>
              <w:rPr>
                <w:rFonts w:ascii="Times New Roman" w:eastAsia="华文楷体" w:hAnsi="Times New Roman" w:cs="Times New Roman"/>
                <w:b/>
                <w:szCs w:val="20"/>
              </w:rPr>
              <w:t>00+</w:t>
            </w:r>
            <w:r>
              <w:rPr>
                <w:rFonts w:ascii="Times New Roman" w:eastAsia="华文楷体" w:hAnsi="Times New Roman" w:cs="Times New Roman" w:hint="eastAsia"/>
                <w:b/>
                <w:szCs w:val="20"/>
              </w:rPr>
              <w:t>页英文讲义</w:t>
            </w:r>
            <w:hyperlink r:id="rId12" w:history="1">
              <w:r w:rsidR="00510498">
                <w:rPr>
                  <w:rStyle w:val="a8"/>
                  <w:rFonts w:ascii="Times New Roman" w:eastAsia="华文楷体" w:hAnsi="Times New Roman" w:cs="Times New Roman" w:hint="eastAsia"/>
                  <w:b/>
                  <w:szCs w:val="20"/>
                </w:rPr>
                <w:t>https://github.com/isaac0821/2024W-Integer-Programming-Lecture-Notes/blob/main/Lecture%20Note_All.pdf</w:t>
              </w:r>
            </w:hyperlink>
          </w:p>
          <w:p w14:paraId="272C7709" w14:textId="70419F62" w:rsidR="00510498" w:rsidRDefault="00000000">
            <w:pPr>
              <w:spacing w:after="0" w:line="240" w:lineRule="auto"/>
              <w:rPr>
                <w:rFonts w:ascii="Times New Roman" w:eastAsia="华文楷体" w:hAnsi="Times New Roman" w:cs="Times New Roman"/>
                <w:b/>
                <w:szCs w:val="20"/>
              </w:rPr>
            </w:pPr>
            <w:r>
              <w:rPr>
                <w:rFonts w:ascii="Times New Roman" w:eastAsia="华文宋体" w:hAnsi="Times New Roman" w:cs="Times New Roman"/>
                <w:szCs w:val="20"/>
              </w:rPr>
              <w:t>讲授本科生专业核心课程：电子商务</w:t>
            </w:r>
            <w:r>
              <w:rPr>
                <w:rFonts w:ascii="Times New Roman" w:eastAsia="华文宋体" w:hAnsi="Times New Roman" w:cs="Times New Roman" w:hint="eastAsia"/>
                <w:szCs w:val="20"/>
              </w:rPr>
              <w:t>（</w:t>
            </w:r>
            <w:r>
              <w:rPr>
                <w:rFonts w:ascii="Times New Roman" w:eastAsia="华文宋体" w:hAnsi="Times New Roman" w:cs="Times New Roman" w:hint="eastAsia"/>
                <w:szCs w:val="20"/>
              </w:rPr>
              <w:t>2</w:t>
            </w:r>
            <w:r>
              <w:rPr>
                <w:rFonts w:ascii="Times New Roman" w:eastAsia="华文宋体" w:hAnsi="Times New Roman" w:cs="Times New Roman"/>
                <w:szCs w:val="20"/>
              </w:rPr>
              <w:t>023</w:t>
            </w:r>
            <w:r>
              <w:rPr>
                <w:rFonts w:ascii="Times New Roman" w:eastAsia="华文宋体" w:hAnsi="Times New Roman" w:cs="Times New Roman" w:hint="eastAsia"/>
                <w:szCs w:val="20"/>
              </w:rPr>
              <w:t>冬季，两个教学班）、</w:t>
            </w:r>
            <w:r>
              <w:rPr>
                <w:rFonts w:ascii="Times New Roman" w:eastAsia="华文宋体" w:hAnsi="Times New Roman" w:cs="Times New Roman" w:hint="eastAsia"/>
                <w:szCs w:val="20"/>
              </w:rPr>
              <w:t>ERP</w:t>
            </w:r>
            <w:r>
              <w:rPr>
                <w:rFonts w:ascii="Times New Roman" w:eastAsia="华文宋体" w:hAnsi="Times New Roman" w:cs="Times New Roman" w:hint="eastAsia"/>
                <w:szCs w:val="20"/>
              </w:rPr>
              <w:t>与</w:t>
            </w:r>
            <w:r>
              <w:rPr>
                <w:rFonts w:ascii="Times New Roman" w:eastAsia="华文宋体" w:hAnsi="Times New Roman" w:cs="Times New Roman" w:hint="eastAsia"/>
                <w:szCs w:val="20"/>
              </w:rPr>
              <w:t>CRM</w:t>
            </w:r>
            <w:r>
              <w:rPr>
                <w:rFonts w:ascii="Times New Roman" w:eastAsia="华文宋体" w:hAnsi="Times New Roman" w:cs="Times New Roman" w:hint="eastAsia"/>
                <w:szCs w:val="20"/>
              </w:rPr>
              <w:t>（</w:t>
            </w:r>
            <w:r>
              <w:rPr>
                <w:rFonts w:ascii="Times New Roman" w:eastAsia="华文宋体" w:hAnsi="Times New Roman" w:cs="Times New Roman" w:hint="eastAsia"/>
                <w:szCs w:val="20"/>
              </w:rPr>
              <w:t>2</w:t>
            </w:r>
            <w:r>
              <w:rPr>
                <w:rFonts w:ascii="Times New Roman" w:eastAsia="华文宋体" w:hAnsi="Times New Roman" w:cs="Times New Roman"/>
                <w:szCs w:val="20"/>
              </w:rPr>
              <w:t>025</w:t>
            </w:r>
            <w:r>
              <w:rPr>
                <w:rFonts w:ascii="Times New Roman" w:eastAsia="华文宋体" w:hAnsi="Times New Roman" w:cs="Times New Roman" w:hint="eastAsia"/>
                <w:szCs w:val="20"/>
              </w:rPr>
              <w:t>春季）、信息系统项目管理（</w:t>
            </w:r>
            <w:r>
              <w:rPr>
                <w:rFonts w:ascii="Times New Roman" w:eastAsia="华文宋体" w:hAnsi="Times New Roman" w:cs="Times New Roman" w:hint="eastAsia"/>
                <w:szCs w:val="20"/>
              </w:rPr>
              <w:t>2</w:t>
            </w:r>
            <w:r>
              <w:rPr>
                <w:rFonts w:ascii="Times New Roman" w:eastAsia="华文宋体" w:hAnsi="Times New Roman" w:cs="Times New Roman"/>
                <w:szCs w:val="20"/>
              </w:rPr>
              <w:t>025</w:t>
            </w:r>
            <w:r>
              <w:rPr>
                <w:rFonts w:ascii="Times New Roman" w:eastAsia="华文宋体" w:hAnsi="Times New Roman" w:cs="Times New Roman" w:hint="eastAsia"/>
                <w:szCs w:val="20"/>
              </w:rPr>
              <w:t>春季</w:t>
            </w:r>
            <w:r w:rsidR="00096FDC">
              <w:rPr>
                <w:rFonts w:ascii="Times New Roman" w:eastAsia="华文宋体" w:hAnsi="Times New Roman" w:cs="Times New Roman" w:hint="eastAsia"/>
                <w:szCs w:val="20"/>
              </w:rPr>
              <w:t>、</w:t>
            </w:r>
            <w:r w:rsidR="00096FDC">
              <w:rPr>
                <w:rFonts w:ascii="Times New Roman" w:eastAsia="华文宋体" w:hAnsi="Times New Roman" w:cs="Times New Roman" w:hint="eastAsia"/>
                <w:szCs w:val="20"/>
              </w:rPr>
              <w:t>2026</w:t>
            </w:r>
            <w:r w:rsidR="00096FDC">
              <w:rPr>
                <w:rFonts w:ascii="Times New Roman" w:eastAsia="华文宋体" w:hAnsi="Times New Roman" w:cs="Times New Roman" w:hint="eastAsia"/>
                <w:szCs w:val="20"/>
              </w:rPr>
              <w:t>年春季</w:t>
            </w:r>
            <w:r>
              <w:rPr>
                <w:rFonts w:ascii="Times New Roman" w:eastAsia="华文宋体" w:hAnsi="Times New Roman" w:cs="Times New Roman" w:hint="eastAsia"/>
                <w:szCs w:val="20"/>
              </w:rPr>
              <w:t>）、管理统计学（</w:t>
            </w:r>
            <w:r>
              <w:rPr>
                <w:rFonts w:ascii="Times New Roman" w:eastAsia="华文宋体" w:hAnsi="Times New Roman" w:cs="Times New Roman" w:hint="eastAsia"/>
                <w:szCs w:val="20"/>
              </w:rPr>
              <w:t>2</w:t>
            </w:r>
            <w:r>
              <w:rPr>
                <w:rFonts w:ascii="Times New Roman" w:eastAsia="华文宋体" w:hAnsi="Times New Roman" w:cs="Times New Roman"/>
                <w:szCs w:val="20"/>
              </w:rPr>
              <w:t>025</w:t>
            </w:r>
            <w:r>
              <w:rPr>
                <w:rFonts w:ascii="Times New Roman" w:eastAsia="华文宋体" w:hAnsi="Times New Roman" w:cs="Times New Roman" w:hint="eastAsia"/>
                <w:szCs w:val="20"/>
              </w:rPr>
              <w:t>春季</w:t>
            </w:r>
            <w:r w:rsidR="00096FDC">
              <w:rPr>
                <w:rFonts w:ascii="Times New Roman" w:eastAsia="华文宋体" w:hAnsi="Times New Roman" w:cs="Times New Roman" w:hint="eastAsia"/>
                <w:szCs w:val="20"/>
              </w:rPr>
              <w:t>、</w:t>
            </w:r>
            <w:r w:rsidR="00096FDC">
              <w:rPr>
                <w:rFonts w:ascii="Times New Roman" w:eastAsia="华文宋体" w:hAnsi="Times New Roman" w:cs="Times New Roman" w:hint="eastAsia"/>
                <w:szCs w:val="20"/>
              </w:rPr>
              <w:t>2026</w:t>
            </w:r>
            <w:r w:rsidR="00096FDC">
              <w:rPr>
                <w:rFonts w:ascii="Times New Roman" w:eastAsia="华文宋体" w:hAnsi="Times New Roman" w:cs="Times New Roman" w:hint="eastAsia"/>
                <w:szCs w:val="20"/>
              </w:rPr>
              <w:t>年春季</w:t>
            </w:r>
            <w:r>
              <w:rPr>
                <w:rFonts w:ascii="Times New Roman" w:eastAsia="华文宋体" w:hAnsi="Times New Roman" w:cs="Times New Roman" w:hint="eastAsia"/>
                <w:szCs w:val="20"/>
              </w:rPr>
              <w:t>）</w:t>
            </w:r>
          </w:p>
        </w:tc>
      </w:tr>
      <w:tr w:rsidR="00510498" w14:paraId="10937A39" w14:textId="77777777" w:rsidTr="00BC3E13">
        <w:trPr>
          <w:gridAfter w:val="1"/>
          <w:wAfter w:w="10" w:type="dxa"/>
          <w:trHeight w:val="20"/>
        </w:trPr>
        <w:tc>
          <w:tcPr>
            <w:tcW w:w="1880" w:type="dxa"/>
            <w:vAlign w:val="center"/>
          </w:tcPr>
          <w:p w14:paraId="64B351D7"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2018.09 – 2023.01</w:t>
            </w:r>
          </w:p>
        </w:tc>
        <w:tc>
          <w:tcPr>
            <w:tcW w:w="8576" w:type="dxa"/>
            <w:gridSpan w:val="9"/>
            <w:vAlign w:val="center"/>
          </w:tcPr>
          <w:p w14:paraId="4E579247" w14:textId="77777777" w:rsidR="00510498" w:rsidRDefault="00000000">
            <w:pPr>
              <w:spacing w:after="0" w:line="240" w:lineRule="auto"/>
              <w:rPr>
                <w:rFonts w:ascii="Times New Roman" w:eastAsia="华文宋体" w:hAnsi="Times New Roman" w:cs="Times New Roman"/>
                <w:b/>
                <w:szCs w:val="20"/>
              </w:rPr>
            </w:pPr>
            <w:r>
              <w:rPr>
                <w:rFonts w:ascii="Times New Roman" w:eastAsia="华文宋体" w:hAnsi="Times New Roman" w:cs="Times New Roman"/>
                <w:b/>
                <w:szCs w:val="20"/>
              </w:rPr>
              <w:t xml:space="preserve">University at Buffalo, SUNY </w:t>
            </w:r>
            <w:r>
              <w:rPr>
                <w:rFonts w:ascii="Times New Roman" w:eastAsia="华文宋体" w:hAnsi="Times New Roman" w:cs="Times New Roman"/>
                <w:b/>
                <w:szCs w:val="20"/>
              </w:rPr>
              <w:t>工业与系统工程系</w:t>
            </w:r>
            <w:r>
              <w:rPr>
                <w:rFonts w:ascii="Times New Roman" w:eastAsia="华文宋体" w:hAnsi="Times New Roman" w:cs="Times New Roman"/>
                <w:b/>
                <w:szCs w:val="20"/>
              </w:rPr>
              <w:t xml:space="preserve"> </w:t>
            </w:r>
            <w:r>
              <w:rPr>
                <w:rFonts w:ascii="Times New Roman" w:eastAsia="华文宋体" w:hAnsi="Times New Roman" w:cs="Times New Roman"/>
                <w:b/>
                <w:szCs w:val="20"/>
              </w:rPr>
              <w:t>教学助理</w:t>
            </w:r>
          </w:p>
        </w:tc>
      </w:tr>
      <w:tr w:rsidR="00510498" w14:paraId="5721A0E8" w14:textId="77777777" w:rsidTr="00BC3E13">
        <w:trPr>
          <w:gridAfter w:val="1"/>
          <w:wAfter w:w="10" w:type="dxa"/>
          <w:trHeight w:val="20"/>
        </w:trPr>
        <w:tc>
          <w:tcPr>
            <w:tcW w:w="1880" w:type="dxa"/>
          </w:tcPr>
          <w:p w14:paraId="04C49AAD" w14:textId="77777777" w:rsidR="00510498" w:rsidRDefault="00510498">
            <w:pPr>
              <w:spacing w:after="0" w:line="240" w:lineRule="auto"/>
              <w:rPr>
                <w:rFonts w:ascii="Times New Roman" w:eastAsia="华文宋体" w:hAnsi="Times New Roman" w:cs="Times New Roman"/>
                <w:szCs w:val="20"/>
              </w:rPr>
            </w:pPr>
          </w:p>
        </w:tc>
        <w:tc>
          <w:tcPr>
            <w:tcW w:w="8576" w:type="dxa"/>
            <w:gridSpan w:val="9"/>
          </w:tcPr>
          <w:p w14:paraId="056E9AA5"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先后担任以下课程助教：网络优化、设施规划，研究生专业基础课程：科研基础编程、运筹学导论（</w:t>
            </w:r>
            <w:r>
              <w:rPr>
                <w:rFonts w:ascii="Times New Roman" w:eastAsia="华文宋体" w:hAnsi="Times New Roman" w:cs="Times New Roman"/>
                <w:szCs w:val="20"/>
              </w:rPr>
              <w:t>2</w:t>
            </w:r>
            <w:r>
              <w:rPr>
                <w:rFonts w:ascii="Times New Roman" w:eastAsia="华文宋体" w:hAnsi="Times New Roman" w:cs="Times New Roman"/>
                <w:szCs w:val="20"/>
              </w:rPr>
              <w:t>门次），本科生专业核心课程：工程经济学、系统建模与运筹学</w:t>
            </w:r>
            <w:r>
              <w:rPr>
                <w:rFonts w:ascii="Times New Roman" w:eastAsia="华文宋体" w:hAnsi="Times New Roman" w:cs="Times New Roman"/>
                <w:szCs w:val="20"/>
              </w:rPr>
              <w:t>II</w:t>
            </w:r>
            <w:r>
              <w:rPr>
                <w:rFonts w:ascii="Times New Roman" w:eastAsia="华文宋体" w:hAnsi="Times New Roman" w:cs="Times New Roman"/>
                <w:szCs w:val="20"/>
              </w:rPr>
              <w:t>，本硕专业基础课程：社交网络行为模型、可持续性制造，通识课：工业工程引论、科研讲座等</w:t>
            </w:r>
            <w:r>
              <w:rPr>
                <w:rFonts w:ascii="Times New Roman" w:eastAsia="华文宋体" w:hAnsi="Times New Roman" w:cs="Times New Roman"/>
                <w:szCs w:val="20"/>
              </w:rPr>
              <w:t>11</w:t>
            </w:r>
            <w:r>
              <w:rPr>
                <w:rFonts w:ascii="Times New Roman" w:eastAsia="华文宋体" w:hAnsi="Times New Roman" w:cs="Times New Roman"/>
                <w:szCs w:val="20"/>
              </w:rPr>
              <w:t>门次</w:t>
            </w:r>
          </w:p>
          <w:p w14:paraId="7F2F5D77" w14:textId="77777777" w:rsidR="00510498" w:rsidRDefault="00000000">
            <w:pPr>
              <w:spacing w:after="0" w:line="240" w:lineRule="auto"/>
              <w:rPr>
                <w:rFonts w:ascii="Times New Roman" w:eastAsia="华文楷体" w:hAnsi="Times New Roman" w:cs="Times New Roman"/>
                <w:b/>
                <w:szCs w:val="20"/>
              </w:rPr>
            </w:pPr>
            <w:r>
              <w:rPr>
                <w:rFonts w:ascii="Times New Roman" w:eastAsia="华文楷体" w:hAnsi="Times New Roman" w:cs="Times New Roman"/>
                <w:b/>
                <w:szCs w:val="20"/>
              </w:rPr>
              <w:t>期间获得</w:t>
            </w:r>
            <w:r>
              <w:rPr>
                <w:rFonts w:ascii="Times New Roman" w:eastAsia="华文楷体" w:hAnsi="Times New Roman" w:cs="Times New Roman"/>
                <w:b/>
                <w:szCs w:val="20"/>
              </w:rPr>
              <w:t>Tau Beta Pi Teaching Assistant of the Year 2018-2019</w:t>
            </w:r>
            <w:r>
              <w:rPr>
                <w:rFonts w:ascii="Times New Roman" w:eastAsia="华文楷体" w:hAnsi="Times New Roman" w:cs="Times New Roman"/>
                <w:b/>
                <w:szCs w:val="20"/>
              </w:rPr>
              <w:t>奖项</w:t>
            </w:r>
          </w:p>
        </w:tc>
      </w:tr>
      <w:tr w:rsidR="00C64EDB" w14:paraId="5F55D764" w14:textId="77777777" w:rsidTr="00C64EDB">
        <w:tc>
          <w:tcPr>
            <w:tcW w:w="10466" w:type="dxa"/>
            <w:gridSpan w:val="11"/>
            <w:shd w:val="clear" w:color="auto" w:fill="D9D9D9" w:themeFill="background1" w:themeFillShade="D9"/>
          </w:tcPr>
          <w:p w14:paraId="2FD37C57" w14:textId="29CB9F17" w:rsidR="00C64EDB" w:rsidRDefault="00C64EDB" w:rsidP="00E92CC5">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hint="eastAsia"/>
                <w:b/>
                <w:szCs w:val="20"/>
              </w:rPr>
              <w:t>指导学生</w:t>
            </w:r>
          </w:p>
        </w:tc>
      </w:tr>
      <w:tr w:rsidR="00C64EDB" w14:paraId="663167BD" w14:textId="77777777" w:rsidTr="00BC3E13">
        <w:trPr>
          <w:trHeight w:val="20"/>
        </w:trPr>
        <w:tc>
          <w:tcPr>
            <w:tcW w:w="2162" w:type="dxa"/>
            <w:gridSpan w:val="5"/>
          </w:tcPr>
          <w:p w14:paraId="7B350399" w14:textId="6EE9A824" w:rsidR="00C64EDB" w:rsidRDefault="00C64EDB" w:rsidP="008047B2">
            <w:pPr>
              <w:spacing w:after="0" w:line="240" w:lineRule="auto"/>
              <w:jc w:val="center"/>
              <w:rPr>
                <w:rFonts w:ascii="Times New Roman" w:eastAsia="华文宋体" w:hAnsi="Times New Roman" w:cs="Times New Roman"/>
                <w:szCs w:val="20"/>
              </w:rPr>
            </w:pPr>
            <w:r>
              <w:rPr>
                <w:rFonts w:ascii="Times New Roman" w:eastAsia="华文宋体" w:hAnsi="Times New Roman" w:cs="Times New Roman" w:hint="eastAsia"/>
                <w:szCs w:val="20"/>
              </w:rPr>
              <w:t>2024</w:t>
            </w:r>
            <w:r>
              <w:rPr>
                <w:rFonts w:ascii="Times New Roman" w:eastAsia="华文宋体" w:hAnsi="Times New Roman" w:cs="Times New Roman" w:hint="eastAsia"/>
                <w:szCs w:val="20"/>
              </w:rPr>
              <w:t>级学术硕士</w:t>
            </w:r>
          </w:p>
        </w:tc>
        <w:tc>
          <w:tcPr>
            <w:tcW w:w="8304" w:type="dxa"/>
            <w:gridSpan w:val="6"/>
            <w:vAlign w:val="center"/>
          </w:tcPr>
          <w:p w14:paraId="072DE446" w14:textId="77777777" w:rsidR="00C64EDB" w:rsidRPr="00CA74F4" w:rsidRDefault="00C64EDB" w:rsidP="00E92CC5">
            <w:pPr>
              <w:spacing w:after="0" w:line="240" w:lineRule="auto"/>
              <w:rPr>
                <w:rFonts w:ascii="Times New Roman" w:eastAsia="华文宋体" w:hAnsi="Times New Roman" w:cs="Times New Roman"/>
                <w:b/>
                <w:bCs/>
                <w:szCs w:val="20"/>
              </w:rPr>
            </w:pPr>
            <w:r w:rsidRPr="00CA74F4">
              <w:rPr>
                <w:rFonts w:ascii="Times New Roman" w:eastAsia="华文宋体" w:hAnsi="Times New Roman" w:cs="Times New Roman" w:hint="eastAsia"/>
                <w:b/>
                <w:bCs/>
                <w:szCs w:val="20"/>
              </w:rPr>
              <w:t>李雪琪</w:t>
            </w:r>
          </w:p>
          <w:p w14:paraId="3BD7F07B" w14:textId="3FC2D695" w:rsidR="008047B2" w:rsidRDefault="008047B2" w:rsidP="00E92CC5">
            <w:pPr>
              <w:spacing w:after="0" w:line="240" w:lineRule="auto"/>
              <w:rPr>
                <w:rFonts w:ascii="Times New Roman" w:eastAsia="华文宋体" w:hAnsi="Times New Roman" w:cs="Times New Roman"/>
                <w:szCs w:val="20"/>
              </w:rPr>
            </w:pPr>
            <w:r>
              <w:rPr>
                <w:rFonts w:ascii="Times New Roman" w:eastAsia="华文宋体" w:hAnsi="Times New Roman" w:cs="Times New Roman" w:hint="eastAsia"/>
                <w:szCs w:val="20"/>
              </w:rPr>
              <w:t>学位论文题目：</w:t>
            </w:r>
            <w:r w:rsidRPr="008047B2">
              <w:rPr>
                <w:rFonts w:ascii="Times New Roman" w:eastAsia="华文楷体" w:hAnsi="Times New Roman" w:cs="Times New Roman" w:hint="eastAsia"/>
                <w:b/>
                <w:szCs w:val="20"/>
              </w:rPr>
              <w:t>移动船只无人机远距监测路径规划问题研究</w:t>
            </w:r>
          </w:p>
        </w:tc>
      </w:tr>
      <w:tr w:rsidR="00C64EDB" w14:paraId="36F918CC" w14:textId="77777777" w:rsidTr="00BC3E13">
        <w:trPr>
          <w:trHeight w:val="20"/>
        </w:trPr>
        <w:tc>
          <w:tcPr>
            <w:tcW w:w="2162" w:type="dxa"/>
            <w:gridSpan w:val="5"/>
          </w:tcPr>
          <w:p w14:paraId="10659B53" w14:textId="6564AB34" w:rsidR="00C64EDB" w:rsidRDefault="00C64EDB" w:rsidP="008047B2">
            <w:pPr>
              <w:spacing w:after="0" w:line="240" w:lineRule="auto"/>
              <w:jc w:val="center"/>
              <w:rPr>
                <w:rFonts w:ascii="Times New Roman" w:eastAsia="华文宋体" w:hAnsi="Times New Roman" w:cs="Times New Roman"/>
                <w:szCs w:val="20"/>
              </w:rPr>
            </w:pPr>
            <w:r>
              <w:rPr>
                <w:rFonts w:ascii="Times New Roman" w:eastAsia="华文宋体" w:hAnsi="Times New Roman" w:cs="Times New Roman" w:hint="eastAsia"/>
                <w:szCs w:val="20"/>
              </w:rPr>
              <w:t>2024</w:t>
            </w:r>
            <w:r>
              <w:rPr>
                <w:rFonts w:ascii="Times New Roman" w:eastAsia="华文宋体" w:hAnsi="Times New Roman" w:cs="Times New Roman" w:hint="eastAsia"/>
                <w:szCs w:val="20"/>
              </w:rPr>
              <w:t>级专业硕士</w:t>
            </w:r>
          </w:p>
        </w:tc>
        <w:tc>
          <w:tcPr>
            <w:tcW w:w="8304" w:type="dxa"/>
            <w:gridSpan w:val="6"/>
            <w:vAlign w:val="center"/>
          </w:tcPr>
          <w:p w14:paraId="2B81F50E" w14:textId="77777777" w:rsidR="00C64EDB" w:rsidRPr="00CA74F4" w:rsidRDefault="00C64EDB" w:rsidP="00E92CC5">
            <w:pPr>
              <w:spacing w:after="0" w:line="240" w:lineRule="auto"/>
              <w:rPr>
                <w:rFonts w:ascii="Times New Roman" w:eastAsia="华文宋体" w:hAnsi="Times New Roman" w:cs="Times New Roman"/>
                <w:b/>
                <w:bCs/>
                <w:szCs w:val="20"/>
              </w:rPr>
            </w:pPr>
            <w:r w:rsidRPr="00CA74F4">
              <w:rPr>
                <w:rFonts w:ascii="Times New Roman" w:eastAsia="华文宋体" w:hAnsi="Times New Roman" w:cs="Times New Roman" w:hint="eastAsia"/>
                <w:b/>
                <w:bCs/>
                <w:szCs w:val="20"/>
              </w:rPr>
              <w:t>姜雨萌</w:t>
            </w:r>
          </w:p>
          <w:p w14:paraId="25047494" w14:textId="230B7C05" w:rsidR="008047B2" w:rsidRDefault="008047B2" w:rsidP="00E92CC5">
            <w:pPr>
              <w:spacing w:after="0" w:line="240" w:lineRule="auto"/>
              <w:rPr>
                <w:rFonts w:ascii="Times New Roman" w:eastAsia="华文宋体" w:hAnsi="Times New Roman" w:cs="Times New Roman"/>
                <w:szCs w:val="20"/>
              </w:rPr>
            </w:pPr>
            <w:r>
              <w:rPr>
                <w:rFonts w:ascii="Times New Roman" w:eastAsia="华文宋体" w:hAnsi="Times New Roman" w:cs="Times New Roman" w:hint="eastAsia"/>
                <w:szCs w:val="20"/>
              </w:rPr>
              <w:t>学位论文题目：</w:t>
            </w:r>
            <w:r w:rsidRPr="008047B2">
              <w:rPr>
                <w:rFonts w:ascii="Times New Roman" w:eastAsia="华文楷体" w:hAnsi="Times New Roman" w:cs="Times New Roman" w:hint="eastAsia"/>
                <w:b/>
                <w:szCs w:val="20"/>
              </w:rPr>
              <w:t>即时零售下的云仓选址</w:t>
            </w:r>
            <w:r w:rsidRPr="008047B2">
              <w:rPr>
                <w:rFonts w:ascii="Times New Roman" w:eastAsia="华文楷体" w:hAnsi="Times New Roman" w:cs="Times New Roman" w:hint="eastAsia"/>
                <w:b/>
                <w:szCs w:val="20"/>
              </w:rPr>
              <w:t>-</w:t>
            </w:r>
            <w:r w:rsidRPr="008047B2">
              <w:rPr>
                <w:rFonts w:ascii="Times New Roman" w:eastAsia="华文楷体" w:hAnsi="Times New Roman" w:cs="Times New Roman" w:hint="eastAsia"/>
                <w:b/>
                <w:szCs w:val="20"/>
              </w:rPr>
              <w:t>库存集成优化问题研究</w:t>
            </w:r>
          </w:p>
        </w:tc>
      </w:tr>
      <w:tr w:rsidR="00C64EDB" w14:paraId="0C0A8ABD" w14:textId="77777777" w:rsidTr="00BC3E13">
        <w:trPr>
          <w:trHeight w:val="20"/>
        </w:trPr>
        <w:tc>
          <w:tcPr>
            <w:tcW w:w="2162" w:type="dxa"/>
            <w:gridSpan w:val="5"/>
          </w:tcPr>
          <w:p w14:paraId="0D392B72" w14:textId="6F443C28" w:rsidR="00C64EDB" w:rsidRDefault="00C64EDB" w:rsidP="008047B2">
            <w:pPr>
              <w:spacing w:after="0" w:line="240" w:lineRule="auto"/>
              <w:jc w:val="center"/>
              <w:rPr>
                <w:rFonts w:ascii="Times New Roman" w:eastAsia="华文宋体" w:hAnsi="Times New Roman" w:cs="Times New Roman"/>
                <w:szCs w:val="20"/>
              </w:rPr>
            </w:pPr>
            <w:r>
              <w:rPr>
                <w:rFonts w:ascii="Times New Roman" w:eastAsia="华文宋体" w:hAnsi="Times New Roman" w:cs="Times New Roman" w:hint="eastAsia"/>
                <w:szCs w:val="20"/>
              </w:rPr>
              <w:t>2025</w:t>
            </w:r>
            <w:r>
              <w:rPr>
                <w:rFonts w:ascii="Times New Roman" w:eastAsia="华文宋体" w:hAnsi="Times New Roman" w:cs="Times New Roman" w:hint="eastAsia"/>
                <w:szCs w:val="20"/>
              </w:rPr>
              <w:t>级学术硕士</w:t>
            </w:r>
          </w:p>
        </w:tc>
        <w:tc>
          <w:tcPr>
            <w:tcW w:w="8304" w:type="dxa"/>
            <w:gridSpan w:val="6"/>
            <w:vAlign w:val="center"/>
          </w:tcPr>
          <w:p w14:paraId="6169F97F" w14:textId="77777777" w:rsidR="00C64EDB" w:rsidRPr="00CA74F4" w:rsidRDefault="00C64EDB" w:rsidP="00E92CC5">
            <w:pPr>
              <w:spacing w:after="0" w:line="240" w:lineRule="auto"/>
              <w:rPr>
                <w:rFonts w:ascii="Times New Roman" w:eastAsia="华文宋体" w:hAnsi="Times New Roman" w:cs="Times New Roman"/>
                <w:b/>
                <w:bCs/>
                <w:szCs w:val="20"/>
              </w:rPr>
            </w:pPr>
            <w:r w:rsidRPr="00CA74F4">
              <w:rPr>
                <w:rFonts w:ascii="Times New Roman" w:eastAsia="华文宋体" w:hAnsi="Times New Roman" w:cs="Times New Roman" w:hint="eastAsia"/>
                <w:b/>
                <w:bCs/>
                <w:szCs w:val="20"/>
              </w:rPr>
              <w:t>陈家乐</w:t>
            </w:r>
          </w:p>
          <w:p w14:paraId="65446604" w14:textId="518A652D" w:rsidR="008047B2" w:rsidRDefault="008047B2" w:rsidP="00E92CC5">
            <w:pPr>
              <w:spacing w:after="0" w:line="240" w:lineRule="auto"/>
              <w:rPr>
                <w:rFonts w:ascii="Times New Roman" w:eastAsia="华文宋体" w:hAnsi="Times New Roman" w:cs="Times New Roman"/>
                <w:szCs w:val="20"/>
              </w:rPr>
            </w:pPr>
            <w:r>
              <w:rPr>
                <w:rFonts w:ascii="Times New Roman" w:eastAsia="华文宋体" w:hAnsi="Times New Roman" w:cs="Times New Roman" w:hint="eastAsia"/>
                <w:szCs w:val="20"/>
              </w:rPr>
              <w:t>学位论文题目：</w:t>
            </w:r>
            <w:r w:rsidRPr="008047B2">
              <w:rPr>
                <w:rFonts w:ascii="Times New Roman" w:eastAsia="华文楷体" w:hAnsi="Times New Roman" w:cs="Times New Roman" w:hint="eastAsia"/>
                <w:b/>
                <w:szCs w:val="20"/>
              </w:rPr>
              <w:t>复杂战场环境无人机路径规划问题研究</w:t>
            </w:r>
          </w:p>
        </w:tc>
      </w:tr>
      <w:tr w:rsidR="002533FF" w14:paraId="2D920A67" w14:textId="77777777" w:rsidTr="00BC3E13">
        <w:trPr>
          <w:trHeight w:val="20"/>
        </w:trPr>
        <w:tc>
          <w:tcPr>
            <w:tcW w:w="2162" w:type="dxa"/>
            <w:gridSpan w:val="5"/>
          </w:tcPr>
          <w:p w14:paraId="322A4C2E" w14:textId="06A8181B" w:rsidR="002533FF" w:rsidRDefault="002533FF" w:rsidP="008047B2">
            <w:pPr>
              <w:spacing w:after="0" w:line="240" w:lineRule="auto"/>
              <w:jc w:val="center"/>
              <w:rPr>
                <w:rFonts w:ascii="Times New Roman" w:eastAsia="华文宋体" w:hAnsi="Times New Roman" w:cs="Times New Roman"/>
                <w:szCs w:val="20"/>
              </w:rPr>
            </w:pPr>
            <w:r>
              <w:rPr>
                <w:rFonts w:ascii="Times New Roman" w:eastAsia="华文宋体" w:hAnsi="Times New Roman" w:cs="Times New Roman" w:hint="eastAsia"/>
                <w:szCs w:val="20"/>
              </w:rPr>
              <w:t>2026</w:t>
            </w:r>
            <w:r>
              <w:rPr>
                <w:rFonts w:ascii="Times New Roman" w:eastAsia="华文宋体" w:hAnsi="Times New Roman" w:cs="Times New Roman" w:hint="eastAsia"/>
                <w:szCs w:val="20"/>
              </w:rPr>
              <w:t>级学术硕士</w:t>
            </w:r>
          </w:p>
        </w:tc>
        <w:tc>
          <w:tcPr>
            <w:tcW w:w="8304" w:type="dxa"/>
            <w:gridSpan w:val="6"/>
            <w:vAlign w:val="center"/>
          </w:tcPr>
          <w:p w14:paraId="085E7AD4" w14:textId="77777777" w:rsidR="002533FF" w:rsidRDefault="002533FF" w:rsidP="00E92CC5">
            <w:pPr>
              <w:spacing w:after="0" w:line="240" w:lineRule="auto"/>
              <w:rPr>
                <w:rFonts w:ascii="Times New Roman" w:eastAsia="华文宋体" w:hAnsi="Times New Roman" w:cs="Times New Roman"/>
                <w:b/>
                <w:bCs/>
                <w:szCs w:val="20"/>
              </w:rPr>
            </w:pPr>
            <w:r>
              <w:rPr>
                <w:rFonts w:ascii="Times New Roman" w:eastAsia="华文宋体" w:hAnsi="Times New Roman" w:cs="Times New Roman" w:hint="eastAsia"/>
                <w:b/>
                <w:bCs/>
                <w:szCs w:val="20"/>
              </w:rPr>
              <w:t>张志鹏</w:t>
            </w:r>
          </w:p>
          <w:p w14:paraId="1BB944D3" w14:textId="387825CA" w:rsidR="002533FF" w:rsidRPr="002533FF" w:rsidRDefault="002533FF" w:rsidP="00E92CC5">
            <w:pPr>
              <w:spacing w:after="0" w:line="240" w:lineRule="auto"/>
              <w:rPr>
                <w:rFonts w:ascii="Times New Roman" w:eastAsia="华文宋体" w:hAnsi="Times New Roman" w:cs="Times New Roman"/>
                <w:szCs w:val="20"/>
              </w:rPr>
            </w:pPr>
            <w:r w:rsidRPr="002533FF">
              <w:rPr>
                <w:rFonts w:ascii="Times New Roman" w:eastAsia="华文宋体" w:hAnsi="Times New Roman" w:cs="Times New Roman" w:hint="eastAsia"/>
                <w:szCs w:val="20"/>
              </w:rPr>
              <w:t>学位论文题目：</w:t>
            </w:r>
            <w:r w:rsidRPr="002533FF">
              <w:rPr>
                <w:rFonts w:ascii="Times New Roman" w:eastAsia="华文楷体" w:hAnsi="Times New Roman" w:cs="Times New Roman" w:hint="eastAsia"/>
                <w:b/>
                <w:szCs w:val="20"/>
              </w:rPr>
              <w:t>海面小规模区域</w:t>
            </w:r>
            <w:r>
              <w:rPr>
                <w:rFonts w:ascii="Times New Roman" w:eastAsia="华文楷体" w:hAnsi="Times New Roman" w:cs="Times New Roman" w:hint="eastAsia"/>
                <w:b/>
                <w:szCs w:val="20"/>
              </w:rPr>
              <w:t>型目标</w:t>
            </w:r>
            <w:r w:rsidRPr="002533FF">
              <w:rPr>
                <w:rFonts w:ascii="Times New Roman" w:eastAsia="华文楷体" w:hAnsi="Times New Roman" w:cs="Times New Roman" w:hint="eastAsia"/>
                <w:b/>
                <w:szCs w:val="20"/>
              </w:rPr>
              <w:t>无人机路径覆盖问题</w:t>
            </w:r>
            <w:r>
              <w:rPr>
                <w:rFonts w:ascii="Times New Roman" w:eastAsia="华文楷体" w:hAnsi="Times New Roman" w:cs="Times New Roman" w:hint="eastAsia"/>
                <w:b/>
                <w:szCs w:val="20"/>
              </w:rPr>
              <w:t>（暂定）</w:t>
            </w:r>
          </w:p>
        </w:tc>
      </w:tr>
      <w:tr w:rsidR="002533FF" w14:paraId="36CF3A59" w14:textId="77777777" w:rsidTr="00BC3E13">
        <w:trPr>
          <w:trHeight w:val="20"/>
        </w:trPr>
        <w:tc>
          <w:tcPr>
            <w:tcW w:w="2162" w:type="dxa"/>
            <w:gridSpan w:val="5"/>
          </w:tcPr>
          <w:p w14:paraId="54DB5797" w14:textId="0E98BE9B" w:rsidR="002533FF" w:rsidRDefault="002533FF" w:rsidP="008047B2">
            <w:pPr>
              <w:spacing w:after="0" w:line="240" w:lineRule="auto"/>
              <w:jc w:val="center"/>
              <w:rPr>
                <w:rFonts w:ascii="Times New Roman" w:eastAsia="华文宋体" w:hAnsi="Times New Roman" w:cs="Times New Roman"/>
                <w:szCs w:val="20"/>
              </w:rPr>
            </w:pPr>
            <w:r>
              <w:rPr>
                <w:rFonts w:ascii="Times New Roman" w:eastAsia="华文宋体" w:hAnsi="Times New Roman" w:cs="Times New Roman" w:hint="eastAsia"/>
                <w:szCs w:val="20"/>
              </w:rPr>
              <w:t>2026</w:t>
            </w:r>
            <w:r>
              <w:rPr>
                <w:rFonts w:ascii="Times New Roman" w:eastAsia="华文宋体" w:hAnsi="Times New Roman" w:cs="Times New Roman" w:hint="eastAsia"/>
                <w:szCs w:val="20"/>
              </w:rPr>
              <w:t>级专业硕士</w:t>
            </w:r>
          </w:p>
        </w:tc>
        <w:tc>
          <w:tcPr>
            <w:tcW w:w="8304" w:type="dxa"/>
            <w:gridSpan w:val="6"/>
            <w:vAlign w:val="center"/>
          </w:tcPr>
          <w:p w14:paraId="5BE56DD8" w14:textId="77777777" w:rsidR="002533FF" w:rsidRDefault="002533FF" w:rsidP="00E92CC5">
            <w:pPr>
              <w:spacing w:after="0" w:line="240" w:lineRule="auto"/>
              <w:rPr>
                <w:rFonts w:ascii="Times New Roman" w:eastAsia="华文宋体" w:hAnsi="Times New Roman" w:cs="Times New Roman"/>
                <w:b/>
                <w:bCs/>
                <w:szCs w:val="20"/>
              </w:rPr>
            </w:pPr>
            <w:r>
              <w:rPr>
                <w:rFonts w:ascii="Times New Roman" w:eastAsia="华文宋体" w:hAnsi="Times New Roman" w:cs="Times New Roman" w:hint="eastAsia"/>
                <w:b/>
                <w:bCs/>
                <w:szCs w:val="20"/>
              </w:rPr>
              <w:t>林玥辰</w:t>
            </w:r>
          </w:p>
          <w:p w14:paraId="7DBC2B1F" w14:textId="33C923CA" w:rsidR="002533FF" w:rsidRPr="002533FF" w:rsidRDefault="002533FF" w:rsidP="00E92CC5">
            <w:pPr>
              <w:spacing w:after="0" w:line="240" w:lineRule="auto"/>
              <w:rPr>
                <w:rFonts w:ascii="Times New Roman" w:eastAsia="华文宋体" w:hAnsi="Times New Roman" w:cs="Times New Roman"/>
                <w:szCs w:val="20"/>
              </w:rPr>
            </w:pPr>
            <w:r w:rsidRPr="002533FF">
              <w:rPr>
                <w:rFonts w:ascii="Times New Roman" w:eastAsia="华文宋体" w:hAnsi="Times New Roman" w:cs="Times New Roman" w:hint="eastAsia"/>
                <w:szCs w:val="20"/>
              </w:rPr>
              <w:t>学位论文题目：</w:t>
            </w:r>
            <w:r w:rsidRPr="002533FF">
              <w:rPr>
                <w:rFonts w:ascii="Times New Roman" w:eastAsia="华文楷体" w:hAnsi="Times New Roman" w:cs="Times New Roman" w:hint="eastAsia"/>
                <w:b/>
                <w:szCs w:val="20"/>
              </w:rPr>
              <w:t>海面线段</w:t>
            </w:r>
            <w:r>
              <w:rPr>
                <w:rFonts w:ascii="Times New Roman" w:eastAsia="华文楷体" w:hAnsi="Times New Roman" w:cs="Times New Roman" w:hint="eastAsia"/>
                <w:b/>
                <w:szCs w:val="20"/>
              </w:rPr>
              <w:t>型</w:t>
            </w:r>
            <w:r w:rsidRPr="002533FF">
              <w:rPr>
                <w:rFonts w:ascii="Times New Roman" w:eastAsia="华文楷体" w:hAnsi="Times New Roman" w:cs="Times New Roman" w:hint="eastAsia"/>
                <w:b/>
                <w:szCs w:val="20"/>
              </w:rPr>
              <w:t>目标无人机路径覆盖问题</w:t>
            </w:r>
            <w:r>
              <w:rPr>
                <w:rFonts w:ascii="Times New Roman" w:eastAsia="华文楷体" w:hAnsi="Times New Roman" w:cs="Times New Roman" w:hint="eastAsia"/>
                <w:b/>
                <w:szCs w:val="20"/>
              </w:rPr>
              <w:t>（暂定）</w:t>
            </w:r>
          </w:p>
        </w:tc>
      </w:tr>
      <w:tr w:rsidR="00510498" w14:paraId="03EF6277" w14:textId="77777777" w:rsidTr="00202F67">
        <w:trPr>
          <w:gridAfter w:val="1"/>
          <w:wAfter w:w="10" w:type="dxa"/>
        </w:trPr>
        <w:tc>
          <w:tcPr>
            <w:tcW w:w="10456" w:type="dxa"/>
            <w:gridSpan w:val="10"/>
            <w:shd w:val="clear" w:color="auto" w:fill="D9D9D9" w:themeFill="background1" w:themeFillShade="D9"/>
          </w:tcPr>
          <w:p w14:paraId="28168B6B" w14:textId="77777777" w:rsidR="00510498" w:rsidRDefault="00000000">
            <w:pPr>
              <w:spacing w:after="0" w:line="240" w:lineRule="auto"/>
              <w:jc w:val="center"/>
              <w:rPr>
                <w:rFonts w:ascii="Times New Roman" w:eastAsia="华文宋体" w:hAnsi="Times New Roman" w:cs="Times New Roman"/>
                <w:b/>
                <w:szCs w:val="20"/>
              </w:rPr>
            </w:pPr>
            <w:r>
              <w:rPr>
                <w:rFonts w:ascii="Times New Roman" w:eastAsia="华文宋体" w:hAnsi="Times New Roman" w:cs="Times New Roman"/>
                <w:b/>
                <w:szCs w:val="20"/>
              </w:rPr>
              <w:t>其他经历</w:t>
            </w:r>
          </w:p>
        </w:tc>
      </w:tr>
      <w:tr w:rsidR="00510498" w14:paraId="202D762F" w14:textId="77777777" w:rsidTr="00BC3E13">
        <w:trPr>
          <w:gridAfter w:val="1"/>
          <w:wAfter w:w="10" w:type="dxa"/>
          <w:trHeight w:val="20"/>
        </w:trPr>
        <w:tc>
          <w:tcPr>
            <w:tcW w:w="2162" w:type="dxa"/>
            <w:gridSpan w:val="5"/>
            <w:vAlign w:val="center"/>
          </w:tcPr>
          <w:p w14:paraId="11A11380"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2023.09 – 2024.01</w:t>
            </w:r>
          </w:p>
        </w:tc>
        <w:tc>
          <w:tcPr>
            <w:tcW w:w="8294" w:type="dxa"/>
            <w:gridSpan w:val="5"/>
            <w:vAlign w:val="center"/>
          </w:tcPr>
          <w:p w14:paraId="6B75C5AD"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上海大学社区学院本科生全程导师，</w:t>
            </w:r>
            <w:r>
              <w:rPr>
                <w:rFonts w:ascii="Times New Roman" w:eastAsia="华文楷体" w:hAnsi="Times New Roman" w:cs="Times New Roman"/>
                <w:b/>
                <w:szCs w:val="20"/>
              </w:rPr>
              <w:t>并获得优秀全程导师称号</w:t>
            </w:r>
          </w:p>
        </w:tc>
      </w:tr>
      <w:tr w:rsidR="00510498" w14:paraId="0481C859" w14:textId="77777777" w:rsidTr="00BC3E13">
        <w:trPr>
          <w:gridAfter w:val="1"/>
          <w:wAfter w:w="10" w:type="dxa"/>
          <w:trHeight w:val="20"/>
        </w:trPr>
        <w:tc>
          <w:tcPr>
            <w:tcW w:w="2162" w:type="dxa"/>
            <w:gridSpan w:val="5"/>
            <w:vAlign w:val="center"/>
          </w:tcPr>
          <w:p w14:paraId="0B1BB821"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2023.10 – 2023.12</w:t>
            </w:r>
          </w:p>
        </w:tc>
        <w:tc>
          <w:tcPr>
            <w:tcW w:w="8294" w:type="dxa"/>
            <w:gridSpan w:val="5"/>
            <w:vAlign w:val="center"/>
          </w:tcPr>
          <w:p w14:paraId="41736F4E"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szCs w:val="20"/>
              </w:rPr>
              <w:t>上海市教委</w:t>
            </w:r>
            <w:r>
              <w:rPr>
                <w:rFonts w:ascii="Times New Roman" w:eastAsia="华文宋体" w:hAnsi="Times New Roman" w:cs="Times New Roman"/>
                <w:szCs w:val="20"/>
              </w:rPr>
              <w:t xml:space="preserve"> 2023</w:t>
            </w:r>
            <w:r>
              <w:rPr>
                <w:rFonts w:ascii="Times New Roman" w:eastAsia="华文宋体" w:hAnsi="Times New Roman" w:cs="Times New Roman"/>
                <w:szCs w:val="20"/>
              </w:rPr>
              <w:t>年度高校新教师岗前培训，培训合格并获得高校教师资格证</w:t>
            </w:r>
          </w:p>
        </w:tc>
      </w:tr>
      <w:tr w:rsidR="00510498" w14:paraId="34B99D1D" w14:textId="77777777" w:rsidTr="00BC3E13">
        <w:trPr>
          <w:gridAfter w:val="1"/>
          <w:wAfter w:w="10" w:type="dxa"/>
          <w:trHeight w:val="20"/>
        </w:trPr>
        <w:tc>
          <w:tcPr>
            <w:tcW w:w="2162" w:type="dxa"/>
            <w:gridSpan w:val="5"/>
            <w:vAlign w:val="center"/>
          </w:tcPr>
          <w:p w14:paraId="01EFBCFA"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hint="eastAsia"/>
                <w:szCs w:val="20"/>
              </w:rPr>
              <w:t>2025.07</w:t>
            </w:r>
          </w:p>
        </w:tc>
        <w:tc>
          <w:tcPr>
            <w:tcW w:w="8294" w:type="dxa"/>
            <w:gridSpan w:val="5"/>
            <w:vAlign w:val="center"/>
          </w:tcPr>
          <w:p w14:paraId="65317099" w14:textId="77777777" w:rsidR="00510498" w:rsidRDefault="00000000">
            <w:pPr>
              <w:spacing w:after="0" w:line="240" w:lineRule="auto"/>
              <w:rPr>
                <w:rFonts w:ascii="Times New Roman" w:eastAsia="华文宋体" w:hAnsi="Times New Roman" w:cs="Times New Roman"/>
                <w:szCs w:val="20"/>
              </w:rPr>
            </w:pPr>
            <w:r>
              <w:rPr>
                <w:rFonts w:ascii="Times New Roman" w:eastAsia="华文宋体" w:hAnsi="Times New Roman" w:cs="Times New Roman" w:hint="eastAsia"/>
                <w:szCs w:val="20"/>
              </w:rPr>
              <w:t>民盟上海市委第</w:t>
            </w:r>
            <w:r>
              <w:rPr>
                <w:rFonts w:ascii="Times New Roman" w:eastAsia="华文宋体" w:hAnsi="Times New Roman" w:cs="Times New Roman" w:hint="eastAsia"/>
                <w:szCs w:val="20"/>
              </w:rPr>
              <w:t>67</w:t>
            </w:r>
            <w:r>
              <w:rPr>
                <w:rFonts w:ascii="Times New Roman" w:eastAsia="华文宋体" w:hAnsi="Times New Roman" w:cs="Times New Roman" w:hint="eastAsia"/>
                <w:szCs w:val="20"/>
              </w:rPr>
              <w:t>期青年骨干盟员培训班学习</w:t>
            </w:r>
          </w:p>
        </w:tc>
      </w:tr>
    </w:tbl>
    <w:p w14:paraId="7FEF5A59" w14:textId="77777777" w:rsidR="00510498" w:rsidRDefault="00510498" w:rsidP="00CA74F4">
      <w:pPr>
        <w:spacing w:after="0" w:line="240" w:lineRule="auto"/>
        <w:rPr>
          <w:rFonts w:ascii="Times New Roman" w:eastAsia="华文宋体" w:hAnsi="Times New Roman" w:cs="Times New Roman"/>
          <w:szCs w:val="20"/>
        </w:rPr>
      </w:pPr>
    </w:p>
    <w:sectPr w:rsidR="00510498">
      <w:footerReference w:type="default" r:id="rId13"/>
      <w:pgSz w:w="11906" w:h="16838"/>
      <w:pgMar w:top="720" w:right="720" w:bottom="720" w:left="720" w:header="129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87F11" w14:textId="77777777" w:rsidR="00AB0FE3" w:rsidRDefault="00AB0FE3">
      <w:pPr>
        <w:spacing w:line="240" w:lineRule="auto"/>
      </w:pPr>
      <w:r>
        <w:separator/>
      </w:r>
    </w:p>
  </w:endnote>
  <w:endnote w:type="continuationSeparator" w:id="0">
    <w:p w14:paraId="0855388E" w14:textId="77777777" w:rsidR="00AB0FE3" w:rsidRDefault="00AB0F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F423" w14:textId="632D0A80" w:rsidR="002533FF" w:rsidRPr="002533FF" w:rsidRDefault="002533FF" w:rsidP="002533FF">
    <w:pPr>
      <w:pStyle w:val="a3"/>
      <w:jc w:val="right"/>
      <w:rPr>
        <w:rFonts w:ascii="Times New Roman" w:eastAsia="宋体" w:hAnsi="Times New Roman" w:cs="Times New Roman"/>
      </w:rPr>
    </w:pPr>
    <w:r w:rsidRPr="002533FF">
      <w:rPr>
        <w:rFonts w:ascii="Times New Roman" w:eastAsia="宋体" w:hAnsi="Times New Roman" w:cs="Times New Roman"/>
        <w:color w:val="595959" w:themeColor="text1" w:themeTint="A6"/>
        <w:sz w:val="18"/>
        <w:szCs w:val="18"/>
      </w:rPr>
      <w:t>更新时间：</w:t>
    </w:r>
    <w:r w:rsidRPr="002533FF">
      <w:rPr>
        <w:rFonts w:ascii="Times New Roman" w:eastAsia="宋体" w:hAnsi="Times New Roman" w:cs="Times New Roman"/>
        <w:color w:val="595959" w:themeColor="text1" w:themeTint="A6"/>
        <w:sz w:val="18"/>
        <w:szCs w:val="18"/>
      </w:rPr>
      <w:t>2026.08.09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9DB81" w14:textId="77777777" w:rsidR="00AB0FE3" w:rsidRDefault="00AB0FE3">
      <w:pPr>
        <w:spacing w:after="0"/>
      </w:pPr>
      <w:r>
        <w:separator/>
      </w:r>
    </w:p>
  </w:footnote>
  <w:footnote w:type="continuationSeparator" w:id="0">
    <w:p w14:paraId="1B03E925" w14:textId="77777777" w:rsidR="00AB0FE3" w:rsidRDefault="00AB0FE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471D9"/>
    <w:multiLevelType w:val="multilevel"/>
    <w:tmpl w:val="3BD471D9"/>
    <w:lvl w:ilvl="0">
      <w:start w:val="1"/>
      <w:numFmt w:val="bullet"/>
      <w:lvlText w:val=""/>
      <w:lvlJc w:val="left"/>
      <w:pPr>
        <w:ind w:left="360" w:hanging="360"/>
      </w:pPr>
      <w:rPr>
        <w:rFonts w:ascii="Wingdings" w:hAnsi="Wingdings" w:hint="default"/>
      </w:rPr>
    </w:lvl>
    <w:lvl w:ilvl="1">
      <w:start w:val="1"/>
      <w:numFmt w:val="bullet"/>
      <w:lvlText w:val=""/>
      <w:lvlJc w:val="left"/>
      <w:pPr>
        <w:ind w:left="432" w:hanging="288"/>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2760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F7D"/>
    <w:rsid w:val="00030D2C"/>
    <w:rsid w:val="00056F98"/>
    <w:rsid w:val="00060F88"/>
    <w:rsid w:val="00096968"/>
    <w:rsid w:val="00096FDC"/>
    <w:rsid w:val="00097072"/>
    <w:rsid w:val="000A2C33"/>
    <w:rsid w:val="000B423D"/>
    <w:rsid w:val="0010608A"/>
    <w:rsid w:val="00127CFE"/>
    <w:rsid w:val="0013641F"/>
    <w:rsid w:val="00156C0F"/>
    <w:rsid w:val="00157C6B"/>
    <w:rsid w:val="00183DD9"/>
    <w:rsid w:val="001A03B8"/>
    <w:rsid w:val="001B67BB"/>
    <w:rsid w:val="001B72E8"/>
    <w:rsid w:val="001C5CA6"/>
    <w:rsid w:val="00202F67"/>
    <w:rsid w:val="002513A3"/>
    <w:rsid w:val="002533FF"/>
    <w:rsid w:val="002B10C1"/>
    <w:rsid w:val="002B23B0"/>
    <w:rsid w:val="00353506"/>
    <w:rsid w:val="0037179A"/>
    <w:rsid w:val="0037574E"/>
    <w:rsid w:val="003B0B6F"/>
    <w:rsid w:val="003B200A"/>
    <w:rsid w:val="003C6C13"/>
    <w:rsid w:val="0041724C"/>
    <w:rsid w:val="00444792"/>
    <w:rsid w:val="00451E26"/>
    <w:rsid w:val="0047289D"/>
    <w:rsid w:val="004917D3"/>
    <w:rsid w:val="004953B4"/>
    <w:rsid w:val="004D4EE9"/>
    <w:rsid w:val="004F1A42"/>
    <w:rsid w:val="004F1CFC"/>
    <w:rsid w:val="004F5B42"/>
    <w:rsid w:val="004F7988"/>
    <w:rsid w:val="00510498"/>
    <w:rsid w:val="00510988"/>
    <w:rsid w:val="0052618E"/>
    <w:rsid w:val="0055184F"/>
    <w:rsid w:val="00581B14"/>
    <w:rsid w:val="00592BE8"/>
    <w:rsid w:val="005F03DF"/>
    <w:rsid w:val="00655BA7"/>
    <w:rsid w:val="00690FB9"/>
    <w:rsid w:val="00696151"/>
    <w:rsid w:val="006C1BB8"/>
    <w:rsid w:val="006E6363"/>
    <w:rsid w:val="00707168"/>
    <w:rsid w:val="00763AE2"/>
    <w:rsid w:val="00780960"/>
    <w:rsid w:val="00782202"/>
    <w:rsid w:val="008047B2"/>
    <w:rsid w:val="00815B79"/>
    <w:rsid w:val="008200EF"/>
    <w:rsid w:val="00877E57"/>
    <w:rsid w:val="00880A46"/>
    <w:rsid w:val="00891CF4"/>
    <w:rsid w:val="00894AC9"/>
    <w:rsid w:val="0089519A"/>
    <w:rsid w:val="008B0498"/>
    <w:rsid w:val="008C5141"/>
    <w:rsid w:val="00920734"/>
    <w:rsid w:val="009A59A8"/>
    <w:rsid w:val="009C39C1"/>
    <w:rsid w:val="00A35911"/>
    <w:rsid w:val="00A70CB6"/>
    <w:rsid w:val="00A85C9C"/>
    <w:rsid w:val="00AB0FE3"/>
    <w:rsid w:val="00AF44DA"/>
    <w:rsid w:val="00B509BD"/>
    <w:rsid w:val="00BB2449"/>
    <w:rsid w:val="00BC3E13"/>
    <w:rsid w:val="00C10F7D"/>
    <w:rsid w:val="00C24A75"/>
    <w:rsid w:val="00C64EDB"/>
    <w:rsid w:val="00CA74F4"/>
    <w:rsid w:val="00CB7D21"/>
    <w:rsid w:val="00D229B7"/>
    <w:rsid w:val="00D3063D"/>
    <w:rsid w:val="00D772E1"/>
    <w:rsid w:val="00DE2D96"/>
    <w:rsid w:val="00E16AB2"/>
    <w:rsid w:val="00E55644"/>
    <w:rsid w:val="00E84741"/>
    <w:rsid w:val="00EA22B0"/>
    <w:rsid w:val="00EF0820"/>
    <w:rsid w:val="00F410C5"/>
    <w:rsid w:val="00F44E2D"/>
    <w:rsid w:val="00FC514D"/>
    <w:rsid w:val="00FC6D0D"/>
    <w:rsid w:val="0F017450"/>
    <w:rsid w:val="23867B31"/>
    <w:rsid w:val="41C41BAE"/>
    <w:rsid w:val="4DBC3B1C"/>
    <w:rsid w:val="62BF01A1"/>
    <w:rsid w:val="69B63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D7A12"/>
  <w15:docId w15:val="{25491ED2-8F6E-4F3C-A196-2C484EF9E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680"/>
        <w:tab w:val="right" w:pos="9360"/>
      </w:tabs>
      <w:spacing w:after="0" w:line="240" w:lineRule="auto"/>
    </w:pPr>
  </w:style>
  <w:style w:type="paragraph" w:styleId="a5">
    <w:name w:val="header"/>
    <w:basedOn w:val="a"/>
    <w:link w:val="a6"/>
    <w:uiPriority w:val="99"/>
    <w:unhideWhenUsed/>
    <w:qFormat/>
    <w:pPr>
      <w:tabs>
        <w:tab w:val="center" w:pos="4680"/>
        <w:tab w:val="right" w:pos="9360"/>
      </w:tabs>
      <w:spacing w:after="0" w:line="240" w:lineRule="auto"/>
    </w:p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0563C1" w:themeColor="hyperlink"/>
      <w:u w:val="single"/>
    </w:rPr>
  </w:style>
  <w:style w:type="character" w:customStyle="1" w:styleId="a6">
    <w:name w:val="页眉 字符"/>
    <w:basedOn w:val="a0"/>
    <w:link w:val="a5"/>
    <w:uiPriority w:val="99"/>
    <w:qFormat/>
  </w:style>
  <w:style w:type="character" w:customStyle="1" w:styleId="a4">
    <w:name w:val="页脚 字符"/>
    <w:basedOn w:val="a0"/>
    <w:link w:val="a3"/>
    <w:uiPriority w:val="99"/>
    <w:qFormat/>
  </w:style>
  <w:style w:type="paragraph" w:styleId="a9">
    <w:name w:val="List Paragraph"/>
    <w:basedOn w:val="a"/>
    <w:uiPriority w:val="34"/>
    <w:qFormat/>
    <w:pPr>
      <w:ind w:left="720"/>
      <w:contextualSpacing/>
    </w:pPr>
  </w:style>
  <w:style w:type="paragraph" w:styleId="aa">
    <w:name w:val="endnote text"/>
    <w:basedOn w:val="a"/>
    <w:link w:val="ab"/>
    <w:uiPriority w:val="99"/>
    <w:semiHidden/>
    <w:unhideWhenUsed/>
    <w:rsid w:val="002533FF"/>
    <w:pPr>
      <w:spacing w:after="0" w:line="240" w:lineRule="auto"/>
    </w:pPr>
    <w:rPr>
      <w:sz w:val="20"/>
      <w:szCs w:val="20"/>
    </w:rPr>
  </w:style>
  <w:style w:type="character" w:customStyle="1" w:styleId="ab">
    <w:name w:val="尾注文本 字符"/>
    <w:basedOn w:val="a0"/>
    <w:link w:val="aa"/>
    <w:uiPriority w:val="99"/>
    <w:semiHidden/>
    <w:rsid w:val="002533FF"/>
    <w:rPr>
      <w:rFonts w:asciiTheme="minorHAnsi" w:eastAsiaTheme="minorEastAsia" w:hAnsiTheme="minorHAnsi" w:cstheme="minorBidi"/>
    </w:rPr>
  </w:style>
  <w:style w:type="character" w:styleId="ac">
    <w:name w:val="endnote reference"/>
    <w:basedOn w:val="a0"/>
    <w:uiPriority w:val="99"/>
    <w:semiHidden/>
    <w:unhideWhenUsed/>
    <w:rsid w:val="002533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isaac0821/2024W-Integer-Programming-Lecture-Notes/blob/main/Lecture%20Note_All.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C8D60-64E9-45D6-82C9-7954AA15E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3</Pages>
  <Words>896</Words>
  <Characters>5108</Characters>
  <Application>Microsoft Office Word</Application>
  <DocSecurity>0</DocSecurity>
  <Lines>42</Lines>
  <Paragraphs>11</Paragraphs>
  <ScaleCrop>false</ScaleCrop>
  <Company>University at Buffalo</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彭 澜</dc:creator>
  <cp:lastModifiedBy>澜 彭</cp:lastModifiedBy>
  <cp:revision>40</cp:revision>
  <cp:lastPrinted>2025-12-11T04:57:00Z</cp:lastPrinted>
  <dcterms:created xsi:type="dcterms:W3CDTF">2024-09-04T18:17:00Z</dcterms:created>
  <dcterms:modified xsi:type="dcterms:W3CDTF">2026-10-20T02:45:00Z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2a9ac8fa72f1cdc10c166844e98b3b1a7ace4348f8b5fa0613b000a6e65a3a1f</vt:lpwstr>
  </property>
  <property fmtid="{D5CDD505-2E9C-101B-9397-08002B2CF9AE}" pid="3" name="KSOTemplateDocerSaveRecord">
    <vt:lpwstr>eyJoZGlkIjoiYzA2ZWQ0OWEzNDZkMzNhNTk1ZmRlNTNiMGQ0NTk1MjgiLCJ1c2VySWQiOiIzOTQ5Mzc2MTEifQ==</vt:lpwstr>
  </property>
  <property fmtid="{D5CDD505-2E9C-101B-9397-08002B2CF9AE}" pid="4" name="KSOProductBuildVer">
    <vt:lpwstr>2052-12.1.0.21915</vt:lpwstr>
  </property>
  <property fmtid="{D5CDD505-2E9C-101B-9397-08002B2CF9AE}" pid="5" name="ICV">
    <vt:lpwstr>AB1B05B4A1704B4FBC164BA30D27EFE9_12</vt:lpwstr>
  </property>
</Properties>
</file>