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C7E95" w:rsidRDefault="002C7E95" w:rsidP="00F41528"/>
    <w:p w:rsidR="002C7E95" w:rsidRPr="00D91F22" w:rsidRDefault="00F82B3B">
      <w:pPr>
        <w:jc w:val="right"/>
        <w:rPr>
          <w:lang w:val="es-PE"/>
        </w:rPr>
      </w:pPr>
      <w:r w:rsidRPr="00D91F22">
        <w:rPr>
          <w:rFonts w:ascii="Arial" w:eastAsia="Arial" w:hAnsi="Arial" w:cs="Arial"/>
          <w:b/>
          <w:sz w:val="36"/>
          <w:szCs w:val="36"/>
          <w:lang w:val="es-PE"/>
        </w:rPr>
        <w:t>Documento de Negocio</w:t>
      </w:r>
      <w:r w:rsidRPr="00D91F22">
        <w:rPr>
          <w:rFonts w:ascii="Arial" w:eastAsia="Arial" w:hAnsi="Arial" w:cs="Arial"/>
          <w:b/>
          <w:sz w:val="36"/>
          <w:szCs w:val="36"/>
          <w:lang w:val="es-PE"/>
        </w:rPr>
        <w:br/>
      </w:r>
    </w:p>
    <w:p w:rsidR="002C7E95" w:rsidRPr="00D91F22" w:rsidRDefault="00D91F22" w:rsidP="00D91F22">
      <w:pPr>
        <w:tabs>
          <w:tab w:val="left" w:pos="2280"/>
          <w:tab w:val="right" w:pos="9360"/>
        </w:tabs>
        <w:jc w:val="right"/>
        <w:rPr>
          <w:lang w:val="es-PE"/>
        </w:rPr>
      </w:pPr>
      <w:bookmarkStart w:id="0" w:name="h.gjdgxs" w:colFirst="0" w:colLast="0"/>
      <w:bookmarkEnd w:id="0"/>
      <w:r>
        <w:rPr>
          <w:rFonts w:ascii="Arial" w:eastAsia="Arial" w:hAnsi="Arial" w:cs="Arial"/>
          <w:b/>
          <w:sz w:val="36"/>
          <w:szCs w:val="36"/>
          <w:lang w:val="es-PE"/>
        </w:rPr>
        <w:t>Proyecto SISTEMA DE ASISTENCIA CONGREGACIONAL</w:t>
      </w:r>
    </w:p>
    <w:p w:rsidR="002C7E95" w:rsidRPr="00D91F22" w:rsidRDefault="002C7E95">
      <w:pPr>
        <w:rPr>
          <w:lang w:val="es-PE"/>
        </w:rPr>
      </w:pPr>
    </w:p>
    <w:p w:rsidR="002C7E95" w:rsidRPr="00D91F22" w:rsidRDefault="00D91F22">
      <w:pPr>
        <w:jc w:val="right"/>
        <w:rPr>
          <w:lang w:val="es-PE"/>
        </w:rPr>
      </w:pPr>
      <w:r>
        <w:rPr>
          <w:rFonts w:ascii="Arial" w:eastAsia="Arial" w:hAnsi="Arial" w:cs="Arial"/>
          <w:b/>
          <w:sz w:val="36"/>
          <w:szCs w:val="36"/>
          <w:lang w:val="es-PE"/>
        </w:rPr>
        <w:t>Versión 1.0</w:t>
      </w:r>
    </w:p>
    <w:p w:rsidR="002C7E95" w:rsidRPr="00D91F22" w:rsidRDefault="002C7E95">
      <w:pPr>
        <w:jc w:val="right"/>
        <w:rPr>
          <w:lang w:val="es-PE"/>
        </w:rPr>
      </w:pPr>
    </w:p>
    <w:p w:rsidR="002C7E95" w:rsidRPr="00D91F22" w:rsidRDefault="002C7E95">
      <w:pPr>
        <w:jc w:val="both"/>
        <w:rPr>
          <w:lang w:val="es-PE"/>
        </w:rPr>
      </w:pPr>
    </w:p>
    <w:p w:rsidR="002C7E95" w:rsidRPr="00D91F22" w:rsidRDefault="002C7E95">
      <w:pPr>
        <w:spacing w:after="120"/>
        <w:ind w:left="720"/>
        <w:jc w:val="both"/>
        <w:rPr>
          <w:lang w:val="es-PE"/>
        </w:rPr>
      </w:pPr>
    </w:p>
    <w:p w:rsidR="002C7E95" w:rsidRPr="00D91F22" w:rsidRDefault="00F82B3B" w:rsidP="00A811EC">
      <w:pPr>
        <w:rPr>
          <w:lang w:val="es-PE"/>
        </w:rPr>
      </w:pPr>
      <w:r w:rsidRPr="00D91F22">
        <w:rPr>
          <w:lang w:val="es-PE"/>
        </w:rPr>
        <w:br w:type="page"/>
      </w:r>
    </w:p>
    <w:p w:rsidR="002C7E95" w:rsidRDefault="00F82B3B">
      <w:pPr>
        <w:jc w:val="right"/>
      </w:pPr>
      <w:proofErr w:type="spellStart"/>
      <w:r>
        <w:rPr>
          <w:rFonts w:ascii="Arial" w:eastAsia="Arial" w:hAnsi="Arial" w:cs="Arial"/>
          <w:b/>
          <w:sz w:val="36"/>
          <w:szCs w:val="36"/>
        </w:rPr>
        <w:lastRenderedPageBreak/>
        <w:t>Historial</w:t>
      </w:r>
      <w:proofErr w:type="spellEnd"/>
      <w:r>
        <w:rPr>
          <w:rFonts w:ascii="Arial" w:eastAsia="Arial" w:hAnsi="Arial" w:cs="Arial"/>
          <w:b/>
          <w:sz w:val="36"/>
          <w:szCs w:val="36"/>
        </w:rPr>
        <w:t xml:space="preserve"> de </w:t>
      </w:r>
      <w:proofErr w:type="spellStart"/>
      <w:r>
        <w:rPr>
          <w:rFonts w:ascii="Arial" w:eastAsia="Arial" w:hAnsi="Arial" w:cs="Arial"/>
          <w:b/>
          <w:sz w:val="36"/>
          <w:szCs w:val="36"/>
        </w:rPr>
        <w:t>Revisiones</w:t>
      </w:r>
      <w:proofErr w:type="spellEnd"/>
    </w:p>
    <w:p w:rsidR="002C7E95" w:rsidRDefault="002C7E95"/>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2C7E95">
        <w:tc>
          <w:tcPr>
            <w:tcW w:w="2304" w:type="dxa"/>
            <w:tcMar>
              <w:top w:w="100" w:type="dxa"/>
              <w:left w:w="108" w:type="dxa"/>
              <w:bottom w:w="100" w:type="dxa"/>
              <w:right w:w="108" w:type="dxa"/>
            </w:tcMar>
          </w:tcPr>
          <w:p w:rsidR="002C7E95" w:rsidRDefault="00F82B3B">
            <w:pPr>
              <w:spacing w:after="120"/>
              <w:contextualSpacing w:val="0"/>
              <w:jc w:val="both"/>
            </w:pPr>
            <w:proofErr w:type="spellStart"/>
            <w:r>
              <w:rPr>
                <w:b/>
              </w:rPr>
              <w:t>Fecha</w:t>
            </w:r>
            <w:proofErr w:type="spellEnd"/>
          </w:p>
        </w:tc>
        <w:tc>
          <w:tcPr>
            <w:tcW w:w="1152" w:type="dxa"/>
            <w:tcMar>
              <w:top w:w="100" w:type="dxa"/>
              <w:left w:w="108" w:type="dxa"/>
              <w:bottom w:w="100" w:type="dxa"/>
              <w:right w:w="108" w:type="dxa"/>
            </w:tcMar>
          </w:tcPr>
          <w:p w:rsidR="002C7E95" w:rsidRDefault="00F82B3B">
            <w:pPr>
              <w:spacing w:after="120"/>
              <w:contextualSpacing w:val="0"/>
              <w:jc w:val="both"/>
            </w:pPr>
            <w:proofErr w:type="spellStart"/>
            <w:r>
              <w:rPr>
                <w:b/>
              </w:rPr>
              <w:t>Versión</w:t>
            </w:r>
            <w:proofErr w:type="spellEnd"/>
          </w:p>
        </w:tc>
        <w:tc>
          <w:tcPr>
            <w:tcW w:w="3744" w:type="dxa"/>
            <w:tcMar>
              <w:top w:w="100" w:type="dxa"/>
              <w:left w:w="108" w:type="dxa"/>
              <w:bottom w:w="100" w:type="dxa"/>
              <w:right w:w="108" w:type="dxa"/>
            </w:tcMar>
          </w:tcPr>
          <w:p w:rsidR="002C7E95" w:rsidRDefault="00F82B3B">
            <w:pPr>
              <w:spacing w:after="120"/>
              <w:contextualSpacing w:val="0"/>
              <w:jc w:val="both"/>
            </w:pPr>
            <w:proofErr w:type="spellStart"/>
            <w:r>
              <w:rPr>
                <w:b/>
              </w:rPr>
              <w:t>Descripción</w:t>
            </w:r>
            <w:proofErr w:type="spellEnd"/>
          </w:p>
        </w:tc>
        <w:tc>
          <w:tcPr>
            <w:tcW w:w="2304" w:type="dxa"/>
            <w:tcMar>
              <w:top w:w="100" w:type="dxa"/>
              <w:left w:w="108" w:type="dxa"/>
              <w:bottom w:w="100" w:type="dxa"/>
              <w:right w:w="108" w:type="dxa"/>
            </w:tcMar>
          </w:tcPr>
          <w:p w:rsidR="002C7E95" w:rsidRDefault="00F82B3B">
            <w:pPr>
              <w:spacing w:after="120"/>
              <w:contextualSpacing w:val="0"/>
              <w:jc w:val="both"/>
            </w:pPr>
            <w:r>
              <w:rPr>
                <w:b/>
              </w:rPr>
              <w:t>Autor</w:t>
            </w:r>
          </w:p>
        </w:tc>
      </w:tr>
      <w:tr w:rsidR="002C7E95">
        <w:tc>
          <w:tcPr>
            <w:tcW w:w="2304" w:type="dxa"/>
            <w:tcMar>
              <w:top w:w="100" w:type="dxa"/>
              <w:left w:w="108" w:type="dxa"/>
              <w:bottom w:w="100" w:type="dxa"/>
              <w:right w:w="108" w:type="dxa"/>
            </w:tcMar>
          </w:tcPr>
          <w:p w:rsidR="002C7E95" w:rsidRDefault="0081649C">
            <w:pPr>
              <w:spacing w:after="120"/>
              <w:contextualSpacing w:val="0"/>
              <w:jc w:val="both"/>
            </w:pPr>
            <w:r>
              <w:t>06/09/2018</w:t>
            </w:r>
          </w:p>
        </w:tc>
        <w:tc>
          <w:tcPr>
            <w:tcW w:w="1152" w:type="dxa"/>
            <w:tcMar>
              <w:top w:w="100" w:type="dxa"/>
              <w:left w:w="108" w:type="dxa"/>
              <w:bottom w:w="100" w:type="dxa"/>
              <w:right w:w="108" w:type="dxa"/>
            </w:tcMar>
          </w:tcPr>
          <w:p w:rsidR="002C7E95" w:rsidRDefault="00F82B3B">
            <w:pPr>
              <w:spacing w:after="120"/>
              <w:contextualSpacing w:val="0"/>
              <w:jc w:val="both"/>
            </w:pPr>
            <w:r>
              <w:t>1.0</w:t>
            </w:r>
          </w:p>
        </w:tc>
        <w:tc>
          <w:tcPr>
            <w:tcW w:w="3744" w:type="dxa"/>
            <w:tcMar>
              <w:top w:w="100" w:type="dxa"/>
              <w:left w:w="108" w:type="dxa"/>
              <w:bottom w:w="100" w:type="dxa"/>
              <w:right w:w="108" w:type="dxa"/>
            </w:tcMar>
          </w:tcPr>
          <w:p w:rsidR="002C7E95" w:rsidRPr="00D91F22" w:rsidRDefault="00F82B3B">
            <w:pPr>
              <w:spacing w:after="120"/>
              <w:contextualSpacing w:val="0"/>
              <w:jc w:val="both"/>
              <w:rPr>
                <w:lang w:val="es-PE"/>
              </w:rPr>
            </w:pPr>
            <w:r w:rsidRPr="00D91F22">
              <w:rPr>
                <w:lang w:val="es-PE"/>
              </w:rPr>
              <w:t>Versión preliminar como una propuesta de desarrollo.</w:t>
            </w:r>
          </w:p>
        </w:tc>
        <w:tc>
          <w:tcPr>
            <w:tcW w:w="2304" w:type="dxa"/>
            <w:tcMar>
              <w:top w:w="100" w:type="dxa"/>
              <w:left w:w="108" w:type="dxa"/>
              <w:bottom w:w="100" w:type="dxa"/>
              <w:right w:w="108" w:type="dxa"/>
            </w:tcMar>
          </w:tcPr>
          <w:p w:rsidR="002C7E95" w:rsidRDefault="0081649C">
            <w:pPr>
              <w:spacing w:after="120"/>
              <w:contextualSpacing w:val="0"/>
              <w:jc w:val="both"/>
            </w:pPr>
            <w:r>
              <w:t>Isaac Elias Ñuflo Gamarra</w:t>
            </w:r>
          </w:p>
        </w:tc>
      </w:tr>
      <w:tr w:rsidR="002C7E95">
        <w:tc>
          <w:tcPr>
            <w:tcW w:w="2304" w:type="dxa"/>
            <w:tcMar>
              <w:top w:w="100" w:type="dxa"/>
              <w:left w:w="108" w:type="dxa"/>
              <w:bottom w:w="100" w:type="dxa"/>
              <w:right w:w="108" w:type="dxa"/>
            </w:tcMar>
          </w:tcPr>
          <w:p w:rsidR="002C7E95" w:rsidRDefault="002C7E95">
            <w:pPr>
              <w:spacing w:after="120"/>
              <w:contextualSpacing w:val="0"/>
              <w:jc w:val="both"/>
            </w:pPr>
          </w:p>
        </w:tc>
        <w:tc>
          <w:tcPr>
            <w:tcW w:w="1152" w:type="dxa"/>
            <w:tcMar>
              <w:top w:w="100" w:type="dxa"/>
              <w:left w:w="108" w:type="dxa"/>
              <w:bottom w:w="100" w:type="dxa"/>
              <w:right w:w="108" w:type="dxa"/>
            </w:tcMar>
          </w:tcPr>
          <w:p w:rsidR="002C7E95" w:rsidRDefault="002C7E95">
            <w:pPr>
              <w:spacing w:after="120"/>
              <w:contextualSpacing w:val="0"/>
              <w:jc w:val="both"/>
            </w:pPr>
          </w:p>
        </w:tc>
        <w:tc>
          <w:tcPr>
            <w:tcW w:w="3744" w:type="dxa"/>
            <w:tcMar>
              <w:top w:w="100" w:type="dxa"/>
              <w:left w:w="108" w:type="dxa"/>
              <w:bottom w:w="100" w:type="dxa"/>
              <w:right w:w="108" w:type="dxa"/>
            </w:tcMar>
          </w:tcPr>
          <w:p w:rsidR="002C7E95" w:rsidRDefault="002C7E95">
            <w:pPr>
              <w:spacing w:after="120"/>
              <w:contextualSpacing w:val="0"/>
              <w:jc w:val="both"/>
            </w:pPr>
          </w:p>
        </w:tc>
        <w:tc>
          <w:tcPr>
            <w:tcW w:w="2304" w:type="dxa"/>
            <w:tcMar>
              <w:top w:w="100" w:type="dxa"/>
              <w:left w:w="108" w:type="dxa"/>
              <w:bottom w:w="100" w:type="dxa"/>
              <w:right w:w="108" w:type="dxa"/>
            </w:tcMar>
          </w:tcPr>
          <w:p w:rsidR="002C7E95" w:rsidRDefault="002C7E95">
            <w:pPr>
              <w:spacing w:after="120"/>
              <w:contextualSpacing w:val="0"/>
              <w:jc w:val="both"/>
            </w:pPr>
          </w:p>
        </w:tc>
      </w:tr>
      <w:tr w:rsidR="002C7E95">
        <w:tc>
          <w:tcPr>
            <w:tcW w:w="2304" w:type="dxa"/>
            <w:tcMar>
              <w:top w:w="100" w:type="dxa"/>
              <w:left w:w="108" w:type="dxa"/>
              <w:bottom w:w="100" w:type="dxa"/>
              <w:right w:w="108" w:type="dxa"/>
            </w:tcMar>
          </w:tcPr>
          <w:p w:rsidR="002C7E95" w:rsidRDefault="002C7E95">
            <w:pPr>
              <w:spacing w:after="120"/>
              <w:contextualSpacing w:val="0"/>
              <w:jc w:val="both"/>
            </w:pPr>
          </w:p>
        </w:tc>
        <w:tc>
          <w:tcPr>
            <w:tcW w:w="1152" w:type="dxa"/>
            <w:tcMar>
              <w:top w:w="100" w:type="dxa"/>
              <w:left w:w="108" w:type="dxa"/>
              <w:bottom w:w="100" w:type="dxa"/>
              <w:right w:w="108" w:type="dxa"/>
            </w:tcMar>
          </w:tcPr>
          <w:p w:rsidR="002C7E95" w:rsidRDefault="002C7E95">
            <w:pPr>
              <w:spacing w:after="120"/>
              <w:contextualSpacing w:val="0"/>
              <w:jc w:val="both"/>
            </w:pPr>
          </w:p>
        </w:tc>
        <w:tc>
          <w:tcPr>
            <w:tcW w:w="3744" w:type="dxa"/>
            <w:tcMar>
              <w:top w:w="100" w:type="dxa"/>
              <w:left w:w="108" w:type="dxa"/>
              <w:bottom w:w="100" w:type="dxa"/>
              <w:right w:w="108" w:type="dxa"/>
            </w:tcMar>
          </w:tcPr>
          <w:p w:rsidR="002C7E95" w:rsidRDefault="002C7E95">
            <w:pPr>
              <w:spacing w:after="120"/>
              <w:contextualSpacing w:val="0"/>
              <w:jc w:val="both"/>
            </w:pPr>
          </w:p>
        </w:tc>
        <w:tc>
          <w:tcPr>
            <w:tcW w:w="2304" w:type="dxa"/>
            <w:tcMar>
              <w:top w:w="100" w:type="dxa"/>
              <w:left w:w="108" w:type="dxa"/>
              <w:bottom w:w="100" w:type="dxa"/>
              <w:right w:w="108" w:type="dxa"/>
            </w:tcMar>
          </w:tcPr>
          <w:p w:rsidR="002C7E95" w:rsidRDefault="002C7E95">
            <w:pPr>
              <w:spacing w:after="120"/>
              <w:contextualSpacing w:val="0"/>
              <w:jc w:val="both"/>
            </w:pPr>
          </w:p>
        </w:tc>
      </w:tr>
      <w:tr w:rsidR="002C7E95">
        <w:tc>
          <w:tcPr>
            <w:tcW w:w="2304" w:type="dxa"/>
            <w:tcMar>
              <w:top w:w="100" w:type="dxa"/>
              <w:left w:w="108" w:type="dxa"/>
              <w:bottom w:w="100" w:type="dxa"/>
              <w:right w:w="108" w:type="dxa"/>
            </w:tcMar>
          </w:tcPr>
          <w:p w:rsidR="002C7E95" w:rsidRDefault="002C7E95">
            <w:pPr>
              <w:spacing w:after="120"/>
              <w:contextualSpacing w:val="0"/>
              <w:jc w:val="both"/>
            </w:pPr>
          </w:p>
        </w:tc>
        <w:tc>
          <w:tcPr>
            <w:tcW w:w="1152" w:type="dxa"/>
            <w:tcMar>
              <w:top w:w="100" w:type="dxa"/>
              <w:left w:w="108" w:type="dxa"/>
              <w:bottom w:w="100" w:type="dxa"/>
              <w:right w:w="108" w:type="dxa"/>
            </w:tcMar>
          </w:tcPr>
          <w:p w:rsidR="002C7E95" w:rsidRDefault="002C7E95">
            <w:pPr>
              <w:spacing w:after="120"/>
              <w:contextualSpacing w:val="0"/>
              <w:jc w:val="both"/>
            </w:pPr>
          </w:p>
        </w:tc>
        <w:tc>
          <w:tcPr>
            <w:tcW w:w="3744" w:type="dxa"/>
            <w:tcMar>
              <w:top w:w="100" w:type="dxa"/>
              <w:left w:w="108" w:type="dxa"/>
              <w:bottom w:w="100" w:type="dxa"/>
              <w:right w:w="108" w:type="dxa"/>
            </w:tcMar>
          </w:tcPr>
          <w:p w:rsidR="002C7E95" w:rsidRDefault="002C7E95">
            <w:pPr>
              <w:spacing w:after="120"/>
              <w:contextualSpacing w:val="0"/>
              <w:jc w:val="both"/>
            </w:pPr>
          </w:p>
        </w:tc>
        <w:tc>
          <w:tcPr>
            <w:tcW w:w="2304" w:type="dxa"/>
            <w:tcMar>
              <w:top w:w="100" w:type="dxa"/>
              <w:left w:w="108" w:type="dxa"/>
              <w:bottom w:w="100" w:type="dxa"/>
              <w:right w:w="108" w:type="dxa"/>
            </w:tcMar>
          </w:tcPr>
          <w:p w:rsidR="002C7E95" w:rsidRDefault="002C7E95">
            <w:pPr>
              <w:spacing w:after="120"/>
              <w:contextualSpacing w:val="0"/>
              <w:jc w:val="both"/>
            </w:pPr>
          </w:p>
        </w:tc>
      </w:tr>
      <w:tr w:rsidR="002C7E95">
        <w:tc>
          <w:tcPr>
            <w:tcW w:w="2304" w:type="dxa"/>
            <w:tcMar>
              <w:top w:w="100" w:type="dxa"/>
              <w:left w:w="108" w:type="dxa"/>
              <w:bottom w:w="100" w:type="dxa"/>
              <w:right w:w="108" w:type="dxa"/>
            </w:tcMar>
          </w:tcPr>
          <w:p w:rsidR="002C7E95" w:rsidRDefault="002C7E95">
            <w:pPr>
              <w:spacing w:after="120"/>
              <w:contextualSpacing w:val="0"/>
              <w:jc w:val="both"/>
            </w:pPr>
          </w:p>
        </w:tc>
        <w:tc>
          <w:tcPr>
            <w:tcW w:w="1152" w:type="dxa"/>
            <w:tcMar>
              <w:top w:w="100" w:type="dxa"/>
              <w:left w:w="108" w:type="dxa"/>
              <w:bottom w:w="100" w:type="dxa"/>
              <w:right w:w="108" w:type="dxa"/>
            </w:tcMar>
          </w:tcPr>
          <w:p w:rsidR="002C7E95" w:rsidRDefault="002C7E95">
            <w:pPr>
              <w:spacing w:after="120"/>
              <w:contextualSpacing w:val="0"/>
              <w:jc w:val="both"/>
            </w:pPr>
          </w:p>
        </w:tc>
        <w:tc>
          <w:tcPr>
            <w:tcW w:w="3744" w:type="dxa"/>
            <w:tcMar>
              <w:top w:w="100" w:type="dxa"/>
              <w:left w:w="108" w:type="dxa"/>
              <w:bottom w:w="100" w:type="dxa"/>
              <w:right w:w="108" w:type="dxa"/>
            </w:tcMar>
          </w:tcPr>
          <w:p w:rsidR="002C7E95" w:rsidRDefault="002C7E95">
            <w:pPr>
              <w:spacing w:after="120"/>
              <w:contextualSpacing w:val="0"/>
              <w:jc w:val="both"/>
            </w:pPr>
          </w:p>
        </w:tc>
        <w:tc>
          <w:tcPr>
            <w:tcW w:w="2304" w:type="dxa"/>
            <w:tcMar>
              <w:top w:w="100" w:type="dxa"/>
              <w:left w:w="108" w:type="dxa"/>
              <w:bottom w:w="100" w:type="dxa"/>
              <w:right w:w="108" w:type="dxa"/>
            </w:tcMar>
          </w:tcPr>
          <w:p w:rsidR="002C7E95" w:rsidRDefault="002C7E95">
            <w:pPr>
              <w:spacing w:after="120"/>
              <w:contextualSpacing w:val="0"/>
              <w:jc w:val="both"/>
            </w:pPr>
          </w:p>
        </w:tc>
      </w:tr>
      <w:tr w:rsidR="002C7E95">
        <w:tc>
          <w:tcPr>
            <w:tcW w:w="2304" w:type="dxa"/>
            <w:tcMar>
              <w:top w:w="100" w:type="dxa"/>
              <w:left w:w="108" w:type="dxa"/>
              <w:bottom w:w="100" w:type="dxa"/>
              <w:right w:w="108" w:type="dxa"/>
            </w:tcMar>
          </w:tcPr>
          <w:p w:rsidR="002C7E95" w:rsidRDefault="002C7E95">
            <w:pPr>
              <w:spacing w:after="120"/>
              <w:contextualSpacing w:val="0"/>
              <w:jc w:val="both"/>
            </w:pPr>
          </w:p>
        </w:tc>
        <w:tc>
          <w:tcPr>
            <w:tcW w:w="1152" w:type="dxa"/>
            <w:tcMar>
              <w:top w:w="100" w:type="dxa"/>
              <w:left w:w="108" w:type="dxa"/>
              <w:bottom w:w="100" w:type="dxa"/>
              <w:right w:w="108" w:type="dxa"/>
            </w:tcMar>
          </w:tcPr>
          <w:p w:rsidR="002C7E95" w:rsidRDefault="002C7E95">
            <w:pPr>
              <w:spacing w:after="120"/>
              <w:contextualSpacing w:val="0"/>
              <w:jc w:val="both"/>
            </w:pPr>
          </w:p>
        </w:tc>
        <w:tc>
          <w:tcPr>
            <w:tcW w:w="3744" w:type="dxa"/>
            <w:tcMar>
              <w:top w:w="100" w:type="dxa"/>
              <w:left w:w="108" w:type="dxa"/>
              <w:bottom w:w="100" w:type="dxa"/>
              <w:right w:w="108" w:type="dxa"/>
            </w:tcMar>
          </w:tcPr>
          <w:p w:rsidR="002C7E95" w:rsidRDefault="002C7E95">
            <w:pPr>
              <w:spacing w:after="120"/>
              <w:contextualSpacing w:val="0"/>
              <w:jc w:val="both"/>
            </w:pPr>
          </w:p>
        </w:tc>
        <w:tc>
          <w:tcPr>
            <w:tcW w:w="2304" w:type="dxa"/>
            <w:tcMar>
              <w:top w:w="100" w:type="dxa"/>
              <w:left w:w="108" w:type="dxa"/>
              <w:bottom w:w="100" w:type="dxa"/>
              <w:right w:w="108" w:type="dxa"/>
            </w:tcMar>
          </w:tcPr>
          <w:p w:rsidR="002C7E95" w:rsidRDefault="002C7E95">
            <w:pPr>
              <w:spacing w:after="120"/>
              <w:contextualSpacing w:val="0"/>
              <w:jc w:val="both"/>
            </w:pPr>
          </w:p>
        </w:tc>
      </w:tr>
    </w:tbl>
    <w:p w:rsidR="002C7E95" w:rsidRDefault="002C7E95">
      <w:pPr>
        <w:jc w:val="both"/>
      </w:pPr>
    </w:p>
    <w:p w:rsidR="002C7E95" w:rsidRDefault="00F82B3B">
      <w:r>
        <w:br w:type="page"/>
      </w:r>
      <w:bookmarkStart w:id="1" w:name="_GoBack"/>
      <w:bookmarkEnd w:id="1"/>
    </w:p>
    <w:p w:rsidR="002C7E95" w:rsidRDefault="00F82B3B">
      <w:pPr>
        <w:jc w:val="right"/>
      </w:pPr>
      <w:proofErr w:type="spellStart"/>
      <w:r>
        <w:rPr>
          <w:rFonts w:ascii="Arial" w:eastAsia="Arial" w:hAnsi="Arial" w:cs="Arial"/>
          <w:b/>
          <w:sz w:val="36"/>
          <w:szCs w:val="36"/>
        </w:rPr>
        <w:lastRenderedPageBreak/>
        <w:t>Tabla</w:t>
      </w:r>
      <w:proofErr w:type="spellEnd"/>
      <w:r>
        <w:rPr>
          <w:rFonts w:ascii="Arial" w:eastAsia="Arial" w:hAnsi="Arial" w:cs="Arial"/>
          <w:b/>
          <w:sz w:val="36"/>
          <w:szCs w:val="36"/>
        </w:rPr>
        <w:t xml:space="preserve"> de </w:t>
      </w:r>
      <w:proofErr w:type="spellStart"/>
      <w:r>
        <w:rPr>
          <w:rFonts w:ascii="Arial" w:eastAsia="Arial" w:hAnsi="Arial" w:cs="Arial"/>
          <w:b/>
          <w:sz w:val="36"/>
          <w:szCs w:val="36"/>
        </w:rPr>
        <w:t>Contenidos</w:t>
      </w:r>
      <w:proofErr w:type="spellEnd"/>
    </w:p>
    <w:p w:rsidR="002C7E95" w:rsidRDefault="00F82B3B">
      <w:pPr>
        <w:tabs>
          <w:tab w:val="left" w:pos="400"/>
          <w:tab w:val="right" w:pos="9350"/>
        </w:tabs>
        <w:spacing w:before="240" w:after="120"/>
      </w:pPr>
      <w:r>
        <w:rPr>
          <w:b/>
        </w:rPr>
        <w:t>1.</w:t>
      </w:r>
      <w:r>
        <w:rPr>
          <w:rFonts w:ascii="Calibri" w:eastAsia="Calibri" w:hAnsi="Calibri" w:cs="Calibri"/>
          <w:sz w:val="22"/>
          <w:szCs w:val="22"/>
        </w:rPr>
        <w:tab/>
      </w:r>
      <w:proofErr w:type="spellStart"/>
      <w:r>
        <w:rPr>
          <w:b/>
        </w:rPr>
        <w:t>Introducción</w:t>
      </w:r>
      <w:proofErr w:type="spellEnd"/>
      <w:r>
        <w:rPr>
          <w:b/>
        </w:rPr>
        <w:tab/>
      </w:r>
    </w:p>
    <w:p w:rsidR="002C7E95" w:rsidRDefault="00F82B3B">
      <w:pPr>
        <w:tabs>
          <w:tab w:val="left" w:pos="800"/>
          <w:tab w:val="right" w:pos="9350"/>
        </w:tabs>
        <w:spacing w:before="120"/>
        <w:ind w:left="200"/>
      </w:pPr>
      <w:r>
        <w:rPr>
          <w:i/>
        </w:rPr>
        <w:t>1.1</w:t>
      </w:r>
      <w:r>
        <w:rPr>
          <w:rFonts w:ascii="Calibri" w:eastAsia="Calibri" w:hAnsi="Calibri" w:cs="Calibri"/>
          <w:sz w:val="22"/>
          <w:szCs w:val="22"/>
        </w:rPr>
        <w:tab/>
      </w:r>
      <w:proofErr w:type="spellStart"/>
      <w:r>
        <w:rPr>
          <w:i/>
        </w:rPr>
        <w:t>Propósito</w:t>
      </w:r>
      <w:proofErr w:type="spellEnd"/>
      <w:r>
        <w:rPr>
          <w:i/>
        </w:rPr>
        <w:tab/>
      </w:r>
    </w:p>
    <w:p w:rsidR="002C7E95" w:rsidRDefault="00F82B3B">
      <w:pPr>
        <w:tabs>
          <w:tab w:val="left" w:pos="800"/>
          <w:tab w:val="right" w:pos="9350"/>
        </w:tabs>
        <w:spacing w:before="120"/>
        <w:ind w:left="200"/>
      </w:pPr>
      <w:r>
        <w:rPr>
          <w:i/>
        </w:rPr>
        <w:t>1.2</w:t>
      </w:r>
      <w:r>
        <w:rPr>
          <w:rFonts w:ascii="Calibri" w:eastAsia="Calibri" w:hAnsi="Calibri" w:cs="Calibri"/>
          <w:sz w:val="22"/>
          <w:szCs w:val="22"/>
        </w:rPr>
        <w:tab/>
      </w:r>
      <w:proofErr w:type="spellStart"/>
      <w:r>
        <w:rPr>
          <w:i/>
        </w:rPr>
        <w:t>Definiciones</w:t>
      </w:r>
      <w:proofErr w:type="spellEnd"/>
      <w:r>
        <w:rPr>
          <w:i/>
        </w:rPr>
        <w:t xml:space="preserve">, </w:t>
      </w:r>
      <w:proofErr w:type="spellStart"/>
      <w:r>
        <w:rPr>
          <w:i/>
        </w:rPr>
        <w:t>siglas</w:t>
      </w:r>
      <w:proofErr w:type="spellEnd"/>
      <w:r>
        <w:rPr>
          <w:i/>
        </w:rPr>
        <w:t xml:space="preserve"> y </w:t>
      </w:r>
      <w:proofErr w:type="spellStart"/>
      <w:r>
        <w:rPr>
          <w:i/>
        </w:rPr>
        <w:t>abreviaturas</w:t>
      </w:r>
      <w:proofErr w:type="spellEnd"/>
      <w:r>
        <w:rPr>
          <w:i/>
        </w:rPr>
        <w:tab/>
      </w:r>
    </w:p>
    <w:p w:rsidR="002C7E95" w:rsidRDefault="00F82B3B">
      <w:pPr>
        <w:tabs>
          <w:tab w:val="left" w:pos="800"/>
          <w:tab w:val="right" w:pos="9350"/>
        </w:tabs>
        <w:spacing w:before="120"/>
        <w:ind w:left="200"/>
      </w:pPr>
      <w:r>
        <w:rPr>
          <w:i/>
        </w:rPr>
        <w:t>1.3</w:t>
      </w:r>
      <w:r>
        <w:rPr>
          <w:rFonts w:ascii="Calibri" w:eastAsia="Calibri" w:hAnsi="Calibri" w:cs="Calibri"/>
          <w:sz w:val="22"/>
          <w:szCs w:val="22"/>
        </w:rPr>
        <w:tab/>
      </w:r>
      <w:proofErr w:type="spellStart"/>
      <w:r>
        <w:rPr>
          <w:i/>
        </w:rPr>
        <w:t>Referencias</w:t>
      </w:r>
      <w:proofErr w:type="spellEnd"/>
      <w:r>
        <w:rPr>
          <w:i/>
        </w:rPr>
        <w:tab/>
      </w:r>
    </w:p>
    <w:p w:rsidR="002C7E95" w:rsidRDefault="00F82B3B">
      <w:pPr>
        <w:tabs>
          <w:tab w:val="left" w:pos="400"/>
          <w:tab w:val="right" w:pos="9350"/>
        </w:tabs>
        <w:spacing w:before="240" w:after="120"/>
      </w:pPr>
      <w:r>
        <w:rPr>
          <w:b/>
        </w:rPr>
        <w:t>2.</w:t>
      </w:r>
      <w:r>
        <w:rPr>
          <w:rFonts w:ascii="Calibri" w:eastAsia="Calibri" w:hAnsi="Calibri" w:cs="Calibri"/>
          <w:sz w:val="22"/>
          <w:szCs w:val="22"/>
        </w:rPr>
        <w:tab/>
      </w:r>
      <w:proofErr w:type="spellStart"/>
      <w:r>
        <w:rPr>
          <w:b/>
        </w:rPr>
        <w:t>Proceso</w:t>
      </w:r>
      <w:proofErr w:type="spellEnd"/>
      <w:r>
        <w:rPr>
          <w:b/>
        </w:rPr>
        <w:t xml:space="preserve"> 1</w:t>
      </w:r>
      <w:r>
        <w:rPr>
          <w:b/>
        </w:rPr>
        <w:tab/>
      </w:r>
    </w:p>
    <w:p w:rsidR="002C7E95" w:rsidRDefault="00F82B3B">
      <w:r>
        <w:br w:type="page"/>
      </w:r>
    </w:p>
    <w:p w:rsidR="002C7E95" w:rsidRDefault="00F82B3B">
      <w:pPr>
        <w:jc w:val="right"/>
      </w:pPr>
      <w:bookmarkStart w:id="2" w:name="h.30j0zll" w:colFirst="0" w:colLast="0"/>
      <w:bookmarkEnd w:id="2"/>
      <w:proofErr w:type="spellStart"/>
      <w:r>
        <w:rPr>
          <w:rFonts w:ascii="Arial" w:eastAsia="Arial" w:hAnsi="Arial" w:cs="Arial"/>
          <w:b/>
          <w:sz w:val="36"/>
          <w:szCs w:val="36"/>
        </w:rPr>
        <w:lastRenderedPageBreak/>
        <w:t>Documento</w:t>
      </w:r>
      <w:proofErr w:type="spellEnd"/>
      <w:r>
        <w:rPr>
          <w:rFonts w:ascii="Arial" w:eastAsia="Arial" w:hAnsi="Arial" w:cs="Arial"/>
          <w:b/>
          <w:sz w:val="36"/>
          <w:szCs w:val="36"/>
        </w:rPr>
        <w:t xml:space="preserve"> de </w:t>
      </w:r>
      <w:proofErr w:type="spellStart"/>
      <w:r>
        <w:rPr>
          <w:rFonts w:ascii="Arial" w:eastAsia="Arial" w:hAnsi="Arial" w:cs="Arial"/>
          <w:b/>
          <w:sz w:val="36"/>
          <w:szCs w:val="36"/>
        </w:rPr>
        <w:t>Negocio</w:t>
      </w:r>
      <w:proofErr w:type="spellEnd"/>
    </w:p>
    <w:p w:rsidR="002C7E95" w:rsidRPr="00C11307" w:rsidRDefault="00F82B3B">
      <w:pPr>
        <w:numPr>
          <w:ilvl w:val="0"/>
          <w:numId w:val="1"/>
        </w:numPr>
        <w:spacing w:before="120" w:after="60"/>
        <w:ind w:left="720" w:hanging="718"/>
        <w:jc w:val="both"/>
      </w:pPr>
      <w:bookmarkStart w:id="3" w:name="h.1fob9te" w:colFirst="0" w:colLast="0"/>
      <w:bookmarkEnd w:id="3"/>
      <w:proofErr w:type="spellStart"/>
      <w:r>
        <w:rPr>
          <w:rFonts w:ascii="Arial" w:eastAsia="Arial" w:hAnsi="Arial" w:cs="Arial"/>
          <w:b/>
          <w:sz w:val="24"/>
          <w:szCs w:val="24"/>
        </w:rPr>
        <w:t>Introducción</w:t>
      </w:r>
      <w:proofErr w:type="spellEnd"/>
    </w:p>
    <w:p w:rsidR="00C11307" w:rsidRDefault="00C11307" w:rsidP="00C11307">
      <w:pPr>
        <w:spacing w:before="120" w:after="60"/>
        <w:ind w:left="720"/>
        <w:jc w:val="both"/>
      </w:pPr>
    </w:p>
    <w:p w:rsidR="002C7E95" w:rsidRPr="00C11307" w:rsidRDefault="00F82B3B">
      <w:pPr>
        <w:spacing w:after="120"/>
        <w:ind w:left="720"/>
        <w:jc w:val="both"/>
        <w:rPr>
          <w:color w:val="000000" w:themeColor="text1"/>
          <w:lang w:val="es-PE"/>
        </w:rPr>
      </w:pPr>
      <w:r w:rsidRPr="00C11307">
        <w:rPr>
          <w:color w:val="000000" w:themeColor="text1"/>
          <w:lang w:val="es-PE"/>
        </w:rPr>
        <w:t xml:space="preserve">Este Plan de Desarrollo del Software es una versión preliminar preparada para ser incluida en la propuesta elaborada como respuesta al proyecto </w:t>
      </w:r>
      <w:r w:rsidR="00C11307" w:rsidRPr="00C11307">
        <w:rPr>
          <w:color w:val="000000" w:themeColor="text1"/>
          <w:lang w:val="es-PE"/>
        </w:rPr>
        <w:t>Sistema de Asistencia Congregacional</w:t>
      </w:r>
      <w:r w:rsidRPr="00C11307">
        <w:rPr>
          <w:color w:val="000000" w:themeColor="text1"/>
          <w:lang w:val="es-PE"/>
        </w:rPr>
        <w:t xml:space="preserve"> en la asignatura de Procesos de desarrollo de Software. Este documento provee una visión global del enfoque de desarrollo propuesto. </w:t>
      </w:r>
    </w:p>
    <w:p w:rsidR="002C7E95" w:rsidRPr="00C11307" w:rsidRDefault="00F82B3B">
      <w:pPr>
        <w:spacing w:after="120"/>
        <w:ind w:left="720"/>
        <w:jc w:val="both"/>
        <w:rPr>
          <w:color w:val="000000" w:themeColor="text1"/>
          <w:lang w:val="es-PE"/>
        </w:rPr>
      </w:pPr>
      <w:r w:rsidRPr="00C11307">
        <w:rPr>
          <w:color w:val="000000" w:themeColor="text1"/>
          <w:lang w:val="es-PE"/>
        </w:rPr>
        <w:t xml:space="preserve">El proyecto está basado en los procesos de Moporsoft y complementándolos con la metodología de Rational Unified Process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 </w:t>
      </w:r>
    </w:p>
    <w:p w:rsidR="002C7E95" w:rsidRDefault="00F82B3B">
      <w:pPr>
        <w:spacing w:after="120"/>
        <w:ind w:left="720"/>
        <w:jc w:val="both"/>
        <w:rPr>
          <w:color w:val="000000" w:themeColor="text1"/>
          <w:lang w:val="es-PE"/>
        </w:rPr>
      </w:pPr>
      <w:bookmarkStart w:id="4" w:name="h.3znysh7" w:colFirst="0" w:colLast="0"/>
      <w:bookmarkEnd w:id="4"/>
      <w:r w:rsidRPr="00C11307">
        <w:rPr>
          <w:color w:val="000000" w:themeColor="text1"/>
          <w:lang w:val="es-PE"/>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C11307" w:rsidRPr="00C11307" w:rsidRDefault="00C11307">
      <w:pPr>
        <w:spacing w:after="120"/>
        <w:ind w:left="720"/>
        <w:jc w:val="both"/>
        <w:rPr>
          <w:color w:val="000000" w:themeColor="text1"/>
          <w:lang w:val="es-PE"/>
        </w:rPr>
      </w:pPr>
    </w:p>
    <w:p w:rsidR="002C7E95" w:rsidRPr="00C11307" w:rsidRDefault="00F82B3B">
      <w:pPr>
        <w:numPr>
          <w:ilvl w:val="1"/>
          <w:numId w:val="1"/>
        </w:numPr>
        <w:spacing w:before="120" w:after="60"/>
        <w:contextualSpacing/>
        <w:jc w:val="both"/>
      </w:pPr>
      <w:proofErr w:type="spellStart"/>
      <w:r>
        <w:rPr>
          <w:rFonts w:ascii="Arial" w:eastAsia="Arial" w:hAnsi="Arial" w:cs="Arial"/>
          <w:b/>
        </w:rPr>
        <w:t>Propósito</w:t>
      </w:r>
      <w:proofErr w:type="spellEnd"/>
    </w:p>
    <w:p w:rsidR="00C11307" w:rsidRDefault="00C11307" w:rsidP="00C11307">
      <w:pPr>
        <w:spacing w:before="120" w:after="60"/>
        <w:contextualSpacing/>
        <w:jc w:val="both"/>
        <w:rPr>
          <w:rFonts w:ascii="Arial" w:eastAsia="Arial" w:hAnsi="Arial" w:cs="Arial"/>
          <w:b/>
        </w:rPr>
      </w:pPr>
    </w:p>
    <w:p w:rsidR="00C11307" w:rsidRDefault="00C11307" w:rsidP="00C11307">
      <w:pPr>
        <w:spacing w:before="120" w:after="60"/>
        <w:ind w:left="709"/>
        <w:contextualSpacing/>
        <w:jc w:val="both"/>
        <w:rPr>
          <w:lang w:val="es-PE"/>
        </w:rPr>
      </w:pPr>
      <w:r w:rsidRPr="00C11307">
        <w:rPr>
          <w:lang w:val="es-PE"/>
        </w:rPr>
        <w:t>El propósito del Plan de Desarrollo de Software es proporcionar la informaci</w:t>
      </w:r>
      <w:r>
        <w:rPr>
          <w:lang w:val="es-PE"/>
        </w:rPr>
        <w:t>ón necesaria para controlar el proyecto. En él se describe el enfoque de desarrollo de software.</w:t>
      </w:r>
    </w:p>
    <w:p w:rsidR="00C11307" w:rsidRDefault="00C11307" w:rsidP="00C11307">
      <w:pPr>
        <w:spacing w:before="120" w:after="60"/>
        <w:ind w:left="709"/>
        <w:contextualSpacing/>
        <w:jc w:val="both"/>
        <w:rPr>
          <w:lang w:val="es-PE"/>
        </w:rPr>
      </w:pPr>
    </w:p>
    <w:p w:rsidR="00C11307" w:rsidRDefault="00C11307" w:rsidP="00C11307">
      <w:pPr>
        <w:spacing w:before="120" w:after="60"/>
        <w:ind w:left="709"/>
        <w:contextualSpacing/>
        <w:jc w:val="both"/>
        <w:rPr>
          <w:lang w:val="es-PE"/>
        </w:rPr>
      </w:pPr>
      <w:r>
        <w:rPr>
          <w:lang w:val="es-PE"/>
        </w:rPr>
        <w:t>Los usuarios del Plan de Desarrollo del Software son:</w:t>
      </w:r>
    </w:p>
    <w:p w:rsidR="002C7E95" w:rsidRPr="00C11307" w:rsidRDefault="00C11307" w:rsidP="00C11307">
      <w:pPr>
        <w:pStyle w:val="ListParagraph"/>
        <w:numPr>
          <w:ilvl w:val="0"/>
          <w:numId w:val="4"/>
        </w:numPr>
        <w:spacing w:before="120" w:after="60"/>
        <w:jc w:val="both"/>
        <w:rPr>
          <w:lang w:val="es-PE"/>
        </w:rPr>
      </w:pPr>
      <w:r>
        <w:rPr>
          <w:lang w:val="es-PE"/>
        </w:rPr>
        <w:t>El Jefe de Proyecto: Los utiliza para organizar la agenda y necesidades de recursos, y para realizar su seguimiento</w:t>
      </w:r>
    </w:p>
    <w:p w:rsidR="002C7E95" w:rsidRPr="00C11307" w:rsidRDefault="00F82B3B">
      <w:pPr>
        <w:numPr>
          <w:ilvl w:val="0"/>
          <w:numId w:val="3"/>
        </w:numPr>
        <w:spacing w:after="120"/>
        <w:ind w:hanging="358"/>
        <w:jc w:val="both"/>
        <w:rPr>
          <w:color w:val="000000" w:themeColor="text1"/>
          <w:lang w:val="es-PE"/>
        </w:rPr>
      </w:pPr>
      <w:bookmarkStart w:id="5" w:name="h.2et92p0" w:colFirst="0" w:colLast="0"/>
      <w:bookmarkEnd w:id="5"/>
      <w:r w:rsidRPr="00C11307">
        <w:rPr>
          <w:color w:val="000000" w:themeColor="text1"/>
          <w:lang w:val="es-PE"/>
        </w:rPr>
        <w:t>Los miembros del equipo de desarrollo lo usan para entender lo qué deben hacer, cuándo deben hacerlo y qué otras actividades dependen de ello</w:t>
      </w:r>
      <w:r w:rsidRPr="00C11307">
        <w:rPr>
          <w:b/>
          <w:color w:val="000000" w:themeColor="text1"/>
          <w:lang w:val="es-PE"/>
        </w:rPr>
        <w:t xml:space="preserve">. </w:t>
      </w:r>
    </w:p>
    <w:p w:rsidR="00C11307" w:rsidRDefault="00C11307" w:rsidP="00C11307">
      <w:pPr>
        <w:spacing w:after="120"/>
        <w:jc w:val="both"/>
        <w:rPr>
          <w:lang w:val="es-PE"/>
        </w:rPr>
      </w:pPr>
    </w:p>
    <w:p w:rsidR="007A24AD" w:rsidRPr="00D91F22" w:rsidRDefault="007A24AD" w:rsidP="00C11307">
      <w:pPr>
        <w:spacing w:after="120"/>
        <w:jc w:val="both"/>
        <w:rPr>
          <w:lang w:val="es-PE"/>
        </w:rPr>
      </w:pPr>
    </w:p>
    <w:p w:rsidR="002C7E95" w:rsidRDefault="00F82B3B">
      <w:pPr>
        <w:numPr>
          <w:ilvl w:val="1"/>
          <w:numId w:val="1"/>
        </w:numPr>
        <w:spacing w:before="120" w:after="60"/>
        <w:ind w:left="720" w:hanging="718"/>
        <w:jc w:val="both"/>
      </w:pPr>
      <w:proofErr w:type="spellStart"/>
      <w:r>
        <w:rPr>
          <w:rFonts w:ascii="Arial" w:eastAsia="Arial" w:hAnsi="Arial" w:cs="Arial"/>
          <w:b/>
        </w:rPr>
        <w:t>Definiciones</w:t>
      </w:r>
      <w:proofErr w:type="spellEnd"/>
      <w:r>
        <w:rPr>
          <w:rFonts w:ascii="Arial" w:eastAsia="Arial" w:hAnsi="Arial" w:cs="Arial"/>
          <w:b/>
        </w:rPr>
        <w:t xml:space="preserve">, </w:t>
      </w:r>
      <w:proofErr w:type="spellStart"/>
      <w:r>
        <w:rPr>
          <w:rFonts w:ascii="Arial" w:eastAsia="Arial" w:hAnsi="Arial" w:cs="Arial"/>
          <w:b/>
        </w:rPr>
        <w:t>siglas</w:t>
      </w:r>
      <w:proofErr w:type="spellEnd"/>
      <w:r>
        <w:rPr>
          <w:rFonts w:ascii="Arial" w:eastAsia="Arial" w:hAnsi="Arial" w:cs="Arial"/>
          <w:b/>
        </w:rPr>
        <w:t xml:space="preserve"> y </w:t>
      </w:r>
      <w:proofErr w:type="spellStart"/>
      <w:r>
        <w:rPr>
          <w:rFonts w:ascii="Arial" w:eastAsia="Arial" w:hAnsi="Arial" w:cs="Arial"/>
          <w:b/>
        </w:rPr>
        <w:t>abreviaturas</w:t>
      </w:r>
      <w:proofErr w:type="spellEnd"/>
    </w:p>
    <w:p w:rsidR="002C7E95" w:rsidRDefault="002C7E95"/>
    <w:p w:rsidR="002C7E95" w:rsidRPr="000C60CA" w:rsidRDefault="00F82B3B" w:rsidP="000C60CA">
      <w:pPr>
        <w:tabs>
          <w:tab w:val="left" w:pos="6982"/>
        </w:tabs>
        <w:ind w:left="709"/>
        <w:jc w:val="both"/>
        <w:rPr>
          <w:lang w:val="es-PE"/>
        </w:rPr>
      </w:pPr>
      <w:r w:rsidRPr="00D91F22">
        <w:rPr>
          <w:lang w:val="es-PE"/>
        </w:rPr>
        <w:t xml:space="preserve">Ver documento </w:t>
      </w:r>
      <w:r w:rsidRPr="00D91F22">
        <w:rPr>
          <w:b/>
          <w:lang w:val="es-PE"/>
        </w:rPr>
        <w:t>de glosario de términos.</w:t>
      </w:r>
      <w:bookmarkStart w:id="6" w:name="h.tyjcwt" w:colFirst="0" w:colLast="0"/>
      <w:bookmarkStart w:id="7" w:name="h.3dy6vkm" w:colFirst="0" w:colLast="0"/>
      <w:bookmarkStart w:id="8" w:name="h.1t3h5sf" w:colFirst="0" w:colLast="0"/>
      <w:bookmarkStart w:id="9" w:name="h.lnxbz9" w:colFirst="0" w:colLast="0"/>
      <w:bookmarkEnd w:id="6"/>
      <w:bookmarkEnd w:id="7"/>
      <w:bookmarkEnd w:id="8"/>
      <w:bookmarkEnd w:id="9"/>
    </w:p>
    <w:sectPr w:rsidR="002C7E95" w:rsidRPr="000C60CA">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192" w:rsidRDefault="00942192">
      <w:r>
        <w:separator/>
      </w:r>
    </w:p>
  </w:endnote>
  <w:endnote w:type="continuationSeparator" w:id="0">
    <w:p w:rsidR="00942192" w:rsidRDefault="00942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E95" w:rsidRDefault="002C7E95">
    <w:pPr>
      <w:spacing w:after="200" w:line="276" w:lineRule="auto"/>
    </w:pPr>
  </w:p>
  <w:tbl>
    <w:tblPr>
      <w:tblStyle w:val="a4"/>
      <w:tblW w:w="5000" w:type="pc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3192"/>
      <w:gridCol w:w="3193"/>
      <w:gridCol w:w="3191"/>
    </w:tblGrid>
    <w:tr w:rsidR="00814070" w:rsidTr="00814070">
      <w:trPr>
        <w:trHeight w:val="170"/>
      </w:trPr>
      <w:tc>
        <w:tcPr>
          <w:tcW w:w="1667" w:type="pct"/>
          <w:tcMar>
            <w:top w:w="100" w:type="dxa"/>
            <w:left w:w="108" w:type="dxa"/>
            <w:bottom w:w="100" w:type="dxa"/>
            <w:right w:w="108" w:type="dxa"/>
          </w:tcMar>
        </w:tcPr>
        <w:p w:rsidR="00814070" w:rsidRDefault="00814070">
          <w:pPr>
            <w:spacing w:after="720"/>
            <w:ind w:right="360"/>
          </w:pPr>
          <w:proofErr w:type="spellStart"/>
          <w:r>
            <w:t>Confidencial</w:t>
          </w:r>
          <w:proofErr w:type="spellEnd"/>
        </w:p>
      </w:tc>
      <w:tc>
        <w:tcPr>
          <w:tcW w:w="1667" w:type="pct"/>
          <w:tcMar>
            <w:top w:w="100" w:type="dxa"/>
            <w:left w:w="108" w:type="dxa"/>
            <w:bottom w:w="100" w:type="dxa"/>
            <w:right w:w="108" w:type="dxa"/>
          </w:tcMar>
        </w:tcPr>
        <w:p w:rsidR="00814070" w:rsidRDefault="00814070">
          <w:pPr>
            <w:spacing w:after="720"/>
            <w:jc w:val="center"/>
          </w:pPr>
        </w:p>
      </w:tc>
      <w:tc>
        <w:tcPr>
          <w:tcW w:w="1666" w:type="pct"/>
          <w:tcMar>
            <w:top w:w="100" w:type="dxa"/>
            <w:left w:w="108" w:type="dxa"/>
            <w:bottom w:w="100" w:type="dxa"/>
            <w:right w:w="108" w:type="dxa"/>
          </w:tcMar>
        </w:tcPr>
        <w:p w:rsidR="00814070" w:rsidRDefault="00814070">
          <w:pPr>
            <w:spacing w:after="720"/>
            <w:jc w:val="right"/>
          </w:pPr>
          <w:proofErr w:type="spellStart"/>
          <w:r>
            <w:t>Página</w:t>
          </w:r>
          <w:proofErr w:type="spellEnd"/>
          <w:r>
            <w:t xml:space="preserve"> </w:t>
          </w:r>
          <w:r>
            <w:fldChar w:fldCharType="begin"/>
          </w:r>
          <w:r>
            <w:instrText>PAGE</w:instrText>
          </w:r>
          <w:r>
            <w:fldChar w:fldCharType="separate"/>
          </w:r>
          <w:r w:rsidR="00F41528">
            <w:rPr>
              <w:noProof/>
            </w:rPr>
            <w:t>8</w:t>
          </w:r>
          <w:r>
            <w:fldChar w:fldCharType="end"/>
          </w:r>
          <w:r>
            <w:t xml:space="preserve"> de </w:t>
          </w:r>
          <w:r>
            <w:fldChar w:fldCharType="begin"/>
          </w:r>
          <w:r>
            <w:instrText>NUMPAGES</w:instrText>
          </w:r>
          <w:r>
            <w:fldChar w:fldCharType="separate"/>
          </w:r>
          <w:r w:rsidR="00F41528">
            <w:rPr>
              <w:noProof/>
            </w:rPr>
            <w:t>8</w:t>
          </w:r>
          <w:r>
            <w:fldChar w:fldCharType="end"/>
          </w:r>
        </w:p>
      </w:tc>
    </w:tr>
  </w:tbl>
  <w:p w:rsidR="002C7E95" w:rsidRDefault="002C7E95">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192" w:rsidRDefault="00942192">
      <w:r>
        <w:separator/>
      </w:r>
    </w:p>
  </w:footnote>
  <w:footnote w:type="continuationSeparator" w:id="0">
    <w:p w:rsidR="00942192" w:rsidRDefault="00942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E95" w:rsidRDefault="002C7E95">
    <w:pPr>
      <w:spacing w:before="720" w:after="200" w:line="276" w:lineRule="auto"/>
    </w:pPr>
  </w:p>
  <w:tbl>
    <w:tblPr>
      <w:tblStyle w:val="a3"/>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814070" w:rsidRPr="00814070">
      <w:tc>
        <w:tcPr>
          <w:tcW w:w="6379" w:type="dxa"/>
          <w:tcMar>
            <w:top w:w="100" w:type="dxa"/>
            <w:left w:w="108" w:type="dxa"/>
            <w:bottom w:w="100" w:type="dxa"/>
            <w:right w:w="108" w:type="dxa"/>
          </w:tcMar>
        </w:tcPr>
        <w:p w:rsidR="00814070" w:rsidRPr="00D91F22" w:rsidRDefault="00814070">
          <w:pPr>
            <w:tabs>
              <w:tab w:val="center" w:pos="4320"/>
              <w:tab w:val="right" w:pos="8640"/>
            </w:tabs>
            <w:spacing w:before="720"/>
            <w:rPr>
              <w:lang w:val="es-PE"/>
            </w:rPr>
          </w:pPr>
          <w:r w:rsidRPr="00D91F22">
            <w:rPr>
              <w:lang w:val="es-PE"/>
            </w:rPr>
            <w:t>Proyecto SISTEMA DE ASISTENCIA CONGREGACIONAL</w:t>
          </w:r>
        </w:p>
      </w:tc>
      <w:tc>
        <w:tcPr>
          <w:tcW w:w="3179" w:type="dxa"/>
          <w:tcMar>
            <w:top w:w="100" w:type="dxa"/>
            <w:left w:w="108" w:type="dxa"/>
            <w:bottom w:w="100" w:type="dxa"/>
            <w:right w:w="108" w:type="dxa"/>
          </w:tcMar>
        </w:tcPr>
        <w:p w:rsidR="00814070" w:rsidRPr="00D91F22" w:rsidRDefault="00814070">
          <w:pPr>
            <w:tabs>
              <w:tab w:val="left" w:pos="1135"/>
            </w:tabs>
            <w:spacing w:before="720"/>
            <w:ind w:right="68"/>
            <w:rPr>
              <w:lang w:val="es-PE"/>
            </w:rPr>
          </w:pPr>
          <w:proofErr w:type="spellStart"/>
          <w:r>
            <w:t>Versión</w:t>
          </w:r>
          <w:proofErr w:type="spellEnd"/>
          <w:r>
            <w:t>:           1.0</w:t>
          </w:r>
        </w:p>
      </w:tc>
    </w:tr>
    <w:tr w:rsidR="002C7E95">
      <w:tc>
        <w:tcPr>
          <w:tcW w:w="6379" w:type="dxa"/>
          <w:tcMar>
            <w:top w:w="100" w:type="dxa"/>
            <w:left w:w="108" w:type="dxa"/>
            <w:bottom w:w="100" w:type="dxa"/>
            <w:right w:w="108" w:type="dxa"/>
          </w:tcMar>
        </w:tcPr>
        <w:p w:rsidR="002C7E95" w:rsidRDefault="00F82B3B">
          <w:pPr>
            <w:contextualSpacing w:val="0"/>
          </w:pPr>
          <w:proofErr w:type="spellStart"/>
          <w:r>
            <w:t>Documento</w:t>
          </w:r>
          <w:proofErr w:type="spellEnd"/>
          <w:r>
            <w:t xml:space="preserve"> de </w:t>
          </w:r>
          <w:proofErr w:type="spellStart"/>
          <w:r>
            <w:t>Negocio</w:t>
          </w:r>
          <w:proofErr w:type="spellEnd"/>
          <w:r>
            <w:t xml:space="preserve"> </w:t>
          </w:r>
        </w:p>
      </w:tc>
      <w:tc>
        <w:tcPr>
          <w:tcW w:w="3179" w:type="dxa"/>
          <w:tcMar>
            <w:top w:w="100" w:type="dxa"/>
            <w:left w:w="108" w:type="dxa"/>
            <w:bottom w:w="100" w:type="dxa"/>
            <w:right w:w="108" w:type="dxa"/>
          </w:tcMar>
        </w:tcPr>
        <w:p w:rsidR="002C7E95" w:rsidRDefault="00D91F22">
          <w:pPr>
            <w:contextualSpacing w:val="0"/>
          </w:pPr>
          <w:r>
            <w:t xml:space="preserve">  </w:t>
          </w:r>
          <w:proofErr w:type="spellStart"/>
          <w:r>
            <w:t>Fecha</w:t>
          </w:r>
          <w:proofErr w:type="spellEnd"/>
          <w:r>
            <w:t xml:space="preserve">  :           06/09/2018</w:t>
          </w:r>
        </w:p>
      </w:tc>
    </w:tr>
  </w:tbl>
  <w:p w:rsidR="002C7E95" w:rsidRDefault="002C7E95" w:rsidP="00BA321C">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15B40"/>
    <w:multiLevelType w:val="multilevel"/>
    <w:tmpl w:val="BEAA39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3B92769"/>
    <w:multiLevelType w:val="multilevel"/>
    <w:tmpl w:val="3072EB58"/>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2" w15:restartNumberingAfterBreak="0">
    <w:nsid w:val="49ED51DB"/>
    <w:multiLevelType w:val="multilevel"/>
    <w:tmpl w:val="00B0E2AA"/>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abstractNum w:abstractNumId="3" w15:restartNumberingAfterBreak="0">
    <w:nsid w:val="4B886ADC"/>
    <w:multiLevelType w:val="hybridMultilevel"/>
    <w:tmpl w:val="A11423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QwtDQ2NTM3NTUzMTdT0lEKTi0uzszPAykwqgUAGVeLSCwAAAA="/>
  </w:docVars>
  <w:rsids>
    <w:rsidRoot w:val="002C7E95"/>
    <w:rsid w:val="000326A3"/>
    <w:rsid w:val="000C60CA"/>
    <w:rsid w:val="001539BE"/>
    <w:rsid w:val="00164732"/>
    <w:rsid w:val="00260926"/>
    <w:rsid w:val="002649B4"/>
    <w:rsid w:val="002C0560"/>
    <w:rsid w:val="002C7E95"/>
    <w:rsid w:val="004A571C"/>
    <w:rsid w:val="00561932"/>
    <w:rsid w:val="00652C0C"/>
    <w:rsid w:val="00723040"/>
    <w:rsid w:val="00734C7E"/>
    <w:rsid w:val="00784560"/>
    <w:rsid w:val="007A24AD"/>
    <w:rsid w:val="00807CE6"/>
    <w:rsid w:val="00814070"/>
    <w:rsid w:val="0081649C"/>
    <w:rsid w:val="00832DAE"/>
    <w:rsid w:val="00841F06"/>
    <w:rsid w:val="008463E8"/>
    <w:rsid w:val="008C311C"/>
    <w:rsid w:val="00942192"/>
    <w:rsid w:val="009E3A72"/>
    <w:rsid w:val="00A47FF3"/>
    <w:rsid w:val="00A75381"/>
    <w:rsid w:val="00A811EC"/>
    <w:rsid w:val="00A83B67"/>
    <w:rsid w:val="00AF5B02"/>
    <w:rsid w:val="00B97254"/>
    <w:rsid w:val="00BA321C"/>
    <w:rsid w:val="00C06948"/>
    <w:rsid w:val="00C11307"/>
    <w:rsid w:val="00CA610A"/>
    <w:rsid w:val="00CD3A74"/>
    <w:rsid w:val="00CF5AD1"/>
    <w:rsid w:val="00D10E1D"/>
    <w:rsid w:val="00D500A1"/>
    <w:rsid w:val="00D91F22"/>
    <w:rsid w:val="00DE0278"/>
    <w:rsid w:val="00E300D4"/>
    <w:rsid w:val="00F41528"/>
    <w:rsid w:val="00F52C1B"/>
    <w:rsid w:val="00F7032D"/>
    <w:rsid w:val="00F82B3B"/>
    <w:rsid w:val="00FA5839"/>
    <w:rsid w:val="00FB3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9573D"/>
  <w15:docId w15:val="{5E7D8CAE-6867-465C-AA5D-2B538B2E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contextualSpacing/>
    </w:pPr>
    <w:tblPr>
      <w:tblStyleRowBandSize w:val="1"/>
      <w:tblStyleColBandSize w:val="1"/>
    </w:tblPr>
  </w:style>
  <w:style w:type="table" w:customStyle="1" w:styleId="a0">
    <w:basedOn w:val="TableNormal1"/>
    <w:pPr>
      <w:contextualSpacing/>
    </w:pPr>
    <w:tblPr>
      <w:tblStyleRowBandSize w:val="1"/>
      <w:tblStyleColBandSize w:val="1"/>
    </w:tblPr>
  </w:style>
  <w:style w:type="table" w:customStyle="1" w:styleId="a1">
    <w:basedOn w:val="TableNormal1"/>
    <w:pPr>
      <w:contextualSpacing/>
    </w:pPr>
    <w:tblPr>
      <w:tblStyleRowBandSize w:val="1"/>
      <w:tblStyleColBandSize w:val="1"/>
    </w:tblPr>
  </w:style>
  <w:style w:type="table" w:customStyle="1" w:styleId="a2">
    <w:basedOn w:val="TableNormal1"/>
    <w:pPr>
      <w:contextualSpacing/>
    </w:pPr>
    <w:tblPr>
      <w:tblStyleRowBandSize w:val="1"/>
      <w:tblStyleColBandSize w:val="1"/>
    </w:tblPr>
  </w:style>
  <w:style w:type="table" w:customStyle="1" w:styleId="a3">
    <w:basedOn w:val="TableNormal1"/>
    <w:pPr>
      <w:contextualSpacing/>
    </w:pPr>
    <w:tblPr>
      <w:tblStyleRowBandSize w:val="1"/>
      <w:tblStyleColBandSize w:val="1"/>
    </w:tblPr>
  </w:style>
  <w:style w:type="table" w:customStyle="1" w:styleId="a4">
    <w:basedOn w:val="TableNormal1"/>
    <w:pPr>
      <w:contextualSpacing/>
    </w:pPr>
    <w:tblPr>
      <w:tblStyleRowBandSize w:val="1"/>
      <w:tblStyleColBandSize w:val="1"/>
    </w:tblPr>
  </w:style>
  <w:style w:type="paragraph" w:styleId="Header">
    <w:name w:val="header"/>
    <w:basedOn w:val="Normal"/>
    <w:link w:val="HeaderChar"/>
    <w:uiPriority w:val="99"/>
    <w:unhideWhenUsed/>
    <w:rsid w:val="00D91F22"/>
    <w:pPr>
      <w:tabs>
        <w:tab w:val="center" w:pos="4419"/>
        <w:tab w:val="right" w:pos="8838"/>
      </w:tabs>
    </w:pPr>
  </w:style>
  <w:style w:type="character" w:customStyle="1" w:styleId="HeaderChar">
    <w:name w:val="Header Char"/>
    <w:basedOn w:val="DefaultParagraphFont"/>
    <w:link w:val="Header"/>
    <w:uiPriority w:val="99"/>
    <w:rsid w:val="00D91F22"/>
  </w:style>
  <w:style w:type="paragraph" w:styleId="Footer">
    <w:name w:val="footer"/>
    <w:basedOn w:val="Normal"/>
    <w:link w:val="FooterChar"/>
    <w:uiPriority w:val="99"/>
    <w:unhideWhenUsed/>
    <w:rsid w:val="00D91F22"/>
    <w:pPr>
      <w:tabs>
        <w:tab w:val="center" w:pos="4419"/>
        <w:tab w:val="right" w:pos="8838"/>
      </w:tabs>
    </w:pPr>
  </w:style>
  <w:style w:type="character" w:customStyle="1" w:styleId="FooterChar">
    <w:name w:val="Footer Char"/>
    <w:basedOn w:val="DefaultParagraphFont"/>
    <w:link w:val="Footer"/>
    <w:uiPriority w:val="99"/>
    <w:rsid w:val="00D91F22"/>
  </w:style>
  <w:style w:type="paragraph" w:styleId="ListParagraph">
    <w:name w:val="List Paragraph"/>
    <w:basedOn w:val="Normal"/>
    <w:uiPriority w:val="34"/>
    <w:qFormat/>
    <w:rsid w:val="00C11307"/>
    <w:pPr>
      <w:ind w:left="720"/>
      <w:contextualSpacing/>
    </w:pPr>
  </w:style>
  <w:style w:type="table" w:styleId="TableGrid">
    <w:name w:val="Table Grid"/>
    <w:basedOn w:val="TableNormal"/>
    <w:uiPriority w:val="39"/>
    <w:rsid w:val="00BA3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Elias Ñuflo Gamarra</cp:lastModifiedBy>
  <cp:revision>43</cp:revision>
  <dcterms:created xsi:type="dcterms:W3CDTF">2018-09-06T16:40:00Z</dcterms:created>
  <dcterms:modified xsi:type="dcterms:W3CDTF">2018-09-12T06:51:00Z</dcterms:modified>
</cp:coreProperties>
</file>