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FB4721">
        <w:rPr>
          <w:rFonts w:ascii="Arial" w:eastAsia="Arial" w:hAnsi="Arial" w:cs="Arial"/>
          <w:b/>
          <w:sz w:val="36"/>
          <w:szCs w:val="36"/>
        </w:rPr>
        <w:t>1</w:t>
      </w:r>
      <w:r w:rsidR="00407D70">
        <w:rPr>
          <w:rFonts w:ascii="Arial" w:eastAsia="Arial" w:hAnsi="Arial" w:cs="Arial"/>
          <w:b/>
          <w:sz w:val="36"/>
          <w:szCs w:val="36"/>
        </w:rPr>
        <w:t>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r w:rsidR="00684A38">
              <w:rPr>
                <w:rFonts w:ascii="Arial" w:eastAsia="Arial" w:hAnsi="Arial" w:cs="Arial"/>
              </w:rPr>
              <w:t>Sebastián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 xml:space="preserve">Poclin Meza Carlos </w:t>
            </w:r>
            <w:r w:rsidR="00684A38">
              <w:t>Iván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r w:rsidR="00684A38">
              <w:t>Elías</w:t>
            </w:r>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rsidR="00684A38">
              <w:t>Iván</w:t>
            </w:r>
            <w:r>
              <w:t xml:space="preserve">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r w:rsidR="00684A38">
              <w:t>Sebastián</w:t>
            </w:r>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684A38" w:rsidP="00EB7A2D">
            <w:pPr>
              <w:spacing w:after="120"/>
              <w:jc w:val="both"/>
            </w:pPr>
            <w:r>
              <w:t>Ítems</w:t>
            </w:r>
            <w:r w:rsidR="005E7106">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r>
              <w:rPr>
                <w:rFonts w:hint="eastAsia"/>
              </w:rPr>
              <w:t xml:space="preserve">Poclin Meza Carlos </w:t>
            </w:r>
            <w:r w:rsidR="00684A38">
              <w:t>Iván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 xml:space="preserve">Isaac </w:t>
            </w:r>
            <w:r w:rsidR="00684A38">
              <w:t>Elías</w:t>
            </w:r>
            <w:r>
              <w:t xml:space="preserve">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 xml:space="preserve">Carlos </w:t>
            </w:r>
            <w:r w:rsidR="00684A38">
              <w:t>Iván</w:t>
            </w:r>
            <w:r>
              <w:rPr>
                <w:rFonts w:hint="eastAsia"/>
              </w:rPr>
              <w:t xml:space="preserve"> Poclin Meza</w:t>
            </w:r>
          </w:p>
        </w:tc>
      </w:tr>
      <w:tr w:rsidR="008C2DB2" w:rsidTr="008C3712">
        <w:tc>
          <w:tcPr>
            <w:tcW w:w="2304" w:type="dxa"/>
            <w:tcMar>
              <w:top w:w="100" w:type="dxa"/>
              <w:left w:w="108" w:type="dxa"/>
              <w:bottom w:w="100" w:type="dxa"/>
              <w:right w:w="108" w:type="dxa"/>
            </w:tcMar>
          </w:tcPr>
          <w:p w:rsidR="008C2DB2" w:rsidRDefault="008C2DB2" w:rsidP="008B7BA7">
            <w:pPr>
              <w:spacing w:after="120"/>
              <w:jc w:val="both"/>
            </w:pPr>
            <w:r>
              <w:rPr>
                <w:rFonts w:hint="eastAsia"/>
              </w:rPr>
              <w:t>12/10/2018</w:t>
            </w:r>
          </w:p>
        </w:tc>
        <w:tc>
          <w:tcPr>
            <w:tcW w:w="1152" w:type="dxa"/>
            <w:tcMar>
              <w:top w:w="100" w:type="dxa"/>
              <w:left w:w="108" w:type="dxa"/>
              <w:bottom w:w="100" w:type="dxa"/>
              <w:right w:w="108" w:type="dxa"/>
            </w:tcMar>
          </w:tcPr>
          <w:p w:rsidR="008C2DB2" w:rsidRDefault="008C2DB2" w:rsidP="008B7BA7">
            <w:pPr>
              <w:spacing w:after="120"/>
              <w:jc w:val="both"/>
            </w:pPr>
            <w:r>
              <w:rPr>
                <w:rFonts w:hint="eastAsia"/>
              </w:rPr>
              <w:t>3.10</w:t>
            </w:r>
          </w:p>
        </w:tc>
        <w:tc>
          <w:tcPr>
            <w:tcW w:w="3041" w:type="dxa"/>
            <w:tcMar>
              <w:top w:w="100" w:type="dxa"/>
              <w:left w:w="108" w:type="dxa"/>
              <w:bottom w:w="100" w:type="dxa"/>
              <w:right w:w="108" w:type="dxa"/>
            </w:tcMar>
          </w:tcPr>
          <w:p w:rsidR="008C2DB2" w:rsidRDefault="008C2DB2" w:rsidP="008B7BA7">
            <w:pPr>
              <w:spacing w:after="120"/>
              <w:jc w:val="both"/>
            </w:pPr>
            <w:r>
              <w:rPr>
                <w:rFonts w:hint="eastAsia"/>
              </w:rPr>
              <w:t>Tabla de nomenclaturas</w:t>
            </w:r>
          </w:p>
        </w:tc>
        <w:tc>
          <w:tcPr>
            <w:tcW w:w="3007" w:type="dxa"/>
            <w:tcMar>
              <w:top w:w="100" w:type="dxa"/>
              <w:left w:w="108" w:type="dxa"/>
              <w:bottom w:w="100" w:type="dxa"/>
              <w:right w:w="108" w:type="dxa"/>
            </w:tcMar>
          </w:tcPr>
          <w:p w:rsidR="008C2DB2" w:rsidRDefault="008C2DB2" w:rsidP="008B7BA7">
            <w:pPr>
              <w:spacing w:after="120"/>
              <w:jc w:val="both"/>
            </w:pPr>
            <w:r>
              <w:rPr>
                <w:rFonts w:hint="eastAsia"/>
              </w:rPr>
              <w:t>Diego Alejandro Pastor Guerrero</w:t>
            </w:r>
          </w:p>
        </w:tc>
      </w:tr>
      <w:tr w:rsidR="00FB4721" w:rsidTr="008C3712">
        <w:tc>
          <w:tcPr>
            <w:tcW w:w="2304" w:type="dxa"/>
            <w:tcMar>
              <w:top w:w="100" w:type="dxa"/>
              <w:left w:w="108" w:type="dxa"/>
              <w:bottom w:w="100" w:type="dxa"/>
              <w:right w:w="108" w:type="dxa"/>
            </w:tcMar>
          </w:tcPr>
          <w:p w:rsidR="00FB4721" w:rsidRDefault="00FB4721" w:rsidP="008B7BA7">
            <w:pPr>
              <w:spacing w:after="120"/>
              <w:jc w:val="both"/>
            </w:pPr>
            <w:r>
              <w:rPr>
                <w:rFonts w:hint="eastAsia"/>
              </w:rPr>
              <w:t>12/10/2018</w:t>
            </w:r>
          </w:p>
        </w:tc>
        <w:tc>
          <w:tcPr>
            <w:tcW w:w="1152" w:type="dxa"/>
            <w:tcMar>
              <w:top w:w="100" w:type="dxa"/>
              <w:left w:w="108" w:type="dxa"/>
              <w:bottom w:w="100" w:type="dxa"/>
              <w:right w:w="108" w:type="dxa"/>
            </w:tcMar>
          </w:tcPr>
          <w:p w:rsidR="00FB4721" w:rsidRDefault="00FB4721" w:rsidP="008B7BA7">
            <w:pPr>
              <w:spacing w:after="120"/>
              <w:jc w:val="both"/>
            </w:pPr>
            <w:r>
              <w:t>3.11</w:t>
            </w:r>
          </w:p>
        </w:tc>
        <w:tc>
          <w:tcPr>
            <w:tcW w:w="3041" w:type="dxa"/>
            <w:tcMar>
              <w:top w:w="100" w:type="dxa"/>
              <w:left w:w="108" w:type="dxa"/>
              <w:bottom w:w="100" w:type="dxa"/>
              <w:right w:w="108" w:type="dxa"/>
            </w:tcMar>
          </w:tcPr>
          <w:p w:rsidR="00FB4721" w:rsidRDefault="00FB4721" w:rsidP="008B7BA7">
            <w:pPr>
              <w:spacing w:after="120"/>
              <w:jc w:val="both"/>
            </w:pPr>
            <w:r>
              <w:t>Tabla de nomenclaturas</w:t>
            </w:r>
          </w:p>
        </w:tc>
        <w:tc>
          <w:tcPr>
            <w:tcW w:w="3007" w:type="dxa"/>
            <w:tcMar>
              <w:top w:w="100" w:type="dxa"/>
              <w:left w:w="108" w:type="dxa"/>
              <w:bottom w:w="100" w:type="dxa"/>
              <w:right w:w="108" w:type="dxa"/>
            </w:tcMar>
          </w:tcPr>
          <w:p w:rsidR="00FB4721" w:rsidRDefault="00FB4721" w:rsidP="008B7BA7">
            <w:pPr>
              <w:spacing w:after="120"/>
              <w:jc w:val="both"/>
            </w:pPr>
            <w:r>
              <w:t xml:space="preserve">Abel </w:t>
            </w:r>
            <w:r w:rsidR="00684A38">
              <w:t>Sebastián</w:t>
            </w:r>
            <w:r>
              <w:t xml:space="preserve"> Postigo Vega</w:t>
            </w:r>
          </w:p>
        </w:tc>
      </w:tr>
      <w:tr w:rsidR="0045611F" w:rsidTr="008C3712">
        <w:tc>
          <w:tcPr>
            <w:tcW w:w="2304" w:type="dxa"/>
            <w:tcMar>
              <w:top w:w="100" w:type="dxa"/>
              <w:left w:w="108" w:type="dxa"/>
              <w:bottom w:w="100" w:type="dxa"/>
              <w:right w:w="108" w:type="dxa"/>
            </w:tcMar>
          </w:tcPr>
          <w:p w:rsidR="0045611F" w:rsidRDefault="0045611F" w:rsidP="0045611F">
            <w:pPr>
              <w:spacing w:after="120"/>
              <w:jc w:val="both"/>
            </w:pPr>
            <w:r>
              <w:t>12/10/2018</w:t>
            </w:r>
          </w:p>
        </w:tc>
        <w:tc>
          <w:tcPr>
            <w:tcW w:w="1152" w:type="dxa"/>
            <w:tcMar>
              <w:top w:w="100" w:type="dxa"/>
              <w:left w:w="108" w:type="dxa"/>
              <w:bottom w:w="100" w:type="dxa"/>
              <w:right w:w="108" w:type="dxa"/>
            </w:tcMar>
          </w:tcPr>
          <w:p w:rsidR="0045611F" w:rsidRDefault="0045611F" w:rsidP="0045611F">
            <w:pPr>
              <w:spacing w:after="120"/>
              <w:jc w:val="both"/>
            </w:pPr>
            <w:r>
              <w:t>3.12</w:t>
            </w:r>
          </w:p>
        </w:tc>
        <w:tc>
          <w:tcPr>
            <w:tcW w:w="3041" w:type="dxa"/>
            <w:tcMar>
              <w:top w:w="100" w:type="dxa"/>
              <w:left w:w="108" w:type="dxa"/>
              <w:bottom w:w="100" w:type="dxa"/>
              <w:right w:w="108" w:type="dxa"/>
            </w:tcMar>
          </w:tcPr>
          <w:p w:rsidR="0045611F" w:rsidRDefault="0045611F" w:rsidP="0045611F">
            <w:pPr>
              <w:spacing w:after="120"/>
              <w:jc w:val="both"/>
            </w:pPr>
            <w:r>
              <w:t>Tabla de nomenclaturas</w:t>
            </w:r>
          </w:p>
        </w:tc>
        <w:tc>
          <w:tcPr>
            <w:tcW w:w="3007" w:type="dxa"/>
            <w:tcMar>
              <w:top w:w="100" w:type="dxa"/>
              <w:left w:w="108" w:type="dxa"/>
              <w:bottom w:w="100" w:type="dxa"/>
              <w:right w:w="108" w:type="dxa"/>
            </w:tcMar>
          </w:tcPr>
          <w:p w:rsidR="0045611F" w:rsidRDefault="0045611F" w:rsidP="0045611F">
            <w:pPr>
              <w:spacing w:after="120"/>
              <w:jc w:val="both"/>
            </w:pPr>
            <w:r>
              <w:t>Franco Samuel Mecca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Default="009916E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B31343" w:rsidRPr="00DA0E16" w:rsidRDefault="00B31343"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Inventario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 xml:space="preserve">A </w:t>
      </w:r>
      <w:proofErr w:type="gramStart"/>
      <w:r w:rsidRPr="001B0453">
        <w:rPr>
          <w:rFonts w:ascii="Arial" w:eastAsia="Arial" w:hAnsi="Arial" w:cs="Arial"/>
          <w:color w:val="000000"/>
          <w:sz w:val="22"/>
          <w:szCs w:val="28"/>
        </w:rPr>
        <w:t>continuación</w:t>
      </w:r>
      <w:proofErr w:type="gramEnd"/>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89072E" w:rsidRDefault="0089072E" w:rsidP="00290C10">
      <w:pPr>
        <w:jc w:val="both"/>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Inventario</w:t>
      </w:r>
      <w:r w:rsidRPr="00215B66">
        <w:rPr>
          <w:rFonts w:ascii="Arial" w:eastAsia="Arial" w:hAnsi="Arial" w:cs="Arial"/>
          <w:b/>
          <w:color w:val="000000"/>
          <w:sz w:val="24"/>
          <w:szCs w:val="28"/>
        </w:rPr>
        <w:t xml:space="preserve"> de los elementos de la configuración</w:t>
      </w:r>
    </w:p>
    <w:p w:rsidR="0078726B" w:rsidRDefault="0078726B" w:rsidP="00290C10">
      <w:pPr>
        <w:jc w:val="both"/>
        <w:rPr>
          <w:rFonts w:ascii="Arial" w:eastAsia="Arial" w:hAnsi="Arial" w:cs="Arial"/>
          <w:b/>
          <w:color w:val="000000"/>
          <w:sz w:val="24"/>
          <w:szCs w:val="28"/>
        </w:rPr>
      </w:pPr>
    </w:p>
    <w:p w:rsidR="0089072E" w:rsidRDefault="00AD121C" w:rsidP="00290C10">
      <w:pPr>
        <w:ind w:left="270"/>
        <w:jc w:val="both"/>
        <w:rPr>
          <w:rFonts w:ascii="Arial" w:hAnsi="Arial" w:cs="Arial"/>
          <w:color w:val="000000"/>
          <w:sz w:val="22"/>
          <w:szCs w:val="22"/>
        </w:rPr>
      </w:pPr>
      <w:r w:rsidRPr="00AD121C">
        <w:rPr>
          <w:rFonts w:ascii="Arial" w:hAnsi="Arial" w:cs="Arial"/>
          <w:color w:val="000000"/>
          <w:sz w:val="22"/>
          <w:szCs w:val="22"/>
        </w:rPr>
        <w:t>Con la finalidad de</w:t>
      </w:r>
      <w:r>
        <w:rPr>
          <w:rFonts w:ascii="Arial" w:hAnsi="Arial" w:cs="Arial"/>
          <w:color w:val="000000"/>
          <w:sz w:val="22"/>
          <w:szCs w:val="22"/>
        </w:rPr>
        <w:t xml:space="preserve"> poder controlar los elementos de la configuración, se define una nomenclatura</w:t>
      </w:r>
      <w:r w:rsidR="00382ED4">
        <w:rPr>
          <w:rFonts w:ascii="Arial" w:hAnsi="Arial" w:cs="Arial"/>
          <w:color w:val="000000"/>
          <w:sz w:val="22"/>
          <w:szCs w:val="22"/>
        </w:rPr>
        <w:t xml:space="preserve"> con</w:t>
      </w:r>
      <w:r>
        <w:rPr>
          <w:rFonts w:ascii="Arial" w:hAnsi="Arial" w:cs="Arial"/>
          <w:color w:val="000000"/>
          <w:sz w:val="22"/>
          <w:szCs w:val="22"/>
        </w:rPr>
        <w:t xml:space="preserve"> la c</w:t>
      </w:r>
      <w:r w:rsidR="00382ED4">
        <w:rPr>
          <w:rFonts w:ascii="Arial" w:hAnsi="Arial" w:cs="Arial"/>
          <w:color w:val="000000"/>
          <w:sz w:val="22"/>
          <w:szCs w:val="22"/>
        </w:rPr>
        <w:t xml:space="preserve">ual </w:t>
      </w:r>
      <w:r>
        <w:rPr>
          <w:rFonts w:ascii="Arial" w:hAnsi="Arial" w:cs="Arial"/>
          <w:color w:val="000000"/>
          <w:sz w:val="22"/>
          <w:szCs w:val="22"/>
        </w:rPr>
        <w:t>cada elemento de la configuració</w:t>
      </w:r>
      <w:r w:rsidR="00382ED4">
        <w:rPr>
          <w:rFonts w:ascii="Arial" w:hAnsi="Arial" w:cs="Arial"/>
          <w:color w:val="000000"/>
          <w:sz w:val="22"/>
          <w:szCs w:val="22"/>
        </w:rPr>
        <w:t>n tendrá un identificador único.</w:t>
      </w:r>
    </w:p>
    <w:p w:rsidR="00382ED4" w:rsidRDefault="00382ED4" w:rsidP="00290C10">
      <w:pPr>
        <w:ind w:left="270"/>
        <w:jc w:val="both"/>
        <w:rPr>
          <w:rFonts w:ascii="Arial" w:hAnsi="Arial" w:cs="Arial"/>
          <w:color w:val="000000"/>
          <w:sz w:val="22"/>
          <w:szCs w:val="22"/>
        </w:rPr>
      </w:pPr>
    </w:p>
    <w:p w:rsidR="00382ED4" w:rsidRDefault="00D0154C" w:rsidP="00290C10">
      <w:pPr>
        <w:pStyle w:val="Prrafodelista"/>
        <w:numPr>
          <w:ilvl w:val="0"/>
          <w:numId w:val="16"/>
        </w:numPr>
        <w:jc w:val="both"/>
        <w:rPr>
          <w:rFonts w:ascii="Arial" w:hAnsi="Arial" w:cs="Arial"/>
          <w:color w:val="000000"/>
          <w:sz w:val="22"/>
          <w:szCs w:val="22"/>
        </w:rPr>
      </w:pPr>
      <w:r>
        <w:rPr>
          <w:rFonts w:ascii="Arial" w:hAnsi="Arial" w:cs="Arial"/>
          <w:color w:val="000000"/>
          <w:sz w:val="22"/>
          <w:szCs w:val="22"/>
        </w:rPr>
        <w:t>Elementos de la configuración que no estén relacionados a un proyecto:</w:t>
      </w:r>
    </w:p>
    <w:p w:rsidR="00D0154C" w:rsidRDefault="007F4AF0" w:rsidP="00290C10">
      <w:pPr>
        <w:ind w:left="720"/>
        <w:jc w:val="both"/>
        <w:rPr>
          <w:rFonts w:ascii="Arial" w:hAnsi="Arial" w:cs="Arial"/>
          <w:color w:val="000000"/>
          <w:sz w:val="22"/>
          <w:szCs w:val="22"/>
        </w:rPr>
      </w:pPr>
      <w:r>
        <w:rPr>
          <w:rFonts w:ascii="Arial" w:hAnsi="Arial" w:cs="Arial"/>
          <w:color w:val="000000"/>
          <w:sz w:val="22"/>
          <w:szCs w:val="22"/>
        </w:rPr>
        <w:t>“</w:t>
      </w:r>
      <w:r w:rsidR="00D0154C" w:rsidRPr="00D0154C">
        <w:rPr>
          <w:rFonts w:ascii="Arial" w:hAnsi="Arial" w:cs="Arial"/>
          <w:b/>
          <w:color w:val="000000"/>
          <w:sz w:val="22"/>
          <w:szCs w:val="22"/>
        </w:rPr>
        <w:t xml:space="preserve">Siglas </w:t>
      </w:r>
      <w:r w:rsidR="00742EF1" w:rsidRPr="00D0154C">
        <w:rPr>
          <w:rFonts w:ascii="Arial" w:hAnsi="Arial" w:cs="Arial"/>
          <w:b/>
          <w:color w:val="000000"/>
          <w:sz w:val="22"/>
          <w:szCs w:val="22"/>
        </w:rPr>
        <w:t>del elemento</w:t>
      </w:r>
      <w:r w:rsidR="00D0154C" w:rsidRPr="00D0154C">
        <w:rPr>
          <w:rFonts w:ascii="Arial" w:hAnsi="Arial" w:cs="Arial"/>
          <w:b/>
          <w:color w:val="000000"/>
          <w:sz w:val="22"/>
          <w:szCs w:val="22"/>
        </w:rPr>
        <w:t xml:space="preserve"> de la </w:t>
      </w:r>
      <w:r w:rsidR="00742EF1" w:rsidRPr="00D0154C">
        <w:rPr>
          <w:rFonts w:ascii="Arial" w:hAnsi="Arial" w:cs="Arial"/>
          <w:b/>
          <w:color w:val="000000"/>
          <w:sz w:val="22"/>
          <w:szCs w:val="22"/>
        </w:rPr>
        <w:t>configuración</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B0357A" w:rsidRDefault="00B0357A" w:rsidP="00290C10">
      <w:pPr>
        <w:pStyle w:val="Prrafodelista"/>
        <w:numPr>
          <w:ilvl w:val="0"/>
          <w:numId w:val="16"/>
        </w:numPr>
        <w:jc w:val="both"/>
        <w:rPr>
          <w:rFonts w:ascii="Arial" w:hAnsi="Arial" w:cs="Arial"/>
          <w:color w:val="000000"/>
          <w:sz w:val="22"/>
          <w:szCs w:val="22"/>
        </w:rPr>
      </w:pPr>
      <w:r>
        <w:rPr>
          <w:rFonts w:ascii="Arial" w:hAnsi="Arial" w:cs="Arial"/>
          <w:color w:val="000000"/>
          <w:sz w:val="22"/>
          <w:szCs w:val="22"/>
        </w:rPr>
        <w:t>Elementos de la configuración</w:t>
      </w:r>
      <w:r w:rsidR="00290C10">
        <w:rPr>
          <w:rFonts w:ascii="Arial" w:hAnsi="Arial" w:cs="Arial"/>
          <w:color w:val="000000"/>
          <w:sz w:val="22"/>
          <w:szCs w:val="22"/>
        </w:rPr>
        <w:t xml:space="preserve"> que no estén relacionados a un proyecto</w:t>
      </w:r>
      <w:r>
        <w:rPr>
          <w:rFonts w:ascii="Arial" w:hAnsi="Arial" w:cs="Arial"/>
          <w:color w:val="000000"/>
          <w:sz w:val="22"/>
          <w:szCs w:val="22"/>
        </w:rPr>
        <w:t xml:space="preserve"> que tengan las mismas siglas:</w:t>
      </w:r>
    </w:p>
    <w:p w:rsidR="00F8154C" w:rsidRDefault="00B0357A" w:rsidP="00F8154C">
      <w:pPr>
        <w:ind w:left="720"/>
        <w:jc w:val="both"/>
        <w:rPr>
          <w:rFonts w:ascii="Arial" w:hAnsi="Arial" w:cs="Arial"/>
          <w:color w:val="000000"/>
          <w:sz w:val="22"/>
          <w:szCs w:val="22"/>
        </w:rPr>
      </w:pPr>
      <w:r>
        <w:rPr>
          <w:rFonts w:ascii="Arial" w:hAnsi="Arial" w:cs="Arial"/>
          <w:color w:val="000000"/>
          <w:sz w:val="22"/>
          <w:szCs w:val="22"/>
        </w:rPr>
        <w:t>“</w:t>
      </w:r>
      <w:r w:rsidR="00AD5FC8">
        <w:rPr>
          <w:rFonts w:ascii="Arial" w:hAnsi="Arial" w:cs="Arial"/>
          <w:b/>
          <w:color w:val="000000"/>
          <w:sz w:val="22"/>
          <w:szCs w:val="22"/>
        </w:rPr>
        <w:t xml:space="preserve">Tres primeras letras de cada </w:t>
      </w:r>
      <w:r w:rsidR="00742EF1">
        <w:rPr>
          <w:rFonts w:ascii="Arial" w:hAnsi="Arial" w:cs="Arial"/>
          <w:b/>
          <w:color w:val="000000"/>
          <w:sz w:val="22"/>
          <w:szCs w:val="22"/>
        </w:rPr>
        <w:t>palabra</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F8154C" w:rsidRDefault="00F8154C" w:rsidP="00F8154C">
      <w:pPr>
        <w:pStyle w:val="Prrafodelista"/>
        <w:numPr>
          <w:ilvl w:val="0"/>
          <w:numId w:val="21"/>
        </w:numPr>
        <w:jc w:val="both"/>
        <w:rPr>
          <w:rFonts w:ascii="Arial" w:hAnsi="Arial" w:cs="Arial"/>
          <w:color w:val="000000"/>
          <w:sz w:val="22"/>
          <w:szCs w:val="22"/>
        </w:rPr>
      </w:pPr>
      <w:r>
        <w:rPr>
          <w:rFonts w:ascii="Arial" w:hAnsi="Arial" w:cs="Arial"/>
          <w:color w:val="000000"/>
          <w:sz w:val="22"/>
          <w:szCs w:val="22"/>
        </w:rPr>
        <w:t>Elementos de la configuración que pertenecen a un proyecto y no se repiten:</w:t>
      </w:r>
    </w:p>
    <w:p w:rsidR="00F8154C" w:rsidRDefault="00F8154C" w:rsidP="00F8154C">
      <w:pPr>
        <w:pStyle w:val="Prrafodelista"/>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 xml:space="preserve">Siglas del Proyecto / Nomenclatura del Proyecto” +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 xml:space="preserve">Siglas del </w:t>
      </w:r>
      <w:r w:rsidR="00D44DB4">
        <w:rPr>
          <w:rFonts w:ascii="Arial" w:hAnsi="Arial" w:cs="Arial"/>
          <w:b/>
          <w:color w:val="000000"/>
          <w:sz w:val="22"/>
          <w:szCs w:val="22"/>
        </w:rPr>
        <w:t>E</w:t>
      </w:r>
      <w:r>
        <w:rPr>
          <w:rFonts w:ascii="Arial" w:hAnsi="Arial" w:cs="Arial"/>
          <w:b/>
          <w:color w:val="000000"/>
          <w:sz w:val="22"/>
          <w:szCs w:val="22"/>
        </w:rPr>
        <w:t xml:space="preserve">lemento de la </w:t>
      </w:r>
      <w:r w:rsidR="00D44DB4">
        <w:rPr>
          <w:rFonts w:ascii="Arial" w:hAnsi="Arial" w:cs="Arial"/>
          <w:b/>
          <w:color w:val="000000"/>
          <w:sz w:val="22"/>
          <w:szCs w:val="22"/>
        </w:rPr>
        <w:t>C</w:t>
      </w:r>
      <w:r>
        <w:rPr>
          <w:rFonts w:ascii="Arial" w:hAnsi="Arial" w:cs="Arial"/>
          <w:b/>
          <w:color w:val="000000"/>
          <w:sz w:val="22"/>
          <w:szCs w:val="22"/>
        </w:rPr>
        <w:t>onfiguración</w:t>
      </w:r>
      <w:r>
        <w:rPr>
          <w:rFonts w:ascii="Arial" w:hAnsi="Arial" w:cs="Arial"/>
          <w:color w:val="000000"/>
          <w:sz w:val="22"/>
          <w:szCs w:val="22"/>
        </w:rPr>
        <w:t>”</w:t>
      </w:r>
      <w:r>
        <w:rPr>
          <w:rFonts w:ascii="Arial" w:hAnsi="Arial" w:cs="Arial"/>
          <w:b/>
          <w:color w:val="000000"/>
          <w:sz w:val="22"/>
          <w:szCs w:val="22"/>
        </w:rPr>
        <w:t xml:space="preserve"> + </w:t>
      </w:r>
      <w:r>
        <w:rPr>
          <w:rFonts w:ascii="Arial" w:hAnsi="Arial" w:cs="Arial"/>
          <w:color w:val="000000"/>
          <w:sz w:val="22"/>
          <w:szCs w:val="22"/>
        </w:rPr>
        <w:t>“</w:t>
      </w:r>
      <w:r w:rsidR="00D44DB4">
        <w:rPr>
          <w:rFonts w:ascii="Arial" w:hAnsi="Arial" w:cs="Arial"/>
          <w:b/>
          <w:color w:val="000000"/>
          <w:sz w:val="22"/>
          <w:szCs w:val="22"/>
        </w:rPr>
        <w:t>.</w:t>
      </w:r>
      <w:r w:rsidR="00D44DB4">
        <w:rPr>
          <w:rFonts w:ascii="Arial" w:hAnsi="Arial" w:cs="Arial"/>
          <w:color w:val="000000"/>
          <w:sz w:val="22"/>
          <w:szCs w:val="22"/>
        </w:rPr>
        <w:t>”</w:t>
      </w:r>
      <w:r w:rsidR="00D44DB4">
        <w:rPr>
          <w:rFonts w:ascii="Arial" w:hAnsi="Arial" w:cs="Arial"/>
          <w:b/>
          <w:color w:val="000000"/>
          <w:sz w:val="22"/>
          <w:szCs w:val="22"/>
        </w:rPr>
        <w:t xml:space="preserve"> + </w:t>
      </w:r>
      <w:r w:rsidR="00D44DB4">
        <w:rPr>
          <w:rFonts w:ascii="Arial" w:hAnsi="Arial" w:cs="Arial"/>
          <w:color w:val="000000"/>
          <w:sz w:val="22"/>
          <w:szCs w:val="22"/>
        </w:rPr>
        <w:t>“</w:t>
      </w:r>
      <w:r w:rsidR="00D44DB4">
        <w:rPr>
          <w:rFonts w:ascii="Arial" w:hAnsi="Arial" w:cs="Arial"/>
          <w:b/>
          <w:color w:val="000000"/>
          <w:sz w:val="22"/>
          <w:szCs w:val="22"/>
        </w:rPr>
        <w:t>Extensión del Arch</w:t>
      </w:r>
      <w:bookmarkStart w:id="2" w:name="_GoBack"/>
      <w:bookmarkEnd w:id="2"/>
      <w:r w:rsidR="00D44DB4">
        <w:rPr>
          <w:rFonts w:ascii="Arial" w:hAnsi="Arial" w:cs="Arial"/>
          <w:b/>
          <w:color w:val="000000"/>
          <w:sz w:val="22"/>
          <w:szCs w:val="22"/>
        </w:rPr>
        <w:t>ivo</w:t>
      </w:r>
      <w:r w:rsidR="00D44DB4">
        <w:rPr>
          <w:rFonts w:ascii="Arial" w:hAnsi="Arial" w:cs="Arial"/>
          <w:color w:val="000000"/>
          <w:sz w:val="22"/>
          <w:szCs w:val="22"/>
        </w:rPr>
        <w:t>”</w:t>
      </w:r>
    </w:p>
    <w:p w:rsidR="00D44DB4" w:rsidRDefault="00D44DB4" w:rsidP="00D44DB4">
      <w:pPr>
        <w:pStyle w:val="Prrafodelista"/>
        <w:numPr>
          <w:ilvl w:val="0"/>
          <w:numId w:val="21"/>
        </w:numPr>
        <w:jc w:val="both"/>
        <w:rPr>
          <w:rFonts w:ascii="Arial" w:hAnsi="Arial" w:cs="Arial"/>
          <w:color w:val="000000"/>
          <w:sz w:val="22"/>
          <w:szCs w:val="22"/>
        </w:rPr>
      </w:pPr>
      <w:r>
        <w:rPr>
          <w:rFonts w:ascii="Arial" w:hAnsi="Arial" w:cs="Arial"/>
          <w:color w:val="000000"/>
          <w:sz w:val="22"/>
          <w:szCs w:val="22"/>
        </w:rPr>
        <w:t>Elementos de la configuración que pertenecen a un proyecto y se repiten:</w:t>
      </w:r>
    </w:p>
    <w:p w:rsidR="00D44DB4" w:rsidRDefault="00D44DB4" w:rsidP="00D44DB4">
      <w:pPr>
        <w:pStyle w:val="Prrafodelista"/>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 xml:space="preserve">Siglas del Proyecto / Nomenclatura del Proyecto” +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Pr>
          <w:rFonts w:ascii="Arial" w:hAnsi="Arial" w:cs="Arial"/>
          <w:b/>
          <w:color w:val="000000"/>
          <w:sz w:val="22"/>
          <w:szCs w:val="22"/>
        </w:rPr>
        <w:t xml:space="preserve">+ </w:t>
      </w:r>
      <w:r>
        <w:rPr>
          <w:rFonts w:ascii="Arial" w:hAnsi="Arial" w:cs="Arial"/>
          <w:color w:val="000000"/>
          <w:sz w:val="22"/>
          <w:szCs w:val="22"/>
        </w:rPr>
        <w:t>“</w:t>
      </w:r>
      <w:r w:rsidR="007260D7">
        <w:rPr>
          <w:rFonts w:ascii="Arial" w:hAnsi="Arial" w:cs="Arial"/>
          <w:b/>
          <w:color w:val="000000"/>
          <w:sz w:val="22"/>
          <w:szCs w:val="22"/>
        </w:rPr>
        <w:t>Tres primeras letras de cada palabra</w:t>
      </w:r>
      <w:r w:rsidR="007260D7">
        <w:rPr>
          <w:rFonts w:ascii="Arial" w:hAnsi="Arial" w:cs="Arial"/>
          <w:b/>
          <w:color w:val="000000"/>
          <w:sz w:val="22"/>
          <w:szCs w:val="22"/>
        </w:rPr>
        <w:t xml:space="preserve"> </w:t>
      </w:r>
      <w:r>
        <w:rPr>
          <w:rFonts w:ascii="Arial" w:hAnsi="Arial" w:cs="Arial"/>
          <w:b/>
          <w:color w:val="000000"/>
          <w:sz w:val="22"/>
          <w:szCs w:val="22"/>
        </w:rPr>
        <w:t>del Elemento de la Configuración</w:t>
      </w:r>
      <w:r>
        <w:rPr>
          <w:rFonts w:ascii="Arial" w:hAnsi="Arial" w:cs="Arial"/>
          <w:color w:val="000000"/>
          <w:sz w:val="22"/>
          <w:szCs w:val="22"/>
        </w:rPr>
        <w:t>”</w:t>
      </w:r>
      <w:r>
        <w:rPr>
          <w:rFonts w:ascii="Arial" w:hAnsi="Arial" w:cs="Arial"/>
          <w:b/>
          <w:color w:val="000000"/>
          <w:sz w:val="22"/>
          <w:szCs w:val="22"/>
        </w:rPr>
        <w:t xml:space="preserve"> + </w:t>
      </w:r>
      <w:r>
        <w:rPr>
          <w:rFonts w:ascii="Arial" w:hAnsi="Arial" w:cs="Arial"/>
          <w:color w:val="000000"/>
          <w:sz w:val="22"/>
          <w:szCs w:val="22"/>
        </w:rPr>
        <w:t>“</w:t>
      </w:r>
      <w:r>
        <w:rPr>
          <w:rFonts w:ascii="Arial" w:hAnsi="Arial" w:cs="Arial"/>
          <w:b/>
          <w:color w:val="000000"/>
          <w:sz w:val="22"/>
          <w:szCs w:val="22"/>
        </w:rPr>
        <w:t>.</w:t>
      </w:r>
      <w:r>
        <w:rPr>
          <w:rFonts w:ascii="Arial" w:hAnsi="Arial" w:cs="Arial"/>
          <w:color w:val="000000"/>
          <w:sz w:val="22"/>
          <w:szCs w:val="22"/>
        </w:rPr>
        <w:t>”</w:t>
      </w:r>
      <w:r>
        <w:rPr>
          <w:rFonts w:ascii="Arial" w:hAnsi="Arial" w:cs="Arial"/>
          <w:b/>
          <w:color w:val="000000"/>
          <w:sz w:val="22"/>
          <w:szCs w:val="22"/>
        </w:rPr>
        <w:t xml:space="preserve"> + </w:t>
      </w:r>
      <w:r>
        <w:rPr>
          <w:rFonts w:ascii="Arial" w:hAnsi="Arial" w:cs="Arial"/>
          <w:color w:val="000000"/>
          <w:sz w:val="22"/>
          <w:szCs w:val="22"/>
        </w:rPr>
        <w:t>“</w:t>
      </w:r>
      <w:r>
        <w:rPr>
          <w:rFonts w:ascii="Arial" w:hAnsi="Arial" w:cs="Arial"/>
          <w:b/>
          <w:color w:val="000000"/>
          <w:sz w:val="22"/>
          <w:szCs w:val="22"/>
        </w:rPr>
        <w:t>Extensión del Archivo</w:t>
      </w:r>
      <w:r>
        <w:rPr>
          <w:rFonts w:ascii="Arial" w:hAnsi="Arial" w:cs="Arial"/>
          <w:color w:val="000000"/>
          <w:sz w:val="22"/>
          <w:szCs w:val="22"/>
        </w:rPr>
        <w:t>”</w:t>
      </w:r>
    </w:p>
    <w:p w:rsidR="0078726B" w:rsidRPr="0078726B" w:rsidRDefault="0078726B" w:rsidP="0078726B">
      <w:pPr>
        <w:tabs>
          <w:tab w:val="left" w:pos="400"/>
          <w:tab w:val="right" w:pos="9350"/>
        </w:tabs>
        <w:spacing w:before="240" w:after="120"/>
        <w:rPr>
          <w:rFonts w:ascii="Arial" w:eastAsia="Arial" w:hAnsi="Arial" w:cs="Arial"/>
          <w:b/>
          <w:sz w:val="24"/>
          <w:szCs w:val="24"/>
        </w:rPr>
      </w:pPr>
      <w:r>
        <w:rPr>
          <w:rFonts w:ascii="Arial" w:eastAsia="Arial" w:hAnsi="Arial" w:cs="Arial"/>
          <w:b/>
          <w:color w:val="000000"/>
          <w:sz w:val="24"/>
          <w:szCs w:val="28"/>
        </w:rPr>
        <w:t xml:space="preserve">8. </w:t>
      </w:r>
      <w:r w:rsidRPr="0078726B">
        <w:rPr>
          <w:rFonts w:ascii="Arial" w:eastAsia="Arial" w:hAnsi="Arial" w:cs="Arial"/>
          <w:b/>
          <w:sz w:val="24"/>
          <w:szCs w:val="24"/>
        </w:rPr>
        <w:t>Inventario de los elementos de la configuración</w:t>
      </w:r>
    </w:p>
    <w:p w:rsidR="001C087D" w:rsidRDefault="001C087D" w:rsidP="00CD1F3A">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CD1F3A" w:rsidRPr="002625B7" w:rsidTr="00CD1F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rsidR="00CD1F3A" w:rsidRPr="002625B7" w:rsidRDefault="00CD1F3A" w:rsidP="00CD1F3A">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2" w:type="dxa"/>
            <w:vAlign w:val="center"/>
          </w:tcPr>
          <w:p w:rsidR="00CD1F3A" w:rsidRPr="00F100BC"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Pr="005F5ED4"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PGC</w:t>
            </w:r>
          </w:p>
        </w:tc>
        <w:tc>
          <w:tcPr>
            <w:tcW w:w="1248" w:type="dxa"/>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CG_CD</w:t>
            </w:r>
          </w:p>
        </w:tc>
        <w:tc>
          <w:tcPr>
            <w:tcW w:w="1248" w:type="dxa"/>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CG_HU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CG_MU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CG_SBD</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CG_CF</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CG_DARQ</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CG_RA</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CG_RE</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CG_DL</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CG_DN</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Plan de Proyecto</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CG_PP</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CG_CP</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CG_DACE</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CG_SLJQ</w:t>
            </w:r>
          </w:p>
        </w:tc>
        <w:tc>
          <w:tcPr>
            <w:tcW w:w="1248" w:type="dxa"/>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CG_SLCB</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5575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HC_DARQ</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HC_DACE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1F33C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HC_UBT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A57F3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SAC_PDS</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SAC_DN</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MOF</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w:t>
            </w:r>
            <w:r>
              <w:rPr>
                <w:rFonts w:ascii="Arial" w:hAnsi="Arial" w:cs="Arial"/>
                <w:color w:val="000000"/>
                <w:sz w:val="22"/>
                <w:szCs w:val="22"/>
              </w:rPr>
              <w:t>R</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PGCT</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PGRG</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8C2D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SIGAP_ES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SIGAP_SLJ</w:t>
            </w:r>
            <w:r>
              <w:rPr>
                <w:rFonts w:ascii="Arial" w:hAnsi="Arial" w:cs="Arial"/>
                <w:color w:val="000000"/>
                <w:sz w:val="22"/>
                <w:szCs w:val="22"/>
              </w:rPr>
              <w:t>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SIGAP_U</w:t>
            </w:r>
            <w:r>
              <w:rPr>
                <w:rFonts w:ascii="Arial" w:hAnsi="Arial" w:cs="Arial"/>
                <w:color w:val="000000"/>
                <w:sz w:val="22"/>
                <w:szCs w:val="22"/>
              </w:rPr>
              <w:t>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FB472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6610B2"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SIUM_RPR</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SIUM_VPR</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SIUM_MPT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SIUM_SCDB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SIUM_EXE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SIUM_FEXE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SIUM_SCFJQ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SIUM_SCSS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SIUM_OS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EC0" w:rsidRDefault="006E5EC0">
      <w:r>
        <w:separator/>
      </w:r>
    </w:p>
  </w:endnote>
  <w:endnote w:type="continuationSeparator" w:id="0">
    <w:p w:rsidR="006E5EC0" w:rsidRDefault="006E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04B" w:rsidRDefault="00A0004B">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A0004B">
      <w:tc>
        <w:tcPr>
          <w:tcW w:w="3376" w:type="dxa"/>
        </w:tcPr>
        <w:p w:rsidR="00A0004B" w:rsidRDefault="00A0004B">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A0004B" w:rsidRDefault="00A0004B">
          <w:pPr>
            <w:pBdr>
              <w:top w:val="nil"/>
              <w:left w:val="nil"/>
              <w:bottom w:val="nil"/>
              <w:right w:val="nil"/>
              <w:between w:val="nil"/>
            </w:pBdr>
            <w:tabs>
              <w:tab w:val="center" w:pos="4680"/>
              <w:tab w:val="right" w:pos="9360"/>
            </w:tabs>
            <w:rPr>
              <w:color w:val="000000"/>
            </w:rPr>
          </w:pPr>
        </w:p>
      </w:tc>
      <w:tc>
        <w:tcPr>
          <w:tcW w:w="2987" w:type="dxa"/>
        </w:tcPr>
        <w:p w:rsidR="00A0004B" w:rsidRDefault="00A0004B">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17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18</w:t>
          </w:r>
          <w:r>
            <w:rPr>
              <w:color w:val="000000"/>
            </w:rPr>
            <w:fldChar w:fldCharType="end"/>
          </w:r>
        </w:p>
      </w:tc>
    </w:tr>
  </w:tbl>
  <w:p w:rsidR="00A0004B" w:rsidRDefault="00A0004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EC0" w:rsidRDefault="006E5EC0">
      <w:r>
        <w:separator/>
      </w:r>
    </w:p>
  </w:footnote>
  <w:footnote w:type="continuationSeparator" w:id="0">
    <w:p w:rsidR="006E5EC0" w:rsidRDefault="006E5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04B" w:rsidRDefault="00A0004B">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0004B">
      <w:tc>
        <w:tcPr>
          <w:tcW w:w="6379" w:type="dxa"/>
          <w:tcMar>
            <w:top w:w="100" w:type="dxa"/>
            <w:left w:w="108" w:type="dxa"/>
            <w:bottom w:w="100" w:type="dxa"/>
            <w:right w:w="108" w:type="dxa"/>
          </w:tcMar>
        </w:tcPr>
        <w:p w:rsidR="00A0004B" w:rsidRDefault="00A0004B">
          <w:r>
            <w:t xml:space="preserve">Consultora Grupo 3 </w:t>
          </w:r>
        </w:p>
      </w:tc>
      <w:tc>
        <w:tcPr>
          <w:tcW w:w="3179" w:type="dxa"/>
          <w:tcMar>
            <w:top w:w="100" w:type="dxa"/>
            <w:left w:w="108" w:type="dxa"/>
            <w:bottom w:w="100" w:type="dxa"/>
            <w:right w:w="108" w:type="dxa"/>
          </w:tcMar>
        </w:tcPr>
        <w:p w:rsidR="00A0004B" w:rsidRDefault="00A0004B" w:rsidP="00766330">
          <w:pPr>
            <w:jc w:val="right"/>
          </w:pPr>
          <w:r>
            <w:t xml:space="preserve">  Versión 3.12</w:t>
          </w:r>
        </w:p>
      </w:tc>
    </w:tr>
    <w:tr w:rsidR="00A0004B">
      <w:tc>
        <w:tcPr>
          <w:tcW w:w="6379" w:type="dxa"/>
          <w:tcMar>
            <w:top w:w="100" w:type="dxa"/>
            <w:left w:w="108" w:type="dxa"/>
            <w:bottom w:w="100" w:type="dxa"/>
            <w:right w:w="108" w:type="dxa"/>
          </w:tcMar>
        </w:tcPr>
        <w:p w:rsidR="00A0004B" w:rsidRDefault="00A0004B">
          <w:r>
            <w:t>Plan de la Gestión de la configuración</w:t>
          </w:r>
        </w:p>
      </w:tc>
      <w:tc>
        <w:tcPr>
          <w:tcW w:w="3179" w:type="dxa"/>
          <w:tcMar>
            <w:top w:w="100" w:type="dxa"/>
            <w:left w:w="108" w:type="dxa"/>
            <w:bottom w:w="100" w:type="dxa"/>
            <w:right w:w="108" w:type="dxa"/>
          </w:tcMar>
        </w:tcPr>
        <w:p w:rsidR="00A0004B" w:rsidRDefault="00A0004B">
          <w:pPr>
            <w:jc w:val="right"/>
          </w:pPr>
          <w:r>
            <w:t>12/10/2018</w:t>
          </w:r>
        </w:p>
      </w:tc>
    </w:tr>
  </w:tbl>
  <w:p w:rsidR="00A0004B" w:rsidRDefault="00A0004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04B" w:rsidRDefault="00A0004B">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0004B">
      <w:tc>
        <w:tcPr>
          <w:tcW w:w="6379" w:type="dxa"/>
          <w:tcMar>
            <w:top w:w="100" w:type="dxa"/>
            <w:left w:w="108" w:type="dxa"/>
            <w:bottom w:w="100" w:type="dxa"/>
            <w:right w:w="108" w:type="dxa"/>
          </w:tcMar>
        </w:tcPr>
        <w:p w:rsidR="00A0004B" w:rsidRDefault="00A0004B">
          <w:r>
            <w:t xml:space="preserve">Consultora Grupo 3 </w:t>
          </w:r>
        </w:p>
      </w:tc>
      <w:tc>
        <w:tcPr>
          <w:tcW w:w="3179" w:type="dxa"/>
          <w:tcMar>
            <w:top w:w="100" w:type="dxa"/>
            <w:left w:w="108" w:type="dxa"/>
            <w:bottom w:w="100" w:type="dxa"/>
            <w:right w:w="108" w:type="dxa"/>
          </w:tcMar>
        </w:tcPr>
        <w:p w:rsidR="00A0004B" w:rsidRDefault="00A0004B" w:rsidP="00BB6B0B">
          <w:pPr>
            <w:jc w:val="right"/>
          </w:pPr>
          <w:r>
            <w:t xml:space="preserve">  Versión 3.12</w:t>
          </w:r>
        </w:p>
      </w:tc>
    </w:tr>
    <w:tr w:rsidR="00A0004B">
      <w:tc>
        <w:tcPr>
          <w:tcW w:w="6379" w:type="dxa"/>
          <w:tcMar>
            <w:top w:w="100" w:type="dxa"/>
            <w:left w:w="108" w:type="dxa"/>
            <w:bottom w:w="100" w:type="dxa"/>
            <w:right w:w="108" w:type="dxa"/>
          </w:tcMar>
        </w:tcPr>
        <w:p w:rsidR="00A0004B" w:rsidRDefault="00A0004B">
          <w:r>
            <w:t>Plan de la Gestión de la configuración</w:t>
          </w:r>
        </w:p>
      </w:tc>
      <w:tc>
        <w:tcPr>
          <w:tcW w:w="3179" w:type="dxa"/>
          <w:tcMar>
            <w:top w:w="100" w:type="dxa"/>
            <w:left w:w="108" w:type="dxa"/>
            <w:bottom w:w="100" w:type="dxa"/>
            <w:right w:w="108" w:type="dxa"/>
          </w:tcMar>
        </w:tcPr>
        <w:p w:rsidR="00A0004B" w:rsidRDefault="00A0004B">
          <w:pPr>
            <w:jc w:val="right"/>
          </w:pPr>
          <w:r>
            <w:t>12/10/2018</w:t>
          </w:r>
        </w:p>
      </w:tc>
    </w:tr>
  </w:tbl>
  <w:p w:rsidR="00A0004B" w:rsidRDefault="00A0004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BE1"/>
    <w:multiLevelType w:val="hybridMultilevel"/>
    <w:tmpl w:val="8638A7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101F"/>
    <w:multiLevelType w:val="hybridMultilevel"/>
    <w:tmpl w:val="67F244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D4650"/>
    <w:multiLevelType w:val="hybridMultilevel"/>
    <w:tmpl w:val="6CBAA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3"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5"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6"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4"/>
  </w:num>
  <w:num w:numId="3">
    <w:abstractNumId w:val="16"/>
  </w:num>
  <w:num w:numId="4">
    <w:abstractNumId w:val="18"/>
  </w:num>
  <w:num w:numId="5">
    <w:abstractNumId w:val="1"/>
  </w:num>
  <w:num w:numId="6">
    <w:abstractNumId w:val="15"/>
  </w:num>
  <w:num w:numId="7">
    <w:abstractNumId w:val="12"/>
  </w:num>
  <w:num w:numId="8">
    <w:abstractNumId w:val="19"/>
  </w:num>
  <w:num w:numId="9">
    <w:abstractNumId w:val="10"/>
  </w:num>
  <w:num w:numId="10">
    <w:abstractNumId w:val="6"/>
  </w:num>
  <w:num w:numId="11">
    <w:abstractNumId w:val="5"/>
  </w:num>
  <w:num w:numId="12">
    <w:abstractNumId w:val="5"/>
  </w:num>
  <w:num w:numId="13">
    <w:abstractNumId w:val="7"/>
  </w:num>
  <w:num w:numId="14">
    <w:abstractNumId w:val="17"/>
  </w:num>
  <w:num w:numId="15">
    <w:abstractNumId w:val="9"/>
  </w:num>
  <w:num w:numId="16">
    <w:abstractNumId w:val="8"/>
  </w:num>
  <w:num w:numId="17">
    <w:abstractNumId w:val="13"/>
  </w:num>
  <w:num w:numId="18">
    <w:abstractNumId w:val="2"/>
  </w:num>
  <w:num w:numId="19">
    <w:abstractNumId w:val="11"/>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730A4"/>
    <w:rsid w:val="00191E46"/>
    <w:rsid w:val="001B0453"/>
    <w:rsid w:val="001B6D7C"/>
    <w:rsid w:val="001C087D"/>
    <w:rsid w:val="001D4B46"/>
    <w:rsid w:val="001D58DF"/>
    <w:rsid w:val="001F33CE"/>
    <w:rsid w:val="00215B66"/>
    <w:rsid w:val="00234E40"/>
    <w:rsid w:val="002464A0"/>
    <w:rsid w:val="002625B7"/>
    <w:rsid w:val="00271D7F"/>
    <w:rsid w:val="002905BC"/>
    <w:rsid w:val="00290C10"/>
    <w:rsid w:val="0029331A"/>
    <w:rsid w:val="002A3669"/>
    <w:rsid w:val="002B5560"/>
    <w:rsid w:val="002C5E2F"/>
    <w:rsid w:val="002F2BE6"/>
    <w:rsid w:val="00300A15"/>
    <w:rsid w:val="00311EAC"/>
    <w:rsid w:val="00317898"/>
    <w:rsid w:val="00341287"/>
    <w:rsid w:val="00382ED4"/>
    <w:rsid w:val="00394FBD"/>
    <w:rsid w:val="00395A62"/>
    <w:rsid w:val="003B6CAE"/>
    <w:rsid w:val="003B79F6"/>
    <w:rsid w:val="003E6202"/>
    <w:rsid w:val="004007D8"/>
    <w:rsid w:val="00407D70"/>
    <w:rsid w:val="00411350"/>
    <w:rsid w:val="00431495"/>
    <w:rsid w:val="0045611F"/>
    <w:rsid w:val="00484139"/>
    <w:rsid w:val="004C1586"/>
    <w:rsid w:val="004D394E"/>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84A38"/>
    <w:rsid w:val="00690071"/>
    <w:rsid w:val="006C115A"/>
    <w:rsid w:val="006E3B96"/>
    <w:rsid w:val="006E5EC0"/>
    <w:rsid w:val="006F3118"/>
    <w:rsid w:val="00702CD3"/>
    <w:rsid w:val="00714465"/>
    <w:rsid w:val="007178FB"/>
    <w:rsid w:val="00720578"/>
    <w:rsid w:val="0072363A"/>
    <w:rsid w:val="007260D7"/>
    <w:rsid w:val="00742EF1"/>
    <w:rsid w:val="00746D61"/>
    <w:rsid w:val="00766330"/>
    <w:rsid w:val="0078636E"/>
    <w:rsid w:val="0078726B"/>
    <w:rsid w:val="0079255F"/>
    <w:rsid w:val="007937C6"/>
    <w:rsid w:val="007B0686"/>
    <w:rsid w:val="007B3892"/>
    <w:rsid w:val="007F4AF0"/>
    <w:rsid w:val="00857F49"/>
    <w:rsid w:val="00874A23"/>
    <w:rsid w:val="0088042F"/>
    <w:rsid w:val="008875A2"/>
    <w:rsid w:val="0089072E"/>
    <w:rsid w:val="008921A2"/>
    <w:rsid w:val="00892C97"/>
    <w:rsid w:val="008B7BA7"/>
    <w:rsid w:val="008C0D7F"/>
    <w:rsid w:val="008C2DB2"/>
    <w:rsid w:val="008C3712"/>
    <w:rsid w:val="008C7F05"/>
    <w:rsid w:val="008D5C37"/>
    <w:rsid w:val="009274B0"/>
    <w:rsid w:val="009458A9"/>
    <w:rsid w:val="0095277A"/>
    <w:rsid w:val="009916E5"/>
    <w:rsid w:val="00993902"/>
    <w:rsid w:val="0099426E"/>
    <w:rsid w:val="009A2129"/>
    <w:rsid w:val="009B0D1F"/>
    <w:rsid w:val="009B21ED"/>
    <w:rsid w:val="009F244F"/>
    <w:rsid w:val="00A0004B"/>
    <w:rsid w:val="00A42B45"/>
    <w:rsid w:val="00A57F36"/>
    <w:rsid w:val="00A67EE0"/>
    <w:rsid w:val="00A71581"/>
    <w:rsid w:val="00A74BAC"/>
    <w:rsid w:val="00AB214C"/>
    <w:rsid w:val="00AB57F5"/>
    <w:rsid w:val="00AC1522"/>
    <w:rsid w:val="00AC5C1A"/>
    <w:rsid w:val="00AD121C"/>
    <w:rsid w:val="00AD5C07"/>
    <w:rsid w:val="00AD5FC8"/>
    <w:rsid w:val="00B0357A"/>
    <w:rsid w:val="00B05D44"/>
    <w:rsid w:val="00B07CA8"/>
    <w:rsid w:val="00B21B99"/>
    <w:rsid w:val="00B31343"/>
    <w:rsid w:val="00B43401"/>
    <w:rsid w:val="00B7038E"/>
    <w:rsid w:val="00B71BCE"/>
    <w:rsid w:val="00B84AAE"/>
    <w:rsid w:val="00BB6B0B"/>
    <w:rsid w:val="00BD3002"/>
    <w:rsid w:val="00C47A3A"/>
    <w:rsid w:val="00C716B4"/>
    <w:rsid w:val="00C93CC1"/>
    <w:rsid w:val="00C973CC"/>
    <w:rsid w:val="00CC7EF8"/>
    <w:rsid w:val="00CD1F3A"/>
    <w:rsid w:val="00CF3218"/>
    <w:rsid w:val="00CF66C3"/>
    <w:rsid w:val="00D0154C"/>
    <w:rsid w:val="00D044E9"/>
    <w:rsid w:val="00D07B77"/>
    <w:rsid w:val="00D16AD4"/>
    <w:rsid w:val="00D41492"/>
    <w:rsid w:val="00D44DB4"/>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100BC"/>
    <w:rsid w:val="00F2662D"/>
    <w:rsid w:val="00F4189A"/>
    <w:rsid w:val="00F45726"/>
    <w:rsid w:val="00F479A3"/>
    <w:rsid w:val="00F67547"/>
    <w:rsid w:val="00F8154C"/>
    <w:rsid w:val="00F87F91"/>
    <w:rsid w:val="00F95057"/>
    <w:rsid w:val="00FB472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DF4A"/>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2963</Words>
  <Characters>16298</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iFranco</cp:lastModifiedBy>
  <cp:revision>130</cp:revision>
  <dcterms:created xsi:type="dcterms:W3CDTF">2018-09-16T19:03:00Z</dcterms:created>
  <dcterms:modified xsi:type="dcterms:W3CDTF">2018-10-15T01:30:00Z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1539356543</vt:lpwstr>
  </property>
</Properties>
</file>