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BB" w:rsidRDefault="00FE14BB" w:rsidP="00FE14B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FE14BB" w:rsidRDefault="00FE14BB" w:rsidP="00FE14B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FE14BB" w:rsidRDefault="00FE14BB" w:rsidP="00FE14B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FE14BB" w:rsidRPr="00303B4E" w:rsidRDefault="00FE14BB" w:rsidP="00FE14B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FE14BB" w:rsidRPr="00303B4E" w:rsidRDefault="00FE14BB" w:rsidP="00FE14BB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>Plan de la Gestión de</w:t>
      </w:r>
      <w:r>
        <w:rPr>
          <w:rFonts w:ascii="Arial" w:eastAsia="Arial" w:hAnsi="Arial" w:cs="Arial"/>
          <w:b/>
          <w:sz w:val="36"/>
          <w:szCs w:val="36"/>
        </w:rPr>
        <w:t>l Cambio</w:t>
      </w:r>
    </w:p>
    <w:p w:rsidR="00FE14BB" w:rsidRPr="00303B4E" w:rsidRDefault="00FE14BB" w:rsidP="00FE14BB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 w:rsidRPr="00303B4E">
        <w:rPr>
          <w:rFonts w:ascii="Arial" w:eastAsia="Arial" w:hAnsi="Arial" w:cs="Arial"/>
          <w:b/>
          <w:sz w:val="36"/>
          <w:szCs w:val="36"/>
        </w:rPr>
        <w:t>Consultora Grupo 3</w:t>
      </w:r>
    </w:p>
    <w:p w:rsidR="00FE14BB" w:rsidRPr="00303B4E" w:rsidRDefault="00FE14BB" w:rsidP="00FE14BB">
      <w:pPr>
        <w:jc w:val="right"/>
        <w:rPr>
          <w:rFonts w:ascii="Arial" w:eastAsia="Arial" w:hAnsi="Arial" w:cs="Arial"/>
          <w:b/>
          <w:bCs/>
          <w:sz w:val="36"/>
          <w:szCs w:val="36"/>
        </w:rPr>
      </w:pPr>
      <w:r w:rsidRPr="1B3AC336">
        <w:rPr>
          <w:rFonts w:ascii="Arial" w:eastAsia="Arial" w:hAnsi="Arial" w:cs="Arial"/>
          <w:b/>
          <w:bCs/>
          <w:sz w:val="36"/>
          <w:szCs w:val="36"/>
        </w:rPr>
        <w:t xml:space="preserve">Versión </w:t>
      </w:r>
      <w:r>
        <w:rPr>
          <w:rFonts w:ascii="Arial" w:eastAsia="Arial" w:hAnsi="Arial" w:cs="Arial"/>
          <w:b/>
          <w:bCs/>
          <w:sz w:val="36"/>
          <w:szCs w:val="36"/>
        </w:rPr>
        <w:t>1.0</w:t>
      </w:r>
    </w:p>
    <w:p w:rsidR="00E905E0" w:rsidRDefault="00E905E0">
      <w:r>
        <w:br w:type="page"/>
      </w:r>
    </w:p>
    <w:p w:rsidR="00E905E0" w:rsidRDefault="00E905E0" w:rsidP="00E905E0">
      <w:pPr>
        <w:pStyle w:val="Ttulo1"/>
        <w:numPr>
          <w:ilvl w:val="0"/>
          <w:numId w:val="5"/>
        </w:numPr>
        <w:rPr>
          <w:rFonts w:ascii="Arial" w:hAnsi="Arial" w:cs="Arial"/>
          <w:b/>
          <w:color w:val="auto"/>
          <w:sz w:val="28"/>
          <w:szCs w:val="28"/>
        </w:rPr>
      </w:pPr>
      <w:r>
        <w:lastRenderedPageBreak/>
        <w:br w:type="page"/>
      </w:r>
      <w:r>
        <w:rPr>
          <w:rFonts w:ascii="Arial" w:hAnsi="Arial" w:cs="Arial"/>
          <w:b/>
          <w:color w:val="auto"/>
          <w:sz w:val="28"/>
          <w:szCs w:val="28"/>
        </w:rPr>
        <w:lastRenderedPageBreak/>
        <w:t>Fases del Proceso de Gestión de Cambios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Recibir y Analizar la Petición</w:t>
      </w:r>
    </w:p>
    <w:p w:rsidR="00E905E0" w:rsidRDefault="00E905E0" w:rsidP="00E905E0">
      <w:pPr>
        <w:ind w:left="644"/>
        <w:rPr>
          <w:rFonts w:ascii="Arial" w:hAnsi="Arial" w:cs="Arial"/>
          <w:lang w:eastAsia="es-PE"/>
        </w:rPr>
      </w:pPr>
    </w:p>
    <w:p w:rsidR="00D41A3C" w:rsidRDefault="00D41A3C" w:rsidP="00E905E0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D41A3C" w:rsidRPr="00D41A3C" w:rsidRDefault="00D41A3C" w:rsidP="00D41A3C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Crear la petición de cambio y asignación al grupo de gestión de cambio.</w:t>
      </w:r>
    </w:p>
    <w:p w:rsidR="00D41A3C" w:rsidRPr="00D41A3C" w:rsidRDefault="00D41A3C" w:rsidP="00D41A3C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Verificar la petición de cambio.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Clasificar el Cambio</w:t>
      </w:r>
    </w:p>
    <w:p w:rsidR="00D41A3C" w:rsidRDefault="00D41A3C" w:rsidP="00D41A3C">
      <w:pPr>
        <w:rPr>
          <w:lang w:eastAsia="es-PE"/>
        </w:rPr>
      </w:pPr>
    </w:p>
    <w:p w:rsidR="00D41A3C" w:rsidRDefault="00D41A3C" w:rsidP="00D41A3C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Análisis inicial del cambio (tipo y prioridad).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Analizar el cambio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Evaluación del impacto y Riesgos</w:t>
      </w:r>
    </w:p>
    <w:p w:rsidR="00D41A3C" w:rsidRDefault="00D41A3C" w:rsidP="00D41A3C">
      <w:pPr>
        <w:rPr>
          <w:lang w:eastAsia="es-PE"/>
        </w:rPr>
      </w:pPr>
    </w:p>
    <w:p w:rsidR="00D41A3C" w:rsidRDefault="00D41A3C" w:rsidP="00D41A3C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Identificación y análisis de impacto del cambio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Analizar riesgos del cambio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Verificar modificación al alcance del cambio.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Ajustar el plan de trabajo del cambio.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Analizar el impacto sobre los cambios en curso.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Aprobación del Cambio</w:t>
      </w:r>
    </w:p>
    <w:p w:rsidR="00D41A3C" w:rsidRDefault="00D41A3C" w:rsidP="00D41A3C">
      <w:pPr>
        <w:rPr>
          <w:lang w:eastAsia="es-PE"/>
        </w:rPr>
      </w:pPr>
    </w:p>
    <w:p w:rsidR="00D41A3C" w:rsidRDefault="00D41A3C" w:rsidP="00D41A3C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Consultar la clasificación realizada del cambio.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Decidir aprobación del cambio.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Agendar comité de cambios.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Analizar relaciones con otros cambios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Agrupar cambios en entregas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Planificación y Calendarización</w:t>
      </w:r>
    </w:p>
    <w:p w:rsidR="00D41A3C" w:rsidRDefault="00D41A3C" w:rsidP="00D41A3C">
      <w:pPr>
        <w:rPr>
          <w:lang w:eastAsia="es-PE"/>
        </w:rPr>
      </w:pPr>
    </w:p>
    <w:p w:rsidR="00D41A3C" w:rsidRDefault="00D41A3C" w:rsidP="00D41A3C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Definir fechas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proofErr w:type="spellStart"/>
      <w:r>
        <w:rPr>
          <w:rFonts w:ascii="Arial" w:hAnsi="Arial" w:cs="Arial"/>
          <w:sz w:val="24"/>
          <w:szCs w:val="24"/>
          <w:lang w:eastAsia="es-PE"/>
        </w:rPr>
        <w:t>Repanificar</w:t>
      </w:r>
      <w:proofErr w:type="spellEnd"/>
      <w:r>
        <w:rPr>
          <w:rFonts w:ascii="Arial" w:hAnsi="Arial" w:cs="Arial"/>
          <w:sz w:val="24"/>
          <w:szCs w:val="24"/>
          <w:lang w:eastAsia="es-PE"/>
        </w:rPr>
        <w:t xml:space="preserve"> cambios afectados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lastRenderedPageBreak/>
        <w:t>Informar a los implicados del cambio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Implementación</w:t>
      </w:r>
    </w:p>
    <w:p w:rsidR="00D41A3C" w:rsidRDefault="00D41A3C" w:rsidP="00D41A3C">
      <w:pPr>
        <w:rPr>
          <w:lang w:eastAsia="es-PE"/>
        </w:rPr>
      </w:pPr>
    </w:p>
    <w:p w:rsidR="00D41A3C" w:rsidRDefault="00D41A3C" w:rsidP="00D41A3C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Asignación de tareas.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Verificar el correcto seguimiento de los Planes de Trabajo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D41A3C" w:rsidRPr="00D41A3C" w:rsidRDefault="00D41A3C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 xml:space="preserve">Verificar procedimientos de marcha </w:t>
      </w:r>
      <w:r w:rsidR="000655A7">
        <w:rPr>
          <w:rFonts w:ascii="Arial" w:hAnsi="Arial" w:cs="Arial"/>
          <w:sz w:val="24"/>
          <w:szCs w:val="24"/>
          <w:lang w:eastAsia="es-PE"/>
        </w:rPr>
        <w:t>atrás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D41A3C" w:rsidRPr="00D41A3C" w:rsidRDefault="000655A7" w:rsidP="00D41A3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Verificar la realización de pruebas</w:t>
      </w:r>
      <w:r w:rsidR="00D41A3C">
        <w:rPr>
          <w:rFonts w:ascii="Arial" w:hAnsi="Arial" w:cs="Arial"/>
          <w:sz w:val="24"/>
          <w:szCs w:val="24"/>
          <w:lang w:eastAsia="es-PE"/>
        </w:rPr>
        <w:t>.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Verificación de la Implementación</w:t>
      </w:r>
    </w:p>
    <w:p w:rsidR="000655A7" w:rsidRPr="000655A7" w:rsidRDefault="000655A7" w:rsidP="000655A7">
      <w:pPr>
        <w:rPr>
          <w:lang w:eastAsia="es-PE"/>
        </w:rPr>
      </w:pPr>
    </w:p>
    <w:p w:rsidR="000655A7" w:rsidRDefault="000655A7" w:rsidP="000655A7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0655A7" w:rsidRPr="00D41A3C" w:rsidRDefault="000655A7" w:rsidP="000655A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Revisar efectos.</w:t>
      </w:r>
    </w:p>
    <w:p w:rsidR="000655A7" w:rsidRPr="000655A7" w:rsidRDefault="000655A7" w:rsidP="000655A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Identificar la satisfacción de usuarios/clientes.</w:t>
      </w:r>
    </w:p>
    <w:p w:rsidR="00E905E0" w:rsidRDefault="00E905E0" w:rsidP="00E905E0">
      <w:pPr>
        <w:pStyle w:val="Ttulo2"/>
        <w:numPr>
          <w:ilvl w:val="1"/>
          <w:numId w:val="5"/>
        </w:numPr>
        <w:rPr>
          <w:lang w:eastAsia="es-PE"/>
        </w:rPr>
      </w:pPr>
      <w:r>
        <w:rPr>
          <w:lang w:eastAsia="es-PE"/>
        </w:rPr>
        <w:t>Cierre</w:t>
      </w:r>
    </w:p>
    <w:p w:rsidR="000655A7" w:rsidRDefault="000655A7" w:rsidP="000655A7">
      <w:pPr>
        <w:rPr>
          <w:lang w:eastAsia="es-PE"/>
        </w:rPr>
      </w:pPr>
    </w:p>
    <w:p w:rsidR="000655A7" w:rsidRDefault="000655A7" w:rsidP="000655A7">
      <w:pPr>
        <w:ind w:left="644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b/>
          <w:sz w:val="24"/>
          <w:szCs w:val="24"/>
          <w:lang w:eastAsia="es-PE"/>
        </w:rPr>
        <w:t>Actividades</w:t>
      </w:r>
    </w:p>
    <w:p w:rsidR="000655A7" w:rsidRPr="00D41A3C" w:rsidRDefault="000655A7" w:rsidP="000655A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Elaborar informe de gestión del cambio (Reportes de cambio).</w:t>
      </w:r>
    </w:p>
    <w:p w:rsidR="000655A7" w:rsidRPr="00D41A3C" w:rsidRDefault="00A20404" w:rsidP="000655A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Notificar a las partes interesadas</w:t>
      </w:r>
      <w:r w:rsidR="000655A7">
        <w:rPr>
          <w:rFonts w:ascii="Arial" w:hAnsi="Arial" w:cs="Arial"/>
          <w:sz w:val="24"/>
          <w:szCs w:val="24"/>
          <w:lang w:eastAsia="es-PE"/>
        </w:rPr>
        <w:t>.</w:t>
      </w:r>
    </w:p>
    <w:p w:rsidR="000655A7" w:rsidRPr="00D41A3C" w:rsidRDefault="00A20404" w:rsidP="000655A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Hacer revisión de las solicitudes cerradas</w:t>
      </w:r>
      <w:r w:rsidR="000655A7">
        <w:rPr>
          <w:rFonts w:ascii="Arial" w:hAnsi="Arial" w:cs="Arial"/>
          <w:sz w:val="24"/>
          <w:szCs w:val="24"/>
          <w:lang w:eastAsia="es-PE"/>
        </w:rPr>
        <w:t>.</w:t>
      </w:r>
    </w:p>
    <w:p w:rsidR="000655A7" w:rsidRPr="000655A7" w:rsidRDefault="00A20404" w:rsidP="000655A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Archivar la documentación relacionada al cambio</w:t>
      </w:r>
      <w:bookmarkStart w:id="1" w:name="_GoBack"/>
      <w:bookmarkEnd w:id="1"/>
      <w:r w:rsidR="000655A7">
        <w:rPr>
          <w:rFonts w:ascii="Arial" w:hAnsi="Arial" w:cs="Arial"/>
          <w:sz w:val="24"/>
          <w:szCs w:val="24"/>
          <w:lang w:eastAsia="es-PE"/>
        </w:rPr>
        <w:t>.</w:t>
      </w:r>
    </w:p>
    <w:p w:rsidR="00E905E0" w:rsidRPr="00E905E0" w:rsidRDefault="00E905E0" w:rsidP="00E905E0">
      <w:pPr>
        <w:rPr>
          <w:lang w:eastAsia="es-PE"/>
        </w:rPr>
      </w:pPr>
    </w:p>
    <w:p w:rsidR="00E905E0" w:rsidRDefault="00E905E0"/>
    <w:p w:rsidR="00F52941" w:rsidRDefault="00F52941"/>
    <w:sectPr w:rsidR="00F5294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A1B" w:rsidRDefault="00363A1B" w:rsidP="00FE14BB">
      <w:pPr>
        <w:spacing w:after="0" w:line="240" w:lineRule="auto"/>
      </w:pPr>
      <w:r>
        <w:separator/>
      </w:r>
    </w:p>
  </w:endnote>
  <w:endnote w:type="continuationSeparator" w:id="0">
    <w:p w:rsidR="00363A1B" w:rsidRDefault="00363A1B" w:rsidP="00FE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0" w:type="dxa"/>
      <w:tblInd w:w="-43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76"/>
      <w:gridCol w:w="2987"/>
      <w:gridCol w:w="2987"/>
    </w:tblGrid>
    <w:tr w:rsidR="00FE14BB" w:rsidTr="00FE14BB">
      <w:trPr>
        <w:trHeight w:val="274"/>
      </w:trPr>
      <w:tc>
        <w:tcPr>
          <w:tcW w:w="3376" w:type="dxa"/>
        </w:tcPr>
        <w:p w:rsidR="00FE14BB" w:rsidRPr="00FE14BB" w:rsidRDefault="00FE14BB" w:rsidP="00FE14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t>Confidencial</w:t>
          </w:r>
        </w:p>
      </w:tc>
      <w:tc>
        <w:tcPr>
          <w:tcW w:w="2987" w:type="dxa"/>
        </w:tcPr>
        <w:p w:rsidR="00FE14BB" w:rsidRPr="00FE14BB" w:rsidRDefault="00FE14BB" w:rsidP="00FE14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987" w:type="dxa"/>
        </w:tcPr>
        <w:p w:rsidR="00FE14BB" w:rsidRPr="00FE14BB" w:rsidRDefault="00FE14BB" w:rsidP="00FE14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Página </w:t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instrText>PAGE</w:instrText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Pr="00FE14BB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27</w:t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de </w:t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instrText>NUMPAGES</w:instrText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Pr="00FE14BB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27</w:t>
          </w:r>
          <w:r w:rsidRPr="00FE14BB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p>
      </w:tc>
    </w:tr>
  </w:tbl>
  <w:p w:rsidR="00FE14BB" w:rsidRDefault="00FE14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A1B" w:rsidRDefault="00363A1B" w:rsidP="00FE14BB">
      <w:pPr>
        <w:spacing w:after="0" w:line="240" w:lineRule="auto"/>
      </w:pPr>
      <w:r>
        <w:separator/>
      </w:r>
    </w:p>
  </w:footnote>
  <w:footnote w:type="continuationSeparator" w:id="0">
    <w:p w:rsidR="00363A1B" w:rsidRDefault="00363A1B" w:rsidP="00FE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091"/>
      <w:gridCol w:w="2403"/>
    </w:tblGrid>
    <w:tr w:rsidR="00FE14BB" w:rsidTr="00FE14BB">
      <w:tc>
        <w:tcPr>
          <w:tcW w:w="6091" w:type="dxa"/>
        </w:tcPr>
        <w:p w:rsidR="00FE14BB" w:rsidRPr="00FE14BB" w:rsidRDefault="00FE14BB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  <w:r w:rsidRPr="00FE14BB">
            <w:rPr>
              <w:rFonts w:ascii="Times New Roman" w:hAnsi="Times New Roman" w:cs="Times New Roman"/>
              <w:sz w:val="20"/>
              <w:szCs w:val="20"/>
            </w:rPr>
            <w:t>Consultora Grupo 3</w:t>
          </w:r>
        </w:p>
      </w:tc>
      <w:tc>
        <w:tcPr>
          <w:tcW w:w="2403" w:type="dxa"/>
        </w:tcPr>
        <w:p w:rsidR="00FE14BB" w:rsidRPr="00FE14BB" w:rsidRDefault="00FE14BB" w:rsidP="00FE14BB">
          <w:pPr>
            <w:pStyle w:val="Encabezado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FE14BB">
            <w:rPr>
              <w:rFonts w:ascii="Times New Roman" w:hAnsi="Times New Roman" w:cs="Times New Roman"/>
              <w:sz w:val="20"/>
              <w:szCs w:val="20"/>
            </w:rPr>
            <w:t xml:space="preserve">Versión 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 w:rsidRPr="00FE14BB">
            <w:rPr>
              <w:rFonts w:ascii="Times New Roman" w:hAnsi="Times New Roman" w:cs="Times New Roman"/>
              <w:sz w:val="20"/>
              <w:szCs w:val="20"/>
            </w:rPr>
            <w:t>.</w:t>
          </w:r>
          <w:r>
            <w:rPr>
              <w:rFonts w:ascii="Times New Roman" w:hAnsi="Times New Roman" w:cs="Times New Roman"/>
              <w:sz w:val="20"/>
              <w:szCs w:val="20"/>
            </w:rPr>
            <w:t>0</w:t>
          </w:r>
        </w:p>
      </w:tc>
    </w:tr>
    <w:tr w:rsidR="00FE14BB" w:rsidTr="00FE14BB">
      <w:tc>
        <w:tcPr>
          <w:tcW w:w="6091" w:type="dxa"/>
        </w:tcPr>
        <w:p w:rsidR="00FE14BB" w:rsidRPr="00FE14BB" w:rsidRDefault="00FE14BB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  <w:r w:rsidRPr="00FE14BB">
            <w:rPr>
              <w:rFonts w:ascii="Times New Roman" w:hAnsi="Times New Roman" w:cs="Times New Roman"/>
              <w:sz w:val="20"/>
              <w:szCs w:val="20"/>
            </w:rPr>
            <w:t>Plan de la Gestión de la configuración</w:t>
          </w:r>
        </w:p>
      </w:tc>
      <w:tc>
        <w:tcPr>
          <w:tcW w:w="2403" w:type="dxa"/>
        </w:tcPr>
        <w:p w:rsidR="00FE14BB" w:rsidRPr="00FE14BB" w:rsidRDefault="00FE14BB" w:rsidP="00FE14BB">
          <w:pPr>
            <w:pStyle w:val="Encabezado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FE14BB">
            <w:rPr>
              <w:rFonts w:ascii="Times New Roman" w:hAnsi="Times New Roman" w:cs="Times New Roman"/>
              <w:sz w:val="20"/>
              <w:szCs w:val="20"/>
            </w:rPr>
            <w:t>/1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 w:rsidRPr="00FE14BB">
            <w:rPr>
              <w:rFonts w:ascii="Times New Roman" w:hAnsi="Times New Roman" w:cs="Times New Roman"/>
              <w:sz w:val="20"/>
              <w:szCs w:val="20"/>
            </w:rPr>
            <w:t>/2018</w:t>
          </w:r>
        </w:p>
      </w:tc>
    </w:tr>
  </w:tbl>
  <w:p w:rsidR="00FE14BB" w:rsidRDefault="00FE1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E7D"/>
    <w:multiLevelType w:val="hybridMultilevel"/>
    <w:tmpl w:val="6EF41B8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062A36"/>
    <w:multiLevelType w:val="hybridMultilevel"/>
    <w:tmpl w:val="2174B99A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A061FFB"/>
    <w:multiLevelType w:val="hybridMultilevel"/>
    <w:tmpl w:val="11B4A9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7696E"/>
    <w:multiLevelType w:val="hybridMultilevel"/>
    <w:tmpl w:val="B9DA6AE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F626C"/>
    <w:multiLevelType w:val="hybridMultilevel"/>
    <w:tmpl w:val="DC94B1A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6A3E5F60">
      <w:start w:val="1"/>
      <w:numFmt w:val="decimal"/>
      <w:lvlText w:val="1.%2"/>
      <w:lvlJc w:val="left"/>
      <w:pPr>
        <w:ind w:left="644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813B1"/>
    <w:multiLevelType w:val="hybridMultilevel"/>
    <w:tmpl w:val="29C841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E063F"/>
    <w:multiLevelType w:val="hybridMultilevel"/>
    <w:tmpl w:val="09DA59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022E7"/>
    <w:multiLevelType w:val="hybridMultilevel"/>
    <w:tmpl w:val="703401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B8"/>
    <w:rsid w:val="000655A7"/>
    <w:rsid w:val="00187D75"/>
    <w:rsid w:val="00363A1B"/>
    <w:rsid w:val="008C6DB8"/>
    <w:rsid w:val="00A20404"/>
    <w:rsid w:val="00BB50CE"/>
    <w:rsid w:val="00D41A3C"/>
    <w:rsid w:val="00E905E0"/>
    <w:rsid w:val="00F52941"/>
    <w:rsid w:val="00F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E0BC23"/>
  <w15:chartTrackingRefBased/>
  <w15:docId w15:val="{6C38681E-CFEC-46BA-9DBA-D6EBB27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5E0"/>
    <w:pPr>
      <w:keepNext/>
      <w:keepLines/>
      <w:widowControl w:val="0"/>
      <w:spacing w:before="240" w:after="0" w:line="240" w:lineRule="auto"/>
      <w:outlineLvl w:val="0"/>
    </w:pPr>
    <w:rPr>
      <w:rFonts w:ascii="Calibri" w:eastAsia="Calibri" w:hAnsi="Calibri" w:cs="Calibri"/>
      <w:color w:val="2F5496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5E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4BB"/>
  </w:style>
  <w:style w:type="paragraph" w:styleId="Piedepgina">
    <w:name w:val="footer"/>
    <w:basedOn w:val="Normal"/>
    <w:link w:val="PiedepginaCar"/>
    <w:uiPriority w:val="99"/>
    <w:unhideWhenUsed/>
    <w:rsid w:val="00FE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4BB"/>
  </w:style>
  <w:style w:type="table" w:styleId="Tablaconcuadrcula">
    <w:name w:val="Table Grid"/>
    <w:basedOn w:val="Tablanormal"/>
    <w:uiPriority w:val="39"/>
    <w:rsid w:val="00FE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05E0"/>
    <w:rPr>
      <w:rFonts w:ascii="Calibri" w:eastAsia="Calibri" w:hAnsi="Calibri" w:cs="Calibri"/>
      <w:color w:val="2F5496"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5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905E0"/>
    <w:rPr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905E0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E905E0"/>
    <w:pPr>
      <w:ind w:left="720"/>
      <w:contextualSpacing/>
    </w:pPr>
  </w:style>
  <w:style w:type="paragraph" w:styleId="Sinespaciado">
    <w:name w:val="No Spacing"/>
    <w:uiPriority w:val="1"/>
    <w:qFormat/>
    <w:rsid w:val="00E90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Pastor Guerrero</dc:creator>
  <cp:keywords/>
  <dc:description/>
  <cp:lastModifiedBy>SEBASTIAN POSTIGO</cp:lastModifiedBy>
  <cp:revision>2</cp:revision>
  <dcterms:created xsi:type="dcterms:W3CDTF">2018-11-12T03:15:00Z</dcterms:created>
  <dcterms:modified xsi:type="dcterms:W3CDTF">2018-11-12T03:15:00Z</dcterms:modified>
</cp:coreProperties>
</file>