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6287" w14:textId="3CBC6729" w:rsidR="00FF6C7C" w:rsidRPr="00384459" w:rsidRDefault="00384459" w:rsidP="00384459">
      <w:pPr>
        <w:jc w:val="center"/>
        <w:rPr>
          <w:rFonts w:ascii="Times New Roman" w:hAnsi="Times New Roman" w:cs="Times New Roman"/>
          <w:b/>
          <w:bCs/>
          <w:sz w:val="36"/>
          <w:szCs w:val="36"/>
        </w:rPr>
      </w:pPr>
      <w:r w:rsidRPr="00384459">
        <w:rPr>
          <w:rFonts w:ascii="Times New Roman" w:hAnsi="Times New Roman" w:cs="Times New Roman"/>
          <w:b/>
          <w:bCs/>
          <w:sz w:val="36"/>
          <w:szCs w:val="36"/>
        </w:rPr>
        <w:t>Logistic Delivery Optimization</w:t>
      </w:r>
    </w:p>
    <w:p w14:paraId="03C3B117" w14:textId="1F280C3D" w:rsidR="00384459" w:rsidRPr="00DE2675" w:rsidRDefault="00384459" w:rsidP="00384459">
      <w:pPr>
        <w:jc w:val="both"/>
        <w:rPr>
          <w:rFonts w:ascii="Times New Roman" w:hAnsi="Times New Roman" w:cs="Times New Roman"/>
          <w:b/>
          <w:bCs/>
          <w:sz w:val="24"/>
          <w:szCs w:val="24"/>
          <w:u w:val="single"/>
        </w:rPr>
      </w:pPr>
      <w:r w:rsidRPr="00DE2675">
        <w:rPr>
          <w:rFonts w:ascii="Times New Roman" w:hAnsi="Times New Roman" w:cs="Times New Roman"/>
          <w:b/>
          <w:bCs/>
          <w:sz w:val="24"/>
          <w:szCs w:val="24"/>
          <w:u w:val="single"/>
        </w:rPr>
        <w:t>Background</w:t>
      </w:r>
    </w:p>
    <w:p w14:paraId="4006F62D" w14:textId="6347D629" w:rsidR="00384459" w:rsidRPr="00B066B5" w:rsidRDefault="00384459" w:rsidP="00384459">
      <w:pPr>
        <w:jc w:val="both"/>
        <w:rPr>
          <w:rFonts w:ascii="Times New Roman" w:hAnsi="Times New Roman" w:cs="Times New Roman"/>
          <w:sz w:val="24"/>
          <w:szCs w:val="24"/>
        </w:rPr>
      </w:pPr>
      <w:r w:rsidRPr="00B066B5">
        <w:rPr>
          <w:rFonts w:ascii="Times New Roman" w:hAnsi="Times New Roman" w:cs="Times New Roman"/>
          <w:sz w:val="24"/>
          <w:szCs w:val="24"/>
        </w:rPr>
        <w:t>To become a good or efficient logistics manager, it requires significant experience and the consideration of various factors such as time, fuel prices, traffic, availability of manpower, and more. In this project, the scope is limited to simplify the complexity by focusing on key factors like distance, cost, capacity, and vehicle.</w:t>
      </w:r>
      <w:r w:rsidRPr="00B066B5">
        <w:rPr>
          <w:rFonts w:ascii="Times New Roman" w:hAnsi="Times New Roman" w:cs="Times New Roman"/>
          <w:sz w:val="24"/>
          <w:szCs w:val="24"/>
        </w:rPr>
        <w:t xml:space="preserve"> Furthermore, additional constrains to be consider are the routing must only be visited once, and the demand should not exceed maximum capacity which will depend on the number of vehicles used as well as type. Typically, this is a minimization optimization or in other word to operate at optimal condition using least resources.</w:t>
      </w:r>
    </w:p>
    <w:p w14:paraId="6E9D4B1D" w14:textId="77777777" w:rsidR="00384459" w:rsidRPr="00B066B5" w:rsidRDefault="00384459" w:rsidP="00384459">
      <w:pPr>
        <w:jc w:val="both"/>
        <w:rPr>
          <w:rFonts w:ascii="Times New Roman" w:hAnsi="Times New Roman" w:cs="Times New Roman"/>
          <w:sz w:val="24"/>
          <w:szCs w:val="24"/>
        </w:rPr>
      </w:pPr>
    </w:p>
    <w:p w14:paraId="5FD81C90" w14:textId="00CCB9DA" w:rsidR="00384459" w:rsidRPr="00DE2675" w:rsidRDefault="00384459" w:rsidP="00384459">
      <w:pPr>
        <w:jc w:val="both"/>
        <w:rPr>
          <w:rFonts w:ascii="Times New Roman" w:hAnsi="Times New Roman" w:cs="Times New Roman"/>
          <w:b/>
          <w:bCs/>
          <w:sz w:val="24"/>
          <w:szCs w:val="24"/>
          <w:u w:val="single"/>
        </w:rPr>
      </w:pPr>
      <w:r w:rsidRPr="00DE2675">
        <w:rPr>
          <w:rFonts w:ascii="Times New Roman" w:hAnsi="Times New Roman" w:cs="Times New Roman"/>
          <w:b/>
          <w:bCs/>
          <w:sz w:val="24"/>
          <w:szCs w:val="24"/>
          <w:u w:val="single"/>
        </w:rPr>
        <w:t>Tackling Problem</w:t>
      </w:r>
    </w:p>
    <w:p w14:paraId="225FB57A" w14:textId="5D269EF0" w:rsidR="00297617" w:rsidRPr="00B066B5" w:rsidRDefault="00B066B5" w:rsidP="00384459">
      <w:pPr>
        <w:jc w:val="both"/>
        <w:rPr>
          <w:rFonts w:ascii="Times New Roman" w:hAnsi="Times New Roman" w:cs="Times New Roman"/>
          <w:sz w:val="24"/>
          <w:szCs w:val="24"/>
        </w:rPr>
      </w:pPr>
      <w:r w:rsidRPr="00B066B5">
        <w:rPr>
          <w:rFonts w:ascii="Times New Roman" w:hAnsi="Times New Roman" w:cs="Times New Roman"/>
          <w:sz w:val="24"/>
          <w:szCs w:val="24"/>
        </w:rPr>
        <w:t xml:space="preserve">One of the simplest approaches in tackling this problem is dividing the problem or objective function separately from the optimization </w:t>
      </w:r>
      <w:r w:rsidR="00297617">
        <w:rPr>
          <w:rFonts w:ascii="Times New Roman" w:hAnsi="Times New Roman" w:cs="Times New Roman"/>
          <w:sz w:val="24"/>
          <w:szCs w:val="24"/>
        </w:rPr>
        <w:t>algorithm</w:t>
      </w:r>
      <w:r w:rsidRPr="00B066B5">
        <w:rPr>
          <w:rFonts w:ascii="Times New Roman" w:hAnsi="Times New Roman" w:cs="Times New Roman"/>
          <w:sz w:val="24"/>
          <w:szCs w:val="24"/>
        </w:rPr>
        <w:t>. Why separate? So that it is easier to test multiple type of optimization algorithms</w:t>
      </w:r>
      <w:r w:rsidR="00297617">
        <w:rPr>
          <w:rFonts w:ascii="Times New Roman" w:hAnsi="Times New Roman" w:cs="Times New Roman"/>
          <w:sz w:val="24"/>
          <w:szCs w:val="24"/>
        </w:rPr>
        <w:t xml:space="preserve"> which</w:t>
      </w:r>
      <w:r w:rsidRPr="00B066B5">
        <w:rPr>
          <w:rFonts w:ascii="Times New Roman" w:hAnsi="Times New Roman" w:cs="Times New Roman"/>
          <w:sz w:val="24"/>
          <w:szCs w:val="24"/>
        </w:rPr>
        <w:t xml:space="preserve"> in this project, Grey Wolf Optimizer was proposed as the </w:t>
      </w:r>
      <w:r w:rsidR="00297617">
        <w:rPr>
          <w:rFonts w:ascii="Times New Roman" w:hAnsi="Times New Roman" w:cs="Times New Roman"/>
          <w:sz w:val="24"/>
          <w:szCs w:val="24"/>
        </w:rPr>
        <w:t>benchmark</w:t>
      </w:r>
      <w:r w:rsidRPr="00B066B5">
        <w:rPr>
          <w:rFonts w:ascii="Times New Roman" w:hAnsi="Times New Roman" w:cs="Times New Roman"/>
          <w:sz w:val="24"/>
          <w:szCs w:val="24"/>
        </w:rPr>
        <w:t xml:space="preserve"> optimizer. In addition, by separating</w:t>
      </w:r>
      <w:r w:rsidR="00297617">
        <w:rPr>
          <w:rFonts w:ascii="Times New Roman" w:hAnsi="Times New Roman" w:cs="Times New Roman"/>
          <w:sz w:val="24"/>
          <w:szCs w:val="24"/>
        </w:rPr>
        <w:t>,</w:t>
      </w:r>
      <w:r w:rsidRPr="00B066B5">
        <w:rPr>
          <w:rFonts w:ascii="Times New Roman" w:hAnsi="Times New Roman" w:cs="Times New Roman"/>
          <w:sz w:val="24"/>
          <w:szCs w:val="24"/>
        </w:rPr>
        <w:t xml:space="preserve"> it is easier to implement different type of objective function either by swapping point, 2-</w:t>
      </w:r>
      <w:r w:rsidR="00297617">
        <w:rPr>
          <w:rFonts w:ascii="Times New Roman" w:hAnsi="Times New Roman" w:cs="Times New Roman"/>
          <w:sz w:val="24"/>
          <w:szCs w:val="24"/>
        </w:rPr>
        <w:t>O</w:t>
      </w:r>
      <w:r w:rsidRPr="00B066B5">
        <w:rPr>
          <w:rFonts w:ascii="Times New Roman" w:hAnsi="Times New Roman" w:cs="Times New Roman"/>
          <w:sz w:val="24"/>
          <w:szCs w:val="24"/>
        </w:rPr>
        <w:t>pt approach (used in this project) or greedy approach.</w:t>
      </w:r>
      <w:r w:rsidR="00297617">
        <w:rPr>
          <w:rFonts w:ascii="Times New Roman" w:hAnsi="Times New Roman" w:cs="Times New Roman"/>
          <w:sz w:val="24"/>
          <w:szCs w:val="24"/>
        </w:rPr>
        <w:t xml:space="preserve"> Furthermore, the simplistic approach of implementing GWO to only optimized one factor (actual cost) based on multiple input are the key idea for this project.</w:t>
      </w:r>
    </w:p>
    <w:p w14:paraId="08CBD6E2" w14:textId="77777777" w:rsidR="00B066B5" w:rsidRPr="00B066B5" w:rsidRDefault="00B066B5" w:rsidP="00384459">
      <w:pPr>
        <w:jc w:val="both"/>
        <w:rPr>
          <w:rFonts w:ascii="Times New Roman" w:hAnsi="Times New Roman" w:cs="Times New Roman"/>
          <w:sz w:val="24"/>
          <w:szCs w:val="24"/>
        </w:rPr>
      </w:pPr>
    </w:p>
    <w:p w14:paraId="71244EE3" w14:textId="3A37F02F" w:rsidR="00B066B5" w:rsidRPr="00DE2675" w:rsidRDefault="00B066B5" w:rsidP="00384459">
      <w:pPr>
        <w:jc w:val="both"/>
        <w:rPr>
          <w:rFonts w:ascii="Times New Roman" w:hAnsi="Times New Roman" w:cs="Times New Roman"/>
          <w:b/>
          <w:bCs/>
          <w:sz w:val="24"/>
          <w:szCs w:val="24"/>
          <w:u w:val="single"/>
        </w:rPr>
      </w:pPr>
      <w:r w:rsidRPr="00DE2675">
        <w:rPr>
          <w:rFonts w:ascii="Times New Roman" w:hAnsi="Times New Roman" w:cs="Times New Roman"/>
          <w:b/>
          <w:bCs/>
          <w:sz w:val="24"/>
          <w:szCs w:val="24"/>
          <w:u w:val="single"/>
        </w:rPr>
        <w:t>Results</w:t>
      </w:r>
    </w:p>
    <w:p w14:paraId="5104CD05" w14:textId="6B226264" w:rsidR="00D3170F" w:rsidRDefault="00A85F94" w:rsidP="00384459">
      <w:pPr>
        <w:jc w:val="both"/>
        <w:rPr>
          <w:rFonts w:ascii="Times New Roman" w:hAnsi="Times New Roman" w:cs="Times New Roman"/>
          <w:sz w:val="24"/>
          <w:szCs w:val="24"/>
        </w:rPr>
      </w:pPr>
      <w:r>
        <w:rPr>
          <w:rFonts w:ascii="Times New Roman" w:hAnsi="Times New Roman" w:cs="Times New Roman"/>
          <w:sz w:val="24"/>
          <w:szCs w:val="24"/>
        </w:rPr>
        <w:t>Since the project is rather small, not all algorithms were tested</w:t>
      </w:r>
      <w:r w:rsidR="00297617">
        <w:rPr>
          <w:rFonts w:ascii="Times New Roman" w:hAnsi="Times New Roman" w:cs="Times New Roman"/>
          <w:sz w:val="24"/>
          <w:szCs w:val="24"/>
        </w:rPr>
        <w:t>,</w:t>
      </w:r>
      <w:r>
        <w:rPr>
          <w:rFonts w:ascii="Times New Roman" w:hAnsi="Times New Roman" w:cs="Times New Roman"/>
          <w:sz w:val="24"/>
          <w:szCs w:val="24"/>
        </w:rPr>
        <w:t xml:space="preserve"> only GWO was used. The essence of this project is to demonstrate its scalability in term of implementation and further development in case of introducing new objective functions as well as algorithms.</w:t>
      </w:r>
      <w:r w:rsidR="00986D80">
        <w:rPr>
          <w:rFonts w:ascii="Times New Roman" w:hAnsi="Times New Roman" w:cs="Times New Roman"/>
          <w:sz w:val="24"/>
          <w:szCs w:val="24"/>
        </w:rPr>
        <w:t xml:space="preserve"> While there are several </w:t>
      </w:r>
      <w:r w:rsidR="00297617">
        <w:rPr>
          <w:rFonts w:ascii="Times New Roman" w:hAnsi="Times New Roman" w:cs="Times New Roman"/>
          <w:sz w:val="24"/>
          <w:szCs w:val="24"/>
        </w:rPr>
        <w:t>experiments</w:t>
      </w:r>
      <w:r w:rsidR="00986D80">
        <w:rPr>
          <w:rFonts w:ascii="Times New Roman" w:hAnsi="Times New Roman" w:cs="Times New Roman"/>
          <w:sz w:val="24"/>
          <w:szCs w:val="24"/>
        </w:rPr>
        <w:t xml:space="preserve"> conducted, the highlight of the results </w:t>
      </w:r>
      <w:r w:rsidR="00297617">
        <w:rPr>
          <w:rFonts w:ascii="Times New Roman" w:hAnsi="Times New Roman" w:cs="Times New Roman"/>
          <w:sz w:val="24"/>
          <w:szCs w:val="24"/>
        </w:rPr>
        <w:t>is</w:t>
      </w:r>
      <w:r w:rsidR="00986D80">
        <w:rPr>
          <w:rFonts w:ascii="Times New Roman" w:hAnsi="Times New Roman" w:cs="Times New Roman"/>
          <w:sz w:val="24"/>
          <w:szCs w:val="24"/>
        </w:rPr>
        <w:t xml:space="preserve"> shown below. Do note that the results are purposely run on a </w:t>
      </w:r>
      <w:r w:rsidR="00297617">
        <w:rPr>
          <w:rFonts w:ascii="Times New Roman" w:hAnsi="Times New Roman" w:cs="Times New Roman"/>
          <w:sz w:val="24"/>
          <w:szCs w:val="24"/>
        </w:rPr>
        <w:t>small-scale</w:t>
      </w:r>
      <w:r w:rsidR="00986D80">
        <w:rPr>
          <w:rFonts w:ascii="Times New Roman" w:hAnsi="Times New Roman" w:cs="Times New Roman"/>
          <w:sz w:val="24"/>
          <w:szCs w:val="24"/>
        </w:rPr>
        <w:t xml:space="preserve"> parameter.</w:t>
      </w:r>
    </w:p>
    <w:p w14:paraId="29B1DC31" w14:textId="77777777" w:rsidR="00D3170F" w:rsidRDefault="00D3170F" w:rsidP="00384459">
      <w:pPr>
        <w:jc w:val="both"/>
        <w:rPr>
          <w:rFonts w:ascii="Times New Roman" w:hAnsi="Times New Roman" w:cs="Times New Roman"/>
          <w:sz w:val="24"/>
          <w:szCs w:val="24"/>
        </w:rPr>
      </w:pPr>
    </w:p>
    <w:p w14:paraId="1BB70919" w14:textId="62757CE1" w:rsidR="00D3170F" w:rsidRPr="00DE2675" w:rsidRDefault="00986D80" w:rsidP="00DE2675">
      <w:pPr>
        <w:pStyle w:val="ListParagraph"/>
        <w:numPr>
          <w:ilvl w:val="0"/>
          <w:numId w:val="2"/>
        </w:numPr>
        <w:jc w:val="both"/>
        <w:rPr>
          <w:rFonts w:ascii="Times New Roman" w:hAnsi="Times New Roman" w:cs="Times New Roman"/>
          <w:sz w:val="24"/>
          <w:szCs w:val="24"/>
          <w:u w:val="single"/>
        </w:rPr>
      </w:pPr>
      <w:r w:rsidRPr="00DE2675">
        <w:rPr>
          <w:rFonts w:ascii="Times New Roman" w:hAnsi="Times New Roman" w:cs="Times New Roman"/>
          <w:sz w:val="24"/>
          <w:szCs w:val="24"/>
          <w:u w:val="single"/>
        </w:rPr>
        <w:t>Best Optimization</w:t>
      </w:r>
    </w:p>
    <w:tbl>
      <w:tblPr>
        <w:tblStyle w:val="TableGrid"/>
        <w:tblW w:w="0" w:type="auto"/>
        <w:tblLook w:val="04A0" w:firstRow="1" w:lastRow="0" w:firstColumn="1" w:lastColumn="0" w:noHBand="0" w:noVBand="1"/>
      </w:tblPr>
      <w:tblGrid>
        <w:gridCol w:w="2405"/>
        <w:gridCol w:w="425"/>
        <w:gridCol w:w="6186"/>
      </w:tblGrid>
      <w:tr w:rsidR="00986D80" w14:paraId="5C6A9108" w14:textId="77777777" w:rsidTr="00986D80">
        <w:tc>
          <w:tcPr>
            <w:tcW w:w="2405" w:type="dxa"/>
          </w:tcPr>
          <w:p w14:paraId="065A9F44" w14:textId="0F4FF780" w:rsidR="00986D80" w:rsidRDefault="00986D80" w:rsidP="00986D80">
            <w:pPr>
              <w:jc w:val="both"/>
              <w:rPr>
                <w:rFonts w:ascii="Times New Roman" w:hAnsi="Times New Roman" w:cs="Times New Roman"/>
                <w:sz w:val="24"/>
                <w:szCs w:val="24"/>
              </w:rPr>
            </w:pPr>
            <w:r w:rsidRPr="004C4669">
              <w:t>Actual Cost</w:t>
            </w:r>
          </w:p>
        </w:tc>
        <w:tc>
          <w:tcPr>
            <w:tcW w:w="425" w:type="dxa"/>
            <w:vAlign w:val="center"/>
          </w:tcPr>
          <w:p w14:paraId="55664992" w14:textId="0C9906E4" w:rsidR="00986D80" w:rsidRPr="004C4669" w:rsidRDefault="00986D80" w:rsidP="00986D80">
            <w:pPr>
              <w:jc w:val="center"/>
            </w:pPr>
            <w:r>
              <w:t>:</w:t>
            </w:r>
          </w:p>
        </w:tc>
        <w:tc>
          <w:tcPr>
            <w:tcW w:w="6186" w:type="dxa"/>
          </w:tcPr>
          <w:p w14:paraId="5D9C9E1C" w14:textId="13301750" w:rsidR="00986D80" w:rsidRDefault="00986D80" w:rsidP="00986D80">
            <w:pPr>
              <w:jc w:val="both"/>
              <w:rPr>
                <w:rFonts w:ascii="Times New Roman" w:hAnsi="Times New Roman" w:cs="Times New Roman"/>
                <w:sz w:val="24"/>
                <w:szCs w:val="24"/>
              </w:rPr>
            </w:pPr>
            <w:r w:rsidRPr="004C4669">
              <w:t>RM 1282.9777968974718</w:t>
            </w:r>
          </w:p>
        </w:tc>
      </w:tr>
      <w:tr w:rsidR="00986D80" w14:paraId="3F3681AE" w14:textId="77777777" w:rsidTr="00986D80">
        <w:tc>
          <w:tcPr>
            <w:tcW w:w="2405" w:type="dxa"/>
          </w:tcPr>
          <w:p w14:paraId="7F4AB938" w14:textId="0C6A50CD" w:rsidR="00986D80" w:rsidRDefault="00986D80" w:rsidP="00986D80">
            <w:pPr>
              <w:jc w:val="both"/>
              <w:rPr>
                <w:rFonts w:ascii="Times New Roman" w:hAnsi="Times New Roman" w:cs="Times New Roman"/>
                <w:sz w:val="24"/>
                <w:szCs w:val="24"/>
              </w:rPr>
            </w:pPr>
            <w:r w:rsidRPr="004C4669">
              <w:t>Best Route</w:t>
            </w:r>
          </w:p>
        </w:tc>
        <w:tc>
          <w:tcPr>
            <w:tcW w:w="425" w:type="dxa"/>
            <w:vAlign w:val="center"/>
          </w:tcPr>
          <w:p w14:paraId="2AC6DC6F" w14:textId="76775FF6" w:rsidR="00986D80" w:rsidRPr="004C4669" w:rsidRDefault="00986D80" w:rsidP="00986D80">
            <w:pPr>
              <w:jc w:val="center"/>
            </w:pPr>
            <w:r>
              <w:t>:</w:t>
            </w:r>
          </w:p>
        </w:tc>
        <w:tc>
          <w:tcPr>
            <w:tcW w:w="6186" w:type="dxa"/>
          </w:tcPr>
          <w:p w14:paraId="70B086F6" w14:textId="2EDE844F" w:rsidR="00986D80" w:rsidRDefault="00986D80" w:rsidP="00986D80">
            <w:pPr>
              <w:jc w:val="both"/>
              <w:rPr>
                <w:rFonts w:ascii="Times New Roman" w:hAnsi="Times New Roman" w:cs="Times New Roman"/>
                <w:sz w:val="24"/>
                <w:szCs w:val="24"/>
              </w:rPr>
            </w:pPr>
            <w:r>
              <w:t>D</w:t>
            </w:r>
            <w:r w:rsidRPr="004C4669">
              <w:t>0</w:t>
            </w:r>
            <w:r>
              <w:t xml:space="preserve"> -&gt;</w:t>
            </w:r>
            <w:r w:rsidRPr="004C4669">
              <w:t xml:space="preserve"> </w:t>
            </w:r>
            <w:r>
              <w:t>C</w:t>
            </w:r>
            <w:r w:rsidRPr="004C4669">
              <w:t>3</w:t>
            </w:r>
            <w:r>
              <w:t xml:space="preserve"> -&gt;</w:t>
            </w:r>
            <w:r w:rsidRPr="004C4669">
              <w:t xml:space="preserve"> </w:t>
            </w:r>
            <w:r>
              <w:t>C</w:t>
            </w:r>
            <w:r w:rsidRPr="004C4669">
              <w:t>4</w:t>
            </w:r>
            <w:r>
              <w:t xml:space="preserve"> -&gt;</w:t>
            </w:r>
            <w:r w:rsidRPr="004C4669">
              <w:t xml:space="preserve"> </w:t>
            </w:r>
            <w:r>
              <w:t>C</w:t>
            </w:r>
            <w:r w:rsidRPr="004C4669">
              <w:t>1</w:t>
            </w:r>
            <w:r>
              <w:t xml:space="preserve"> -&gt;</w:t>
            </w:r>
            <w:r w:rsidRPr="004C4669">
              <w:t xml:space="preserve"> </w:t>
            </w:r>
            <w:r>
              <w:t>C</w:t>
            </w:r>
            <w:r w:rsidRPr="004C4669">
              <w:t>8</w:t>
            </w:r>
            <w:r>
              <w:t xml:space="preserve"> -&gt;</w:t>
            </w:r>
            <w:r w:rsidRPr="004C4669">
              <w:t xml:space="preserve"> </w:t>
            </w:r>
            <w:r>
              <w:t>C</w:t>
            </w:r>
            <w:r w:rsidRPr="004C4669">
              <w:t>2</w:t>
            </w:r>
            <w:r>
              <w:t xml:space="preserve"> -&gt;</w:t>
            </w:r>
            <w:r w:rsidRPr="004C4669">
              <w:t xml:space="preserve"> </w:t>
            </w:r>
            <w:r>
              <w:t>C</w:t>
            </w:r>
            <w:r w:rsidRPr="004C4669">
              <w:t>5</w:t>
            </w:r>
            <w:r>
              <w:t xml:space="preserve"> -&gt;</w:t>
            </w:r>
            <w:r w:rsidRPr="004C4669">
              <w:t xml:space="preserve"> </w:t>
            </w:r>
            <w:r>
              <w:t>C</w:t>
            </w:r>
            <w:r w:rsidRPr="004C4669">
              <w:t>6</w:t>
            </w:r>
            <w:r>
              <w:t xml:space="preserve"> -&gt;</w:t>
            </w:r>
            <w:r w:rsidRPr="004C4669">
              <w:t xml:space="preserve"> </w:t>
            </w:r>
            <w:r>
              <w:t>C</w:t>
            </w:r>
            <w:r w:rsidRPr="004C4669">
              <w:t>7</w:t>
            </w:r>
            <w:r>
              <w:t xml:space="preserve"> -&gt;</w:t>
            </w:r>
            <w:r w:rsidRPr="004C4669">
              <w:t xml:space="preserve"> </w:t>
            </w:r>
            <w:r>
              <w:t>C</w:t>
            </w:r>
            <w:r w:rsidRPr="004C4669">
              <w:t>10</w:t>
            </w:r>
            <w:r>
              <w:t xml:space="preserve"> -&gt;</w:t>
            </w:r>
            <w:r w:rsidRPr="004C4669">
              <w:t xml:space="preserve"> </w:t>
            </w:r>
            <w:r>
              <w:t>C</w:t>
            </w:r>
            <w:r w:rsidRPr="004C4669">
              <w:t>9</w:t>
            </w:r>
            <w:r>
              <w:t xml:space="preserve"> -&gt;</w:t>
            </w:r>
            <w:r w:rsidRPr="004C4669">
              <w:t xml:space="preserve"> </w:t>
            </w:r>
            <w:r>
              <w:t>D</w:t>
            </w:r>
            <w:r w:rsidRPr="004C4669">
              <w:t>0</w:t>
            </w:r>
          </w:p>
        </w:tc>
      </w:tr>
      <w:tr w:rsidR="00986D80" w14:paraId="4B8B1494" w14:textId="77777777" w:rsidTr="00986D80">
        <w:tc>
          <w:tcPr>
            <w:tcW w:w="2405" w:type="dxa"/>
          </w:tcPr>
          <w:p w14:paraId="2919C2DC" w14:textId="335B3EA5" w:rsidR="00986D80" w:rsidRDefault="00986D80" w:rsidP="00986D80">
            <w:pPr>
              <w:jc w:val="both"/>
              <w:rPr>
                <w:rFonts w:ascii="Times New Roman" w:hAnsi="Times New Roman" w:cs="Times New Roman"/>
                <w:sz w:val="24"/>
                <w:szCs w:val="24"/>
              </w:rPr>
            </w:pPr>
            <w:r w:rsidRPr="004C4669">
              <w:t>Round Trip Distance</w:t>
            </w:r>
          </w:p>
        </w:tc>
        <w:tc>
          <w:tcPr>
            <w:tcW w:w="425" w:type="dxa"/>
            <w:vAlign w:val="center"/>
          </w:tcPr>
          <w:p w14:paraId="5AC67E38" w14:textId="682F9A46" w:rsidR="00986D80" w:rsidRPr="004C4669" w:rsidRDefault="00986D80" w:rsidP="00986D80">
            <w:pPr>
              <w:jc w:val="center"/>
            </w:pPr>
            <w:r>
              <w:t>:</w:t>
            </w:r>
          </w:p>
        </w:tc>
        <w:tc>
          <w:tcPr>
            <w:tcW w:w="6186" w:type="dxa"/>
          </w:tcPr>
          <w:p w14:paraId="5C5532CF" w14:textId="639EFA2A" w:rsidR="00986D80" w:rsidRDefault="00986D80" w:rsidP="00986D80">
            <w:pPr>
              <w:jc w:val="both"/>
              <w:rPr>
                <w:rFonts w:ascii="Times New Roman" w:hAnsi="Times New Roman" w:cs="Times New Roman"/>
                <w:sz w:val="24"/>
                <w:szCs w:val="24"/>
              </w:rPr>
            </w:pPr>
            <w:r w:rsidRPr="004C4669">
              <w:t>116.33465396307635</w:t>
            </w:r>
            <w:r>
              <w:t xml:space="preserve"> km</w:t>
            </w:r>
          </w:p>
        </w:tc>
      </w:tr>
      <w:tr w:rsidR="00986D80" w14:paraId="561A7805" w14:textId="77777777" w:rsidTr="00986D80">
        <w:tc>
          <w:tcPr>
            <w:tcW w:w="2405" w:type="dxa"/>
          </w:tcPr>
          <w:p w14:paraId="31A14264" w14:textId="4E7F02A1" w:rsidR="00986D80" w:rsidRDefault="00986D80" w:rsidP="00986D80">
            <w:pPr>
              <w:jc w:val="both"/>
              <w:rPr>
                <w:rFonts w:ascii="Times New Roman" w:hAnsi="Times New Roman" w:cs="Times New Roman"/>
                <w:sz w:val="24"/>
                <w:szCs w:val="24"/>
              </w:rPr>
            </w:pPr>
            <w:r w:rsidRPr="004C4669">
              <w:t xml:space="preserve">Vehicle </w:t>
            </w:r>
            <w:proofErr w:type="spellStart"/>
            <w:r w:rsidRPr="004C4669">
              <w:t>Choosen</w:t>
            </w:r>
            <w:proofErr w:type="spellEnd"/>
          </w:p>
        </w:tc>
        <w:tc>
          <w:tcPr>
            <w:tcW w:w="425" w:type="dxa"/>
            <w:vAlign w:val="center"/>
          </w:tcPr>
          <w:p w14:paraId="6F2E4A98" w14:textId="3A7DF89E" w:rsidR="00986D80" w:rsidRPr="004C4669" w:rsidRDefault="00986D80" w:rsidP="00986D80">
            <w:pPr>
              <w:jc w:val="center"/>
            </w:pPr>
            <w:r>
              <w:t>:</w:t>
            </w:r>
          </w:p>
        </w:tc>
        <w:tc>
          <w:tcPr>
            <w:tcW w:w="6186" w:type="dxa"/>
          </w:tcPr>
          <w:p w14:paraId="127CBAE4" w14:textId="64F00C73" w:rsidR="00986D80" w:rsidRDefault="00986D80" w:rsidP="00986D80">
            <w:pPr>
              <w:jc w:val="both"/>
              <w:rPr>
                <w:rFonts w:ascii="Times New Roman" w:hAnsi="Times New Roman" w:cs="Times New Roman"/>
                <w:sz w:val="24"/>
                <w:szCs w:val="24"/>
              </w:rPr>
            </w:pPr>
            <w:r w:rsidRPr="004C4669">
              <w:t>Type B</w:t>
            </w:r>
          </w:p>
        </w:tc>
      </w:tr>
    </w:tbl>
    <w:p w14:paraId="2BFCCD28" w14:textId="47528693" w:rsidR="00D3170F" w:rsidRDefault="00986D80" w:rsidP="00986D80">
      <w:pPr>
        <w:pStyle w:val="Caption"/>
        <w:rPr>
          <w:rFonts w:cs="Times New Roman"/>
          <w:szCs w:val="24"/>
        </w:rPr>
      </w:pPr>
      <w:r w:rsidRPr="00986D80">
        <w:t>Table</w:t>
      </w:r>
      <w:r>
        <w:t xml:space="preserve"> </w:t>
      </w:r>
      <w:r>
        <w:fldChar w:fldCharType="begin"/>
      </w:r>
      <w:r>
        <w:instrText xml:space="preserve"> SEQ Table \* ARABIC </w:instrText>
      </w:r>
      <w:r>
        <w:fldChar w:fldCharType="separate"/>
      </w:r>
      <w:r w:rsidR="00DE2675">
        <w:rPr>
          <w:noProof/>
        </w:rPr>
        <w:t>1</w:t>
      </w:r>
      <w:r>
        <w:fldChar w:fldCharType="end"/>
      </w:r>
    </w:p>
    <w:p w14:paraId="5CB5E757" w14:textId="3E81FC0B" w:rsidR="00986D80" w:rsidRDefault="00986D80" w:rsidP="00986D80">
      <w:pPr>
        <w:jc w:val="both"/>
        <w:rPr>
          <w:rFonts w:ascii="Times New Roman" w:hAnsi="Times New Roman" w:cs="Times New Roman"/>
          <w:sz w:val="24"/>
          <w:szCs w:val="24"/>
        </w:rPr>
      </w:pPr>
      <w:r>
        <w:rPr>
          <w:rFonts w:ascii="Times New Roman" w:hAnsi="Times New Roman" w:cs="Times New Roman"/>
          <w:sz w:val="24"/>
          <w:szCs w:val="24"/>
        </w:rPr>
        <w:t>Based on the table 1, the results for the GWO best score or least actual cost (round trip distance * vehicle type cost * number of vehicles) were presented. The GWO hyper-parameter used during this computational were 50 search agent, 100 iteration and using 2-</w:t>
      </w:r>
      <w:r w:rsidR="00DE2675">
        <w:rPr>
          <w:rFonts w:ascii="Times New Roman" w:hAnsi="Times New Roman" w:cs="Times New Roman"/>
          <w:sz w:val="24"/>
          <w:szCs w:val="24"/>
        </w:rPr>
        <w:t>Opt approach for producing the next sample generation.</w:t>
      </w:r>
    </w:p>
    <w:p w14:paraId="6E5D25D5" w14:textId="4FDFC202" w:rsidR="00DE2675" w:rsidRDefault="00DE2675">
      <w:pPr>
        <w:rPr>
          <w:rFonts w:ascii="Times New Roman" w:hAnsi="Times New Roman" w:cs="Times New Roman"/>
          <w:sz w:val="24"/>
          <w:szCs w:val="24"/>
        </w:rPr>
      </w:pPr>
      <w:r>
        <w:rPr>
          <w:rFonts w:ascii="Times New Roman" w:hAnsi="Times New Roman" w:cs="Times New Roman"/>
          <w:sz w:val="24"/>
          <w:szCs w:val="24"/>
        </w:rPr>
        <w:br w:type="page"/>
      </w:r>
    </w:p>
    <w:p w14:paraId="2C424C72" w14:textId="748824D5" w:rsidR="00DE2675" w:rsidRPr="00DE2675" w:rsidRDefault="00DE2675" w:rsidP="00DE2675">
      <w:pPr>
        <w:pStyle w:val="ListParagraph"/>
        <w:numPr>
          <w:ilvl w:val="0"/>
          <w:numId w:val="2"/>
        </w:numPr>
        <w:jc w:val="both"/>
        <w:rPr>
          <w:rFonts w:ascii="Times New Roman" w:hAnsi="Times New Roman" w:cs="Times New Roman"/>
          <w:sz w:val="24"/>
          <w:szCs w:val="24"/>
          <w:u w:val="single"/>
        </w:rPr>
      </w:pPr>
      <w:r w:rsidRPr="00DE2675">
        <w:rPr>
          <w:rFonts w:ascii="Times New Roman" w:hAnsi="Times New Roman" w:cs="Times New Roman"/>
          <w:sz w:val="24"/>
          <w:szCs w:val="24"/>
          <w:u w:val="single"/>
        </w:rPr>
        <w:lastRenderedPageBreak/>
        <w:t>Worst Optimization</w:t>
      </w:r>
    </w:p>
    <w:tbl>
      <w:tblPr>
        <w:tblStyle w:val="TableGrid"/>
        <w:tblW w:w="0" w:type="auto"/>
        <w:tblLook w:val="04A0" w:firstRow="1" w:lastRow="0" w:firstColumn="1" w:lastColumn="0" w:noHBand="0" w:noVBand="1"/>
      </w:tblPr>
      <w:tblGrid>
        <w:gridCol w:w="2405"/>
        <w:gridCol w:w="425"/>
        <w:gridCol w:w="6186"/>
      </w:tblGrid>
      <w:tr w:rsidR="00DE2675" w14:paraId="6A659768" w14:textId="77777777" w:rsidTr="00B8072B">
        <w:tc>
          <w:tcPr>
            <w:tcW w:w="2405" w:type="dxa"/>
          </w:tcPr>
          <w:p w14:paraId="33698A39" w14:textId="77777777" w:rsidR="00DE2675" w:rsidRDefault="00DE2675" w:rsidP="00B8072B">
            <w:pPr>
              <w:jc w:val="both"/>
              <w:rPr>
                <w:rFonts w:ascii="Times New Roman" w:hAnsi="Times New Roman" w:cs="Times New Roman"/>
                <w:sz w:val="24"/>
                <w:szCs w:val="24"/>
              </w:rPr>
            </w:pPr>
            <w:r w:rsidRPr="004C4669">
              <w:t>Actual Cost</w:t>
            </w:r>
          </w:p>
        </w:tc>
        <w:tc>
          <w:tcPr>
            <w:tcW w:w="425" w:type="dxa"/>
            <w:vAlign w:val="center"/>
          </w:tcPr>
          <w:p w14:paraId="72E872FD" w14:textId="77777777" w:rsidR="00DE2675" w:rsidRPr="004C4669" w:rsidRDefault="00DE2675" w:rsidP="00B8072B">
            <w:pPr>
              <w:jc w:val="center"/>
            </w:pPr>
            <w:r>
              <w:t>:</w:t>
            </w:r>
          </w:p>
        </w:tc>
        <w:tc>
          <w:tcPr>
            <w:tcW w:w="6186" w:type="dxa"/>
          </w:tcPr>
          <w:p w14:paraId="5A903C49" w14:textId="5B560ED7" w:rsidR="00DE2675" w:rsidRDefault="00DE2675" w:rsidP="00B8072B">
            <w:pPr>
              <w:jc w:val="both"/>
              <w:rPr>
                <w:rFonts w:ascii="Times New Roman" w:hAnsi="Times New Roman" w:cs="Times New Roman"/>
                <w:sz w:val="24"/>
                <w:szCs w:val="24"/>
              </w:rPr>
            </w:pPr>
            <w:r w:rsidRPr="004C4669">
              <w:t xml:space="preserve">RM </w:t>
            </w:r>
            <w:r w:rsidRPr="00DE2675">
              <w:t>1598.0162890055203</w:t>
            </w:r>
          </w:p>
        </w:tc>
      </w:tr>
      <w:tr w:rsidR="00DE2675" w14:paraId="530EDAF9" w14:textId="77777777" w:rsidTr="00B8072B">
        <w:tc>
          <w:tcPr>
            <w:tcW w:w="2405" w:type="dxa"/>
          </w:tcPr>
          <w:p w14:paraId="566E5748" w14:textId="77777777" w:rsidR="00DE2675" w:rsidRDefault="00DE2675" w:rsidP="00B8072B">
            <w:pPr>
              <w:jc w:val="both"/>
              <w:rPr>
                <w:rFonts w:ascii="Times New Roman" w:hAnsi="Times New Roman" w:cs="Times New Roman"/>
                <w:sz w:val="24"/>
                <w:szCs w:val="24"/>
              </w:rPr>
            </w:pPr>
            <w:r w:rsidRPr="004C4669">
              <w:t>Best Route</w:t>
            </w:r>
          </w:p>
        </w:tc>
        <w:tc>
          <w:tcPr>
            <w:tcW w:w="425" w:type="dxa"/>
            <w:vAlign w:val="center"/>
          </w:tcPr>
          <w:p w14:paraId="62175193" w14:textId="77777777" w:rsidR="00DE2675" w:rsidRPr="004C4669" w:rsidRDefault="00DE2675" w:rsidP="00B8072B">
            <w:pPr>
              <w:jc w:val="center"/>
            </w:pPr>
            <w:r>
              <w:t>:</w:t>
            </w:r>
          </w:p>
        </w:tc>
        <w:tc>
          <w:tcPr>
            <w:tcW w:w="6186" w:type="dxa"/>
          </w:tcPr>
          <w:p w14:paraId="33A16E3D" w14:textId="46B3D4F7" w:rsidR="00DE2675" w:rsidRDefault="00DE2675" w:rsidP="00B8072B">
            <w:pPr>
              <w:jc w:val="both"/>
              <w:rPr>
                <w:rFonts w:ascii="Times New Roman" w:hAnsi="Times New Roman" w:cs="Times New Roman"/>
                <w:sz w:val="24"/>
                <w:szCs w:val="24"/>
              </w:rPr>
            </w:pPr>
            <w:r>
              <w:t>D</w:t>
            </w:r>
            <w:r w:rsidRPr="004C4669">
              <w:t>0</w:t>
            </w:r>
            <w:r>
              <w:t xml:space="preserve"> -&gt;</w:t>
            </w:r>
            <w:r w:rsidRPr="004C4669">
              <w:t xml:space="preserve"> </w:t>
            </w:r>
            <w:r>
              <w:t>C</w:t>
            </w:r>
            <w:r>
              <w:t>1</w:t>
            </w:r>
            <w:r>
              <w:t xml:space="preserve"> -&gt;</w:t>
            </w:r>
            <w:r w:rsidRPr="004C4669">
              <w:t xml:space="preserve"> </w:t>
            </w:r>
            <w:r>
              <w:t>C</w:t>
            </w:r>
            <w:r>
              <w:t>2</w:t>
            </w:r>
            <w:r>
              <w:t xml:space="preserve"> -&gt;</w:t>
            </w:r>
            <w:r w:rsidRPr="004C4669">
              <w:t xml:space="preserve"> </w:t>
            </w:r>
            <w:r>
              <w:t>C</w:t>
            </w:r>
            <w:r>
              <w:t>3</w:t>
            </w:r>
            <w:r>
              <w:t xml:space="preserve"> -&gt;</w:t>
            </w:r>
            <w:r w:rsidRPr="004C4669">
              <w:t xml:space="preserve"> </w:t>
            </w:r>
            <w:r>
              <w:t>C</w:t>
            </w:r>
            <w:r>
              <w:t>4</w:t>
            </w:r>
            <w:r>
              <w:t xml:space="preserve"> -&gt;</w:t>
            </w:r>
            <w:r w:rsidRPr="004C4669">
              <w:t xml:space="preserve"> </w:t>
            </w:r>
            <w:r>
              <w:t>C</w:t>
            </w:r>
            <w:r>
              <w:t>5</w:t>
            </w:r>
            <w:r>
              <w:t xml:space="preserve"> -&gt;</w:t>
            </w:r>
            <w:r w:rsidRPr="004C4669">
              <w:t xml:space="preserve"> </w:t>
            </w:r>
            <w:r>
              <w:t>C</w:t>
            </w:r>
            <w:r>
              <w:t>6</w:t>
            </w:r>
            <w:r>
              <w:t xml:space="preserve"> -&gt;</w:t>
            </w:r>
            <w:r w:rsidRPr="004C4669">
              <w:t xml:space="preserve"> </w:t>
            </w:r>
            <w:r>
              <w:t>C</w:t>
            </w:r>
            <w:r>
              <w:t>7</w:t>
            </w:r>
            <w:r>
              <w:t xml:space="preserve"> -&gt;</w:t>
            </w:r>
            <w:r w:rsidRPr="004C4669">
              <w:t xml:space="preserve"> </w:t>
            </w:r>
            <w:r>
              <w:t>C</w:t>
            </w:r>
            <w:r>
              <w:t>8</w:t>
            </w:r>
            <w:r>
              <w:t xml:space="preserve"> -&gt;</w:t>
            </w:r>
            <w:r w:rsidRPr="004C4669">
              <w:t xml:space="preserve"> </w:t>
            </w:r>
            <w:r>
              <w:t>C</w:t>
            </w:r>
            <w:r>
              <w:t>9</w:t>
            </w:r>
            <w:r>
              <w:t xml:space="preserve"> -&gt;</w:t>
            </w:r>
            <w:r w:rsidRPr="004C4669">
              <w:t xml:space="preserve"> </w:t>
            </w:r>
            <w:r>
              <w:t>C</w:t>
            </w:r>
            <w:r>
              <w:t>10</w:t>
            </w:r>
            <w:r>
              <w:t xml:space="preserve"> -&gt;</w:t>
            </w:r>
            <w:r w:rsidRPr="004C4669">
              <w:t xml:space="preserve"> </w:t>
            </w:r>
            <w:r>
              <w:t>D</w:t>
            </w:r>
            <w:r w:rsidRPr="004C4669">
              <w:t>0</w:t>
            </w:r>
          </w:p>
        </w:tc>
      </w:tr>
      <w:tr w:rsidR="00DE2675" w14:paraId="4DDF6553" w14:textId="77777777" w:rsidTr="00B8072B">
        <w:tc>
          <w:tcPr>
            <w:tcW w:w="2405" w:type="dxa"/>
          </w:tcPr>
          <w:p w14:paraId="7BF360DD" w14:textId="77777777" w:rsidR="00DE2675" w:rsidRDefault="00DE2675" w:rsidP="00B8072B">
            <w:pPr>
              <w:jc w:val="both"/>
              <w:rPr>
                <w:rFonts w:ascii="Times New Roman" w:hAnsi="Times New Roman" w:cs="Times New Roman"/>
                <w:sz w:val="24"/>
                <w:szCs w:val="24"/>
              </w:rPr>
            </w:pPr>
            <w:r w:rsidRPr="004C4669">
              <w:t>Round Trip Distance</w:t>
            </w:r>
          </w:p>
        </w:tc>
        <w:tc>
          <w:tcPr>
            <w:tcW w:w="425" w:type="dxa"/>
            <w:vAlign w:val="center"/>
          </w:tcPr>
          <w:p w14:paraId="42D7F964" w14:textId="77777777" w:rsidR="00DE2675" w:rsidRPr="004C4669" w:rsidRDefault="00DE2675" w:rsidP="00B8072B">
            <w:pPr>
              <w:jc w:val="center"/>
            </w:pPr>
            <w:r>
              <w:t>:</w:t>
            </w:r>
          </w:p>
        </w:tc>
        <w:tc>
          <w:tcPr>
            <w:tcW w:w="6186" w:type="dxa"/>
          </w:tcPr>
          <w:p w14:paraId="72875BF3" w14:textId="6B7CC05B" w:rsidR="00DE2675" w:rsidRDefault="00DE2675" w:rsidP="00B8072B">
            <w:pPr>
              <w:jc w:val="both"/>
              <w:rPr>
                <w:rFonts w:ascii="Times New Roman" w:hAnsi="Times New Roman" w:cs="Times New Roman"/>
                <w:sz w:val="24"/>
                <w:szCs w:val="24"/>
              </w:rPr>
            </w:pPr>
            <w:r w:rsidRPr="00DE2675">
              <w:t>90.03130056469814</w:t>
            </w:r>
            <w:r>
              <w:t xml:space="preserve"> km</w:t>
            </w:r>
          </w:p>
        </w:tc>
      </w:tr>
      <w:tr w:rsidR="00DE2675" w14:paraId="221D4B43" w14:textId="77777777" w:rsidTr="00B8072B">
        <w:tc>
          <w:tcPr>
            <w:tcW w:w="2405" w:type="dxa"/>
          </w:tcPr>
          <w:p w14:paraId="0E3EF84C" w14:textId="77777777" w:rsidR="00DE2675" w:rsidRDefault="00DE2675" w:rsidP="00B8072B">
            <w:pPr>
              <w:jc w:val="both"/>
              <w:rPr>
                <w:rFonts w:ascii="Times New Roman" w:hAnsi="Times New Roman" w:cs="Times New Roman"/>
                <w:sz w:val="24"/>
                <w:szCs w:val="24"/>
              </w:rPr>
            </w:pPr>
            <w:r w:rsidRPr="004C4669">
              <w:t xml:space="preserve">Vehicle </w:t>
            </w:r>
            <w:proofErr w:type="spellStart"/>
            <w:r w:rsidRPr="004C4669">
              <w:t>Choosen</w:t>
            </w:r>
            <w:proofErr w:type="spellEnd"/>
          </w:p>
        </w:tc>
        <w:tc>
          <w:tcPr>
            <w:tcW w:w="425" w:type="dxa"/>
            <w:vAlign w:val="center"/>
          </w:tcPr>
          <w:p w14:paraId="20C8389A" w14:textId="77777777" w:rsidR="00DE2675" w:rsidRPr="004C4669" w:rsidRDefault="00DE2675" w:rsidP="00B8072B">
            <w:pPr>
              <w:jc w:val="center"/>
            </w:pPr>
            <w:r>
              <w:t>:</w:t>
            </w:r>
          </w:p>
        </w:tc>
        <w:tc>
          <w:tcPr>
            <w:tcW w:w="6186" w:type="dxa"/>
          </w:tcPr>
          <w:p w14:paraId="3C30403D" w14:textId="256121D5" w:rsidR="00DE2675" w:rsidRDefault="00DE2675" w:rsidP="00B8072B">
            <w:pPr>
              <w:jc w:val="both"/>
              <w:rPr>
                <w:rFonts w:ascii="Times New Roman" w:hAnsi="Times New Roman" w:cs="Times New Roman"/>
                <w:sz w:val="24"/>
                <w:szCs w:val="24"/>
              </w:rPr>
            </w:pPr>
            <w:r w:rsidRPr="004C4669">
              <w:t xml:space="preserve">Type </w:t>
            </w:r>
            <w:r>
              <w:t>A</w:t>
            </w:r>
          </w:p>
        </w:tc>
      </w:tr>
    </w:tbl>
    <w:p w14:paraId="23A85676" w14:textId="06F8322D" w:rsidR="00DE2675" w:rsidRDefault="00DE2675" w:rsidP="00DE2675">
      <w:pPr>
        <w:pStyle w:val="Caption"/>
        <w:rPr>
          <w:rFonts w:cs="Times New Roman"/>
          <w:szCs w:val="24"/>
        </w:rPr>
      </w:pPr>
      <w:r>
        <w:t xml:space="preserve">Table </w:t>
      </w:r>
      <w:r>
        <w:fldChar w:fldCharType="begin"/>
      </w:r>
      <w:r>
        <w:instrText xml:space="preserve"> SEQ Table \* ARABIC </w:instrText>
      </w:r>
      <w:r>
        <w:fldChar w:fldCharType="separate"/>
      </w:r>
      <w:r>
        <w:rPr>
          <w:noProof/>
        </w:rPr>
        <w:t>2</w:t>
      </w:r>
      <w:r>
        <w:fldChar w:fldCharType="end"/>
      </w:r>
    </w:p>
    <w:p w14:paraId="6C051759" w14:textId="214F807F" w:rsidR="00DE2675" w:rsidRDefault="00DE2675" w:rsidP="00986D80">
      <w:pPr>
        <w:jc w:val="both"/>
        <w:rPr>
          <w:rFonts w:ascii="Times New Roman" w:hAnsi="Times New Roman" w:cs="Times New Roman"/>
          <w:sz w:val="24"/>
          <w:szCs w:val="24"/>
        </w:rPr>
      </w:pPr>
      <w:r>
        <w:rPr>
          <w:rFonts w:ascii="Times New Roman" w:hAnsi="Times New Roman" w:cs="Times New Roman"/>
          <w:sz w:val="24"/>
          <w:szCs w:val="24"/>
        </w:rPr>
        <w:t xml:space="preserve">Based on table 2, the results for the GWO worst score were presented as </w:t>
      </w:r>
      <w:r w:rsidRPr="00DE2675">
        <w:rPr>
          <w:rFonts w:ascii="Times New Roman" w:hAnsi="Times New Roman" w:cs="Times New Roman"/>
          <w:sz w:val="24"/>
          <w:szCs w:val="24"/>
        </w:rPr>
        <w:t>RM 1598.0</w:t>
      </w:r>
      <w:r>
        <w:rPr>
          <w:rFonts w:ascii="Times New Roman" w:hAnsi="Times New Roman" w:cs="Times New Roman"/>
          <w:sz w:val="24"/>
          <w:szCs w:val="24"/>
        </w:rPr>
        <w:t>2. Furthermore, it takes shorter route compared to the best optimization score. In addition, the hyper-parameters used during this experiment is the same as the best optimization experiment.</w:t>
      </w:r>
    </w:p>
    <w:p w14:paraId="6FB13B82" w14:textId="77777777" w:rsidR="00DE2675" w:rsidRDefault="00DE2675" w:rsidP="00986D80">
      <w:pPr>
        <w:jc w:val="both"/>
        <w:rPr>
          <w:rFonts w:ascii="Times New Roman" w:hAnsi="Times New Roman" w:cs="Times New Roman"/>
          <w:sz w:val="24"/>
          <w:szCs w:val="24"/>
        </w:rPr>
      </w:pPr>
    </w:p>
    <w:p w14:paraId="53DD3E01" w14:textId="01CE10D5" w:rsidR="00DE2675" w:rsidRPr="00297617" w:rsidRDefault="00297617" w:rsidP="00986D80">
      <w:pPr>
        <w:jc w:val="both"/>
        <w:rPr>
          <w:rFonts w:ascii="Times New Roman" w:hAnsi="Times New Roman" w:cs="Times New Roman"/>
          <w:b/>
          <w:bCs/>
          <w:sz w:val="24"/>
          <w:szCs w:val="24"/>
          <w:u w:val="single"/>
        </w:rPr>
      </w:pPr>
      <w:r w:rsidRPr="00297617">
        <w:rPr>
          <w:rFonts w:ascii="Times New Roman" w:hAnsi="Times New Roman" w:cs="Times New Roman"/>
          <w:b/>
          <w:bCs/>
          <w:sz w:val="24"/>
          <w:szCs w:val="24"/>
          <w:u w:val="single"/>
        </w:rPr>
        <w:t>Conclusion</w:t>
      </w:r>
    </w:p>
    <w:p w14:paraId="16CAB53A" w14:textId="4179A529" w:rsidR="00297617" w:rsidRPr="00986D80" w:rsidRDefault="00297617" w:rsidP="00986D80">
      <w:pPr>
        <w:jc w:val="both"/>
        <w:rPr>
          <w:rFonts w:ascii="Times New Roman" w:hAnsi="Times New Roman" w:cs="Times New Roman"/>
          <w:sz w:val="24"/>
          <w:szCs w:val="24"/>
        </w:rPr>
      </w:pPr>
      <w:r>
        <w:rPr>
          <w:rFonts w:ascii="Times New Roman" w:hAnsi="Times New Roman" w:cs="Times New Roman"/>
          <w:sz w:val="24"/>
          <w:szCs w:val="24"/>
        </w:rPr>
        <w:t xml:space="preserve">While this approach was successfully implemented for </w:t>
      </w:r>
      <w:r w:rsidR="00CA2291">
        <w:rPr>
          <w:rFonts w:ascii="Times New Roman" w:hAnsi="Times New Roman" w:cs="Times New Roman"/>
          <w:sz w:val="24"/>
          <w:szCs w:val="24"/>
        </w:rPr>
        <w:t xml:space="preserve">logistic delivery </w:t>
      </w:r>
      <w:r>
        <w:rPr>
          <w:rFonts w:ascii="Times New Roman" w:hAnsi="Times New Roman" w:cs="Times New Roman"/>
          <w:sz w:val="24"/>
          <w:szCs w:val="24"/>
        </w:rPr>
        <w:t xml:space="preserve">optimization, some limitations need to be addressed. First of all, the implementation of GWO in optimizing the logistic delivery was purposely delivered in a small-scale manner such as low hyper-parameter setting of search agents and iteration. Furthermore, only </w:t>
      </w:r>
      <w:r w:rsidR="00CA2291">
        <w:rPr>
          <w:rFonts w:ascii="Times New Roman" w:hAnsi="Times New Roman" w:cs="Times New Roman"/>
          <w:sz w:val="24"/>
          <w:szCs w:val="24"/>
        </w:rPr>
        <w:t xml:space="preserve">the </w:t>
      </w:r>
      <w:r>
        <w:rPr>
          <w:rFonts w:ascii="Times New Roman" w:hAnsi="Times New Roman" w:cs="Times New Roman"/>
          <w:sz w:val="24"/>
          <w:szCs w:val="24"/>
        </w:rPr>
        <w:t xml:space="preserve">2-Opt approach </w:t>
      </w:r>
      <w:r w:rsidR="00CA2291">
        <w:rPr>
          <w:rFonts w:ascii="Times New Roman" w:hAnsi="Times New Roman" w:cs="Times New Roman"/>
          <w:sz w:val="24"/>
          <w:szCs w:val="24"/>
        </w:rPr>
        <w:t>in</w:t>
      </w:r>
      <w:r>
        <w:rPr>
          <w:rFonts w:ascii="Times New Roman" w:hAnsi="Times New Roman" w:cs="Times New Roman"/>
          <w:sz w:val="24"/>
          <w:szCs w:val="24"/>
        </w:rPr>
        <w:t xml:space="preserve"> producing new neighbour was explored during this limited amount of experimentation. Fi</w:t>
      </w:r>
      <w:r w:rsidR="00CA2291">
        <w:rPr>
          <w:rFonts w:ascii="Times New Roman" w:hAnsi="Times New Roman" w:cs="Times New Roman"/>
          <w:sz w:val="24"/>
          <w:szCs w:val="24"/>
        </w:rPr>
        <w:t xml:space="preserve">nally, based on small differences between best optimization and worst optimization, it is clear that the standard GWO with 2-Opt objective function is unlikely suitable for this problem. Therefore, a new approach such as modification of GWO with </w:t>
      </w:r>
      <w:r w:rsidR="00CA2291" w:rsidRPr="00CA2291">
        <w:rPr>
          <w:rFonts w:ascii="Times New Roman" w:hAnsi="Times New Roman" w:cs="Times New Roman"/>
          <w:sz w:val="24"/>
          <w:szCs w:val="24"/>
        </w:rPr>
        <w:t>Simulated annealing (SA)</w:t>
      </w:r>
      <w:r w:rsidR="00CA2291">
        <w:rPr>
          <w:rFonts w:ascii="Times New Roman" w:hAnsi="Times New Roman" w:cs="Times New Roman"/>
          <w:sz w:val="24"/>
          <w:szCs w:val="24"/>
        </w:rPr>
        <w:t xml:space="preserve"> needs to be explored or a new objective function such as Greedy approach needs to be introduced.</w:t>
      </w:r>
    </w:p>
    <w:sectPr w:rsidR="00297617" w:rsidRPr="0098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18F"/>
    <w:multiLevelType w:val="hybridMultilevel"/>
    <w:tmpl w:val="4D981F08"/>
    <w:lvl w:ilvl="0" w:tplc="CEAE89A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5B212CE"/>
    <w:multiLevelType w:val="hybridMultilevel"/>
    <w:tmpl w:val="35B261E2"/>
    <w:lvl w:ilvl="0" w:tplc="AFFC069E">
      <w:numFmt w:val="bullet"/>
      <w:lvlText w:val=""/>
      <w:lvlJc w:val="left"/>
      <w:pPr>
        <w:ind w:left="720" w:hanging="360"/>
      </w:pPr>
      <w:rPr>
        <w:rFonts w:ascii="Wingdings" w:eastAsiaTheme="minorHAnsi" w:hAnsi="Wingdings"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6065652">
    <w:abstractNumId w:val="1"/>
  </w:num>
  <w:num w:numId="2" w16cid:durableId="47449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5"/>
    <w:rsid w:val="00172474"/>
    <w:rsid w:val="001A5A6F"/>
    <w:rsid w:val="00297617"/>
    <w:rsid w:val="003679D6"/>
    <w:rsid w:val="00384459"/>
    <w:rsid w:val="004A3CE6"/>
    <w:rsid w:val="00606A75"/>
    <w:rsid w:val="007360A7"/>
    <w:rsid w:val="00746468"/>
    <w:rsid w:val="00881E2D"/>
    <w:rsid w:val="00986D80"/>
    <w:rsid w:val="00A85F94"/>
    <w:rsid w:val="00B056D4"/>
    <w:rsid w:val="00B066B5"/>
    <w:rsid w:val="00C957DD"/>
    <w:rsid w:val="00CA2291"/>
    <w:rsid w:val="00D3170F"/>
    <w:rsid w:val="00DA6BE2"/>
    <w:rsid w:val="00DE2675"/>
    <w:rsid w:val="00F43E31"/>
    <w:rsid w:val="00F451AB"/>
    <w:rsid w:val="00FF6C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436"/>
  <w15:chartTrackingRefBased/>
  <w15:docId w15:val="{520A68B9-E3A5-4BD5-B3F4-D49482AC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A75"/>
    <w:rPr>
      <w:rFonts w:eastAsiaTheme="majorEastAsia" w:cstheme="majorBidi"/>
      <w:color w:val="272727" w:themeColor="text1" w:themeTint="D8"/>
    </w:rPr>
  </w:style>
  <w:style w:type="paragraph" w:styleId="Title">
    <w:name w:val="Title"/>
    <w:basedOn w:val="Normal"/>
    <w:next w:val="Normal"/>
    <w:link w:val="TitleChar"/>
    <w:uiPriority w:val="10"/>
    <w:qFormat/>
    <w:rsid w:val="0060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A75"/>
    <w:pPr>
      <w:spacing w:before="160"/>
      <w:jc w:val="center"/>
    </w:pPr>
    <w:rPr>
      <w:i/>
      <w:iCs/>
      <w:color w:val="404040" w:themeColor="text1" w:themeTint="BF"/>
    </w:rPr>
  </w:style>
  <w:style w:type="character" w:customStyle="1" w:styleId="QuoteChar">
    <w:name w:val="Quote Char"/>
    <w:basedOn w:val="DefaultParagraphFont"/>
    <w:link w:val="Quote"/>
    <w:uiPriority w:val="29"/>
    <w:rsid w:val="00606A75"/>
    <w:rPr>
      <w:i/>
      <w:iCs/>
      <w:color w:val="404040" w:themeColor="text1" w:themeTint="BF"/>
    </w:rPr>
  </w:style>
  <w:style w:type="paragraph" w:styleId="ListParagraph">
    <w:name w:val="List Paragraph"/>
    <w:basedOn w:val="Normal"/>
    <w:uiPriority w:val="34"/>
    <w:qFormat/>
    <w:rsid w:val="00606A75"/>
    <w:pPr>
      <w:ind w:left="720"/>
      <w:contextualSpacing/>
    </w:pPr>
  </w:style>
  <w:style w:type="character" w:styleId="IntenseEmphasis">
    <w:name w:val="Intense Emphasis"/>
    <w:basedOn w:val="DefaultParagraphFont"/>
    <w:uiPriority w:val="21"/>
    <w:qFormat/>
    <w:rsid w:val="00606A75"/>
    <w:rPr>
      <w:i/>
      <w:iCs/>
      <w:color w:val="0F4761" w:themeColor="accent1" w:themeShade="BF"/>
    </w:rPr>
  </w:style>
  <w:style w:type="paragraph" w:styleId="IntenseQuote">
    <w:name w:val="Intense Quote"/>
    <w:basedOn w:val="Normal"/>
    <w:next w:val="Normal"/>
    <w:link w:val="IntenseQuoteChar"/>
    <w:uiPriority w:val="30"/>
    <w:qFormat/>
    <w:rsid w:val="00606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A75"/>
    <w:rPr>
      <w:i/>
      <w:iCs/>
      <w:color w:val="0F4761" w:themeColor="accent1" w:themeShade="BF"/>
    </w:rPr>
  </w:style>
  <w:style w:type="character" w:styleId="IntenseReference">
    <w:name w:val="Intense Reference"/>
    <w:basedOn w:val="DefaultParagraphFont"/>
    <w:uiPriority w:val="32"/>
    <w:qFormat/>
    <w:rsid w:val="00606A75"/>
    <w:rPr>
      <w:b/>
      <w:bCs/>
      <w:smallCaps/>
      <w:color w:val="0F4761" w:themeColor="accent1" w:themeShade="BF"/>
      <w:spacing w:val="5"/>
    </w:rPr>
  </w:style>
  <w:style w:type="table" w:styleId="TableGrid">
    <w:name w:val="Table Grid"/>
    <w:basedOn w:val="TableNormal"/>
    <w:uiPriority w:val="39"/>
    <w:rsid w:val="00986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6D80"/>
    <w:pPr>
      <w:spacing w:after="200" w:line="240" w:lineRule="auto"/>
      <w:jc w:val="center"/>
    </w:pPr>
    <w:rPr>
      <w:rFonts w:ascii="Times New Roman" w:hAnsi="Times New Roman"/>
      <w:i/>
      <w:iCs/>
      <w:color w:val="0E2841"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0656-D9BE-40C6-994F-8FE89DF4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ebi</dc:creator>
  <cp:keywords/>
  <dc:description/>
  <cp:lastModifiedBy>isaac ebi</cp:lastModifiedBy>
  <cp:revision>4</cp:revision>
  <dcterms:created xsi:type="dcterms:W3CDTF">2024-06-19T08:48:00Z</dcterms:created>
  <dcterms:modified xsi:type="dcterms:W3CDTF">2024-06-19T12:58:00Z</dcterms:modified>
</cp:coreProperties>
</file>