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41.73228346456688" w:firstLine="141.73228346456688"/>
        <w:jc w:val="center"/>
        <w:rPr/>
      </w:pPr>
      <w:r w:rsidDel="00000000" w:rsidR="00000000" w:rsidRPr="00000000">
        <w:rPr>
          <w:b w:val="1"/>
          <w:rtl w:val="0"/>
        </w:rPr>
        <w:t xml:space="preserve">COMO ESTRUTURAS DE DADOS BEM ARQUITETADAS EM SISTEMAS CONSEGUEM GERAR BENEFÍCIOS EM AMBIENTES HOSPITALARES:UM ESTUDO DE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ISAAC DE FREITAS FRANÇA</w:t>
      </w:r>
    </w:p>
    <w:p w:rsidR="00000000" w:rsidDel="00000000" w:rsidP="00000000" w:rsidRDefault="00000000" w:rsidRPr="00000000" w14:paraId="00000004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INSTITUTO FEDERAL DO CEARÁ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 trabalho a seguir trata dos Benefícios da teoria da computação na implementação e otimização de fluxo de medicina com o auxílio de sistemas bem arquitetados para o atendimentos e benefício para o paciente final.Para a coleta dos dados foram analisados 7 artigos para que a otimização dos resultados.Foi utilizado na avaliação o modelo qualitativo.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For data collection and analysis, a qualitative methodology was used, where about ten scientific texts 11 were analyzed and from these data were collected that could support the aforementioned research.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SUMÁRIO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FIGURAS…………………………………………………………...…...2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1.1: Sistema ERP no auxilio de atendimento médico………….…...2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INTRODUÇÃO………………………………………………………………...….4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Aspectos Teóricos no auxilio da medicina………………………….…….4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Situação Problemática………………………………………………………...4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2.OBJETIVOS……………………………………………………………………......4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Geral………………………………………………………………………...…….4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Específicos……………………………………………………………..………..4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JUSTIFICATIVA………………………………………………………...………...4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 METODOLOGIA……………………………………………………...…………..4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DESENVOLVIMENTO……………………………………………...…………….4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Beneficios da implantação de ERP em hospitais………..…………...…..4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Cruzando dados de aplicação do ERP em hospitais.…………..…….….5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CONSIDERAÇÕES FINAIS…………………………………………….…….….5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REFERÊNCIAS BIBLIOGRÁFICAS…………………………………..………...5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55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Figura 1.1 - Sistema ERP atuando como mediador para atendimentos médicos.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 medicina e tecnologia são ciências que tem como objetivo melhorar a qualidade de vida da sociedade.A união delas otimiza os resultados e novamente o maior beneficiário é o paciente.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Citando </w:t>
      </w:r>
      <w:r w:rsidDel="00000000" w:rsidR="00000000" w:rsidRPr="00000000">
        <w:rPr>
          <w:highlight w:val="white"/>
          <w:rtl w:val="0"/>
        </w:rPr>
        <w:t xml:space="preserve">Osvaldo Novais de Oliveira Junior, em um artigo do</w:t>
      </w:r>
      <w:r w:rsidDel="00000000" w:rsidR="00000000" w:rsidRPr="00000000">
        <w:rPr>
          <w:rtl w:val="0"/>
        </w:rPr>
        <w:t xml:space="preserve"> jornal da USP: ”</w:t>
      </w:r>
      <w:r w:rsidDel="00000000" w:rsidR="00000000" w:rsidRPr="00000000">
        <w:rPr>
          <w:highlight w:val="white"/>
          <w:rtl w:val="0"/>
        </w:rPr>
        <w:t xml:space="preserve">...</w:t>
      </w:r>
      <w:r w:rsidDel="00000000" w:rsidR="00000000" w:rsidRPr="00000000">
        <w:rPr>
          <w:highlight w:val="white"/>
          <w:rtl w:val="0"/>
        </w:rPr>
        <w:t xml:space="preserve">, a medicina já tem passado por transformações ao longo dos últimos anos. Atualmente, médicos têm suporte tecnológico que não existia há 30 ou 40 anos. “Hoje a atuação de um profissional da saúde é muito diferente, porque em geral ele não emite uma opinião antes de analisar resultados de exames. Então, de certa forma, essa mudança já está ocorrendo”, diz o docente do IFSC, complementando que essa possível futura transformação exigirá que os profissionais da área médica aprendam a lidar cada vez mais com novas tecnologias.</w:t>
      </w:r>
      <w:r w:rsidDel="00000000" w:rsidR="00000000" w:rsidRPr="00000000">
        <w:rPr>
          <w:rtl w:val="0"/>
        </w:rPr>
        <w:t xml:space="preserve">””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ATC no auxílio da medicina e área da saúde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Estruturas de dados como árvores de decisão que são utilizados na arquiteturas de ERP’s como TASY são auxiliares para um atendimento de forma automatizada otimizando tempo de processo,facilidade na comunicação e  melhor gerenciamento de todos os fluxos.Fazendo desse fluxo escalável e expansível.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b w:val="1"/>
          <w:rtl w:val="0"/>
        </w:rPr>
        <w:t xml:space="preserve"> Situação Problemática</w:t>
      </w:r>
    </w:p>
    <w:p w:rsidR="00000000" w:rsidDel="00000000" w:rsidP="00000000" w:rsidRDefault="00000000" w:rsidRPr="00000000" w14:paraId="0000004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 criação de anamneses manuais sempre geraram polêmica por conta de pontos como ortografia do médico,atraso na abertura de atendimento e erro na comunicação médico/paciente.Ciente disso o processo de consulta médica desde a entrada do paciente no hospital tornou-se uma experiência dolosa e árdua,por conta,além situação de doença mas também do de atendimentos que geram transtornos.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Geral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O artigo tem como objetivo demonstrar como estruturas de dados bem arquitetadas em ERP 's geram resultados relevantes em clínicas médicas e hospitais.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b w:val="1"/>
          <w:rtl w:val="0"/>
        </w:rPr>
        <w:t xml:space="preserve">Específicos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citar benefícios de um ERP no ambiente hospitalar,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Como uma Instituição de medicina consegue se beneficiar de aplicabilidades de sistemas computacionais disponíveis no mercado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METODOLOGIA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A metodologia abordada foi a de analisar artigos científicos relacionados,como também cruzar dados de  instituições com e sem ERP para tratar de desempenho.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b w:val="1"/>
          <w:rtl w:val="0"/>
        </w:rPr>
        <w:t xml:space="preserve">Benefícios da implantação de um ERP em Hospitais: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Isabella Venturini Baze (UFMS) e Rafael Sanaiotte Pinheiro (UFMS),citam em seu artigo </w:t>
      </w:r>
      <w:r w:rsidDel="00000000" w:rsidR="00000000" w:rsidRPr="00000000">
        <w:rPr>
          <w:i w:val="1"/>
          <w:sz w:val="20"/>
          <w:szCs w:val="20"/>
          <w:rtl w:val="0"/>
        </w:rPr>
        <w:t xml:space="preserve">ANÁLISE DA IMPLANTAÇÃO DO SISTEMA ERP EM UM HOSPITAL SUL MATOGROSSENSE: VANTAGENS E DESAFIOS  </w:t>
      </w:r>
      <w:r w:rsidDel="00000000" w:rsidR="00000000" w:rsidRPr="00000000">
        <w:rPr>
          <w:sz w:val="20"/>
          <w:szCs w:val="20"/>
          <w:rtl w:val="0"/>
        </w:rPr>
        <w:t xml:space="preserve">as vantagens que o ERP traz a um hospital estudado: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envolvimento da alta e média gestão;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 competência por parte das pessoas envolvidas com o SIG;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 atenção específica ao fator humano da empresa;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 habilidade dos executivos para tomar decisões com base em informações;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O apoio global dos vários planejamentos da empresa; 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apoio organizacional de adequada estrutura organizacional e das normas e procedimentos inerentes ao sistema; 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conhecimento e confiança no SIG;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Existência de e/ou informações relevantes e atualizadas;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adequação custo-benefício”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5.2 . </w:t>
      </w:r>
      <w:r w:rsidDel="00000000" w:rsidR="00000000" w:rsidRPr="00000000">
        <w:rPr>
          <w:b w:val="1"/>
          <w:rtl w:val="0"/>
        </w:rPr>
        <w:t xml:space="preserve">Cruzando dados de aplicação do ERP em hospitais.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finalmente postando dados de experiências de usuários e funcionários,tomando como referência o estudo  </w:t>
      </w:r>
      <w:r w:rsidDel="00000000" w:rsidR="00000000" w:rsidRPr="00000000">
        <w:rPr>
          <w:i w:val="1"/>
          <w:rtl w:val="0"/>
        </w:rPr>
        <w:t xml:space="preserve">Avaliação da Implantação de ERP: Estudo de Caso de um Hospital de Grande Porte </w:t>
      </w:r>
      <w:r w:rsidDel="00000000" w:rsidR="00000000" w:rsidRPr="00000000">
        <w:rPr>
          <w:rtl w:val="0"/>
        </w:rPr>
        <w:t xml:space="preserve">, de Rodrigo Baroni de Carvalho temos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224113" cy="46267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4113" cy="462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Otimização de processo significa custos reduzidos,melhor gerenciamento de processos.SISTEMAS ERP’s bem projetados com estruturas de dados bem pensadas e adaptadas à situação específicas podem trazer benefícios exponenciais a um  a uma organização hospitalar e por consequência a seus atendimento e pacientes.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REFERÊNCIAS BIBLIOGRÁFICAS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Controle de medicamentos em farmácias hospitalares com Internet das Coisas (IoT) / Olavo Poleto Filho. - 2019. </w:t>
      </w:r>
      <w:r w:rsidDel="00000000" w:rsidR="00000000" w:rsidRPr="00000000">
        <w:rPr>
          <w:rtl w:val="0"/>
        </w:rPr>
        <w:t xml:space="preserve">Acesso em 01/07/2021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http://bibliotecadigital.fgv.br/dspace/bitstream/handle/10438/27757/Controle_de_Medicamentos.pdf?sequence=3&amp;isAllowed=y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Computação a serviço da medicina: desafio de construir um sistema de saúde mais eficiente une pesquisadores, </w:t>
      </w:r>
      <w:r w:rsidDel="00000000" w:rsidR="00000000" w:rsidRPr="00000000">
        <w:rPr>
          <w:rtl w:val="0"/>
        </w:rPr>
        <w:t xml:space="preserve">Acesso em 14/06/2021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Disponível em: https://jornal.usp.br/ciencias/ciencias-da-saude/computacao-a-servico-da-medicina-desafio-de-construir-um-sistema-de-saude-mais-eficiente-une-pesquisadores/&gt; Acesso em 08/09/2020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Telemedicina no brasil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https://blog.conexasaude.com.br/a-telemedicina-no-mundo-e-sua-historia/#:~:text=No%20in%C3%ADcio%20da%20d%C3%A9cada%20de,exames%20de%20eletrocardiograma%20%C3%A0%20dist%C3%A2ncia.,</w:t>
      </w:r>
      <w:r w:rsidDel="00000000" w:rsidR="00000000" w:rsidRPr="00000000">
        <w:rPr>
          <w:rtl w:val="0"/>
        </w:rPr>
        <w:t xml:space="preserve">Acesso em 15/06/2021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ANÁLISE DA IMPLANTAÇÃO DO SISTEMA ERP EM UM HOSPITAL SUL MATOGROSSENSE: VANTAGENS E DESAFIOS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http://www.abepro.org.br/biblioteca/TN_STO_206_227_27240.pdf,Acesso em 15/06/2021</w:t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